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jc w:val="center"/>
      </w:pPr>
      <w:r>
        <w:rPr>
          <w:rFonts w:ascii="Arial" w:cs="Arial" w:eastAsia="Arial" w:hAnsi="Arial"/>
          <w:b/>
          <w:bCs/>
          <w:i w:val="false"/>
          <w:iCs w:val="false"/>
          <w:color w:val="B83B5E"/>
          <w:sz w:val="40"/>
          <w:szCs w:val="40"/>
          <w:rtl/>
        </w:rPr>
        <w:t xml:space="preserve">ZA STORE</w:t>
      </w:r>
    </w:p>
    <w:p>
      <w:pPr>
        <w:bidi/>
        <w:spacing w:after="600" w:before="200"/>
        <w:jc w:val="center"/>
      </w:pPr>
      <w:r>
        <w:rPr>
          <w:rFonts w:ascii="Arial" w:cs="Arial" w:eastAsia="Arial" w:hAnsi="Arial"/>
          <w:b w:val="false"/>
          <w:bCs w:val="false"/>
          <w:i/>
          <w:iCs/>
          <w:color w:val="6B6B6B"/>
          <w:sz w:val="22"/>
          <w:szCs w:val="22"/>
          <w:rtl/>
        </w:rPr>
        <w:t xml:space="preserve">متجر إلكتروني فاخر لعالم المهن الطبية النسائية</w:t>
      </w:r>
    </w:p>
    <w:p>
      <w:pPr>
        <w:bidi/>
        <w:spacing w:after="200" w:before="400"/>
        <w:jc w:val="center"/>
      </w:pPr>
      <w:r>
        <w:rPr>
          <w:rFonts w:ascii="Arial" w:cs="Arial" w:eastAsia="Arial" w:hAnsi="Arial"/>
          <w:b/>
          <w:bCs/>
          <w:i w:val="false"/>
          <w:iCs w:val="false"/>
          <w:color w:val="3B1F2B"/>
          <w:sz w:val="44"/>
          <w:szCs w:val="44"/>
          <w:rtl/>
        </w:rPr>
        <w:t xml:space="preserve">وثيقة مشروع متجر ZA الإلكتروني</w:t>
      </w:r>
    </w:p>
    <w:p>
      <w:pPr>
        <w:bidi/>
        <w:spacing w:after="900" w:before="100"/>
        <w:jc w:val="center"/>
      </w:pPr>
      <w:r>
        <w:rPr>
          <w:rFonts w:ascii="Arial" w:cs="Arial" w:eastAsia="Arial" w:hAnsi="Arial"/>
          <w:b w:val="false"/>
          <w:bCs w:val="false"/>
          <w:i w:val="false"/>
          <w:iCs w:val="false"/>
          <w:color w:val="6B6B6B"/>
          <w:sz w:val="24"/>
          <w:szCs w:val="24"/>
          <w:rtl/>
        </w:rPr>
        <w:t xml:space="preserve">مقترح شامل لتطوير المنصة الرقمية — للمراجعة والاعتماد</w:t>
      </w:r>
    </w:p>
    <w:p>
      <w:pPr>
        <w:bidi/>
        <w:spacing w:after="80" w:before="1600"/>
        <w:jc w:val="center"/>
      </w:pPr>
      <w:r>
        <w:rPr>
          <w:rFonts w:ascii="Arial" w:cs="Arial" w:eastAsia="Arial" w:hAnsi="Arial"/>
          <w:b w:val="false"/>
          <w:bCs w:val="false"/>
          <w:i w:val="false"/>
          <w:iCs w:val="false"/>
          <w:color w:val="6B6B6B"/>
          <w:sz w:val="20"/>
          <w:szCs w:val="20"/>
          <w:rtl/>
        </w:rPr>
        <w:t xml:space="preserve">الإصدار: 1.0 — نسخة أولى للمراجعة</w:t>
      </w:r>
    </w:p>
    <w:p>
      <w:pPr>
        <w:bidi/>
        <w:spacing w:after="80"/>
        <w:jc w:val="center"/>
      </w:pPr>
      <w:r>
        <w:rPr>
          <w:rFonts w:ascii="Arial" w:cs="Arial" w:eastAsia="Arial" w:hAnsi="Arial"/>
          <w:b w:val="false"/>
          <w:bCs w:val="false"/>
          <w:i w:val="false"/>
          <w:iCs w:val="false"/>
          <w:color w:val="6B6B6B"/>
          <w:sz w:val="20"/>
          <w:szCs w:val="20"/>
          <w:rtl/>
        </w:rPr>
        <w:t xml:space="preserve">تاريخ الإعداد: أغسطس 2026</w:t>
      </w:r>
    </w:p>
    <w:p>
      <w:pPr>
        <w:bidi/>
        <w:spacing w:after="80"/>
        <w:jc w:val="center"/>
      </w:pPr>
      <w:r>
        <w:rPr>
          <w:rFonts w:ascii="Arial" w:cs="Arial" w:eastAsia="Arial" w:hAnsi="Arial"/>
          <w:b w:val="false"/>
          <w:bCs w:val="false"/>
          <w:i w:val="false"/>
          <w:iCs w:val="false"/>
          <w:color w:val="6B6B6B"/>
          <w:sz w:val="20"/>
          <w:szCs w:val="20"/>
          <w:rtl/>
        </w:rPr>
        <w:t xml:space="preserve">إعداد: فريق تطوير المشروع</w:t>
      </w:r>
    </w:p>
    <w:p>
      <w:pPr>
        <w:bidi/>
        <w:spacing w:before="1200"/>
        <w:jc w:val="center"/>
      </w:pPr>
      <w:r>
        <w:rPr>
          <w:rFonts w:ascii="Arial" w:cs="Arial" w:eastAsia="Arial" w:hAnsi="Arial"/>
          <w:b w:val="false"/>
          <w:bCs w:val="false"/>
          <w:i/>
          <w:iCs/>
          <w:color w:val="6B6B6B"/>
          <w:sz w:val="18"/>
          <w:szCs w:val="18"/>
          <w:rtl/>
        </w:rPr>
        <w:t xml:space="preserve">مستند سري خاص بالمراسلة بين الطرفين</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فهرس المحتويات</w:t>
      </w:r>
    </w:p>
    <w:p>
      <w:pPr>
        <w:bidi/>
        <w:spacing w:after="140"/>
        <w:jc w:val="right"/>
      </w:pPr>
      <w:r>
        <w:rPr>
          <w:rFonts w:ascii="Arial" w:cs="Arial" w:eastAsia="Arial" w:hAnsi="Arial"/>
          <w:b w:val="false"/>
          <w:bCs w:val="false"/>
          <w:i w:val="false"/>
          <w:iCs w:val="false"/>
          <w:color w:val="3B1F2B"/>
          <w:sz w:val="24"/>
          <w:szCs w:val="24"/>
          <w:rtl/>
        </w:rPr>
        <w:t xml:space="preserve">1.  مقدمة</w:t>
      </w:r>
    </w:p>
    <w:p>
      <w:pPr>
        <w:bidi/>
        <w:spacing w:after="140"/>
        <w:jc w:val="right"/>
      </w:pPr>
      <w:r>
        <w:rPr>
          <w:rFonts w:ascii="Arial" w:cs="Arial" w:eastAsia="Arial" w:hAnsi="Arial"/>
          <w:b w:val="false"/>
          <w:bCs w:val="false"/>
          <w:i w:val="false"/>
          <w:iCs w:val="false"/>
          <w:color w:val="3B1F2B"/>
          <w:sz w:val="24"/>
          <w:szCs w:val="24"/>
          <w:rtl/>
        </w:rPr>
        <w:t xml:space="preserve">2.  أهداف المشروع</w:t>
      </w:r>
    </w:p>
    <w:p>
      <w:pPr>
        <w:bidi/>
        <w:spacing w:after="140"/>
        <w:jc w:val="right"/>
      </w:pPr>
      <w:r>
        <w:rPr>
          <w:rFonts w:ascii="Arial" w:cs="Arial" w:eastAsia="Arial" w:hAnsi="Arial"/>
          <w:b w:val="false"/>
          <w:bCs w:val="false"/>
          <w:i w:val="false"/>
          <w:iCs w:val="false"/>
          <w:color w:val="3B1F2B"/>
          <w:sz w:val="24"/>
          <w:szCs w:val="24"/>
          <w:rtl/>
        </w:rPr>
        <w:t xml:space="preserve">3.  هوية الموقع</w:t>
      </w:r>
    </w:p>
    <w:p>
      <w:pPr>
        <w:bidi/>
        <w:spacing w:after="140"/>
        <w:jc w:val="right"/>
      </w:pPr>
      <w:r>
        <w:rPr>
          <w:rFonts w:ascii="Arial" w:cs="Arial" w:eastAsia="Arial" w:hAnsi="Arial"/>
          <w:b w:val="false"/>
          <w:bCs w:val="false"/>
          <w:i w:val="false"/>
          <w:iCs w:val="false"/>
          <w:color w:val="3B1F2B"/>
          <w:sz w:val="24"/>
          <w:szCs w:val="24"/>
          <w:rtl/>
        </w:rPr>
        <w:t xml:space="preserve">4.  الصفحات الرئيسية</w:t>
      </w:r>
    </w:p>
    <w:p>
      <w:pPr>
        <w:bidi/>
        <w:spacing w:after="140"/>
        <w:jc w:val="right"/>
      </w:pPr>
      <w:r>
        <w:rPr>
          <w:rFonts w:ascii="Arial" w:cs="Arial" w:eastAsia="Arial" w:hAnsi="Arial"/>
          <w:b w:val="false"/>
          <w:bCs w:val="false"/>
          <w:i w:val="false"/>
          <w:iCs w:val="false"/>
          <w:color w:val="3B1F2B"/>
          <w:sz w:val="24"/>
          <w:szCs w:val="24"/>
          <w:rtl/>
        </w:rPr>
        <w:t xml:space="preserve">5.  صفحة المنتج</w:t>
      </w:r>
    </w:p>
    <w:p>
      <w:pPr>
        <w:bidi/>
        <w:spacing w:after="140"/>
        <w:jc w:val="right"/>
      </w:pPr>
      <w:r>
        <w:rPr>
          <w:rFonts w:ascii="Arial" w:cs="Arial" w:eastAsia="Arial" w:hAnsi="Arial"/>
          <w:b w:val="false"/>
          <w:bCs w:val="false"/>
          <w:i w:val="false"/>
          <w:iCs w:val="false"/>
          <w:color w:val="3B1F2B"/>
          <w:sz w:val="24"/>
          <w:szCs w:val="24"/>
          <w:rtl/>
        </w:rPr>
        <w:t xml:space="preserve">6.  لوحة التحكم</w:t>
      </w:r>
    </w:p>
    <w:p>
      <w:pPr>
        <w:bidi/>
        <w:spacing w:after="140"/>
        <w:jc w:val="right"/>
      </w:pPr>
      <w:r>
        <w:rPr>
          <w:rFonts w:ascii="Arial" w:cs="Arial" w:eastAsia="Arial" w:hAnsi="Arial"/>
          <w:b w:val="false"/>
          <w:bCs w:val="false"/>
          <w:i w:val="false"/>
          <w:iCs w:val="false"/>
          <w:color w:val="3B1F2B"/>
          <w:sz w:val="24"/>
          <w:szCs w:val="24"/>
          <w:rtl/>
        </w:rPr>
        <w:t xml:space="preserve">7.  نظام الطلبات</w:t>
      </w:r>
    </w:p>
    <w:p>
      <w:pPr>
        <w:bidi/>
        <w:spacing w:after="140"/>
        <w:jc w:val="right"/>
      </w:pPr>
      <w:r>
        <w:rPr>
          <w:rFonts w:ascii="Arial" w:cs="Arial" w:eastAsia="Arial" w:hAnsi="Arial"/>
          <w:b w:val="false"/>
          <w:bCs w:val="false"/>
          <w:i w:val="false"/>
          <w:iCs w:val="false"/>
          <w:color w:val="3B1F2B"/>
          <w:sz w:val="24"/>
          <w:szCs w:val="24"/>
          <w:rtl/>
        </w:rPr>
        <w:t xml:space="preserve">8.  إدارة المنتجات</w:t>
      </w:r>
    </w:p>
    <w:p>
      <w:pPr>
        <w:bidi/>
        <w:spacing w:after="140"/>
        <w:jc w:val="right"/>
      </w:pPr>
      <w:r>
        <w:rPr>
          <w:rFonts w:ascii="Arial" w:cs="Arial" w:eastAsia="Arial" w:hAnsi="Arial"/>
          <w:b w:val="false"/>
          <w:bCs w:val="false"/>
          <w:i w:val="false"/>
          <w:iCs w:val="false"/>
          <w:color w:val="3B1F2B"/>
          <w:sz w:val="24"/>
          <w:szCs w:val="24"/>
          <w:rtl/>
        </w:rPr>
        <w:t xml:space="preserve">9.  الخصومات والعروض</w:t>
      </w:r>
    </w:p>
    <w:p>
      <w:pPr>
        <w:bidi/>
        <w:spacing w:after="140"/>
        <w:jc w:val="right"/>
      </w:pPr>
      <w:r>
        <w:rPr>
          <w:rFonts w:ascii="Arial" w:cs="Arial" w:eastAsia="Arial" w:hAnsi="Arial"/>
          <w:b w:val="false"/>
          <w:bCs w:val="false"/>
          <w:i w:val="false"/>
          <w:iCs w:val="false"/>
          <w:color w:val="3B1F2B"/>
          <w:sz w:val="24"/>
          <w:szCs w:val="24"/>
          <w:rtl/>
        </w:rPr>
        <w:t xml:space="preserve">10.  العملاء</w:t>
      </w:r>
    </w:p>
    <w:p>
      <w:pPr>
        <w:bidi/>
        <w:spacing w:after="140"/>
        <w:jc w:val="right"/>
      </w:pPr>
      <w:r>
        <w:rPr>
          <w:rFonts w:ascii="Arial" w:cs="Arial" w:eastAsia="Arial" w:hAnsi="Arial"/>
          <w:b w:val="false"/>
          <w:bCs w:val="false"/>
          <w:i w:val="false"/>
          <w:iCs w:val="false"/>
          <w:color w:val="3B1F2B"/>
          <w:sz w:val="24"/>
          <w:szCs w:val="24"/>
          <w:rtl/>
        </w:rPr>
        <w:t xml:space="preserve">11.  الإشعارات</w:t>
      </w:r>
    </w:p>
    <w:p>
      <w:pPr>
        <w:bidi/>
        <w:spacing w:after="140"/>
        <w:jc w:val="right"/>
      </w:pPr>
      <w:r>
        <w:rPr>
          <w:rFonts w:ascii="Arial" w:cs="Arial" w:eastAsia="Arial" w:hAnsi="Arial"/>
          <w:b w:val="false"/>
          <w:bCs w:val="false"/>
          <w:i w:val="false"/>
          <w:iCs w:val="false"/>
          <w:color w:val="3B1F2B"/>
          <w:sz w:val="24"/>
          <w:szCs w:val="24"/>
          <w:rtl/>
        </w:rPr>
        <w:t xml:space="preserve">12.  التقارير والإحصائيات</w:t>
      </w:r>
    </w:p>
    <w:p>
      <w:pPr>
        <w:bidi/>
        <w:spacing w:after="140"/>
        <w:jc w:val="right"/>
      </w:pPr>
      <w:r>
        <w:rPr>
          <w:rFonts w:ascii="Arial" w:cs="Arial" w:eastAsia="Arial" w:hAnsi="Arial"/>
          <w:b w:val="false"/>
          <w:bCs w:val="false"/>
          <w:i w:val="false"/>
          <w:iCs w:val="false"/>
          <w:color w:val="3B1F2B"/>
          <w:sz w:val="24"/>
          <w:szCs w:val="24"/>
          <w:rtl/>
        </w:rPr>
        <w:t xml:space="preserve">13.  الحماية والأمان</w:t>
      </w:r>
    </w:p>
    <w:p>
      <w:pPr>
        <w:bidi/>
        <w:spacing w:after="140"/>
        <w:jc w:val="right"/>
      </w:pPr>
      <w:r>
        <w:rPr>
          <w:rFonts w:ascii="Arial" w:cs="Arial" w:eastAsia="Arial" w:hAnsi="Arial"/>
          <w:b w:val="false"/>
          <w:bCs w:val="false"/>
          <w:i w:val="false"/>
          <w:iCs w:val="false"/>
          <w:color w:val="3B1F2B"/>
          <w:sz w:val="24"/>
          <w:szCs w:val="24"/>
          <w:rtl/>
        </w:rPr>
        <w:t xml:space="preserve">14.  سرعة الموقع</w:t>
      </w:r>
    </w:p>
    <w:p>
      <w:pPr>
        <w:bidi/>
        <w:spacing w:after="140"/>
        <w:jc w:val="right"/>
      </w:pPr>
      <w:r>
        <w:rPr>
          <w:rFonts w:ascii="Arial" w:cs="Arial" w:eastAsia="Arial" w:hAnsi="Arial"/>
          <w:b w:val="false"/>
          <w:bCs w:val="false"/>
          <w:i w:val="false"/>
          <w:iCs w:val="false"/>
          <w:color w:val="3B1F2B"/>
          <w:sz w:val="24"/>
          <w:szCs w:val="24"/>
          <w:rtl/>
        </w:rPr>
        <w:t xml:space="preserve">15.  التطويرات المستقبلية</w:t>
      </w:r>
    </w:p>
    <w:p>
      <w:pPr>
        <w:bidi/>
        <w:spacing w:after="140"/>
        <w:jc w:val="right"/>
      </w:pPr>
      <w:r>
        <w:rPr>
          <w:rFonts w:ascii="Arial" w:cs="Arial" w:eastAsia="Arial" w:hAnsi="Arial"/>
          <w:b w:val="false"/>
          <w:bCs w:val="false"/>
          <w:i w:val="false"/>
          <w:iCs w:val="false"/>
          <w:color w:val="3B1F2B"/>
          <w:sz w:val="24"/>
          <w:szCs w:val="24"/>
          <w:rtl/>
        </w:rPr>
        <w:t xml:space="preserve">16.  ما الذي يميز هذا المشروع؟</w:t>
      </w:r>
    </w:p>
    <w:p>
      <w:pPr>
        <w:bidi/>
        <w:spacing w:after="140"/>
        <w:jc w:val="right"/>
      </w:pPr>
      <w:r>
        <w:rPr>
          <w:rFonts w:ascii="Arial" w:cs="Arial" w:eastAsia="Arial" w:hAnsi="Arial"/>
          <w:b w:val="false"/>
          <w:bCs w:val="false"/>
          <w:i w:val="false"/>
          <w:iCs w:val="false"/>
          <w:color w:val="3B1F2B"/>
          <w:sz w:val="24"/>
          <w:szCs w:val="24"/>
          <w:rtl/>
        </w:rPr>
        <w:t xml:space="preserve">17.  أسئلة للعميل</w:t>
      </w:r>
    </w:p>
    <w:p>
      <w:pPr>
        <w:bidi/>
        <w:spacing w:after="140"/>
        <w:jc w:val="right"/>
      </w:pPr>
      <w:r>
        <w:rPr>
          <w:rFonts w:ascii="Arial" w:cs="Arial" w:eastAsia="Arial" w:hAnsi="Arial"/>
          <w:b w:val="false"/>
          <w:bCs w:val="false"/>
          <w:i w:val="false"/>
          <w:iCs w:val="false"/>
          <w:color w:val="3B1F2B"/>
          <w:sz w:val="24"/>
          <w:szCs w:val="24"/>
          <w:rtl/>
        </w:rPr>
        <w:t xml:space="preserve">18.  خاتمة</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 مقدمة</w:t>
      </w:r>
    </w:p>
    <w:p>
      <w:pPr>
        <w:bidi/>
        <w:spacing w:after="260" w:line="400"/>
        <w:jc w:val="both"/>
      </w:pPr>
      <w:r>
        <w:rPr>
          <w:rFonts w:ascii="Arial" w:cs="Arial" w:eastAsia="Arial" w:hAnsi="Arial"/>
          <w:b w:val="false"/>
          <w:bCs w:val="false"/>
          <w:i w:val="false"/>
          <w:iCs w:val="false"/>
          <w:color w:val="3B1F2B"/>
          <w:sz w:val="24"/>
          <w:szCs w:val="24"/>
          <w:rtl/>
        </w:rPr>
        <w:t xml:space="preserve">يسعدنا أن نقدّم لكم هذه الوثيقة، التي تمثل الخطوة الأولى نحو تطوير متجر ZA الإلكتروني بصفته منصة تجارة إلكترونية متكاملة، تعكس مكانة العلامة التجارية وتلبي تطلعات عميلاتها من طالبات وممارسات المهن الطبية.</w:t>
      </w:r>
    </w:p>
    <w:p>
      <w:pPr>
        <w:bidi/>
        <w:spacing w:after="260" w:line="400"/>
        <w:jc w:val="both"/>
      </w:pPr>
      <w:r>
        <w:rPr>
          <w:rFonts w:ascii="Arial" w:cs="Arial" w:eastAsia="Arial" w:hAnsi="Arial"/>
          <w:b w:val="false"/>
          <w:bCs w:val="false"/>
          <w:i w:val="false"/>
          <w:iCs w:val="false"/>
          <w:color w:val="3B1F2B"/>
          <w:sz w:val="24"/>
          <w:szCs w:val="24"/>
          <w:rtl/>
        </w:rPr>
        <w:t xml:space="preserve">نود أن نوضّح منذ البداية أن ما نعمل على تطويره ليس مجرد «موقع إلكتروني» لعرض المنتجات والسماح بالشراء، بل هو منصة تجارية احترافية متكاملة، مبنية خصيصًا لتناسب طبيعة عمل ZA Store. تشمل هذه المنصة تجربة تسوّق راقية للعميلة من جهة، ونظام إدارة داخلي قوي يمنح فريق العمل التحكّم الكامل في كل تفاصيل المتجر — من المنتجات والمخزون إلى الطلبات والعروض والتقارير — دون الحاجة للاعتماد على مبرمج في كل مرة يحتاج فيها المتجر إلى تعديل أو تحديث، من جهة أخرى.</w:t>
      </w:r>
    </w:p>
    <w:p>
      <w:pPr>
        <w:bidi/>
        <w:spacing w:after="260" w:line="400"/>
        <w:jc w:val="both"/>
      </w:pPr>
      <w:r>
        <w:rPr>
          <w:rFonts w:ascii="Arial" w:cs="Arial" w:eastAsia="Arial" w:hAnsi="Arial"/>
          <w:b w:val="false"/>
          <w:bCs w:val="false"/>
          <w:i w:val="false"/>
          <w:iCs w:val="false"/>
          <w:color w:val="3B1F2B"/>
          <w:sz w:val="24"/>
          <w:szCs w:val="24"/>
          <w:rtl/>
        </w:rPr>
        <w:t xml:space="preserve">الأساس الذي تُبنى عليه هذه المنصة هو الحفاظ الكامل على الهوية البصرية الحالية لـ ZA Store: الطابع الأنثوي الفاخر، وتدرّجات اللون الوردي المميزة، والإحساس الراقي الذي تشتهر به العلامة التجارية. وفي الوقت ذاته، سترتقي تجربة التسوّق إلى مستوى عالمي حديث، بحيث تشعر كل عميلة أنها تتسوّق من علامة تجارية كبرى، لا من متجر إلكتروني تقليدي.</w:t>
      </w:r>
    </w:p>
    <w:p>
      <w:pPr>
        <w:pBdr>
          <w:right w:val="single" w:color="B83B5E" w:sz="16" w:space="10"/>
        </w:pBdr>
        <w:bidi/>
        <w:spacing w:after="320" w:before="200"/>
        <w:ind w:left="400" w:right="400"/>
        <w:jc w:val="right"/>
      </w:pPr>
      <w:r>
        <w:rPr>
          <w:rFonts w:ascii="Arial" w:cs="Arial" w:eastAsia="Arial" w:hAnsi="Arial"/>
          <w:b w:val="false"/>
          <w:bCs w:val="false"/>
          <w:i/>
          <w:iCs/>
          <w:color w:val="6B6B6B"/>
          <w:sz w:val="24"/>
          <w:szCs w:val="24"/>
          <w:rtl/>
        </w:rPr>
        <w:t xml:space="preserve">هذه الوثيقة هي الإصدار الأول من رؤية المشروع، ونهدف من خلالها إلى فتح باب النقاش معكم قبل البدء الفعلي في التطوير. كل قسم من أقسامها قابل للتعديل أو الإضافة أو الحذف بناءً على ملاحظاتكم، لضمان أن يعكس المنتج النهائي رؤيتكم بشكل كامل.</w:t>
      </w:r>
    </w:p>
    <w:p>
      <w:pPr>
        <w:bidi/>
        <w:spacing w:after="220" w:before="400"/>
        <w:jc w:val="right"/>
      </w:pPr>
      <w:r>
        <w:rPr>
          <w:rFonts w:ascii="Arial" w:cs="Arial" w:eastAsia="Arial" w:hAnsi="Arial"/>
          <w:b/>
          <w:bCs/>
          <w:i w:val="false"/>
          <w:iCs w:val="false"/>
          <w:color w:val="3B1F2B"/>
          <w:sz w:val="27"/>
          <w:szCs w:val="27"/>
          <w:rtl/>
        </w:rPr>
        <w:t xml:space="preserve">كيف سنعمل معًا</w:t>
      </w:r>
    </w:p>
    <w:p>
      <w:pPr>
        <w:bidi/>
        <w:spacing w:after="260" w:line="400"/>
        <w:jc w:val="both"/>
      </w:pPr>
      <w:r>
        <w:rPr>
          <w:rFonts w:ascii="Arial" w:cs="Arial" w:eastAsia="Arial" w:hAnsi="Arial"/>
          <w:b w:val="false"/>
          <w:bCs w:val="false"/>
          <w:i w:val="false"/>
          <w:iCs w:val="false"/>
          <w:color w:val="3B1F2B"/>
          <w:sz w:val="24"/>
          <w:szCs w:val="24"/>
          <w:rtl/>
        </w:rPr>
        <w:t xml:space="preserve">نؤمن بأن أفضل النتائج تأتي من خلال مراجعة واضحة ومشتركة قبل بدء أي عمل فعلي. لذلك، ستمر رحلة تطوير المتجر بأربع مراحل رئيسية: أولًا، مراجعتكم لهذه الوثيقة وتحديد أي تعديلات مطلوبة عليها. ثانيًا، اعتماد الشكل النهائي للهوية البصرية وتصميم الصفحات الرئيسية لتوافقوا عليه قبل البدء بالبناء. ثالثًا، التطوير التدريجي للمنصة قسمًا تلو الآخر، بحيث يمكنكم متابعة التقدّم أولًا بأول بدلًا من انتظار نتيجة نهائية مفاجئة. ورابعًا، مرحلة الاختبار والمراجعة النهائية قبل الإطلاق الرسمي للمتجر.</w:t>
      </w:r>
    </w:p>
    <w:p>
      <w:pPr>
        <w:bidi/>
        <w:spacing w:after="260" w:line="400"/>
        <w:jc w:val="both"/>
      </w:pPr>
      <w:r>
        <w:rPr>
          <w:rFonts w:ascii="Arial" w:cs="Arial" w:eastAsia="Arial" w:hAnsi="Arial"/>
          <w:b w:val="false"/>
          <w:bCs w:val="false"/>
          <w:i w:val="false"/>
          <w:iCs w:val="false"/>
          <w:color w:val="3B1F2B"/>
          <w:sz w:val="24"/>
          <w:szCs w:val="24"/>
          <w:rtl/>
        </w:rPr>
        <w:t xml:space="preserve">هذا الأسلوب التدريجي يمنحكم القدرة على توجيه المشروع في أي مرحلة، بدلًا من اكتشاف ملاحظات جوهرية بعد فوات الأوان.</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2. أهداف المشروع</w:t>
      </w:r>
    </w:p>
    <w:p>
      <w:pPr>
        <w:bidi/>
        <w:spacing w:after="260" w:line="400"/>
        <w:jc w:val="both"/>
      </w:pPr>
      <w:r>
        <w:rPr>
          <w:rFonts w:ascii="Arial" w:cs="Arial" w:eastAsia="Arial" w:hAnsi="Arial"/>
          <w:b w:val="false"/>
          <w:bCs w:val="false"/>
          <w:i w:val="false"/>
          <w:iCs w:val="false"/>
          <w:color w:val="3B1F2B"/>
          <w:sz w:val="24"/>
          <w:szCs w:val="24"/>
          <w:rtl/>
        </w:rPr>
        <w:t xml:space="preserve">يهدف هذا المشروع إلى تحقيق مجموعة من الأهداف المترابطة التي تصبّ جميعها في مصلحة واحدة: بناء متجر إلكتروني ناجح، سهل الإدارة، وقابل للنمو مع اتساع أعمال ZA 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الهدف</w:t>
            </w:r>
          </w:p>
        </w:tc>
        <w:tc>
          <w:tcPr>
            <w:tcW w:type="dxa" w:w="69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الشرح</w:t>
            </w:r>
          </w:p>
        </w:tc>
      </w:tr>
      <w:tr>
        <w:tc>
          <w:tcPr>
            <w:tcW w:type="dxa" w:w="24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تحسين تجربة العميلة</w:t>
            </w:r>
          </w:p>
        </w:tc>
        <w:tc>
          <w:tcPr>
            <w:tcW w:type="dxa" w:w="69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تصميم بديهي وسلس يجعل رحلة التسوّق — من تصفّح المنتج حتى استلام الطلب — سهلة وممتعة وخالية من التعقيد.</w:t>
            </w:r>
          </w:p>
        </w:tc>
      </w:tr>
      <w:tr>
        <w:tc>
          <w:tcPr>
            <w:tcW w:type="dxa" w:w="24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زيادة المبيعات</w:t>
            </w:r>
          </w:p>
        </w:tc>
        <w:tc>
          <w:tcPr>
            <w:tcW w:type="dxa" w:w="69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من خلال واجهة جذابة، عرض احترافي للمنتجات، أدوات تسويقية فعّالة (عروض وكوبونات وصفحات موسمية)، وتجربة دفع سريعة وآمنة.</w:t>
            </w:r>
          </w:p>
        </w:tc>
      </w:tr>
      <w:tr>
        <w:tc>
          <w:tcPr>
            <w:tcW w:type="dxa" w:w="24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سهولة إدارة المتجر</w:t>
            </w:r>
          </w:p>
        </w:tc>
        <w:tc>
          <w:tcPr>
            <w:tcW w:type="dxa" w:w="69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تمكين فريق العمل من إضافة المنتجات ومتابعة الطلبات وتحديث المحتوى دون أي حاجة لمبرمج في كل مرة.</w:t>
            </w:r>
          </w:p>
        </w:tc>
      </w:tr>
      <w:tr>
        <w:tc>
          <w:tcPr>
            <w:tcW w:type="dxa" w:w="24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صورة احترافية للعلامة التجارية</w:t>
            </w:r>
          </w:p>
        </w:tc>
        <w:tc>
          <w:tcPr>
            <w:tcW w:type="dxa" w:w="69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تصميم يليق بمكانة ZA Store كعلامة فاخرة، ويعزّز الثقة لدى كل عميلة جديدة من اللحظة الأولى.</w:t>
            </w:r>
          </w:p>
        </w:tc>
      </w:tr>
      <w:tr>
        <w:tc>
          <w:tcPr>
            <w:tcW w:type="dxa" w:w="24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سرعة إدارة الطلبات</w:t>
            </w:r>
          </w:p>
        </w:tc>
        <w:tc>
          <w:tcPr>
            <w:tcW w:type="dxa" w:w="69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نظام يتابع كل طلب من لحظة تقديمه حتى وصوله للعميلة، بأقل جهد وأكثر دقة.</w:t>
            </w:r>
          </w:p>
        </w:tc>
      </w:tr>
      <w:tr>
        <w:tc>
          <w:tcPr>
            <w:tcW w:type="dxa" w:w="24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قابلية التوسّع مستقبلًا</w:t>
            </w:r>
          </w:p>
        </w:tc>
        <w:tc>
          <w:tcPr>
            <w:tcW w:type="dxa" w:w="69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بناء أساس متين يسمح بإضافة مزايا جديدة، أو حتى فتح أسواق إضافية، دون الحاجة لإعادة بناء المنصة من الصفر.</w:t>
            </w:r>
          </w:p>
        </w:tc>
      </w:tr>
    </w:tbl>
    <w:p>
      <w:pPr>
        <w:bidi/>
        <w:spacing w:after="260" w:line="400"/>
        <w:jc w:val="both"/>
      </w:pPr>
      <w:r>
        <w:rPr>
          <w:rFonts w:ascii="Arial" w:cs="Arial" w:eastAsia="Arial" w:hAnsi="Arial"/>
          <w:b w:val="false"/>
          <w:bCs w:val="false"/>
          <w:i w:val="false"/>
          <w:iCs w:val="false"/>
          <w:color w:val="3B1F2B"/>
          <w:sz w:val="24"/>
          <w:szCs w:val="24"/>
          <w:rtl/>
        </w:rPr>
        <w:t xml:space="preserve">هذه الأهداف ليست منفصلة عن بعضها، بل مترابطة: فتجربة عميلة أفضل تقود مباشرة لمبيعات أكثر، وسهولة الإدارة تمنح الفريق وقتًا أكبر للتركيز على النمو بدلًا من الانشغال بالتفاصيل اليومية المتكررة، وقابلية التوسّع تحمي استثماركم في هذه المنصة على المدى الطويل بدلًا من أن تصبح عائقًا أمام أي فكرة جديدة تريدون تنفيذها لاحقًا.</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3. هوية الموقع</w:t>
      </w:r>
    </w:p>
    <w:p>
      <w:pPr>
        <w:bidi/>
        <w:spacing w:after="260" w:line="400"/>
        <w:jc w:val="both"/>
      </w:pPr>
      <w:r>
        <w:rPr>
          <w:rFonts w:ascii="Arial" w:cs="Arial" w:eastAsia="Arial" w:hAnsi="Arial"/>
          <w:b w:val="false"/>
          <w:bCs w:val="false"/>
          <w:i w:val="false"/>
          <w:iCs w:val="false"/>
          <w:color w:val="3B1F2B"/>
          <w:sz w:val="24"/>
          <w:szCs w:val="24"/>
          <w:rtl/>
        </w:rPr>
        <w:t xml:space="preserve">الهوية البصرية لمتجر ZA الإلكتروني ليست تفصيلًا شكليًا، بل هي جزء أساسي من تجربة الشراء نفسها. كل عنصر في التصميم — من الألوان إلى الحركة — مصمَّم بعناية ليعكس طابع العلامة التجارية ويترك انطباعًا فاخرًا لدى الزائرة من اللحظة الأولى.</w:t>
      </w:r>
    </w:p>
    <w:p>
      <w:pPr>
        <w:bidi/>
        <w:spacing w:after="220" w:before="400"/>
        <w:jc w:val="right"/>
      </w:pPr>
      <w:r>
        <w:rPr>
          <w:rFonts w:ascii="Arial" w:cs="Arial" w:eastAsia="Arial" w:hAnsi="Arial"/>
          <w:b/>
          <w:bCs/>
          <w:i w:val="false"/>
          <w:iCs w:val="false"/>
          <w:color w:val="3B1F2B"/>
          <w:sz w:val="27"/>
          <w:szCs w:val="27"/>
          <w:rtl/>
        </w:rPr>
        <w:t xml:space="preserve">الطابع العام</w:t>
      </w:r>
    </w:p>
    <w:p>
      <w:pPr>
        <w:bidi/>
        <w:spacing w:after="260" w:line="400"/>
        <w:jc w:val="both"/>
      </w:pPr>
      <w:r>
        <w:rPr>
          <w:rFonts w:ascii="Arial" w:cs="Arial" w:eastAsia="Arial" w:hAnsi="Arial"/>
          <w:b w:val="false"/>
          <w:bCs w:val="false"/>
          <w:i w:val="false"/>
          <w:iCs w:val="false"/>
          <w:color w:val="3B1F2B"/>
          <w:sz w:val="24"/>
          <w:szCs w:val="24"/>
          <w:rtl/>
        </w:rPr>
        <w:t xml:space="preserve">طابع أنثوي، فاخر، وناعم، يجمع بين البساطة والحداثة في آن واحد — بلا أي مبالغة أو ازدحام بصري يشتت انتباه الزائرة عن المنتج نفسه.</w:t>
      </w:r>
    </w:p>
    <w:p>
      <w:pPr>
        <w:bidi/>
        <w:spacing w:after="220" w:before="400"/>
        <w:jc w:val="right"/>
      </w:pPr>
      <w:r>
        <w:rPr>
          <w:rFonts w:ascii="Arial" w:cs="Arial" w:eastAsia="Arial" w:hAnsi="Arial"/>
          <w:b/>
          <w:bCs/>
          <w:i w:val="false"/>
          <w:iCs w:val="false"/>
          <w:color w:val="3B1F2B"/>
          <w:sz w:val="27"/>
          <w:szCs w:val="27"/>
          <w:rtl/>
        </w:rPr>
        <w:t xml:space="preserve">الألوان</w:t>
      </w:r>
    </w:p>
    <w:p>
      <w:pPr>
        <w:bidi/>
        <w:spacing w:after="260" w:line="400"/>
        <w:jc w:val="both"/>
      </w:pPr>
      <w:r>
        <w:rPr>
          <w:rFonts w:ascii="Arial" w:cs="Arial" w:eastAsia="Arial" w:hAnsi="Arial"/>
          <w:b w:val="false"/>
          <w:bCs w:val="false"/>
          <w:i w:val="false"/>
          <w:iCs w:val="false"/>
          <w:color w:val="3B1F2B"/>
          <w:sz w:val="24"/>
          <w:szCs w:val="24"/>
          <w:rtl/>
        </w:rPr>
        <w:t xml:space="preserve">الاعتماد على تدرّجات اللون الوردي التي تمثّل هوية ZA Store الحالية، مع ألوان محايدة دافئة (كالبيج والرمادي الفاتح) تُستخدم كخلفية تُبرز المنتجات دون أن تنافسها بصريًا.</w:t>
      </w:r>
    </w:p>
    <w:p>
      <w:pPr>
        <w:bidi/>
        <w:spacing w:after="220" w:before="400"/>
        <w:jc w:val="right"/>
      </w:pPr>
      <w:r>
        <w:rPr>
          <w:rFonts w:ascii="Arial" w:cs="Arial" w:eastAsia="Arial" w:hAnsi="Arial"/>
          <w:b/>
          <w:bCs/>
          <w:i w:val="false"/>
          <w:iCs w:val="false"/>
          <w:color w:val="3B1F2B"/>
          <w:sz w:val="27"/>
          <w:szCs w:val="27"/>
          <w:rtl/>
        </w:rPr>
        <w:t xml:space="preserve">الإحساس العام</w:t>
      </w:r>
    </w:p>
    <w:p>
      <w:pPr>
        <w:bidi/>
        <w:spacing w:after="260" w:line="400"/>
        <w:jc w:val="both"/>
      </w:pPr>
      <w:r>
        <w:rPr>
          <w:rFonts w:ascii="Arial" w:cs="Arial" w:eastAsia="Arial" w:hAnsi="Arial"/>
          <w:b w:val="false"/>
          <w:bCs w:val="false"/>
          <w:i w:val="false"/>
          <w:iCs w:val="false"/>
          <w:color w:val="3B1F2B"/>
          <w:sz w:val="24"/>
          <w:szCs w:val="24"/>
          <w:rtl/>
        </w:rPr>
        <w:t xml:space="preserve">يجب أن تشعر الزائرة أنها تتصفّح متجرًا فاخرًا، لا متجرًا عاديًا — من خلال المساحات البيضاء الواسعة، والصور الاحترافية عالية الجودة، والانتقال الناعم بين العناصر والصفحات.</w:t>
      </w:r>
    </w:p>
    <w:p>
      <w:pPr>
        <w:bidi/>
        <w:spacing w:after="220" w:before="400"/>
        <w:jc w:val="right"/>
      </w:pPr>
      <w:r>
        <w:rPr>
          <w:rFonts w:ascii="Arial" w:cs="Arial" w:eastAsia="Arial" w:hAnsi="Arial"/>
          <w:b/>
          <w:bCs/>
          <w:i w:val="false"/>
          <w:iCs w:val="false"/>
          <w:color w:val="3B1F2B"/>
          <w:sz w:val="27"/>
          <w:szCs w:val="27"/>
          <w:rtl/>
        </w:rPr>
        <w:t xml:space="preserve">مصدر الإلهام</w:t>
      </w:r>
    </w:p>
    <w:p>
      <w:pPr>
        <w:bidi/>
        <w:spacing w:after="260" w:line="400"/>
        <w:jc w:val="both"/>
      </w:pPr>
      <w:r>
        <w:rPr>
          <w:rFonts w:ascii="Arial" w:cs="Arial" w:eastAsia="Arial" w:hAnsi="Arial"/>
          <w:b w:val="false"/>
          <w:bCs w:val="false"/>
          <w:i w:val="false"/>
          <w:iCs w:val="false"/>
          <w:color w:val="3B1F2B"/>
          <w:sz w:val="24"/>
          <w:szCs w:val="24"/>
          <w:rtl/>
        </w:rPr>
        <w:t xml:space="preserve">تمّت الاستفادة من أفضل تجارب التسوّق العالمية في مجال الأزياء الطبية الفاخرة من ناحية سهولة الاستخدام وتنظيم الرحلة الشرائية فقط، مع الحفاظ الكامل على هوية ZA Store الخاصة والمختلفة تمامًا من حيث الطابع البصري والمحتوى والروح العامة للعلامة.</w:t>
      </w:r>
    </w:p>
    <w:p>
      <w:pPr>
        <w:bidi/>
        <w:spacing w:after="220" w:before="400"/>
        <w:jc w:val="right"/>
      </w:pPr>
      <w:r>
        <w:rPr>
          <w:rFonts w:ascii="Arial" w:cs="Arial" w:eastAsia="Arial" w:hAnsi="Arial"/>
          <w:b/>
          <w:bCs/>
          <w:i w:val="false"/>
          <w:iCs w:val="false"/>
          <w:color w:val="3B1F2B"/>
          <w:sz w:val="27"/>
          <w:szCs w:val="27"/>
          <w:rtl/>
        </w:rPr>
        <w:t xml:space="preserve">تجربة الاستخدام</w:t>
      </w:r>
    </w:p>
    <w:p>
      <w:pPr>
        <w:bidi/>
        <w:spacing w:after="260" w:line="400"/>
        <w:jc w:val="both"/>
      </w:pPr>
      <w:r>
        <w:rPr>
          <w:rFonts w:ascii="Arial" w:cs="Arial" w:eastAsia="Arial" w:hAnsi="Arial"/>
          <w:b w:val="false"/>
          <w:bCs w:val="false"/>
          <w:i w:val="false"/>
          <w:iCs w:val="false"/>
          <w:color w:val="3B1F2B"/>
          <w:sz w:val="24"/>
          <w:szCs w:val="24"/>
          <w:rtl/>
        </w:rPr>
        <w:t xml:space="preserve">تصميم بسيط وسهل، تنقّل مريح بين الصفحات، ووصول سريع للمنتج المطلوب من خلال بحث وتصنيف واضحين — بحيث لا تحتاج العميلة لأكثر من نقرات قليلة للوصول لما تريد.</w:t>
      </w:r>
    </w:p>
    <w:p>
      <w:pPr>
        <w:bidi/>
        <w:spacing w:after="220" w:before="400"/>
        <w:jc w:val="right"/>
      </w:pPr>
      <w:r>
        <w:rPr>
          <w:rFonts w:ascii="Arial" w:cs="Arial" w:eastAsia="Arial" w:hAnsi="Arial"/>
          <w:b/>
          <w:bCs/>
          <w:i w:val="false"/>
          <w:iCs w:val="false"/>
          <w:color w:val="3B1F2B"/>
          <w:sz w:val="27"/>
          <w:szCs w:val="27"/>
          <w:rtl/>
        </w:rPr>
        <w:t xml:space="preserve">التصميم الملائم للجوال أولًا</w:t>
      </w:r>
    </w:p>
    <w:p>
      <w:pPr>
        <w:bidi/>
        <w:spacing w:after="260" w:line="400"/>
        <w:jc w:val="both"/>
      </w:pPr>
      <w:r>
        <w:rPr>
          <w:rFonts w:ascii="Arial" w:cs="Arial" w:eastAsia="Arial" w:hAnsi="Arial"/>
          <w:b w:val="false"/>
          <w:bCs w:val="false"/>
          <w:i w:val="false"/>
          <w:iCs w:val="false"/>
          <w:color w:val="3B1F2B"/>
          <w:sz w:val="24"/>
          <w:szCs w:val="24"/>
          <w:rtl/>
        </w:rPr>
        <w:t xml:space="preserve">بما أن الغالبية العظمى من الزائرات يتسوّقن عبر الهاتف المحمول، فإن كل صفحة في المتجر مصمَّمة لتعمل بشكل مثالي على الجوال أولًا، ثم يتم تكييفها لتعمل بنفس الجودة على الحاسوب والأجهزة اللوحية.</w:t>
      </w:r>
    </w:p>
    <w:p>
      <w:pPr>
        <w:bidi/>
        <w:spacing w:after="220" w:before="400"/>
        <w:jc w:val="right"/>
      </w:pPr>
      <w:r>
        <w:rPr>
          <w:rFonts w:ascii="Arial" w:cs="Arial" w:eastAsia="Arial" w:hAnsi="Arial"/>
          <w:b/>
          <w:bCs/>
          <w:i w:val="false"/>
          <w:iCs w:val="false"/>
          <w:color w:val="3B1F2B"/>
          <w:sz w:val="27"/>
          <w:szCs w:val="27"/>
          <w:rtl/>
        </w:rPr>
        <w:t xml:space="preserve">الحركة والانتقالات</w:t>
      </w:r>
    </w:p>
    <w:p>
      <w:pPr>
        <w:bidi/>
        <w:spacing w:after="260" w:line="400"/>
        <w:jc w:val="both"/>
      </w:pPr>
      <w:r>
        <w:rPr>
          <w:rFonts w:ascii="Arial" w:cs="Arial" w:eastAsia="Arial" w:hAnsi="Arial"/>
          <w:b w:val="false"/>
          <w:bCs w:val="false"/>
          <w:i w:val="false"/>
          <w:iCs w:val="false"/>
          <w:color w:val="3B1F2B"/>
          <w:sz w:val="24"/>
          <w:szCs w:val="24"/>
          <w:rtl/>
        </w:rPr>
        <w:t xml:space="preserve">حركات وانتقالات ناعمة عند التمرّر والتفاعل مع عناصر الصفحة — لإضفاء إحساس فاخر وسلس، دون أي مبالغة قد تُبطئ التجربة أو تُشتت التركيز.</w:t>
      </w:r>
    </w:p>
    <w:p>
      <w:pPr>
        <w:bidi/>
        <w:spacing w:after="220" w:before="400"/>
        <w:jc w:val="right"/>
      </w:pPr>
      <w:r>
        <w:rPr>
          <w:rFonts w:ascii="Arial" w:cs="Arial" w:eastAsia="Arial" w:hAnsi="Arial"/>
          <w:b/>
          <w:bCs/>
          <w:i w:val="false"/>
          <w:iCs w:val="false"/>
          <w:color w:val="3B1F2B"/>
          <w:sz w:val="27"/>
          <w:szCs w:val="27"/>
          <w:rtl/>
        </w:rPr>
        <w:t xml:space="preserve">الطابع الفاخر في التفاصيل</w:t>
      </w:r>
    </w:p>
    <w:p>
      <w:pPr>
        <w:bidi/>
        <w:spacing w:after="260" w:line="400"/>
        <w:jc w:val="both"/>
      </w:pPr>
      <w:r>
        <w:rPr>
          <w:rFonts w:ascii="Arial" w:cs="Arial" w:eastAsia="Arial" w:hAnsi="Arial"/>
          <w:b w:val="false"/>
          <w:bCs w:val="false"/>
          <w:i w:val="false"/>
          <w:iCs w:val="false"/>
          <w:color w:val="3B1F2B"/>
          <w:sz w:val="24"/>
          <w:szCs w:val="24"/>
          <w:rtl/>
        </w:rPr>
        <w:t xml:space="preserve">الطابع الفاخر لا يظهر فقط في التصميم العام، بل في كل تفصيلة: طريقة عرض صناديق الهدايا، جودة الصور، ولغة المحتوى المستخدمة في كل صفحة — بما يعكس تجربة ما بعد الشراء الفاخرة التي تشتهر بها ZA Store.</w:t>
      </w:r>
    </w:p>
    <w:p>
      <w:pPr>
        <w:bidi/>
        <w:spacing w:after="220" w:before="400"/>
        <w:jc w:val="right"/>
      </w:pPr>
      <w:r>
        <w:rPr>
          <w:rFonts w:ascii="Arial" w:cs="Arial" w:eastAsia="Arial" w:hAnsi="Arial"/>
          <w:b/>
          <w:bCs/>
          <w:i w:val="false"/>
          <w:iCs w:val="false"/>
          <w:color w:val="3B1F2B"/>
          <w:sz w:val="27"/>
          <w:szCs w:val="27"/>
          <w:rtl/>
        </w:rPr>
        <w:t xml:space="preserve">نبرة المحتوى واللغة</w:t>
      </w:r>
    </w:p>
    <w:p>
      <w:pPr>
        <w:bidi/>
        <w:spacing w:after="260" w:line="400"/>
        <w:jc w:val="both"/>
      </w:pPr>
      <w:r>
        <w:rPr>
          <w:rFonts w:ascii="Arial" w:cs="Arial" w:eastAsia="Arial" w:hAnsi="Arial"/>
          <w:b w:val="false"/>
          <w:bCs w:val="false"/>
          <w:i w:val="false"/>
          <w:iCs w:val="false"/>
          <w:color w:val="3B1F2B"/>
          <w:sz w:val="24"/>
          <w:szCs w:val="24"/>
          <w:rtl/>
        </w:rPr>
        <w:t xml:space="preserve">لغة الموقع بجميع تفاصيلها — من أسماء المنتجات إلى نصوص الإشعارات ورسائل التأكيد — تُكتب بأسلوب دافئ وراقٍ يخاطب العميلة كصديقة مقرّبة من عالمها المهني، لا كعبارات جافة أو آلية. هذا التفصيل الصغير له أثر كبير في بناء علاقة طويلة الأمد بين العميلة والعلامة التجارية.</w:t>
      </w:r>
    </w:p>
    <w:p>
      <w:pPr>
        <w:bidi/>
        <w:spacing w:after="220" w:before="400"/>
        <w:jc w:val="right"/>
      </w:pPr>
      <w:r>
        <w:rPr>
          <w:rFonts w:ascii="Arial" w:cs="Arial" w:eastAsia="Arial" w:hAnsi="Arial"/>
          <w:b/>
          <w:bCs/>
          <w:i w:val="false"/>
          <w:iCs w:val="false"/>
          <w:color w:val="3B1F2B"/>
          <w:sz w:val="27"/>
          <w:szCs w:val="27"/>
          <w:rtl/>
        </w:rPr>
        <w:t xml:space="preserve">تجربة ما بعد الشراء</w:t>
      </w:r>
    </w:p>
    <w:p>
      <w:pPr>
        <w:bidi/>
        <w:spacing w:after="260" w:line="400"/>
        <w:jc w:val="both"/>
      </w:pPr>
      <w:r>
        <w:rPr>
          <w:rFonts w:ascii="Arial" w:cs="Arial" w:eastAsia="Arial" w:hAnsi="Arial"/>
          <w:b w:val="false"/>
          <w:bCs w:val="false"/>
          <w:i w:val="false"/>
          <w:iCs w:val="false"/>
          <w:color w:val="3B1F2B"/>
          <w:sz w:val="24"/>
          <w:szCs w:val="24"/>
          <w:rtl/>
        </w:rPr>
        <w:t xml:space="preserve">الطابع الفاخر يمتد إلى ما بعد لحظة الدفع: رسائل تأكيد أنيقة، تحديثات واضحة عن حالة الطلب، وصفحة تتبّع مصمّمة بنفس عناية باقي المتجر — لأن انطباع العميلة عن العلامة التجارية لا ينتهي عند إتمام الطلب، بل يستمر حتى لحظة استلامها لصندوقها.</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4. الصفحات الرئيسية</w:t>
      </w:r>
    </w:p>
    <w:p>
      <w:pPr>
        <w:bidi/>
        <w:spacing w:after="260" w:line="400"/>
        <w:jc w:val="both"/>
      </w:pPr>
      <w:r>
        <w:rPr>
          <w:rFonts w:ascii="Arial" w:cs="Arial" w:eastAsia="Arial" w:hAnsi="Arial"/>
          <w:b w:val="false"/>
          <w:bCs w:val="false"/>
          <w:i w:val="false"/>
          <w:iCs w:val="false"/>
          <w:color w:val="3B1F2B"/>
          <w:sz w:val="24"/>
          <w:szCs w:val="24"/>
          <w:rtl/>
        </w:rPr>
        <w:t xml:space="preserve">يتكوّن المتجر من مجموعة صفحات مترابطة، صُمم كل منها لخدمة هدف محدد في رحلة العميلة، بدءًا من الاكتشاف وحتى ما بعد الشراء.</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الصفحة</w:t>
            </w:r>
          </w:p>
        </w:tc>
        <w:tc>
          <w:tcPr>
            <w:tcW w:type="dxa" w:w="67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الوصف</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الرئيسية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واجهة المتجر: أبرز المنتجات، التشكيلة الجديدة، الأكثر مبيعًا، صناديق الهدايا، معرض إنستغرام، آراء العميلات، والاشتراك في النشرة البريدية.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المتجر (Shop)</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عرض جميع المنتجات مع إمكانية الفلترة حسب السعر واللون والمقاس والفئة.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الفئات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تصفّح المنتجات حسب نوعها (سكرابس، إكسسوارات، قرطاسية، دمى... إلخ).</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المجموعات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تشكيلات مختارة بعناية، مثل الأكثر مبيعًا، التخفيضات، أو تشكيلة موسمية خاصة.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تفاصيل المنتج</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صفحة كاملة لكل منتج — تفاصيلها موضحة في القسم التالي.</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صناديق الهدايا</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صفحة مخصّصة لعرض صناديق الهدايا الفاخرة التي تميّز العلامة التجارية.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المفضّلة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تتيح للعميلة حفظ المنتجات التي تعجبها للعودة إليها لاحقًا.</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سلة التسوّق</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عرض المنتجات المختارة ومراجعتها قبل إتمام الشراء.</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إتمام الطلب</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خطوات إدخال العنوان واختيار الشحن وطريقة الدفع بشكل واضح ومباشر.</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تتبّع الطلب</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متابعة حالة الطلب لحظة بلحظة، من التحضير وحتى التسليم.</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من نحن</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التعريف بقصة العلامة التجارية ورسالتها.</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تواصل معنا</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معلومات التواصل ونموذج مراسلة مباشر.</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المدونة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محتوى تعريفي وتثقيفي، مثل نصائح العناية بالزي الطبي وأدلة اختيار المقاس.</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الأسئلة الشائعة</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إجابات واضحة عن الاستفسارات المتكررة حول الشحن والإرجاع والمنتجات.</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حساب العميلة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إدارة البيانات الشخصية والعناوين وسجل الطلبات السابقة.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تسجيل الدخول / إنشاء حساب / نسيت كلمة المرور</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بوابة دخول آمنة وسهلة للحساب الشخصي.</w:t>
            </w:r>
          </w:p>
        </w:tc>
      </w:tr>
    </w:tbl>
    <w:p>
      <w:pPr>
        <w:bidi/>
        <w:spacing w:after="220" w:before="400"/>
        <w:jc w:val="right"/>
      </w:pPr>
      <w:r>
        <w:rPr>
          <w:rFonts w:ascii="Arial" w:cs="Arial" w:eastAsia="Arial" w:hAnsi="Arial"/>
          <w:b/>
          <w:bCs/>
          <w:i w:val="false"/>
          <w:iCs w:val="false"/>
          <w:color w:val="3B1F2B"/>
          <w:sz w:val="27"/>
          <w:szCs w:val="27"/>
          <w:rtl/>
        </w:rPr>
        <w:t xml:space="preserve">لمحة أعمق عن أهم الصفحات</w:t>
      </w:r>
    </w:p>
    <w:p>
      <w:pPr>
        <w:bidi/>
        <w:spacing w:after="260" w:line="400"/>
        <w:jc w:val="both"/>
      </w:pPr>
      <w:r>
        <w:rPr>
          <w:rFonts w:ascii="Arial" w:cs="Arial" w:eastAsia="Arial" w:hAnsi="Arial"/>
          <w:b w:val="false"/>
          <w:bCs w:val="false"/>
          <w:i w:val="false"/>
          <w:iCs w:val="false"/>
          <w:color w:val="3B1F2B"/>
          <w:sz w:val="24"/>
          <w:szCs w:val="24"/>
          <w:rtl/>
        </w:rPr>
        <w:t xml:space="preserve">الصفحة الرئيسية هي أول ما تراه أي زائرة، ولذلك صُممت لتروي قصة العلامة التجارية بصريًا خلال ثوانٍ معدودة: من الصورة الافتتاحية الفاخرة، إلى تشكيلة المنتجات الجديدة، وصولًا إلى آراء العميلات السابقات التي تبني الثقة الفورية لدى زائرة جديدة.</w:t>
      </w:r>
    </w:p>
    <w:p>
      <w:pPr>
        <w:bidi/>
        <w:spacing w:after="260" w:line="400"/>
        <w:jc w:val="both"/>
      </w:pPr>
      <w:r>
        <w:rPr>
          <w:rFonts w:ascii="Arial" w:cs="Arial" w:eastAsia="Arial" w:hAnsi="Arial"/>
          <w:b w:val="false"/>
          <w:bCs w:val="false"/>
          <w:i w:val="false"/>
          <w:iCs w:val="false"/>
          <w:color w:val="3B1F2B"/>
          <w:sz w:val="24"/>
          <w:szCs w:val="24"/>
          <w:rtl/>
        </w:rPr>
        <w:t xml:space="preserve">أما صفحة المتجر، فهي حيث تقضي العميلة وقتًا أطول في المقارنة والاختيار، ولذلك تم التركيز فيها على فلاتر بحث دقيقة وسريعة، بحيث تصل العميلة إلى ما تبحث عنه بأقل جهد، بدلًا من التصفّح العشوائي بين عشرات المنتجات.</w:t>
      </w:r>
    </w:p>
    <w:p>
      <w:pPr>
        <w:bidi/>
        <w:spacing w:after="260" w:line="400"/>
        <w:jc w:val="both"/>
      </w:pPr>
      <w:r>
        <w:rPr>
          <w:rFonts w:ascii="Arial" w:cs="Arial" w:eastAsia="Arial" w:hAnsi="Arial"/>
          <w:b w:val="false"/>
          <w:bCs w:val="false"/>
          <w:i w:val="false"/>
          <w:iCs w:val="false"/>
          <w:color w:val="3B1F2B"/>
          <w:sz w:val="24"/>
          <w:szCs w:val="24"/>
          <w:rtl/>
        </w:rPr>
        <w:t xml:space="preserve">وصفحة إتمام الطلب هي اللحظة الأكثر حساسية في رحلة الشراء بأكملها؛ فأي تعقيد أو التباس فيها قد يؤدي لفقدان عملية بيع كاملة. لذلك صُممت لتكون قصيرة وواضحة ومباشرة، مع عرض دائم لملخص الطلب حتى لا تُفاجأ العميلة بأي تكلفة إضافية في اللحظة الأخيرة.</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5. صفحة المنتج</w:t>
      </w:r>
    </w:p>
    <w:p>
      <w:pPr>
        <w:bidi/>
        <w:spacing w:after="260" w:line="400"/>
        <w:jc w:val="both"/>
      </w:pPr>
      <w:r>
        <w:rPr>
          <w:rFonts w:ascii="Arial" w:cs="Arial" w:eastAsia="Arial" w:hAnsi="Arial"/>
          <w:b w:val="false"/>
          <w:bCs w:val="false"/>
          <w:i w:val="false"/>
          <w:iCs w:val="false"/>
          <w:color w:val="3B1F2B"/>
          <w:sz w:val="24"/>
          <w:szCs w:val="24"/>
          <w:rtl/>
        </w:rPr>
        <w:t xml:space="preserve">صفحة المنتج هي أهم صفحة في رحلة الشراء، لأنها اللحظة التي تقرر فيها العميلة الشراء من عدمه. لذلك صُممت لتكون شاملة وواضحة ومقنعة، وتضم العناصر التالية: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الصور: </w:t>
      </w:r>
      <w:r>
        <w:rPr>
          <w:rFonts w:ascii="Arial" w:cs="Arial" w:eastAsia="Arial" w:hAnsi="Arial"/>
          <w:b w:val="false"/>
          <w:bCs w:val="false"/>
          <w:i w:val="false"/>
          <w:iCs w:val="false"/>
          <w:color w:val="3B1F2B"/>
          <w:sz w:val="24"/>
          <w:szCs w:val="24"/>
          <w:rtl/>
        </w:rPr>
        <w:t xml:space="preserve">معرض صور احترافي متعدد الزوايا لكل منتج، يمنح العميلة صورة كاملة وواضحة عنه.</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الفيديو: </w:t>
      </w:r>
      <w:r>
        <w:rPr>
          <w:rFonts w:ascii="Arial" w:cs="Arial" w:eastAsia="Arial" w:hAnsi="Arial"/>
          <w:b w:val="false"/>
          <w:bCs w:val="false"/>
          <w:i w:val="false"/>
          <w:iCs w:val="false"/>
          <w:color w:val="3B1F2B"/>
          <w:sz w:val="24"/>
          <w:szCs w:val="24"/>
          <w:rtl/>
        </w:rPr>
        <w:t xml:space="preserve">إمكانية إضافة مقطع فيديو قصير يوضح المنتج على الحركة، لتعزيز الثقة قبل الشراء.</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الوصف: </w:t>
      </w:r>
      <w:r>
        <w:rPr>
          <w:rFonts w:ascii="Arial" w:cs="Arial" w:eastAsia="Arial" w:hAnsi="Arial"/>
          <w:b w:val="false"/>
          <w:bCs w:val="false"/>
          <w:i w:val="false"/>
          <w:iCs w:val="false"/>
          <w:color w:val="3B1F2B"/>
          <w:sz w:val="24"/>
          <w:szCs w:val="24"/>
          <w:rtl/>
        </w:rPr>
        <w:t xml:space="preserve">وصف مختصر وواضح، ووصف تفصيلي يشرح الخامة والاستخدام والمزايا.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المزايا: </w:t>
      </w:r>
      <w:r>
        <w:rPr>
          <w:rFonts w:ascii="Arial" w:cs="Arial" w:eastAsia="Arial" w:hAnsi="Arial"/>
          <w:b w:val="false"/>
          <w:bCs w:val="false"/>
          <w:i w:val="false"/>
          <w:iCs w:val="false"/>
          <w:color w:val="3B1F2B"/>
          <w:sz w:val="24"/>
          <w:szCs w:val="24"/>
          <w:rtl/>
        </w:rPr>
        <w:t xml:space="preserve">نقاط سريعة توضح أهم ما يميز المنتج، مثل الخامة المريحة أو الجيوب العملية أو المرونة في القياس.</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دليل المقاسات: </w:t>
      </w:r>
      <w:r>
        <w:rPr>
          <w:rFonts w:ascii="Arial" w:cs="Arial" w:eastAsia="Arial" w:hAnsi="Arial"/>
          <w:b w:val="false"/>
          <w:bCs w:val="false"/>
          <w:i w:val="false"/>
          <w:iCs w:val="false"/>
          <w:color w:val="3B1F2B"/>
          <w:sz w:val="24"/>
          <w:szCs w:val="24"/>
          <w:rtl/>
        </w:rPr>
        <w:t xml:space="preserve">دليل واضح يساعد العميلة على اختيار المقاس الصحيح — وهو أحد أهم العناصر لتقليل نسبة الإرجاع وزيادة رضا العميلة.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الألوان والمقاسات: </w:t>
      </w:r>
      <w:r>
        <w:rPr>
          <w:rFonts w:ascii="Arial" w:cs="Arial" w:eastAsia="Arial" w:hAnsi="Arial"/>
          <w:b w:val="false"/>
          <w:bCs w:val="false"/>
          <w:i w:val="false"/>
          <w:iCs w:val="false"/>
          <w:color w:val="3B1F2B"/>
          <w:sz w:val="24"/>
          <w:szCs w:val="24"/>
          <w:rtl/>
        </w:rPr>
        <w:t xml:space="preserve">اختيار سهل وواضح للون والمقاس المتوفرين، مع توضيح فوري إن كان أحد الخيارات غير متوفر حاليًا.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التقييمات والآراء: </w:t>
      </w:r>
      <w:r>
        <w:rPr>
          <w:rFonts w:ascii="Arial" w:cs="Arial" w:eastAsia="Arial" w:hAnsi="Arial"/>
          <w:b w:val="false"/>
          <w:bCs w:val="false"/>
          <w:i w:val="false"/>
          <w:iCs w:val="false"/>
          <w:color w:val="3B1F2B"/>
          <w:sz w:val="24"/>
          <w:szCs w:val="24"/>
          <w:rtl/>
        </w:rPr>
        <w:t xml:space="preserve">تتيح للعميلات مشاركة تجربتهن، وتقييم المنتج بالنجوم مع إمكانية كتابة رأي مفصّل.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منتجات ذات صلة: </w:t>
      </w:r>
      <w:r>
        <w:rPr>
          <w:rFonts w:ascii="Arial" w:cs="Arial" w:eastAsia="Arial" w:hAnsi="Arial"/>
          <w:b w:val="false"/>
          <w:bCs w:val="false"/>
          <w:i w:val="false"/>
          <w:iCs w:val="false"/>
          <w:color w:val="3B1F2B"/>
          <w:sz w:val="24"/>
          <w:szCs w:val="24"/>
          <w:rtl/>
        </w:rPr>
        <w:t xml:space="preserve">اقتراح منتجات مشابهة أو مكمّلة، لتشجيع مواصلة التصفّح واكتشاف المزيد.</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تحسين الظهور في محركات البحث: </w:t>
      </w:r>
      <w:r>
        <w:rPr>
          <w:rFonts w:ascii="Arial" w:cs="Arial" w:eastAsia="Arial" w:hAnsi="Arial"/>
          <w:b w:val="false"/>
          <w:bCs w:val="false"/>
          <w:i w:val="false"/>
          <w:iCs w:val="false"/>
          <w:color w:val="3B1F2B"/>
          <w:sz w:val="24"/>
          <w:szCs w:val="24"/>
          <w:rtl/>
        </w:rPr>
        <w:t xml:space="preserve">كل صفحة منتج مُجهّزة بشكل يضمن ظهورها في نتائج بحث Google بأفضل صورة ممكنة.</w:t>
      </w:r>
    </w:p>
    <w:p>
      <w:pPr>
        <w:bidi/>
        <w:spacing w:after="260" w:line="400"/>
        <w:jc w:val="both"/>
      </w:pPr>
      <w:r>
        <w:rPr>
          <w:rFonts w:ascii="Arial" w:cs="Arial" w:eastAsia="Arial" w:hAnsi="Arial"/>
          <w:b w:val="false"/>
          <w:bCs w:val="false"/>
          <w:i w:val="false"/>
          <w:iCs w:val="false"/>
          <w:color w:val="3B1F2B"/>
          <w:sz w:val="24"/>
          <w:szCs w:val="24"/>
          <w:rtl/>
        </w:rPr>
        <w:t xml:space="preserve">كل عنصر من هذه العناصر ليس مجرد إضافة شكلية، بل يخدم هدفًا مباشرًا في تقليل التردد لدى العميلة وزيادة ثقتها قبل الشراء. فعلى سبيل المثال، دليل المقاسات وحده قادر على تقليل نسبة إرجاع المنتجات بشكل ملحوظ، لأنه يمنح العميلة الثقة الكافية لاختيار المقاس الصحيح من أول مرة دون الحاجة للتجربة والخطأ.</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6. لوحة التحكم</w:t>
      </w:r>
    </w:p>
    <w:p>
      <w:pPr>
        <w:bidi/>
        <w:spacing w:after="260" w:line="400"/>
        <w:jc w:val="both"/>
      </w:pPr>
      <w:r>
        <w:rPr>
          <w:rFonts w:ascii="Arial" w:cs="Arial" w:eastAsia="Arial" w:hAnsi="Arial"/>
          <w:b w:val="false"/>
          <w:bCs w:val="false"/>
          <w:i w:val="false"/>
          <w:iCs w:val="false"/>
          <w:color w:val="3B1F2B"/>
          <w:sz w:val="24"/>
          <w:szCs w:val="24"/>
          <w:rtl/>
        </w:rPr>
        <w:t xml:space="preserve">لوحة التحكم هي مركز القيادة الذي يدير من خلاله فريق العمل كل تفاصيل المتجر يوميًا. صُممت لتكون واضحة وسهلة الاستخدام، بحيث لا تحتاج أي عضو في الفريق إلى خبرة تقنية للتعامل معها.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القسم</w:t>
            </w:r>
          </w:p>
        </w:tc>
        <w:tc>
          <w:tcPr>
            <w:tcW w:type="dxa" w:w="67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ما الذي يمكن فعله من خلاله</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لوحة المعلومات الرئيسية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نظرة شاملة ولحظية على أداء المتجر: المبيعات، الطلبات، العملاء، والمنتجات الأكثر مبيعًا.</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المنتجات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إضافة وتعديل وأرشفة المنتجات، مع كل تفاصيلها من ألوان ومقاسات وصور وأسعار.</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الفئات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تنظيم شجرة تصنيف المنتجات وترتيبها كما تظهر للعميلة.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المجموعات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إنشاء وإدارة التشكيلات المختارة، مثل الوصول الجديد أو العروض الموسمية.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الطلبات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متابعة كل طلب وحالته، التواصل مع العميلة، وإدارة الإلغاء والإرجاع.</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العملاء</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عرض بيانات العميلات وسجل مشترياتهن لتقديم خدمة أفضل وأسرع.</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المخزون</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متابعة كميات المنتجات المتوفرة، تنبيهات النقص، وتسجيل أي تعديل يدوي مع توضيح سببه.</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الكوبونات والخصومات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إنشاء وإدارة أكواد الخصم والعروض الترويجية.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التقارير</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تقارير قابلة للتصدير حول المبيعات والمخزون والعملاء والحملات.</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الإحصائيات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رسوم بيانية ومؤشرات أداء لحظية تساعد على اتخاذ قرارات سريعة ومدروسة.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الصفحة الرئيسية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التحكّم الكامل بمحتوى وترتيب أقسام الصفحة الرئيسية دون الحاجة لأي مبرمج.</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إدارة المحتوى</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كتابة ونشر الصفحات الثابتة (من نحن، سياسة الشحن، الشروط والأحكام) والمدونة.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الإعدادات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التحكّم بمعلومات المتجر العامة: بيانات التواصل، روابط التواصل الاجتماعي، وإعدادات الشحن الافتراضية.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المستخدمون</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إدارة حسابات الموظفين العاملين على لوحة التحكّم.</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الأدوار والصلاحيات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تحديد ما يمكن وما لا يمكن لكل موظف الوصول إليه، بحسب طبيعة عمله.</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الإشعارات</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مركز تنبيهات لحظي لكل ما يحتاج انتباه الفريق: طلب جديد، نقص مخزون، تقييم جديد.</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سجل الأنشطة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سجل كامل وموثوق لكل تعديل يتم على المتجر، ومن قام به — لضمان الشفافية والمساءلة.</w:t>
            </w:r>
          </w:p>
        </w:tc>
      </w:tr>
    </w:tbl>
    <w:p>
      <w:pPr>
        <w:bidi/>
        <w:spacing w:after="260" w:line="400"/>
        <w:jc w:val="both"/>
      </w:pPr>
      <w:r>
        <w:rPr>
          <w:rFonts w:ascii="Arial" w:cs="Arial" w:eastAsia="Arial" w:hAnsi="Arial"/>
          <w:b w:val="false"/>
          <w:bCs w:val="false"/>
          <w:i w:val="false"/>
          <w:iCs w:val="false"/>
          <w:color w:val="3B1F2B"/>
          <w:sz w:val="24"/>
          <w:szCs w:val="24"/>
          <w:rtl/>
        </w:rPr>
        <w:t xml:space="preserve">من الجدير بالذكر أن كل موظف يرى فقط الأقسام التي تخص طبيعة عمله ضمن لوحة التحكّم — فموظف المخزون مثلًا لا يرى أقسام الإعدادات أو الصلاحيات، بينما يرى مسؤول المبيعات الطلبات والعملاء دون الحاجة للاطّلاع على تفاصيل تقنية لا تخصه. هذا التنظيم يقلّل من الأخطاء البشرية، ويجعل عمل كل فرد في الفريق أكثر تركيزًا وفعالية.</w:t>
      </w:r>
    </w:p>
    <w:p>
      <w:pPr>
        <w:bidi/>
        <w:spacing w:after="220" w:before="400"/>
        <w:jc w:val="right"/>
      </w:pPr>
      <w:r>
        <w:rPr>
          <w:rFonts w:ascii="Arial" w:cs="Arial" w:eastAsia="Arial" w:hAnsi="Arial"/>
          <w:b/>
          <w:bCs/>
          <w:i w:val="false"/>
          <w:iCs w:val="false"/>
          <w:color w:val="3B1F2B"/>
          <w:sz w:val="27"/>
          <w:szCs w:val="27"/>
          <w:rtl/>
        </w:rPr>
        <w:t xml:space="preserve">مثال على يوم عمل عادي</w:t>
      </w:r>
    </w:p>
    <w:p>
      <w:pPr>
        <w:bidi/>
        <w:spacing w:after="260" w:line="400"/>
        <w:jc w:val="both"/>
      </w:pPr>
      <w:r>
        <w:rPr>
          <w:rFonts w:ascii="Arial" w:cs="Arial" w:eastAsia="Arial" w:hAnsi="Arial"/>
          <w:b w:val="false"/>
          <w:bCs w:val="false"/>
          <w:i w:val="false"/>
          <w:iCs w:val="false"/>
          <w:color w:val="3B1F2B"/>
          <w:sz w:val="24"/>
          <w:szCs w:val="24"/>
          <w:rtl/>
        </w:rPr>
        <w:t xml:space="preserve">تبدأ مسؤولة المخزون صباحها بمراجعة تنبيهات نقص الكميات لتحديد ما يحتاج إعادة طلب. في الوقت نفسه، يفتح مسؤول المبيعات قائمة الطلبات الجديدة الليلية ليبدأ تجهيزها بالترتيب. وعند الظهيرة، تلقي المديرة نظرة سريعة على لوحة الإحصائيات لمقارنة أداء اليوم بالأسبوع الماضي، وتتحقق من أي تقييمات جديدة تنتظر الموافقة. كل هذا يحدث من مكان واحد، دون الحاجة للتنقل بين أدوات متعددة أو انتظار أي طرف خارجي.</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7. نظام الطلبات</w:t>
      </w:r>
    </w:p>
    <w:p>
      <w:pPr>
        <w:bidi/>
        <w:spacing w:after="260" w:line="400"/>
        <w:jc w:val="both"/>
      </w:pPr>
      <w:r>
        <w:rPr>
          <w:rFonts w:ascii="Arial" w:cs="Arial" w:eastAsia="Arial" w:hAnsi="Arial"/>
          <w:b w:val="false"/>
          <w:bCs w:val="false"/>
          <w:i w:val="false"/>
          <w:iCs w:val="false"/>
          <w:color w:val="3B1F2B"/>
          <w:sz w:val="24"/>
          <w:szCs w:val="24"/>
          <w:rtl/>
        </w:rPr>
        <w:t xml:space="preserve">يُعد نظام الطلبات العمود الفقري للعملية التجارية، ولهذا صُمم بحيث يكون واضحًا لكل من العميلة وفريق العمل في كل خطوة، من لحظة تقديم الطلب وحتى وصوله.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المرحلة</w:t>
            </w:r>
          </w:p>
        </w:tc>
        <w:tc>
          <w:tcPr>
            <w:tcW w:type="dxa" w:w="73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ما يحدث فيها</w:t>
            </w:r>
          </w:p>
        </w:tc>
      </w:tr>
      <w:tr>
        <w:tc>
          <w:tcPr>
            <w:tcW w:type="dxa" w:w="20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تقديم الطلب</w:t>
            </w:r>
          </w:p>
        </w:tc>
        <w:tc>
          <w:tcPr>
            <w:tcW w:type="dxa" w:w="73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تقوم العميلة بإتمام عملية الشراء واختيار طريقة الدفع والشحن المناسبة لها.</w:t>
            </w:r>
          </w:p>
        </w:tc>
      </w:tr>
      <w:tr>
        <w:tc>
          <w:tcPr>
            <w:tcW w:type="dxa" w:w="20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إشعار الإدارة</w:t>
            </w:r>
          </w:p>
        </w:tc>
        <w:tc>
          <w:tcPr>
            <w:tcW w:type="dxa" w:w="73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يصل إشعار فوري لفريق العمل بوجود طلب جديد يحتاج للمعالجة.</w:t>
            </w:r>
          </w:p>
        </w:tc>
      </w:tr>
      <w:tr>
        <w:tc>
          <w:tcPr>
            <w:tcW w:type="dxa" w:w="20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التحضير</w:t>
            </w:r>
          </w:p>
        </w:tc>
        <w:tc>
          <w:tcPr>
            <w:tcW w:type="dxa" w:w="73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يبدأ فريق المخزون بتجهيز المنتجات المطلوبة.</w:t>
            </w:r>
          </w:p>
        </w:tc>
      </w:tr>
      <w:tr>
        <w:tc>
          <w:tcPr>
            <w:tcW w:type="dxa" w:w="20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التغليف</w:t>
            </w:r>
          </w:p>
        </w:tc>
        <w:tc>
          <w:tcPr>
            <w:tcW w:type="dxa" w:w="73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تُغلَّف المنتجات بعناية تليق بهوية العلامة التجارية الفاخرة.</w:t>
            </w:r>
          </w:p>
        </w:tc>
      </w:tr>
      <w:tr>
        <w:tc>
          <w:tcPr>
            <w:tcW w:type="dxa" w:w="20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الشحن</w:t>
            </w:r>
          </w:p>
        </w:tc>
        <w:tc>
          <w:tcPr>
            <w:tcW w:type="dxa" w:w="73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يُسلَّم الطلب لشركة الشحن، وتصل العميلة إشعارًا بذلك فور الشحن.</w:t>
            </w:r>
          </w:p>
        </w:tc>
      </w:tr>
      <w:tr>
        <w:tc>
          <w:tcPr>
            <w:tcW w:type="dxa" w:w="20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التسليم</w:t>
            </w:r>
          </w:p>
        </w:tc>
        <w:tc>
          <w:tcPr>
            <w:tcW w:type="dxa" w:w="73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يصل الطلب إلى العميلة، ويُحدَّث حالته تلقائيًا.</w:t>
            </w:r>
          </w:p>
        </w:tc>
      </w:tr>
      <w:tr>
        <w:tc>
          <w:tcPr>
            <w:tcW w:type="dxa" w:w="20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الإلغاء</w:t>
            </w:r>
          </w:p>
        </w:tc>
        <w:tc>
          <w:tcPr>
            <w:tcW w:type="dxa" w:w="73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يمكن للعميلة إلغاء الطلب في المراحل الأولى قبل بدء التحضير؛ أما بعد ذلك فيتم التواصل مع فريق خدمة العملاء لمعالجة الحالة.</w:t>
            </w:r>
          </w:p>
        </w:tc>
      </w:tr>
      <w:tr>
        <w:tc>
          <w:tcPr>
            <w:tcW w:type="dxa" w:w="20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الإرجاع</w:t>
            </w:r>
          </w:p>
        </w:tc>
        <w:tc>
          <w:tcPr>
            <w:tcW w:type="dxa" w:w="73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في حال رغبت العميلة بإرجاع منتج بعد الاستلام، يتوفر نظام واضح لطلب الإرجاع خلال مدة محددة، مع فحص المنتج وإتمام الاسترجاع أو الاستبدال.</w:t>
            </w:r>
          </w:p>
        </w:tc>
      </w:tr>
      <w:tr>
        <w:tc>
          <w:tcPr>
            <w:tcW w:type="dxa" w:w="20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التتبّع</w:t>
            </w:r>
          </w:p>
        </w:tc>
        <w:tc>
          <w:tcPr>
            <w:tcW w:type="dxa" w:w="73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يمكن للعميلة متابعة حالة طلبها في أي وقت من خلال صفحة تتبّع مخصّصة.</w:t>
            </w:r>
          </w:p>
        </w:tc>
      </w:tr>
    </w:tbl>
    <w:p>
      <w:pPr>
        <w:pBdr>
          <w:right w:val="single" w:color="B83B5E" w:sz="16" w:space="10"/>
        </w:pBdr>
        <w:bidi/>
        <w:spacing w:after="320" w:before="200"/>
        <w:ind w:left="400" w:right="400"/>
        <w:jc w:val="right"/>
      </w:pPr>
      <w:r>
        <w:rPr>
          <w:rFonts w:ascii="Arial" w:cs="Arial" w:eastAsia="Arial" w:hAnsi="Arial"/>
          <w:b w:val="false"/>
          <w:bCs w:val="false"/>
          <w:i/>
          <w:iCs/>
          <w:color w:val="6B6B6B"/>
          <w:sz w:val="24"/>
          <w:szCs w:val="24"/>
          <w:rtl/>
        </w:rPr>
        <w:t xml:space="preserve">يضمن هذا النظام أن يكون كل طرف على اطّلاع كامل بحالة الطلب في كل لحظة — سواء العميلة التي تنتظر منتجها، أو فريق العمل الذي يدير عشرات الطلبات يوميًا.</w:t>
      </w:r>
    </w:p>
    <w:p>
      <w:pPr>
        <w:bidi/>
        <w:spacing w:after="220" w:before="400"/>
        <w:jc w:val="right"/>
      </w:pPr>
      <w:r>
        <w:rPr>
          <w:rFonts w:ascii="Arial" w:cs="Arial" w:eastAsia="Arial" w:hAnsi="Arial"/>
          <w:b/>
          <w:bCs/>
          <w:i w:val="false"/>
          <w:iCs w:val="false"/>
          <w:color w:val="3B1F2B"/>
          <w:sz w:val="27"/>
          <w:szCs w:val="27"/>
          <w:rtl/>
        </w:rPr>
        <w:t xml:space="preserve">سيناريوهات خاصة تمت مراعاتها</w:t>
      </w:r>
    </w:p>
    <w:p>
      <w:pPr>
        <w:bidi/>
        <w:spacing w:after="260" w:line="400"/>
        <w:jc w:val="both"/>
      </w:pPr>
      <w:r>
        <w:rPr>
          <w:rFonts w:ascii="Arial" w:cs="Arial" w:eastAsia="Arial" w:hAnsi="Arial"/>
          <w:b w:val="false"/>
          <w:bCs w:val="false"/>
          <w:i w:val="false"/>
          <w:iCs w:val="false"/>
          <w:color w:val="3B1F2B"/>
          <w:sz w:val="24"/>
          <w:szCs w:val="24"/>
          <w:rtl/>
        </w:rPr>
        <w:t xml:space="preserve">بالإضافة إلى المسار الطبيعي للطلب، تم التفكير مسبقًا في عدد من المواقف الاستثنائية التي قد تحدث عمليًا، لضمان أن يتعامل النظام معها بوضوح دون إرباك العميلة أو فريق العمل: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ماذا لو اكتُشف نفاد منتج أثناء التحضير؟ </w:t>
      </w:r>
      <w:r>
        <w:rPr>
          <w:rFonts w:ascii="Arial" w:cs="Arial" w:eastAsia="Arial" w:hAnsi="Arial"/>
          <w:b w:val="false"/>
          <w:bCs w:val="false"/>
          <w:i w:val="false"/>
          <w:iCs w:val="false"/>
          <w:color w:val="3B1F2B"/>
          <w:sz w:val="24"/>
          <w:szCs w:val="24"/>
          <w:rtl/>
        </w:rPr>
        <w:t xml:space="preserve">يتواصل فريق خدمة العملاء مباشرة مع العميلة لتقديم بديل، أو الانتظار، أو استرجاع قيمة ذلك المنتج فقط دون التأثير على باقي طلبها.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ماذا لو رغبت العميلة بإلغاء الطلب بعد بدء تحضيره؟ </w:t>
      </w:r>
      <w:r>
        <w:rPr>
          <w:rFonts w:ascii="Arial" w:cs="Arial" w:eastAsia="Arial" w:hAnsi="Arial"/>
          <w:b w:val="false"/>
          <w:bCs w:val="false"/>
          <w:i w:val="false"/>
          <w:iCs w:val="false"/>
          <w:color w:val="3B1F2B"/>
          <w:sz w:val="24"/>
          <w:szCs w:val="24"/>
          <w:rtl/>
        </w:rPr>
        <w:t xml:space="preserve">يمكنها التواصل مع فريق خدمة العملاء لمعالجة الحالة، بدلًا من الإلغاء التلقائي الذي قد يسبب هدرًا في التحضير الذي بدأ فعليًا.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ماذا لو تعذّر التوصيل للعنوان المحدد؟ </w:t>
      </w:r>
      <w:r>
        <w:rPr>
          <w:rFonts w:ascii="Arial" w:cs="Arial" w:eastAsia="Arial" w:hAnsi="Arial"/>
          <w:b w:val="false"/>
          <w:bCs w:val="false"/>
          <w:i w:val="false"/>
          <w:iCs w:val="false"/>
          <w:color w:val="3B1F2B"/>
          <w:sz w:val="24"/>
          <w:szCs w:val="24"/>
          <w:rtl/>
        </w:rPr>
        <w:t xml:space="preserve">يتواصل الفريق مع العميلة لتصحيح العنوان أو الاتفاق على حل بديل، دون إلغاء الطلب تلقائيًا.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ماذا لو فشلت عملية الدفع الإلكتروني بعد خصم المبلغ فعليًا؟ </w:t>
      </w:r>
      <w:r>
        <w:rPr>
          <w:rFonts w:ascii="Arial" w:cs="Arial" w:eastAsia="Arial" w:hAnsi="Arial"/>
          <w:b w:val="false"/>
          <w:bCs w:val="false"/>
          <w:i w:val="false"/>
          <w:iCs w:val="false"/>
          <w:color w:val="3B1F2B"/>
          <w:sz w:val="24"/>
          <w:szCs w:val="24"/>
          <w:rtl/>
        </w:rPr>
        <w:t xml:space="preserve">يُعاد المبلغ للعميلة تلقائيًا وفورًا، ويُنبَّه فريق خدمة العملاء لمتابعة الحالة معها شخصيًا — بحيث لا تبقى أي عميلة قد دفعت دون أن يكون لديها طلب فعلي.</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8. إدارة المنتجات</w:t>
      </w:r>
    </w:p>
    <w:p>
      <w:pPr>
        <w:bidi/>
        <w:spacing w:after="260" w:line="400"/>
        <w:jc w:val="both"/>
      </w:pPr>
      <w:r>
        <w:rPr>
          <w:rFonts w:ascii="Arial" w:cs="Arial" w:eastAsia="Arial" w:hAnsi="Arial"/>
          <w:b w:val="false"/>
          <w:bCs w:val="false"/>
          <w:i w:val="false"/>
          <w:iCs w:val="false"/>
          <w:color w:val="3B1F2B"/>
          <w:sz w:val="24"/>
          <w:szCs w:val="24"/>
          <w:rtl/>
        </w:rPr>
        <w:t xml:space="preserve">تُعد إدارة المنتجات من أكثر الأجزاء استخدامًا يوميًا من قبل فريق العمل، ولذلك حرصنا على أن تكون شاملة ومرنة في آن واحد، وتضم:</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الفئات والمجموعات: </w:t>
      </w:r>
      <w:r>
        <w:rPr>
          <w:rFonts w:ascii="Arial" w:cs="Arial" w:eastAsia="Arial" w:hAnsi="Arial"/>
          <w:b w:val="false"/>
          <w:bCs w:val="false"/>
          <w:i w:val="false"/>
          <w:iCs w:val="false"/>
          <w:color w:val="3B1F2B"/>
          <w:sz w:val="24"/>
          <w:szCs w:val="24"/>
          <w:rtl/>
        </w:rPr>
        <w:t xml:space="preserve">تنظيم المنتجات ضمن تصنيفات وتشكيلات واضحة يسهل على العميلة تصفّحها.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الألوان والمقاسات: </w:t>
      </w:r>
      <w:r>
        <w:rPr>
          <w:rFonts w:ascii="Arial" w:cs="Arial" w:eastAsia="Arial" w:hAnsi="Arial"/>
          <w:b w:val="false"/>
          <w:bCs w:val="false"/>
          <w:i w:val="false"/>
          <w:iCs w:val="false"/>
          <w:color w:val="3B1F2B"/>
          <w:sz w:val="24"/>
          <w:szCs w:val="24"/>
          <w:rtl/>
        </w:rPr>
        <w:t xml:space="preserve">لكل منتج ألوان ومقاسات متعددة، ولكل خيار مخزونه الخاص المتابَع بدقة.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الصور والفيديوهات: </w:t>
      </w:r>
      <w:r>
        <w:rPr>
          <w:rFonts w:ascii="Arial" w:cs="Arial" w:eastAsia="Arial" w:hAnsi="Arial"/>
          <w:b w:val="false"/>
          <w:bCs w:val="false"/>
          <w:i w:val="false"/>
          <w:iCs w:val="false"/>
          <w:color w:val="3B1F2B"/>
          <w:sz w:val="24"/>
          <w:szCs w:val="24"/>
          <w:rtl/>
        </w:rPr>
        <w:t xml:space="preserve">رفع صور ومقاطع فيديو متعددة لكل منتج، مع إمكانية ترتيبها بالشكل الذي يبرز المنتج أفضل.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المخزون: </w:t>
      </w:r>
      <w:r>
        <w:rPr>
          <w:rFonts w:ascii="Arial" w:cs="Arial" w:eastAsia="Arial" w:hAnsi="Arial"/>
          <w:b w:val="false"/>
          <w:bCs w:val="false"/>
          <w:i w:val="false"/>
          <w:iCs w:val="false"/>
          <w:color w:val="3B1F2B"/>
          <w:sz w:val="24"/>
          <w:szCs w:val="24"/>
          <w:rtl/>
        </w:rPr>
        <w:t xml:space="preserve">متابعة الكمية المتوفرة من كل منتج لحظيًا، مع تنبيه فريق العمل عند اقتراب النفاد.</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ظهور المنتج: </w:t>
      </w:r>
      <w:r>
        <w:rPr>
          <w:rFonts w:ascii="Arial" w:cs="Arial" w:eastAsia="Arial" w:hAnsi="Arial"/>
          <w:b w:val="false"/>
          <w:bCs w:val="false"/>
          <w:i w:val="false"/>
          <w:iCs w:val="false"/>
          <w:color w:val="3B1F2B"/>
          <w:sz w:val="24"/>
          <w:szCs w:val="24"/>
          <w:rtl/>
        </w:rPr>
        <w:t xml:space="preserve">التحكّم في حالة المنتج — قيد الإعداد، متاح للبيع، أو مؤرشف — بما يضمن ألا يظهر أي منتج للعميلات قبل اكتماله.</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تحسين الظهور في محركات البحث: </w:t>
      </w:r>
      <w:r>
        <w:rPr>
          <w:rFonts w:ascii="Arial" w:cs="Arial" w:eastAsia="Arial" w:hAnsi="Arial"/>
          <w:b w:val="false"/>
          <w:bCs w:val="false"/>
          <w:i w:val="false"/>
          <w:iCs w:val="false"/>
          <w:color w:val="3B1F2B"/>
          <w:sz w:val="24"/>
          <w:szCs w:val="24"/>
          <w:rtl/>
        </w:rPr>
        <w:t xml:space="preserve">تخصيص بيانات كل منتج بما يضمن ظهوره في نتائج البحث بأفضل صورة.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علامات التمييز: </w:t>
      </w:r>
      <w:r>
        <w:rPr>
          <w:rFonts w:ascii="Arial" w:cs="Arial" w:eastAsia="Arial" w:hAnsi="Arial"/>
          <w:b w:val="false"/>
          <w:bCs w:val="false"/>
          <w:i w:val="false"/>
          <w:iCs w:val="false"/>
          <w:color w:val="3B1F2B"/>
          <w:sz w:val="24"/>
          <w:szCs w:val="24"/>
          <w:rtl/>
        </w:rPr>
        <w:t xml:space="preserve">إمكانية تمييز أي منتج كـ«مُختار»، أو «الأكثر مبيعًا»، أو «وصول جديد» ليظهر في الأقسام المناسبة من الصفحة الرئيسية.</w:t>
      </w:r>
    </w:p>
    <w:p>
      <w:pPr>
        <w:bidi/>
        <w:spacing w:after="220" w:before="400"/>
        <w:jc w:val="right"/>
      </w:pPr>
      <w:r>
        <w:rPr>
          <w:rFonts w:ascii="Arial" w:cs="Arial" w:eastAsia="Arial" w:hAnsi="Arial"/>
          <w:b/>
          <w:bCs/>
          <w:i w:val="false"/>
          <w:iCs w:val="false"/>
          <w:color w:val="3B1F2B"/>
          <w:sz w:val="27"/>
          <w:szCs w:val="27"/>
          <w:rtl/>
        </w:rPr>
        <w:t xml:space="preserve">حماية سجلات المنتجات</w:t>
      </w:r>
    </w:p>
    <w:p>
      <w:pPr>
        <w:bidi/>
        <w:spacing w:after="260" w:line="400"/>
        <w:jc w:val="both"/>
      </w:pPr>
      <w:r>
        <w:rPr>
          <w:rFonts w:ascii="Arial" w:cs="Arial" w:eastAsia="Arial" w:hAnsi="Arial"/>
          <w:b w:val="false"/>
          <w:bCs w:val="false"/>
          <w:i w:val="false"/>
          <w:iCs w:val="false"/>
          <w:color w:val="3B1F2B"/>
          <w:sz w:val="24"/>
          <w:szCs w:val="24"/>
          <w:rtl/>
        </w:rPr>
        <w:t xml:space="preserve">لا يمكن حذف أي منتج تم بيعه فعليًا من النظام نهائيًا؛ بل يتم إيقافه أو أرشفته فقط. الهدف من هذه القاعدة هو الحفاظ على دقة السجلات المالية وسجل الطلبات السابقة، بحيث تبقى فواتير العميلات وتاريخ مشترياتهن صحيحًا ومتاحًا في أي وقت، حتى لو تم إيقاف بيع ذلك المنتج لاحقًا.</w:t>
      </w:r>
    </w:p>
    <w:p>
      <w:pPr>
        <w:bidi/>
        <w:spacing w:after="220" w:before="400"/>
        <w:jc w:val="right"/>
      </w:pPr>
      <w:r>
        <w:rPr>
          <w:rFonts w:ascii="Arial" w:cs="Arial" w:eastAsia="Arial" w:hAnsi="Arial"/>
          <w:b/>
          <w:bCs/>
          <w:i w:val="false"/>
          <w:iCs w:val="false"/>
          <w:color w:val="3B1F2B"/>
          <w:sz w:val="27"/>
          <w:szCs w:val="27"/>
          <w:rtl/>
        </w:rPr>
        <w:t xml:space="preserve">مرونة في التنظيم</w:t>
      </w:r>
    </w:p>
    <w:p>
      <w:pPr>
        <w:bidi/>
        <w:spacing w:after="260" w:line="400"/>
        <w:jc w:val="both"/>
      </w:pPr>
      <w:r>
        <w:rPr>
          <w:rFonts w:ascii="Arial" w:cs="Arial" w:eastAsia="Arial" w:hAnsi="Arial"/>
          <w:b w:val="false"/>
          <w:bCs w:val="false"/>
          <w:i w:val="false"/>
          <w:iCs w:val="false"/>
          <w:color w:val="3B1F2B"/>
          <w:sz w:val="24"/>
          <w:szCs w:val="24"/>
          <w:rtl/>
        </w:rPr>
        <w:t xml:space="preserve">يمكن لأي منتج الانتقال بين الفئات، أو الانضمام لأكثر من مجموعة في الوقت نفسه، دون أي قيود معقّدة. فمثلًا، يمكن لصندوق هدايا واحد أن يظهر ضمن فئة «صناديق الهدايا»، ويظهر في الوقت نفسه ضمن مجموعة «الأكثر مبيعًا» وضمن تشكيلة موسمية خاصة — كل ذلك من الشاشة نفسها وبنقرات قليلة فقط.</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9. الخصومات والعروض</w:t>
      </w:r>
    </w:p>
    <w:p>
      <w:pPr>
        <w:bidi/>
        <w:spacing w:after="260" w:line="400"/>
        <w:jc w:val="both"/>
      </w:pPr>
      <w:r>
        <w:rPr>
          <w:rFonts w:ascii="Arial" w:cs="Arial" w:eastAsia="Arial" w:hAnsi="Arial"/>
          <w:b w:val="false"/>
          <w:bCs w:val="false"/>
          <w:i w:val="false"/>
          <w:iCs w:val="false"/>
          <w:color w:val="3B1F2B"/>
          <w:sz w:val="24"/>
          <w:szCs w:val="24"/>
          <w:rtl/>
        </w:rPr>
        <w:t xml:space="preserve">تمتلك ZA Store من خلال هذه المنصة أدوات تسويقية مرنة لتحفيز المبيعات وإدارة الحملات الترويجية بسهولة تامة، دون الحاجة لأي تدخّل تقني:</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أكواد الخصم: </w:t>
      </w:r>
      <w:r>
        <w:rPr>
          <w:rFonts w:ascii="Arial" w:cs="Arial" w:eastAsia="Arial" w:hAnsi="Arial"/>
          <w:b w:val="false"/>
          <w:bCs w:val="false"/>
          <w:i w:val="false"/>
          <w:iCs w:val="false"/>
          <w:color w:val="3B1F2B"/>
          <w:sz w:val="24"/>
          <w:szCs w:val="24"/>
          <w:rtl/>
        </w:rPr>
        <w:t xml:space="preserve">إنشاء أكواد تُستخدَم عند الدفع للحصول على خصم مباشر.</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خصم بنسبة مئوية: </w:t>
      </w:r>
      <w:r>
        <w:rPr>
          <w:rFonts w:ascii="Arial" w:cs="Arial" w:eastAsia="Arial" w:hAnsi="Arial"/>
          <w:b w:val="false"/>
          <w:bCs w:val="false"/>
          <w:i w:val="false"/>
          <w:iCs w:val="false"/>
          <w:color w:val="3B1F2B"/>
          <w:sz w:val="24"/>
          <w:szCs w:val="24"/>
          <w:rtl/>
        </w:rPr>
        <w:t xml:space="preserve">مثل خصم 20٪ على منتج أو فئة معينة.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خصم بمبلغ ثابت: </w:t>
      </w:r>
      <w:r>
        <w:rPr>
          <w:rFonts w:ascii="Arial" w:cs="Arial" w:eastAsia="Arial" w:hAnsi="Arial"/>
          <w:b w:val="false"/>
          <w:bCs w:val="false"/>
          <w:i w:val="false"/>
          <w:iCs w:val="false"/>
          <w:color w:val="3B1F2B"/>
          <w:sz w:val="24"/>
          <w:szCs w:val="24"/>
          <w:rtl/>
        </w:rPr>
        <w:t xml:space="preserve">مثل خصم 10,000 دينار على الطلب.</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الحملات الترويجية: </w:t>
      </w:r>
      <w:r>
        <w:rPr>
          <w:rFonts w:ascii="Arial" w:cs="Arial" w:eastAsia="Arial" w:hAnsi="Arial"/>
          <w:b w:val="false"/>
          <w:bCs w:val="false"/>
          <w:i w:val="false"/>
          <w:iCs w:val="false"/>
          <w:color w:val="3B1F2B"/>
          <w:sz w:val="24"/>
          <w:szCs w:val="24"/>
          <w:rtl/>
        </w:rPr>
        <w:t xml:space="preserve">إمكانية تنظيم حملات موسمية أو مناسباتية بأكواد وعروض خاصة بها.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تاريخ الانتهاء: </w:t>
      </w:r>
      <w:r>
        <w:rPr>
          <w:rFonts w:ascii="Arial" w:cs="Arial" w:eastAsia="Arial" w:hAnsi="Arial"/>
          <w:b w:val="false"/>
          <w:bCs w:val="false"/>
          <w:i w:val="false"/>
          <w:iCs w:val="false"/>
          <w:color w:val="3B1F2B"/>
          <w:sz w:val="24"/>
          <w:szCs w:val="24"/>
          <w:rtl/>
        </w:rPr>
        <w:t xml:space="preserve">تحديد فترة صلاحية لكل كود خصم، بحيث ينتهي تلقائيًا دون تدخّل يدوي.</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حدود الاستخدام: </w:t>
      </w:r>
      <w:r>
        <w:rPr>
          <w:rFonts w:ascii="Arial" w:cs="Arial" w:eastAsia="Arial" w:hAnsi="Arial"/>
          <w:b w:val="false"/>
          <w:bCs w:val="false"/>
          <w:i w:val="false"/>
          <w:iCs w:val="false"/>
          <w:color w:val="3B1F2B"/>
          <w:sz w:val="24"/>
          <w:szCs w:val="24"/>
          <w:rtl/>
        </w:rPr>
        <w:t xml:space="preserve">تحديد عدد مرات استخدام الكود إجمالًا، أو مرة واحدة لكل عميلة، لضمان استخدام عادل للعروض.</w:t>
      </w:r>
    </w:p>
    <w:p>
      <w:pPr>
        <w:bidi/>
        <w:spacing w:after="260" w:line="400"/>
        <w:jc w:val="both"/>
      </w:pPr>
      <w:r>
        <w:rPr>
          <w:rFonts w:ascii="Arial" w:cs="Arial" w:eastAsia="Arial" w:hAnsi="Arial"/>
          <w:b w:val="false"/>
          <w:bCs w:val="false"/>
          <w:i w:val="false"/>
          <w:iCs w:val="false"/>
          <w:color w:val="3B1F2B"/>
          <w:sz w:val="24"/>
          <w:szCs w:val="24"/>
          <w:rtl/>
        </w:rPr>
        <w:t xml:space="preserve">يمكن أيضًا تخصيص أي كود ليعمل فقط على منتج معيّن أو فئة معينة، وتحديد حد أدنى لقيمة الطلب حتى يكون الكود قابلًا للاستخدام. هذه القيود ليست تعقيدًا إضافيًا، بل أداة تمنح فريق العمل تحكّمًا دقيقًا في كل حملة ترويجية، وتمنع أي استخدام غير عادل قد يقلّل من فعالية العرض أو يضرّ بهامش الربح.</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10. العملاء</w:t>
      </w:r>
    </w:p>
    <w:p>
      <w:pPr>
        <w:bidi/>
        <w:spacing w:after="260" w:line="400"/>
        <w:jc w:val="both"/>
      </w:pPr>
      <w:r>
        <w:rPr>
          <w:rFonts w:ascii="Arial" w:cs="Arial" w:eastAsia="Arial" w:hAnsi="Arial"/>
          <w:b w:val="false"/>
          <w:bCs w:val="false"/>
          <w:i w:val="false"/>
          <w:iCs w:val="false"/>
          <w:color w:val="3B1F2B"/>
          <w:sz w:val="24"/>
          <w:szCs w:val="24"/>
          <w:rtl/>
        </w:rPr>
        <w:t xml:space="preserve">تحصل كل عميلة مسجّلة على حساب شخصي يمنحها تجربة تسوّق أكثر سلاسة وشخصية في كل زيارة، ويشمل: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الحساب الشخصي: </w:t>
      </w:r>
      <w:r>
        <w:rPr>
          <w:rFonts w:ascii="Arial" w:cs="Arial" w:eastAsia="Arial" w:hAnsi="Arial"/>
          <w:b w:val="false"/>
          <w:bCs w:val="false"/>
          <w:i w:val="false"/>
          <w:iCs w:val="false"/>
          <w:color w:val="3B1F2B"/>
          <w:sz w:val="24"/>
          <w:szCs w:val="24"/>
          <w:rtl/>
        </w:rPr>
        <w:t xml:space="preserve">إدارة البيانات الشخصية وطرق التواصل.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المفضّلة: </w:t>
      </w:r>
      <w:r>
        <w:rPr>
          <w:rFonts w:ascii="Arial" w:cs="Arial" w:eastAsia="Arial" w:hAnsi="Arial"/>
          <w:b w:val="false"/>
          <w:bCs w:val="false"/>
          <w:i w:val="false"/>
          <w:iCs w:val="false"/>
          <w:color w:val="3B1F2B"/>
          <w:sz w:val="24"/>
          <w:szCs w:val="24"/>
          <w:rtl/>
        </w:rPr>
        <w:t xml:space="preserve">حفظ المنتجات المفضّلة للرجوع إليها لاحقًا.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سجل الطلبات: </w:t>
      </w:r>
      <w:r>
        <w:rPr>
          <w:rFonts w:ascii="Arial" w:cs="Arial" w:eastAsia="Arial" w:hAnsi="Arial"/>
          <w:b w:val="false"/>
          <w:bCs w:val="false"/>
          <w:i w:val="false"/>
          <w:iCs w:val="false"/>
          <w:color w:val="3B1F2B"/>
          <w:sz w:val="24"/>
          <w:szCs w:val="24"/>
          <w:rtl/>
        </w:rPr>
        <w:t xml:space="preserve">عرض جميع الطلبات السابقة وتفاصيلها في مكان واحد.</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العناوين: </w:t>
      </w:r>
      <w:r>
        <w:rPr>
          <w:rFonts w:ascii="Arial" w:cs="Arial" w:eastAsia="Arial" w:hAnsi="Arial"/>
          <w:b w:val="false"/>
          <w:bCs w:val="false"/>
          <w:i w:val="false"/>
          <w:iCs w:val="false"/>
          <w:color w:val="3B1F2B"/>
          <w:sz w:val="24"/>
          <w:szCs w:val="24"/>
          <w:rtl/>
        </w:rPr>
        <w:t xml:space="preserve">حفظ عنوان أو أكثر لتسريع عملية الشراء في المرات القادمة.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التقييمات: </w:t>
      </w:r>
      <w:r>
        <w:rPr>
          <w:rFonts w:ascii="Arial" w:cs="Arial" w:eastAsia="Arial" w:hAnsi="Arial"/>
          <w:b w:val="false"/>
          <w:bCs w:val="false"/>
          <w:i w:val="false"/>
          <w:iCs w:val="false"/>
          <w:color w:val="3B1F2B"/>
          <w:sz w:val="24"/>
          <w:szCs w:val="24"/>
          <w:rtl/>
        </w:rPr>
        <w:t xml:space="preserve">إمكانية مراجعة وتعديل التقييمات التي كتبتها العميلة سابقًا.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الإشعارات: </w:t>
      </w:r>
      <w:r>
        <w:rPr>
          <w:rFonts w:ascii="Arial" w:cs="Arial" w:eastAsia="Arial" w:hAnsi="Arial"/>
          <w:b w:val="false"/>
          <w:bCs w:val="false"/>
          <w:i w:val="false"/>
          <w:iCs w:val="false"/>
          <w:color w:val="3B1F2B"/>
          <w:sz w:val="24"/>
          <w:szCs w:val="24"/>
          <w:rtl/>
        </w:rPr>
        <w:t xml:space="preserve">متابعة كل ما يخص حسابها وطلباتها من تحديثات.</w:t>
      </w:r>
    </w:p>
    <w:p>
      <w:pPr>
        <w:bidi/>
        <w:spacing w:after="260" w:line="400"/>
        <w:jc w:val="both"/>
      </w:pPr>
      <w:r>
        <w:rPr>
          <w:rFonts w:ascii="Arial" w:cs="Arial" w:eastAsia="Arial" w:hAnsi="Arial"/>
          <w:b w:val="false"/>
          <w:bCs w:val="false"/>
          <w:i w:val="false"/>
          <w:iCs w:val="false"/>
          <w:color w:val="3B1F2B"/>
          <w:sz w:val="24"/>
          <w:szCs w:val="24"/>
          <w:rtl/>
        </w:rPr>
        <w:t xml:space="preserve">الهدف من هذا الحساب هو أن تشعر العميلة أن المتجر يعرفها من زيارتها الثانية: عنوانها محفوظ، مقاسها المفضّل واضح من طلباتها السابقة، وتجربتها في كل مرة أسرع وأكثر سلاسة من سابقتها.</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11. الإشعارات</w:t>
      </w:r>
    </w:p>
    <w:p>
      <w:pPr>
        <w:bidi/>
        <w:spacing w:after="260" w:line="400"/>
        <w:jc w:val="both"/>
      </w:pPr>
      <w:r>
        <w:rPr>
          <w:rFonts w:ascii="Arial" w:cs="Arial" w:eastAsia="Arial" w:hAnsi="Arial"/>
          <w:b w:val="false"/>
          <w:bCs w:val="false"/>
          <w:i w:val="false"/>
          <w:iCs w:val="false"/>
          <w:color w:val="3B1F2B"/>
          <w:sz w:val="24"/>
          <w:szCs w:val="24"/>
          <w:rtl/>
        </w:rPr>
        <w:t xml:space="preserve">نظام الإشعارات يضمن وصول المعلومة الصحيحة للشخص الصحيح في الوقت الصحيح — سواء كان ذلك فريق العمل داخليًا، أو العميلة خارجيًا.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إشعارات فريق العمل: </w:t>
      </w:r>
      <w:r>
        <w:rPr>
          <w:rFonts w:ascii="Arial" w:cs="Arial" w:eastAsia="Arial" w:hAnsi="Arial"/>
          <w:b w:val="false"/>
          <w:bCs w:val="false"/>
          <w:i w:val="false"/>
          <w:iCs w:val="false"/>
          <w:color w:val="3B1F2B"/>
          <w:sz w:val="24"/>
          <w:szCs w:val="24"/>
          <w:rtl/>
        </w:rPr>
        <w:t xml:space="preserve">تنبيهات فورية حول الطلبات الجديدة، ونقص المخزون، والتقييمات الجديدة، وأي أمر يحتاج متابعة.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إشعارات العميلة: </w:t>
      </w:r>
      <w:r>
        <w:rPr>
          <w:rFonts w:ascii="Arial" w:cs="Arial" w:eastAsia="Arial" w:hAnsi="Arial"/>
          <w:b w:val="false"/>
          <w:bCs w:val="false"/>
          <w:i w:val="false"/>
          <w:iCs w:val="false"/>
          <w:color w:val="3B1F2B"/>
          <w:sz w:val="24"/>
          <w:szCs w:val="24"/>
          <w:rtl/>
        </w:rPr>
        <w:t xml:space="preserve">تحديثات حول حالة طلبها، من التأكيد وحتى التسليم.</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البريد الإلكتروني: </w:t>
      </w:r>
      <w:r>
        <w:rPr>
          <w:rFonts w:ascii="Arial" w:cs="Arial" w:eastAsia="Arial" w:hAnsi="Arial"/>
          <w:b w:val="false"/>
          <w:bCs w:val="false"/>
          <w:i w:val="false"/>
          <w:iCs w:val="false"/>
          <w:color w:val="3B1F2B"/>
          <w:sz w:val="24"/>
          <w:szCs w:val="24"/>
          <w:rtl/>
        </w:rPr>
        <w:t xml:space="preserve">قناة أساسية لإرسال تأكيد الطلب، وتحديثات الحالة، وإشعارات الحساب.</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دعم واتساب مستقبلًا: </w:t>
      </w:r>
      <w:r>
        <w:rPr>
          <w:rFonts w:ascii="Arial" w:cs="Arial" w:eastAsia="Arial" w:hAnsi="Arial"/>
          <w:b w:val="false"/>
          <w:bCs w:val="false"/>
          <w:i w:val="false"/>
          <w:iCs w:val="false"/>
          <w:color w:val="3B1F2B"/>
          <w:sz w:val="24"/>
          <w:szCs w:val="24"/>
          <w:rtl/>
        </w:rPr>
        <w:t xml:space="preserve">إمكانية إضافة إشعارات الطلبات عبر واتساب في مرحلة لاحقة، لتكون وسيلة تواصل أقرب لعادات التواصل اليومية للعميلات.</w:t>
      </w:r>
    </w:p>
    <w:p>
      <w:pPr>
        <w:bidi/>
        <w:spacing w:after="260" w:line="400"/>
        <w:jc w:val="both"/>
      </w:pPr>
      <w:r>
        <w:rPr>
          <w:rFonts w:ascii="Arial" w:cs="Arial" w:eastAsia="Arial" w:hAnsi="Arial"/>
          <w:b w:val="false"/>
          <w:bCs w:val="false"/>
          <w:i w:val="false"/>
          <w:iCs w:val="false"/>
          <w:color w:val="3B1F2B"/>
          <w:sz w:val="24"/>
          <w:szCs w:val="24"/>
          <w:rtl/>
        </w:rPr>
        <w:t xml:space="preserve">يُراعى في تصميم الإشعارات مبدأ مهم: أن تصل المعلومة الصحيحة دون إغراق فريق العمل أو العميلة برسائل غير ضرورية. فليست كل الأحداث تستحق بريدًا إلكترونيًا، وليست كل التنبيهات تحتاج ظهورًا فوريًا — بل يُختار لكل نوع من الإشعارات القناة والتوقيت الأنسب له.</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12. التقارير والإحصائيات</w:t>
      </w:r>
    </w:p>
    <w:p>
      <w:pPr>
        <w:bidi/>
        <w:spacing w:after="260" w:line="400"/>
        <w:jc w:val="both"/>
      </w:pPr>
      <w:r>
        <w:rPr>
          <w:rFonts w:ascii="Arial" w:cs="Arial" w:eastAsia="Arial" w:hAnsi="Arial"/>
          <w:b w:val="false"/>
          <w:bCs w:val="false"/>
          <w:i w:val="false"/>
          <w:iCs w:val="false"/>
          <w:color w:val="3B1F2B"/>
          <w:sz w:val="24"/>
          <w:szCs w:val="24"/>
          <w:rtl/>
        </w:rPr>
        <w:t xml:space="preserve">تمنح هذه الأداة صاحب المشروع رؤية واضحة ودقيقة عن أداء المتجر، لاتخاذ قرارات مبنية على بيانات حقيقية لا على التخمين. وهي تجمع بين نوعين متكاملين من الاطّلاع على أداء المتجر: الأول هو الإحصائيات اللحظية — لوحة سريعة تُظهر ما يحدث الآن، مثل مبيعات اليوم مقارنة بالأمس. والثاني هو التقارير التفصيلية — مستندات قابلة للتصدير والمشاركة مع المحاسبة أو الفريق، تُغطّي فترة زمنية محددة بدقة.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نوع التقرير</w:t>
            </w:r>
          </w:p>
        </w:tc>
        <w:tc>
          <w:tcPr>
            <w:tcW w:type="dxa" w:w="71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ما الذي يعرضه</w:t>
            </w:r>
          </w:p>
        </w:tc>
      </w:tr>
      <w:tr>
        <w:tc>
          <w:tcPr>
            <w:tcW w:type="dxa" w:w="22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المبيعات</w:t>
            </w:r>
          </w:p>
        </w:tc>
        <w:tc>
          <w:tcPr>
            <w:tcW w:type="dxa" w:w="71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إجمالي المبيعات خلال فترة محددة، مع مقارنتها بالفترة السابقة.</w:t>
            </w:r>
          </w:p>
        </w:tc>
      </w:tr>
      <w:tr>
        <w:tc>
          <w:tcPr>
            <w:tcW w:type="dxa" w:w="22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الطلبات</w:t>
            </w:r>
          </w:p>
        </w:tc>
        <w:tc>
          <w:tcPr>
            <w:tcW w:type="dxa" w:w="71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عدد الطلبات وحالتها، ومعدل إتمام الشراء.</w:t>
            </w:r>
          </w:p>
        </w:tc>
      </w:tr>
      <w:tr>
        <w:tc>
          <w:tcPr>
            <w:tcW w:type="dxa" w:w="22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العملاء</w:t>
            </w:r>
          </w:p>
        </w:tc>
        <w:tc>
          <w:tcPr>
            <w:tcW w:type="dxa" w:w="71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عدد العملاء الجدد والمتكررين، وأكثرهم شراءً.</w:t>
            </w:r>
          </w:p>
        </w:tc>
      </w:tr>
      <w:tr>
        <w:tc>
          <w:tcPr>
            <w:tcW w:type="dxa" w:w="22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المنتجات</w:t>
            </w:r>
          </w:p>
        </w:tc>
        <w:tc>
          <w:tcPr>
            <w:tcW w:type="dxa" w:w="71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أفضل المنتجات مبيعًا، وأقلها أداءً.</w:t>
            </w:r>
          </w:p>
        </w:tc>
      </w:tr>
      <w:tr>
        <w:tc>
          <w:tcPr>
            <w:tcW w:type="dxa" w:w="22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المخزون</w:t>
            </w:r>
          </w:p>
        </w:tc>
        <w:tc>
          <w:tcPr>
            <w:tcW w:type="dxa" w:w="71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المنتجات التي أوشكت على النفاد، وسجل حركة المخزون.</w:t>
            </w:r>
          </w:p>
        </w:tc>
      </w:tr>
      <w:tr>
        <w:tc>
          <w:tcPr>
            <w:tcW w:type="dxa" w:w="22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الإيرادات</w:t>
            </w:r>
          </w:p>
        </w:tc>
        <w:tc>
          <w:tcPr>
            <w:tcW w:type="dxa" w:w="71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صافي الإيرادات بعد الخصومات والتكاليف المرتبطة بالشحن.</w:t>
            </w:r>
          </w:p>
        </w:tc>
      </w:tr>
      <w:tr>
        <w:tc>
          <w:tcPr>
            <w:tcW w:type="dxa" w:w="22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التقارير الشهرية</w:t>
            </w:r>
          </w:p>
        </w:tc>
        <w:tc>
          <w:tcPr>
            <w:tcW w:type="dxa" w:w="71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ملخص شامل لأداء الشهر، جاهز للتصدير والمشاركة مع فريق العمل أو المحاسبة.</w:t>
            </w:r>
          </w:p>
        </w:tc>
      </w:tr>
    </w:tbl>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13. الحماية والأمان</w:t>
      </w:r>
    </w:p>
    <w:p>
      <w:pPr>
        <w:bidi/>
        <w:spacing w:after="260" w:line="400"/>
        <w:jc w:val="both"/>
      </w:pPr>
      <w:r>
        <w:rPr>
          <w:rFonts w:ascii="Arial" w:cs="Arial" w:eastAsia="Arial" w:hAnsi="Arial"/>
          <w:b w:val="false"/>
          <w:bCs w:val="false"/>
          <w:i w:val="false"/>
          <w:iCs w:val="false"/>
          <w:color w:val="3B1F2B"/>
          <w:sz w:val="24"/>
          <w:szCs w:val="24"/>
          <w:rtl/>
        </w:rPr>
        <w:t xml:space="preserve">ثقة العميلة هي أساس نجاح أي متجر إلكتروني، ولهذا يحظى جانب الحماية والأمان باهتمام كامل في تصميم هذه المنصة، بلغة يفهمها الجميع بعيدًا عن أي تعقيد تقني:</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حسابات آمنة: </w:t>
      </w:r>
      <w:r>
        <w:rPr>
          <w:rFonts w:ascii="Arial" w:cs="Arial" w:eastAsia="Arial" w:hAnsi="Arial"/>
          <w:b w:val="false"/>
          <w:bCs w:val="false"/>
          <w:i w:val="false"/>
          <w:iCs w:val="false"/>
          <w:color w:val="3B1F2B"/>
          <w:sz w:val="24"/>
          <w:szCs w:val="24"/>
          <w:rtl/>
        </w:rPr>
        <w:t xml:space="preserve">كل حساب — سواء للعميلة أو لأعضاء فريق العمل — محمي بإجراءات دخول آمنة تمنع أي وصول غير مصرّح به.</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كلمات مرور مشفّرة: </w:t>
      </w:r>
      <w:r>
        <w:rPr>
          <w:rFonts w:ascii="Arial" w:cs="Arial" w:eastAsia="Arial" w:hAnsi="Arial"/>
          <w:b w:val="false"/>
          <w:bCs w:val="false"/>
          <w:i w:val="false"/>
          <w:iCs w:val="false"/>
          <w:color w:val="3B1F2B"/>
          <w:sz w:val="24"/>
          <w:szCs w:val="24"/>
          <w:rtl/>
        </w:rPr>
        <w:t xml:space="preserve">لا تُحفظ أي كلمة مرور بصيغتها الأصلية في أي مكان؛ بل تُخزَّن بطريقة مشفّرة يستحيل معها معرفتها من قبل أي طرف.</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صلاحيات محددة للموظفين: </w:t>
      </w:r>
      <w:r>
        <w:rPr>
          <w:rFonts w:ascii="Arial" w:cs="Arial" w:eastAsia="Arial" w:hAnsi="Arial"/>
          <w:b w:val="false"/>
          <w:bCs w:val="false"/>
          <w:i w:val="false"/>
          <w:iCs w:val="false"/>
          <w:color w:val="3B1F2B"/>
          <w:sz w:val="24"/>
          <w:szCs w:val="24"/>
          <w:rtl/>
        </w:rPr>
        <w:t xml:space="preserve">كل موظف يرى ويستخدم فقط الأدوات التي تخص عمله، دون إمكانية الوصول لبيانات أو صلاحيات لا تعنيه.</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حماية بيانات العملاء: </w:t>
      </w:r>
      <w:r>
        <w:rPr>
          <w:rFonts w:ascii="Arial" w:cs="Arial" w:eastAsia="Arial" w:hAnsi="Arial"/>
          <w:b w:val="false"/>
          <w:bCs w:val="false"/>
          <w:i w:val="false"/>
          <w:iCs w:val="false"/>
          <w:color w:val="3B1F2B"/>
          <w:sz w:val="24"/>
          <w:szCs w:val="24"/>
          <w:rtl/>
        </w:rPr>
        <w:t xml:space="preserve">بيانات كل عميلة — الشخصية والطلبات — محفوظة بسرية تامة، ولا تُستخدم إلا لغرض خدمتها.</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سجل تدقيق كامل: </w:t>
      </w:r>
      <w:r>
        <w:rPr>
          <w:rFonts w:ascii="Arial" w:cs="Arial" w:eastAsia="Arial" w:hAnsi="Arial"/>
          <w:b w:val="false"/>
          <w:bCs w:val="false"/>
          <w:i w:val="false"/>
          <w:iCs w:val="false"/>
          <w:color w:val="3B1F2B"/>
          <w:sz w:val="24"/>
          <w:szCs w:val="24"/>
          <w:rtl/>
        </w:rPr>
        <w:t xml:space="preserve">كل إجراء مهم يتم داخل لوحة التحكّم مسجَّل بوضوح، بما يضمن الشفافية الكاملة داخل فريق العمل.</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تنبيه عند محاولات الدخول المشبوهة: </w:t>
      </w:r>
      <w:r>
        <w:rPr>
          <w:rFonts w:ascii="Arial" w:cs="Arial" w:eastAsia="Arial" w:hAnsi="Arial"/>
          <w:b w:val="false"/>
          <w:bCs w:val="false"/>
          <w:i w:val="false"/>
          <w:iCs w:val="false"/>
          <w:color w:val="3B1F2B"/>
          <w:sz w:val="24"/>
          <w:szCs w:val="24"/>
          <w:rtl/>
        </w:rPr>
        <w:t xml:space="preserve">في حال تكرار محاولات دخول خاطئة على أي حساب، يُقفَل الحساب مؤقتًا تلقائيًا، ويصل تنبيه بذلك لصاحبه.</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نسخ احتياطي دوري للبيانات: </w:t>
      </w:r>
      <w:r>
        <w:rPr>
          <w:rFonts w:ascii="Arial" w:cs="Arial" w:eastAsia="Arial" w:hAnsi="Arial"/>
          <w:b w:val="false"/>
          <w:bCs w:val="false"/>
          <w:i w:val="false"/>
          <w:iCs w:val="false"/>
          <w:color w:val="3B1F2B"/>
          <w:sz w:val="24"/>
          <w:szCs w:val="24"/>
          <w:rtl/>
        </w:rPr>
        <w:t xml:space="preserve">تُحفظ نسخة احتياطية من بيانات المتجر بشكل دوري ومنتظم، لضمان عدم فقدان أي معلومة مهمة مهما حدث.</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14. سرعة الموقع</w:t>
      </w:r>
    </w:p>
    <w:p>
      <w:pPr>
        <w:bidi/>
        <w:spacing w:after="260" w:line="400"/>
        <w:jc w:val="both"/>
      </w:pPr>
      <w:r>
        <w:rPr>
          <w:rFonts w:ascii="Arial" w:cs="Arial" w:eastAsia="Arial" w:hAnsi="Arial"/>
          <w:b w:val="false"/>
          <w:bCs w:val="false"/>
          <w:i w:val="false"/>
          <w:iCs w:val="false"/>
          <w:color w:val="3B1F2B"/>
          <w:sz w:val="24"/>
          <w:szCs w:val="24"/>
          <w:rtl/>
        </w:rPr>
        <w:t xml:space="preserve">سرعة الموقع ليست تفصيلًا تقنيًا فحسب، بل عامل مباشر في قرار الشراء؛ فالعميلة التي تنتظر تحميل صفحة بطيئة غالبًا ما تغادر قبل أن تشتري. لذلك، صُمم المتجر مع مراعاة: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سرعة التحميل: </w:t>
      </w:r>
      <w:r>
        <w:rPr>
          <w:rFonts w:ascii="Arial" w:cs="Arial" w:eastAsia="Arial" w:hAnsi="Arial"/>
          <w:b w:val="false"/>
          <w:bCs w:val="false"/>
          <w:i w:val="false"/>
          <w:iCs w:val="false"/>
          <w:color w:val="3B1F2B"/>
          <w:sz w:val="24"/>
          <w:szCs w:val="24"/>
          <w:rtl/>
        </w:rPr>
        <w:t xml:space="preserve">تجربة تصفّح سريعة وسلسة على جميع الصفحات، دون انتظار أو تعليق.</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تحسين الصور: </w:t>
      </w:r>
      <w:r>
        <w:rPr>
          <w:rFonts w:ascii="Arial" w:cs="Arial" w:eastAsia="Arial" w:hAnsi="Arial"/>
          <w:b w:val="false"/>
          <w:bCs w:val="false"/>
          <w:i w:val="false"/>
          <w:iCs w:val="false"/>
          <w:color w:val="3B1F2B"/>
          <w:sz w:val="24"/>
          <w:szCs w:val="24"/>
          <w:rtl/>
        </w:rPr>
        <w:t xml:space="preserve">عرض الصور بأعلى جودة ممكنة مع أخف حجم ممكن، لضمان سرعة العرض دون التأثير على الجودة البصرية.</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التوافق مع محركات البحث: </w:t>
      </w:r>
      <w:r>
        <w:rPr>
          <w:rFonts w:ascii="Arial" w:cs="Arial" w:eastAsia="Arial" w:hAnsi="Arial"/>
          <w:b w:val="false"/>
          <w:bCs w:val="false"/>
          <w:i w:val="false"/>
          <w:iCs w:val="false"/>
          <w:color w:val="3B1F2B"/>
          <w:sz w:val="24"/>
          <w:szCs w:val="24"/>
          <w:rtl/>
        </w:rPr>
        <w:t xml:space="preserve">بنية المتجر مهيأة بالكامل لتحقيق ظهور أفضل على محركات البحث مثل Google.</w:t>
      </w:r>
    </w:p>
    <w:p>
      <w:pPr>
        <w:pStyle w:val="ListParagraph"/>
        <w:numPr>
          <w:ilvl w:val="0"/>
          <w:numId w:val="2"/>
        </w:numPr>
        <w:bidi/>
        <w:spacing w:after="180" w:line="380"/>
        <w:jc w:val="right"/>
      </w:pPr>
      <w:r>
        <w:rPr>
          <w:rFonts w:ascii="Arial" w:cs="Arial" w:eastAsia="Arial" w:hAnsi="Arial"/>
          <w:b/>
          <w:bCs/>
          <w:i w:val="false"/>
          <w:iCs w:val="false"/>
          <w:color w:val="3B1F2B"/>
          <w:sz w:val="24"/>
          <w:szCs w:val="24"/>
          <w:rtl/>
        </w:rPr>
        <w:t xml:space="preserve">التوافق مع جميع الأجهزة: </w:t>
      </w:r>
      <w:r>
        <w:rPr>
          <w:rFonts w:ascii="Arial" w:cs="Arial" w:eastAsia="Arial" w:hAnsi="Arial"/>
          <w:b w:val="false"/>
          <w:bCs w:val="false"/>
          <w:i w:val="false"/>
          <w:iCs w:val="false"/>
          <w:color w:val="3B1F2B"/>
          <w:sz w:val="24"/>
          <w:szCs w:val="24"/>
          <w:rtl/>
        </w:rPr>
        <w:t xml:space="preserve">تجربة متناسقة وجذابة سواء كانت الزيارة من الهاتف أو الحاسوب أو الجهاز اللوحي.</w:t>
      </w:r>
    </w:p>
    <w:p>
      <w:pPr>
        <w:bidi/>
        <w:spacing w:after="260" w:line="400"/>
        <w:jc w:val="both"/>
      </w:pPr>
      <w:r>
        <w:rPr>
          <w:rFonts w:ascii="Arial" w:cs="Arial" w:eastAsia="Arial" w:hAnsi="Arial"/>
          <w:b w:val="false"/>
          <w:bCs w:val="false"/>
          <w:i w:val="false"/>
          <w:iCs w:val="false"/>
          <w:color w:val="3B1F2B"/>
          <w:sz w:val="24"/>
          <w:szCs w:val="24"/>
          <w:rtl/>
        </w:rPr>
        <w:t xml:space="preserve">من المهم الإشارة إلى أن سرعة الموقع ليست ميزة تُضاف في نهاية المشروع، بل هي معيار يُراعى في كل قرار تصميمي منذ البداية — من طريقة عرض الصور إلى بنية الصفحات نفسها — لأن استعادة هذه السرعة لاحقًا بعد إهمالها أصعب بكثير من بنائها بشكل صحيح من البداية.</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15. التطويرات المستقبلية</w:t>
      </w:r>
    </w:p>
    <w:p>
      <w:pPr>
        <w:bidi/>
        <w:spacing w:after="260" w:line="400"/>
        <w:jc w:val="both"/>
      </w:pPr>
      <w:r>
        <w:rPr>
          <w:rFonts w:ascii="Arial" w:cs="Arial" w:eastAsia="Arial" w:hAnsi="Arial"/>
          <w:b w:val="false"/>
          <w:bCs w:val="false"/>
          <w:i w:val="false"/>
          <w:iCs w:val="false"/>
          <w:color w:val="3B1F2B"/>
          <w:sz w:val="24"/>
          <w:szCs w:val="24"/>
          <w:rtl/>
        </w:rPr>
        <w:t xml:space="preserve">إلى جانب النطاق الأساسي لهذا المشروع، هناك مجموعة من الأفكار المستقبلية الواعدة التي يمكن إضافتها لاحقًا لتعزيز تجربة العميلة وتوسيع أعمال ZA Store، دون أن تكون جزءًا من الإطلاق الأول. تم تضمين هذه الأفكار في هذه الوثيقة حتى تكون حاضرة في ذهنكم منذ اليوم الأول، بحيث يُبنى المتجر بأساس يسمح بإضافتها تباعًا دون الحاجة لإعادة بناء أي جزء موجود مسبقًا: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الفكرة</w:t>
            </w:r>
          </w:p>
        </w:tc>
        <w:tc>
          <w:tcPr>
            <w:tcW w:type="dxa" w:w="6750"/>
            <w:shd w:fill="B83B5E" w:color="auto" w:val="clear"/>
            <w:tcMar>
              <w:top w:type="dxa" w:w="160"/>
              <w:left w:type="dxa" w:w="200"/>
              <w:bottom w:type="dxa" w:w="160"/>
              <w:right w:type="dxa" w:w="200"/>
            </w:tcMar>
            <w:vAlign w:val="center"/>
          </w:tcPr>
          <w:p>
            <w:pPr>
              <w:bidi/>
              <w:spacing w:line="320"/>
              <w:jc w:val="center"/>
            </w:pPr>
            <w:r>
              <w:rPr>
                <w:rFonts w:ascii="Arial" w:cs="Arial" w:eastAsia="Arial" w:hAnsi="Arial"/>
                <w:b/>
                <w:bCs/>
                <w:i w:val="false"/>
                <w:iCs w:val="false"/>
                <w:color w:val="FFFFFF"/>
                <w:sz w:val="22"/>
                <w:szCs w:val="22"/>
                <w:rtl/>
              </w:rPr>
              <w:t xml:space="preserve">القيمة المتوقعة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أداة تصميم صندوق الهدايا</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تتيح للعميلة تكوين صندوق هدايا خاص بها باختيار المنتجات التي تريدها.</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برنامج الولاء</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مكافأة العميلات المتكررات وتعزيز ارتباطهن بالعلامة التجارية.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نقاط المكافآت</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منح نقاط عند كل عملية شراء يمكن استبدالها بخصومات مستقبلية.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برنامج الإحالة</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تشجيع العميلات على دعوة صديقاتهن مقابل مكافأة لكل منهما.</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بطاقات الهدايا</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إتاحة شراء بطاقة هدية إلكترونية تُهدى لأي شخص.</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دعم لغات متعددة</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فتح المتجر أمام جمهور أوسع بلغات إضافية.</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دعم عملات متعددة</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تسهيل الشراء لعميلات من دول مختلفة بعملتهن المحلية.</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تطبيق جوال مخصّص</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تجربة تسوّق مخصّصة عبر تطبيق مستقل على الهاتف.</w:t>
            </w:r>
          </w:p>
        </w:tc>
      </w:tr>
      <w:tr>
        <w:tc>
          <w:tcPr>
            <w:tcW w:type="dxa" w:w="260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الإشعارات الفورية (Push)</w:t>
            </w:r>
          </w:p>
        </w:tc>
        <w:tc>
          <w:tcPr>
            <w:tcW w:type="dxa" w:w="6750"/>
            <w:shd w:fill="FFFFFF"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تنبيه العميلات مباشرة بالعروض والتحديثات دون الحاجة لفتح البريد الإلكتروني.</w:t>
            </w:r>
          </w:p>
        </w:tc>
      </w:tr>
      <w:tr>
        <w:tc>
          <w:tcPr>
            <w:tcW w:type="dxa" w:w="260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التوصيات الذكية</w:t>
            </w:r>
          </w:p>
        </w:tc>
        <w:tc>
          <w:tcPr>
            <w:tcW w:type="dxa" w:w="6750"/>
            <w:shd w:fill="FBF2F5" w:color="auto" w:val="clear"/>
            <w:tcMar>
              <w:top w:type="dxa" w:w="160"/>
              <w:left w:type="dxa" w:w="200"/>
              <w:bottom w:type="dxa" w:w="160"/>
              <w:right w:type="dxa" w:w="200"/>
            </w:tcMar>
            <w:vAlign w:val="center"/>
          </w:tcPr>
          <w:p>
            <w:pPr>
              <w:bidi/>
              <w:spacing w:line="320"/>
              <w:jc w:val="right"/>
            </w:pPr>
            <w:r>
              <w:rPr>
                <w:rFonts w:ascii="Arial" w:cs="Arial" w:eastAsia="Arial" w:hAnsi="Arial"/>
                <w:b w:val="false"/>
                <w:bCs w:val="false"/>
                <w:i w:val="false"/>
                <w:iCs w:val="false"/>
                <w:color w:val="3B1F2B"/>
                <w:sz w:val="22"/>
                <w:szCs w:val="22"/>
                <w:rtl/>
              </w:rPr>
              <w:t xml:space="preserve">اقتراح منتجات مخصّصة لكل عميلة بناءً على اهتماماتها وسلوكها الشرائي.</w:t>
            </w:r>
          </w:p>
        </w:tc>
      </w:tr>
    </w:tbl>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16. ما الذي يميز هذا المشروع؟</w:t>
      </w:r>
    </w:p>
    <w:p>
      <w:pPr>
        <w:bidi/>
        <w:spacing w:after="260" w:line="400"/>
        <w:jc w:val="both"/>
      </w:pPr>
      <w:r>
        <w:rPr>
          <w:rFonts w:ascii="Arial" w:cs="Arial" w:eastAsia="Arial" w:hAnsi="Arial"/>
          <w:b w:val="false"/>
          <w:bCs w:val="false"/>
          <w:i w:val="false"/>
          <w:iCs w:val="false"/>
          <w:color w:val="3B1F2B"/>
          <w:sz w:val="24"/>
          <w:szCs w:val="24"/>
          <w:rtl/>
        </w:rPr>
        <w:t xml:space="preserve">لا نبني متجرًا إلكترونيًا بالمعنى التقليدي والمحدود المتعارف عليه، بل نبني منصة تجارية متكاملة مصمَّمة خصيصًا لتلائم طموحات ZA Store، وتُميّزها عدة جوانب جوهرية:</w:t>
      </w:r>
    </w:p>
    <w:p>
      <w:pPr>
        <w:bidi/>
        <w:spacing w:after="220" w:before="400"/>
        <w:jc w:val="right"/>
      </w:pPr>
      <w:r>
        <w:rPr>
          <w:rFonts w:ascii="Arial" w:cs="Arial" w:eastAsia="Arial" w:hAnsi="Arial"/>
          <w:b/>
          <w:bCs/>
          <w:i w:val="false"/>
          <w:iCs w:val="false"/>
          <w:color w:val="3B1F2B"/>
          <w:sz w:val="27"/>
          <w:szCs w:val="27"/>
          <w:rtl/>
        </w:rPr>
        <w:t xml:space="preserve">تجربة تسوّق فاخرة بحقّ</w:t>
      </w:r>
    </w:p>
    <w:p>
      <w:pPr>
        <w:bidi/>
        <w:spacing w:after="260" w:line="400"/>
        <w:jc w:val="both"/>
      </w:pPr>
      <w:r>
        <w:rPr>
          <w:rFonts w:ascii="Arial" w:cs="Arial" w:eastAsia="Arial" w:hAnsi="Arial"/>
          <w:b w:val="false"/>
          <w:bCs w:val="false"/>
          <w:i w:val="false"/>
          <w:iCs w:val="false"/>
          <w:color w:val="3B1F2B"/>
          <w:sz w:val="24"/>
          <w:szCs w:val="24"/>
          <w:rtl/>
        </w:rPr>
        <w:t xml:space="preserve">كل تفصيلة في المتجر — من طريقة عرض المنتج إلى لغة الإشعارات — مصمّمة لتعكس فخامة العلامة التجارية، لا لتكون مجرد واجهة عرض وشراء عادية.</w:t>
      </w:r>
    </w:p>
    <w:p>
      <w:pPr>
        <w:bidi/>
        <w:spacing w:after="220" w:before="400"/>
        <w:jc w:val="right"/>
      </w:pPr>
      <w:r>
        <w:rPr>
          <w:rFonts w:ascii="Arial" w:cs="Arial" w:eastAsia="Arial" w:hAnsi="Arial"/>
          <w:b/>
          <w:bCs/>
          <w:i w:val="false"/>
          <w:iCs w:val="false"/>
          <w:color w:val="3B1F2B"/>
          <w:sz w:val="27"/>
          <w:szCs w:val="27"/>
          <w:rtl/>
        </w:rPr>
        <w:t xml:space="preserve">التركيز الكامل على الهوية</w:t>
      </w:r>
    </w:p>
    <w:p>
      <w:pPr>
        <w:bidi/>
        <w:spacing w:after="260" w:line="400"/>
        <w:jc w:val="both"/>
      </w:pPr>
      <w:r>
        <w:rPr>
          <w:rFonts w:ascii="Arial" w:cs="Arial" w:eastAsia="Arial" w:hAnsi="Arial"/>
          <w:b w:val="false"/>
          <w:bCs w:val="false"/>
          <w:i w:val="false"/>
          <w:iCs w:val="false"/>
          <w:color w:val="3B1F2B"/>
          <w:sz w:val="24"/>
          <w:szCs w:val="24"/>
          <w:rtl/>
        </w:rPr>
        <w:t xml:space="preserve">لم يُبنَ هذا المشروع كقالب جاهز يُطبَّق على أي متجر؛ بل بُني حول هوية ZA Store تحديدًا: جمهورها، منتجاتها، وطابعها الفريد.</w:t>
      </w:r>
    </w:p>
    <w:p>
      <w:pPr>
        <w:bidi/>
        <w:spacing w:after="220" w:before="400"/>
        <w:jc w:val="right"/>
      </w:pPr>
      <w:r>
        <w:rPr>
          <w:rFonts w:ascii="Arial" w:cs="Arial" w:eastAsia="Arial" w:hAnsi="Arial"/>
          <w:b/>
          <w:bCs/>
          <w:i w:val="false"/>
          <w:iCs w:val="false"/>
          <w:color w:val="3B1F2B"/>
          <w:sz w:val="27"/>
          <w:szCs w:val="27"/>
          <w:rtl/>
        </w:rPr>
        <w:t xml:space="preserve">نظام إدارة قوي ومرن</w:t>
      </w:r>
    </w:p>
    <w:p>
      <w:pPr>
        <w:bidi/>
        <w:spacing w:after="260" w:line="400"/>
        <w:jc w:val="both"/>
      </w:pPr>
      <w:r>
        <w:rPr>
          <w:rFonts w:ascii="Arial" w:cs="Arial" w:eastAsia="Arial" w:hAnsi="Arial"/>
          <w:b w:val="false"/>
          <w:bCs w:val="false"/>
          <w:i w:val="false"/>
          <w:iCs w:val="false"/>
          <w:color w:val="3B1F2B"/>
          <w:sz w:val="24"/>
          <w:szCs w:val="24"/>
          <w:rtl/>
        </w:rPr>
        <w:t xml:space="preserve">لوحة التحكّم ليست أداة بسيطة لإضافة منتجات فقط، بل نظام إداري متكامل يمنح فريق العمل تحكّمًا كاملًا في كل جانب من جوانب المتجر، بأقل جهد وأعلى دقة.</w:t>
      </w:r>
    </w:p>
    <w:p>
      <w:pPr>
        <w:bidi/>
        <w:spacing w:after="220" w:before="400"/>
        <w:jc w:val="right"/>
      </w:pPr>
      <w:r>
        <w:rPr>
          <w:rFonts w:ascii="Arial" w:cs="Arial" w:eastAsia="Arial" w:hAnsi="Arial"/>
          <w:b/>
          <w:bCs/>
          <w:i w:val="false"/>
          <w:iCs w:val="false"/>
          <w:color w:val="3B1F2B"/>
          <w:sz w:val="27"/>
          <w:szCs w:val="27"/>
          <w:rtl/>
        </w:rPr>
        <w:t xml:space="preserve">قابلية النمو والتوسّع</w:t>
      </w:r>
    </w:p>
    <w:p>
      <w:pPr>
        <w:bidi/>
        <w:spacing w:after="260" w:line="400"/>
        <w:jc w:val="both"/>
      </w:pPr>
      <w:r>
        <w:rPr>
          <w:rFonts w:ascii="Arial" w:cs="Arial" w:eastAsia="Arial" w:hAnsi="Arial"/>
          <w:b w:val="false"/>
          <w:bCs w:val="false"/>
          <w:i w:val="false"/>
          <w:iCs w:val="false"/>
          <w:color w:val="3B1F2B"/>
          <w:sz w:val="24"/>
          <w:szCs w:val="24"/>
          <w:rtl/>
        </w:rPr>
        <w:t xml:space="preserve">بُنيت المنصة منذ اليوم الأول بأساس يسمح بإضافة مزايا جديدة تدريجيًا، ويستوعب نمو الأعمال دون الحاجة لإعادة بناء المتجر من جديد لاحقًا.</w:t>
      </w:r>
    </w:p>
    <w:p>
      <w:pPr>
        <w:bidi/>
        <w:spacing w:after="220" w:before="400"/>
        <w:jc w:val="right"/>
      </w:pPr>
      <w:r>
        <w:rPr>
          <w:rFonts w:ascii="Arial" w:cs="Arial" w:eastAsia="Arial" w:hAnsi="Arial"/>
          <w:b/>
          <w:bCs/>
          <w:i w:val="false"/>
          <w:iCs w:val="false"/>
          <w:color w:val="3B1F2B"/>
          <w:sz w:val="27"/>
          <w:szCs w:val="27"/>
          <w:rtl/>
        </w:rPr>
        <w:t xml:space="preserve">استثمار طويل الأمد لا حل مؤقت</w:t>
      </w:r>
    </w:p>
    <w:p>
      <w:pPr>
        <w:bidi/>
        <w:spacing w:after="260" w:line="400"/>
        <w:jc w:val="both"/>
      </w:pPr>
      <w:r>
        <w:rPr>
          <w:rFonts w:ascii="Arial" w:cs="Arial" w:eastAsia="Arial" w:hAnsi="Arial"/>
          <w:b w:val="false"/>
          <w:bCs w:val="false"/>
          <w:i w:val="false"/>
          <w:iCs w:val="false"/>
          <w:color w:val="3B1F2B"/>
          <w:sz w:val="24"/>
          <w:szCs w:val="24"/>
          <w:rtl/>
        </w:rPr>
        <w:t xml:space="preserve">الفرق الجوهري بين هذا المشروع وبين حل جاهز سريع هو أن كل قرار تصميمي وإداري اتُّخذ هنا يأخذ في الحسبان أين ستكون ZA Store بعد سنوات، لا فقط عند الإطلاق. هذا يعني أن أي استثمار تضعونه اليوم في هذه المنصة سيستمر في تحقيق قيمة مع نمو المتجر، بدلًا من أن يتحول إلى عائق يحتاج إعادة بناء كاملة بعد فترة قصيرة.</w:t>
      </w:r>
    </w:p>
    <w:p>
      <w:pPr>
        <w:bidi/>
        <w:spacing w:after="220" w:before="400"/>
        <w:jc w:val="right"/>
      </w:pPr>
      <w:r>
        <w:rPr>
          <w:rFonts w:ascii="Arial" w:cs="Arial" w:eastAsia="Arial" w:hAnsi="Arial"/>
          <w:b/>
          <w:bCs/>
          <w:i w:val="false"/>
          <w:iCs w:val="false"/>
          <w:color w:val="3B1F2B"/>
          <w:sz w:val="27"/>
          <w:szCs w:val="27"/>
          <w:rtl/>
        </w:rPr>
        <w:t xml:space="preserve">تجربة شاملة لا أجزاء متفرقة</w:t>
      </w:r>
    </w:p>
    <w:p>
      <w:pPr>
        <w:bidi/>
        <w:spacing w:after="260" w:line="400"/>
        <w:jc w:val="both"/>
      </w:pPr>
      <w:r>
        <w:rPr>
          <w:rFonts w:ascii="Arial" w:cs="Arial" w:eastAsia="Arial" w:hAnsi="Arial"/>
          <w:b w:val="false"/>
          <w:bCs w:val="false"/>
          <w:i w:val="false"/>
          <w:iCs w:val="false"/>
          <w:color w:val="3B1F2B"/>
          <w:sz w:val="24"/>
          <w:szCs w:val="24"/>
          <w:rtl/>
        </w:rPr>
        <w:t xml:space="preserve">كثير من المتاجر الإلكترونية تُبنى كمجموعة أدوات منفصلة تم دمجها لاحقًا بشكل غير متجانس — واجهة من مصدر، ونظام دفع من مصدر آخر، وإدارة مخزون منفصلة تمامًا. أما هذا المشروع فيتعامل مع المتجر كتجربة واحدة متكاملة منذ التصميم الأول: تجربة العميلة، وأدوات فريق العمل، والمحتوى التسويقي، كلها مبنية لتعمل معًا بانسجام تام، بما ينعكس في النهاية على سلاسة العمل اليومي وعلى الانطباع الذي يصل للعميلة.</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17. أسئلة للعميل</w:t>
      </w:r>
    </w:p>
    <w:p>
      <w:pPr>
        <w:bidi/>
        <w:spacing w:after="260" w:line="400"/>
        <w:jc w:val="both"/>
      </w:pPr>
      <w:r>
        <w:rPr>
          <w:rFonts w:ascii="Arial" w:cs="Arial" w:eastAsia="Arial" w:hAnsi="Arial"/>
          <w:b w:val="false"/>
          <w:bCs w:val="false"/>
          <w:i w:val="false"/>
          <w:iCs w:val="false"/>
          <w:color w:val="3B1F2B"/>
          <w:sz w:val="24"/>
          <w:szCs w:val="24"/>
          <w:rtl/>
        </w:rPr>
        <w:t xml:space="preserve">لضمان أن تعكس المنصة النهائية رؤيتكم بدقة، نرجو منكم مراجعة الأسئلة التالية والإجابة عنها قبل بدء التطوير الفعلي. إجاباتكم ستساعدنا على ضبط النطاق النهائي للمشروع بدقة أكبر.</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ترغبون بإضافة لغات أخرى للمتجر بجانب اللغة الأساسية؟</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ترغبون بإضافة الدفع الإلكتروني (البطاقات) مستقبلًا، أم الاكتفاء بالدفع عند الاستلام حاليًا؟</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يوجد شركات شحن محددة ترغبون بالتعامل معها؟</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ترغبون بإضافة برنامج ولاء للعميلات المتكررات؟</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تخططون لإطلاق تطبيق جوال مستقبلًا؟</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يوجد صلاحيات مختلفة تودّون تحديدها للموظفين (مدير، مبيعات، مخزون، خدمة عملاء)؟</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ترغبون بإدارة أكثر من مخزن أو موقع تخزين واحد؟</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ما هي المدة التي ترغبون بمنحها للعميلة لطلب استرجاع منتج بعد الاستلام؟</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ما هي المناطق أو المدن التي تشملها خدمة التوصيل حاليًا؟</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هناك حد أدنى لقيمة الطلب لتفعيل الشحن المجاني؟</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ترغبون بإضافة إمكانية شراء بطاقات هدايا إلكترونية في مرحلة لاحقة؟</w:t>
      </w:r>
    </w:p>
    <w:p>
      <w:pPr>
        <w:pStyle w:val="ListParagraph"/>
        <w:numPr>
          <w:ilvl w:val="0"/>
          <w:numId w:val="2"/>
        </w:numPr>
        <w:bidi/>
        <w:spacing w:after="180" w:line="380"/>
        <w:jc w:val="right"/>
      </w:pPr>
      <w:r>
        <w:rPr>
          <w:rFonts w:ascii="Arial" w:cs="Arial" w:eastAsia="Arial" w:hAnsi="Arial"/>
          <w:b w:val="false"/>
          <w:bCs w:val="false"/>
          <w:i w:val="false"/>
          <w:iCs w:val="false"/>
          <w:color w:val="3B1F2B"/>
          <w:sz w:val="24"/>
          <w:szCs w:val="24"/>
          <w:rtl/>
        </w:rPr>
        <w:t xml:space="preserve">هل توجد أي أفكار أو مزايا خاصة ترغبون بإضافتها ولم تُذكر في هذه الوثيقة؟</w:t>
      </w:r>
    </w:p>
    <w:p>
      <w:r>
        <w:br w:type="page"/>
      </w:r>
    </w:p>
    <w:p>
      <w:pPr>
        <w:pStyle w:val="Heading1"/>
        <w:pBdr>
          <w:bottom w:val="single" w:color="B83B5E" w:sz="10" w:space="8"/>
        </w:pBdr>
        <w:bidi/>
        <w:spacing w:after="300" w:before="560"/>
        <w:jc w:val="right"/>
      </w:pPr>
      <w:r>
        <w:rPr>
          <w:rFonts w:ascii="Arial" w:cs="Arial" w:eastAsia="Arial" w:hAnsi="Arial"/>
          <w:b/>
          <w:bCs/>
          <w:i w:val="false"/>
          <w:iCs w:val="false"/>
          <w:color w:val="B83B5E"/>
          <w:sz w:val="34"/>
          <w:szCs w:val="34"/>
          <w:rtl/>
        </w:rPr>
        <w:t xml:space="preserve">18. خاتمة</w:t>
      </w:r>
    </w:p>
    <w:p>
      <w:pPr>
        <w:bidi/>
        <w:spacing w:after="260" w:line="400"/>
        <w:jc w:val="both"/>
      </w:pPr>
      <w:r>
        <w:rPr>
          <w:rFonts w:ascii="Arial" w:cs="Arial" w:eastAsia="Arial" w:hAnsi="Arial"/>
          <w:b w:val="false"/>
          <w:bCs w:val="false"/>
          <w:i w:val="false"/>
          <w:iCs w:val="false"/>
          <w:color w:val="3B1F2B"/>
          <w:sz w:val="24"/>
          <w:szCs w:val="24"/>
          <w:rtl/>
        </w:rPr>
        <w:t xml:space="preserve">نشكركم على وقتكم في مراجعة هذه الوثيقة، ونقدّر ثقتكم بنا لتطوير متجر ZA الإلكتروني ليكون امتدادًا رقميًا يليق بمكانة علامتكم التجارية.</w:t>
      </w:r>
    </w:p>
    <w:p>
      <w:pPr>
        <w:bidi/>
        <w:spacing w:after="260" w:line="400"/>
        <w:jc w:val="both"/>
      </w:pPr>
      <w:r>
        <w:rPr>
          <w:rFonts w:ascii="Arial" w:cs="Arial" w:eastAsia="Arial" w:hAnsi="Arial"/>
          <w:b w:val="false"/>
          <w:bCs w:val="false"/>
          <w:i w:val="false"/>
          <w:iCs w:val="false"/>
          <w:color w:val="3B1F2B"/>
          <w:sz w:val="24"/>
          <w:szCs w:val="24"/>
          <w:rtl/>
        </w:rPr>
        <w:t xml:space="preserve">تمثل هذه الوثيقة الإصدار الأول من رؤية المشروع، وليست نسخة نهائية غير قابلة للتعديل. نرحّب بكل ملاحظة أو إضافة أو حذف تقترحونه، وسنعمل على تضمين جميع التعديلات المتفق عليها قبل الانطلاق في التطوير الفعلي، لضمان أن يكون المنتج النهائي مطابقًا تمامًا لتطلعاتكم.</w:t>
      </w:r>
    </w:p>
    <w:p>
      <w:pPr>
        <w:bidi/>
        <w:spacing w:after="260" w:line="400"/>
        <w:jc w:val="both"/>
      </w:pPr>
      <w:r>
        <w:rPr>
          <w:rFonts w:ascii="Arial" w:cs="Arial" w:eastAsia="Arial" w:hAnsi="Arial"/>
          <w:b w:val="false"/>
          <w:bCs w:val="false"/>
          <w:i w:val="false"/>
          <w:iCs w:val="false"/>
          <w:color w:val="3B1F2B"/>
          <w:sz w:val="24"/>
          <w:szCs w:val="24"/>
          <w:rtl/>
        </w:rPr>
        <w:t xml:space="preserve">خطوتنا التالية بسيطة: نأمل منكم مراجعة هذه الوثيقة بتمعّن، والرجوع إلينا بملاحظاتكم وإجاباتكم على الأسئلة الواردة في القسم السابق. بمجرد اعتمادكم للنطاق النهائي، سننتقل مباشرة إلى مرحلة تصميم الهوية البصرية للصفحات الرئيسية لعرضها عليكم، تمهيدًا لبدء التطوير الفعلي للمنصة.</w:t>
      </w:r>
    </w:p>
    <w:p>
      <w:pPr>
        <w:bidi/>
        <w:spacing w:after="260" w:line="400"/>
        <w:jc w:val="both"/>
      </w:pPr>
      <w:r>
        <w:rPr>
          <w:rFonts w:ascii="Arial" w:cs="Arial" w:eastAsia="Arial" w:hAnsi="Arial"/>
          <w:b w:val="false"/>
          <w:bCs w:val="false"/>
          <w:i w:val="false"/>
          <w:iCs w:val="false"/>
          <w:color w:val="3B1F2B"/>
          <w:sz w:val="24"/>
          <w:szCs w:val="24"/>
          <w:rtl/>
        </w:rPr>
        <w:t xml:space="preserve">نتطلّع لمناقشة هذه الوثيقة معكم، والإجابة عن أي استفسار، والبدء معًا في هذه الرحلة.</w:t>
      </w:r>
    </w:p>
    <w:p>
      <w:pPr>
        <w:bidi/>
        <w:spacing w:before="700"/>
        <w:jc w:val="center"/>
      </w:pPr>
      <w:r>
        <w:rPr>
          <w:rFonts w:ascii="Arial" w:cs="Arial" w:eastAsia="Arial" w:hAnsi="Arial"/>
          <w:b/>
          <w:bCs/>
          <w:i w:val="false"/>
          <w:iCs w:val="false"/>
          <w:color w:val="B83B5E"/>
          <w:sz w:val="26"/>
          <w:szCs w:val="26"/>
          <w:rtl/>
        </w:rPr>
        <w:t xml:space="preserve">شكرًا لثقتكم بنا.</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bCs w:val="false"/>
        <w:i w:val="false"/>
        <w:iCs w:val="false"/>
        <w:color w:val="6B6B6B"/>
        <w:sz w:val="16"/>
        <w:szCs w:val="16"/>
        <w:rtl/>
      </w:rPr>
      <w:t xml:space="preserve">صفحة </w:t>
    </w:r>
    <w:r>
      <w:rPr>
        <w:rFonts w:ascii="Arial" w:cs="Arial" w:eastAsia="Arial" w:hAnsi="Arial"/>
        <w:color w:val="6B6B6B"/>
        <w:sz w:val="16"/>
        <w:szCs w:val="16"/>
        <w:rtl/>
      </w:rPr>
      <w:fldChar w:fldCharType="begin"/>
      <w:instrText xml:space="preserve">PAGE</w:instrText>
      <w:fldChar w:fldCharType="separate"/>
      <w:fldChar w:fldCharType="end"/>
    </w:r>
    <w:r>
      <w:rPr>
        <w:rFonts w:ascii="Arial" w:cs="Arial" w:eastAsia="Arial" w:hAnsi="Arial"/>
        <w:b w:val="false"/>
        <w:bCs w:val="false"/>
        <w:i w:val="false"/>
        <w:iCs w:val="false"/>
        <w:color w:val="6B6B6B"/>
        <w:sz w:val="16"/>
        <w:szCs w:val="16"/>
        <w:rtl/>
      </w:rPr>
      <w:t xml:space="preserve"> من </w:t>
    </w:r>
    <w:r>
      <w:rPr>
        <w:rFonts w:ascii="Arial" w:cs="Arial" w:eastAsia="Arial" w:hAnsi="Arial"/>
        <w:color w:val="6B6B6B"/>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val="false"/>
        <w:iCs w:val="false"/>
        <w:color w:val="6B6B6B"/>
        <w:sz w:val="16"/>
        <w:szCs w:val="16"/>
        <w:rtl/>
      </w:rPr>
      <w:t xml:space="preserve">وثيقة مشروع متجر ZA الإلكتروني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2026-07-31T22:36:08.563Z</dcterms:created>
  <dcterms:modified xsi:type="dcterms:W3CDTF">2026-07-31T22:36:08.564Z</dcterms:modified>
</cp:coreProperties>
</file>

<file path=docProps/custom.xml><?xml version="1.0" encoding="utf-8"?>
<Properties xmlns="http://schemas.openxmlformats.org/officeDocument/2006/custom-properties" xmlns:vt="http://schemas.openxmlformats.org/officeDocument/2006/docPropsVTypes"/>
</file>