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EFF7" w14:textId="1F4E0D2E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  <w:t>1-D Steady State Convection Diffusion with Porous Medium MATLAB Code:</w:t>
      </w:r>
    </w:p>
    <w:p w14:paraId="407CDCD2" w14:textId="77777777" w:rsidR="00965450" w:rsidRDefault="00965450" w:rsidP="00965450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</w:p>
    <w:p w14:paraId="658D110E" w14:textId="4B70C686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variables</w:t>
      </w:r>
    </w:p>
    <w:p w14:paraId="6FD4240B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L=1;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length of rod</w:t>
      </w:r>
    </w:p>
    <w:p w14:paraId="3877B1A8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n=101;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grid points</w:t>
      </w:r>
    </w:p>
    <w:p w14:paraId="62E75704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dx=L/(n-1);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Grid spacing</w:t>
      </w:r>
    </w:p>
    <w:p w14:paraId="60021E40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x=linspace(0,L,n);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Grid points</w:t>
      </w:r>
    </w:p>
    <w:p w14:paraId="4C4F695F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density=1;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Density of material</w:t>
      </w:r>
    </w:p>
    <w:p w14:paraId="1D8A3F79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u=1;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Velocity of particle</w:t>
      </w:r>
    </w:p>
    <w:p w14:paraId="5BB1D641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gamma=0.5;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coefficient</w:t>
      </w:r>
    </w:p>
    <w:p w14:paraId="50755886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0D1EF83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S=x.*(x-1); </w:t>
      </w: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source term</w:t>
      </w:r>
    </w:p>
    <w:p w14:paraId="50DE3E78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90F5F2D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initial condition</w:t>
      </w:r>
    </w:p>
    <w:p w14:paraId="5DC33C87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phi=zeros(1,n);</w:t>
      </w:r>
    </w:p>
    <w:p w14:paraId="25F5F890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phi=x.^2;</w:t>
      </w:r>
    </w:p>
    <w:p w14:paraId="684D66E7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C71ADC4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matrix for the finite difference method</w:t>
      </w:r>
    </w:p>
    <w:p w14:paraId="30243017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A=zeros(n,n);</w:t>
      </w:r>
    </w:p>
    <w:p w14:paraId="7755ADCE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A(1,1) = 1;</w:t>
      </w:r>
    </w:p>
    <w:p w14:paraId="2CF9B4AB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2:n-1</w:t>
      </w:r>
    </w:p>
    <w:p w14:paraId="0294CF47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A(i,i-1) = -density*u/dx - gamma/dx^2;</w:t>
      </w:r>
    </w:p>
    <w:p w14:paraId="21E09164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A(i,i) = 2*gamma/dx^2;</w:t>
      </w:r>
    </w:p>
    <w:p w14:paraId="3F365E74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A(i,i+1) = density*u/dx + gamma/dx^2;</w:t>
      </w:r>
    </w:p>
    <w:p w14:paraId="23D270AB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B391282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A(n,n)=1;</w:t>
      </w:r>
    </w:p>
    <w:p w14:paraId="3787DC85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223A53E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solve for the steady state solution</w:t>
      </w:r>
    </w:p>
    <w:p w14:paraId="5C872DF0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phi=A\S';</w:t>
      </w:r>
    </w:p>
    <w:p w14:paraId="48FA381D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4787E7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plot the graph</w:t>
      </w:r>
    </w:p>
    <w:p w14:paraId="4D357AD0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plot(phi,x);</w:t>
      </w:r>
    </w:p>
    <w:p w14:paraId="17B56BDC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xlabel(</w:t>
      </w:r>
      <w:r w:rsidRPr="009654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'phi'</w:t>
      </w: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5F798C9" w14:textId="77777777" w:rsidR="00965450" w:rsidRPr="00965450" w:rsidRDefault="00965450" w:rsidP="0096545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ylabel(</w:t>
      </w:r>
      <w:r w:rsidRPr="009654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'x'</w:t>
      </w:r>
      <w:r w:rsidRPr="0096545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6D11913" w14:textId="105C5E4D" w:rsidR="007C5818" w:rsidRDefault="007C5818"/>
    <w:p w14:paraId="429A797A" w14:textId="305CC718" w:rsidR="00C273F3" w:rsidRDefault="00C273F3">
      <w:r>
        <w:rPr>
          <w:noProof/>
        </w:rPr>
        <w:drawing>
          <wp:inline distT="0" distB="0" distL="0" distR="0" wp14:anchorId="4647DBE3" wp14:editId="7E3E2C65">
            <wp:extent cx="4419639" cy="2404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67" cy="241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861B" w14:textId="6350DA21" w:rsidR="007A15D8" w:rsidRPr="00965450" w:rsidRDefault="007A15D8" w:rsidP="007A15D8">
      <w:pPr>
        <w:spacing w:after="0" w:line="240" w:lineRule="auto"/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</w:pPr>
      <w:r w:rsidRPr="00965450"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  <w:lastRenderedPageBreak/>
        <w:t>1-D Steady State Convection Diffusion with</w:t>
      </w:r>
      <w:r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  <w:t>out</w:t>
      </w:r>
      <w:r w:rsidRPr="00965450"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  <w:t xml:space="preserve"> Porous Medium MATLAB Code:</w:t>
      </w:r>
    </w:p>
    <w:p w14:paraId="724EAC79" w14:textId="2FCD0B04" w:rsidR="007A15D8" w:rsidRDefault="007A15D8"/>
    <w:p w14:paraId="30E847FD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variables</w:t>
      </w:r>
    </w:p>
    <w:p w14:paraId="5A1E9185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L=1; </w:t>
      </w:r>
      <w:r>
        <w:rPr>
          <w:rFonts w:ascii="Courier New" w:hAnsi="Courier New" w:cs="Courier New"/>
          <w:color w:val="228B22"/>
          <w:sz w:val="20"/>
          <w:szCs w:val="20"/>
        </w:rPr>
        <w:t>% length of rod</w:t>
      </w:r>
    </w:p>
    <w:p w14:paraId="61C188A3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n=51; </w:t>
      </w:r>
      <w:r>
        <w:rPr>
          <w:rFonts w:ascii="Courier New" w:hAnsi="Courier New" w:cs="Courier New"/>
          <w:color w:val="228B22"/>
          <w:sz w:val="20"/>
          <w:szCs w:val="20"/>
        </w:rPr>
        <w:t>% number of grid points</w:t>
      </w:r>
    </w:p>
    <w:p w14:paraId="58A3AF94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dx=L/(n-1); </w:t>
      </w:r>
      <w:r>
        <w:rPr>
          <w:rFonts w:ascii="Courier New" w:hAnsi="Courier New" w:cs="Courier New"/>
          <w:color w:val="228B22"/>
          <w:sz w:val="20"/>
          <w:szCs w:val="20"/>
        </w:rPr>
        <w:t>% Grid spacing</w:t>
      </w:r>
    </w:p>
    <w:p w14:paraId="1A939CDB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x=linspace(0,L,n); </w:t>
      </w:r>
      <w:r>
        <w:rPr>
          <w:rFonts w:ascii="Courier New" w:hAnsi="Courier New" w:cs="Courier New"/>
          <w:color w:val="228B22"/>
          <w:sz w:val="20"/>
          <w:szCs w:val="20"/>
        </w:rPr>
        <w:t>% Grid points</w:t>
      </w:r>
    </w:p>
    <w:p w14:paraId="2BF53A1A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density=1; </w:t>
      </w:r>
      <w:r>
        <w:rPr>
          <w:rFonts w:ascii="Courier New" w:hAnsi="Courier New" w:cs="Courier New"/>
          <w:color w:val="228B22"/>
          <w:sz w:val="20"/>
          <w:szCs w:val="20"/>
        </w:rPr>
        <w:t>% Density of material</w:t>
      </w:r>
    </w:p>
    <w:p w14:paraId="79C2C84A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u=1; </w:t>
      </w:r>
      <w:r>
        <w:rPr>
          <w:rFonts w:ascii="Courier New" w:hAnsi="Courier New" w:cs="Courier New"/>
          <w:color w:val="228B22"/>
          <w:sz w:val="20"/>
          <w:szCs w:val="20"/>
        </w:rPr>
        <w:t>% Velocity of particle</w:t>
      </w:r>
    </w:p>
    <w:p w14:paraId="408ABEB6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gamma=0.5; </w:t>
      </w:r>
      <w:r>
        <w:rPr>
          <w:rFonts w:ascii="Courier New" w:hAnsi="Courier New" w:cs="Courier New"/>
          <w:color w:val="228B22"/>
          <w:sz w:val="20"/>
          <w:szCs w:val="20"/>
        </w:rPr>
        <w:t>% coefficient</w:t>
      </w:r>
    </w:p>
    <w:p w14:paraId="25C32176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S=x.*(x-1); </w:t>
      </w:r>
      <w:r>
        <w:rPr>
          <w:rFonts w:ascii="Courier New" w:hAnsi="Courier New" w:cs="Courier New"/>
          <w:color w:val="228B22"/>
          <w:sz w:val="20"/>
          <w:szCs w:val="20"/>
        </w:rPr>
        <w:t>% define the source term</w:t>
      </w:r>
    </w:p>
    <w:p w14:paraId="49E7816F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15D69CC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initial condition</w:t>
      </w:r>
    </w:p>
    <w:p w14:paraId="07B09539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phi=zeros(1,n);</w:t>
      </w:r>
    </w:p>
    <w:p w14:paraId="1C596495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phi=x.^2;</w:t>
      </w:r>
    </w:p>
    <w:p w14:paraId="2C745670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24C3E8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matrix for the finite difference method</w:t>
      </w:r>
    </w:p>
    <w:p w14:paraId="4B7C5E1E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A=zeros(n,n);</w:t>
      </w:r>
    </w:p>
    <w:p w14:paraId="7D337FA2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A(1,1) = 1;</w:t>
      </w:r>
    </w:p>
    <w:p w14:paraId="3BB468C8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2:n-1</w:t>
      </w:r>
    </w:p>
    <w:p w14:paraId="13248F1C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A(i,i-1) = -density*u/dx - gamma/dx^2;</w:t>
      </w:r>
    </w:p>
    <w:p w14:paraId="7C92DF76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A(i,i) = 2*gamma/dx^2;</w:t>
      </w:r>
    </w:p>
    <w:p w14:paraId="2993BE36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A(i,i+1) = density*u/dx + gamma/dx^2;</w:t>
      </w:r>
    </w:p>
    <w:p w14:paraId="23F4D956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42892B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A(n,n)=1;</w:t>
      </w:r>
    </w:p>
    <w:p w14:paraId="2A94F0B1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E28760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solve for the steady state solution</w:t>
      </w:r>
    </w:p>
    <w:p w14:paraId="43704CE2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phi=A\S';</w:t>
      </w:r>
    </w:p>
    <w:p w14:paraId="4642603B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728103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graph</w:t>
      </w:r>
    </w:p>
    <w:p w14:paraId="72CC382A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plot(phi,x);</w:t>
      </w:r>
    </w:p>
    <w:p w14:paraId="1F9388A3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'phi'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EDA5E9" w14:textId="77777777" w:rsidR="007A15D8" w:rsidRDefault="007A15D8" w:rsidP="007A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02CD89" w14:textId="720709AA" w:rsidR="007A15D8" w:rsidRDefault="007A15D8" w:rsidP="007A15D8"/>
    <w:p w14:paraId="682C68ED" w14:textId="1E205609" w:rsidR="007A15D8" w:rsidRDefault="007A15D8">
      <w:r>
        <w:rPr>
          <w:noProof/>
        </w:rPr>
        <w:drawing>
          <wp:inline distT="0" distB="0" distL="0" distR="0" wp14:anchorId="3DFEAE35" wp14:editId="577D3F95">
            <wp:extent cx="3573780" cy="2453389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23" cy="24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50"/>
    <w:rsid w:val="007A15D8"/>
    <w:rsid w:val="007C5818"/>
    <w:rsid w:val="00965450"/>
    <w:rsid w:val="00C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4F1E"/>
  <w15:chartTrackingRefBased/>
  <w15:docId w15:val="{B72E0B17-C275-4380-899F-387F3CBA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3</cp:revision>
  <dcterms:created xsi:type="dcterms:W3CDTF">2023-02-22T18:15:00Z</dcterms:created>
  <dcterms:modified xsi:type="dcterms:W3CDTF">2023-02-22T18:23:00Z</dcterms:modified>
</cp:coreProperties>
</file>