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824" w:rsidRPr="004F0271" w:rsidRDefault="001543D6">
      <w:pPr>
        <w:rPr>
          <w:sz w:val="28"/>
          <w:szCs w:val="28"/>
        </w:rPr>
      </w:pPr>
      <w:r w:rsidRPr="004F0271">
        <w:rPr>
          <w:sz w:val="28"/>
          <w:szCs w:val="28"/>
        </w:rPr>
        <w:t>Problem Statement</w:t>
      </w:r>
    </w:p>
    <w:p w:rsidR="001543D6" w:rsidRDefault="001543D6">
      <w:proofErr w:type="gramStart"/>
      <w:r>
        <w:t>To set up a resourceful website for promoting awareness and conservation of India’s diverse and rich wildlife.</w:t>
      </w:r>
      <w:proofErr w:type="gramEnd"/>
      <w:r>
        <w:t xml:space="preserve"> It will be a hub for organizing local meetings, wildlife forums, periodicals and wildlife camps.</w:t>
      </w:r>
    </w:p>
    <w:p w:rsidR="003639C6" w:rsidRDefault="003639C6"/>
    <w:p w:rsidR="001543D6" w:rsidRPr="004F0271" w:rsidRDefault="001543D6">
      <w:pPr>
        <w:rPr>
          <w:sz w:val="28"/>
          <w:szCs w:val="28"/>
        </w:rPr>
      </w:pPr>
      <w:r w:rsidRPr="004F0271">
        <w:rPr>
          <w:sz w:val="28"/>
          <w:szCs w:val="28"/>
        </w:rPr>
        <w:t>Project Objectives</w:t>
      </w:r>
    </w:p>
    <w:p w:rsidR="001543D6" w:rsidRDefault="001543D6" w:rsidP="001543D6">
      <w:pPr>
        <w:pStyle w:val="ListParagraph"/>
        <w:numPr>
          <w:ilvl w:val="0"/>
          <w:numId w:val="1"/>
        </w:numPr>
      </w:pPr>
      <w:r>
        <w:t xml:space="preserve">To monitor statistics related to endangered </w:t>
      </w:r>
      <w:proofErr w:type="gramStart"/>
      <w:r>
        <w:t>species,</w:t>
      </w:r>
      <w:proofErr w:type="gramEnd"/>
      <w:r>
        <w:t xml:space="preserve"> jeopardized habitats, unbalanced ecosystems and unfavorable climate changes.</w:t>
      </w:r>
    </w:p>
    <w:p w:rsidR="001543D6" w:rsidRDefault="001543D6" w:rsidP="001543D6">
      <w:pPr>
        <w:pStyle w:val="ListParagraph"/>
        <w:numPr>
          <w:ilvl w:val="0"/>
          <w:numId w:val="1"/>
        </w:numPr>
      </w:pPr>
      <w:r>
        <w:t>Secure registration and profile management facilities with registered members, government and NGOs.</w:t>
      </w:r>
    </w:p>
    <w:p w:rsidR="001543D6" w:rsidRDefault="001543D6" w:rsidP="001543D6">
      <w:pPr>
        <w:pStyle w:val="ListParagraph"/>
        <w:numPr>
          <w:ilvl w:val="0"/>
          <w:numId w:val="1"/>
        </w:numPr>
      </w:pPr>
      <w:r>
        <w:t>To facilitate members to form groups to organize local meetings, wildlife forums, periodicals and wildlife camps.</w:t>
      </w:r>
    </w:p>
    <w:p w:rsidR="001543D6" w:rsidRDefault="001543D6" w:rsidP="001543D6">
      <w:pPr>
        <w:pStyle w:val="ListParagraph"/>
        <w:numPr>
          <w:ilvl w:val="0"/>
          <w:numId w:val="1"/>
        </w:numPr>
      </w:pPr>
      <w:r>
        <w:t>Allow registered members to post relevant photos, videos and other data.</w:t>
      </w:r>
    </w:p>
    <w:p w:rsidR="001543D6" w:rsidRDefault="001543D6" w:rsidP="001543D6">
      <w:pPr>
        <w:pStyle w:val="ListParagraph"/>
        <w:numPr>
          <w:ilvl w:val="0"/>
          <w:numId w:val="1"/>
        </w:numPr>
      </w:pPr>
      <w:r>
        <w:t>Regular updates and news flashes about recent events in the field.</w:t>
      </w:r>
    </w:p>
    <w:p w:rsidR="001543D6" w:rsidRDefault="00790650" w:rsidP="001543D6">
      <w:pPr>
        <w:pStyle w:val="ListParagraph"/>
        <w:numPr>
          <w:ilvl w:val="0"/>
          <w:numId w:val="1"/>
        </w:numPr>
      </w:pPr>
      <w:r>
        <w:t>Make the people aware about the importance of conservation of wildlife.</w:t>
      </w:r>
    </w:p>
    <w:p w:rsidR="00790650" w:rsidRDefault="00790650" w:rsidP="001543D6">
      <w:pPr>
        <w:pStyle w:val="ListParagraph"/>
        <w:numPr>
          <w:ilvl w:val="0"/>
          <w:numId w:val="1"/>
        </w:numPr>
      </w:pPr>
      <w:r>
        <w:t>Attract users towards opportunities and job prospects in the field of wildlife through</w:t>
      </w:r>
      <w:r w:rsidR="003639C6">
        <w:t xml:space="preserve"> </w:t>
      </w:r>
      <w:r>
        <w:t>lucrative advertisements and campaigns.</w:t>
      </w:r>
    </w:p>
    <w:p w:rsidR="003639C6" w:rsidRDefault="003639C6" w:rsidP="00790650"/>
    <w:p w:rsidR="00790650" w:rsidRPr="004F0271" w:rsidRDefault="00790650" w:rsidP="00790650">
      <w:pPr>
        <w:rPr>
          <w:sz w:val="28"/>
          <w:szCs w:val="28"/>
        </w:rPr>
      </w:pPr>
      <w:r w:rsidRPr="004F0271">
        <w:rPr>
          <w:sz w:val="28"/>
          <w:szCs w:val="28"/>
        </w:rPr>
        <w:t>Feasibility Study</w:t>
      </w:r>
    </w:p>
    <w:p w:rsidR="00790650" w:rsidRDefault="00790650" w:rsidP="00790650">
      <w:r>
        <w:t>There are very few sites that promote the conservation of Indian Wildlife. Most of them are non-functional. The website will be an all in one package that will focus on promoting conservation to monitoring stats to organizing events. Website will be highly customizable and flexible enough to</w:t>
      </w:r>
      <w:r w:rsidR="003639C6">
        <w:t xml:space="preserve"> easily deploy. It’ll seek creative ideas from people to promote conservation of India’s wildlife.</w:t>
      </w:r>
    </w:p>
    <w:p w:rsidR="003639C6" w:rsidRDefault="003639C6" w:rsidP="00790650"/>
    <w:p w:rsidR="007C341C" w:rsidRDefault="007C341C" w:rsidP="00790650"/>
    <w:p w:rsidR="007C341C" w:rsidRPr="004F0271" w:rsidRDefault="007C341C" w:rsidP="00790650">
      <w:pPr>
        <w:rPr>
          <w:sz w:val="28"/>
          <w:szCs w:val="28"/>
        </w:rPr>
      </w:pPr>
      <w:r w:rsidRPr="004F0271">
        <w:rPr>
          <w:sz w:val="28"/>
          <w:szCs w:val="28"/>
        </w:rPr>
        <w:t>Process Model</w:t>
      </w:r>
    </w:p>
    <w:p w:rsidR="007C341C" w:rsidRDefault="007C341C" w:rsidP="007C341C">
      <w:r>
        <w:t xml:space="preserve">Indian wildlife </w:t>
      </w:r>
      <w:r>
        <w:t>website assures services that are</w:t>
      </w:r>
      <w:r>
        <w:t xml:space="preserve"> context based and present all the time with its users</w:t>
      </w:r>
      <w:r>
        <w:t xml:space="preserve">. The services include </w:t>
      </w:r>
      <w:r>
        <w:t>user and admin login</w:t>
      </w:r>
      <w:r>
        <w:t xml:space="preserve">, </w:t>
      </w:r>
      <w:r>
        <w:t xml:space="preserve">services like posting </w:t>
      </w:r>
      <w:r>
        <w:t xml:space="preserve">photos, videos and </w:t>
      </w:r>
      <w:r>
        <w:t>presentation</w:t>
      </w:r>
      <w:r>
        <w:t xml:space="preserve">s on Indian wildlife, </w:t>
      </w:r>
      <w:r>
        <w:t>discussion forum and group</w:t>
      </w:r>
      <w:r>
        <w:t xml:space="preserve">, </w:t>
      </w:r>
      <w:r>
        <w:t>user feedback /complaint</w:t>
      </w:r>
      <w:r>
        <w:t xml:space="preserve"> mechanism etc. </w:t>
      </w:r>
    </w:p>
    <w:p w:rsidR="007C341C" w:rsidRDefault="007C341C" w:rsidP="007C341C">
      <w:r>
        <w:t>“W</w:t>
      </w:r>
      <w:r>
        <w:t>aterf</w:t>
      </w:r>
      <w:r>
        <w:t xml:space="preserve">all Process Model” will be used for this project. </w:t>
      </w:r>
      <w:r>
        <w:t>The benefit</w:t>
      </w:r>
      <w:r>
        <w:t xml:space="preserve"> of this process model </w:t>
      </w:r>
      <w:r>
        <w:t>is that it is simple and easy to use because</w:t>
      </w:r>
      <w:r>
        <w:t>,</w:t>
      </w:r>
      <w:r>
        <w:t xml:space="preserve"> in this </w:t>
      </w:r>
      <w:r>
        <w:t xml:space="preserve">model, </w:t>
      </w:r>
      <w:r>
        <w:t>phases are</w:t>
      </w:r>
      <w:r>
        <w:t xml:space="preserve"> </w:t>
      </w:r>
      <w:r>
        <w:t>processed and completed one at a time.</w:t>
      </w:r>
      <w:r>
        <w:t xml:space="preserve"> The </w:t>
      </w:r>
      <w:r>
        <w:t>phases do not overlap</w:t>
      </w:r>
      <w:r>
        <w:t xml:space="preserve">. </w:t>
      </w:r>
    </w:p>
    <w:p w:rsidR="007C341C" w:rsidRDefault="007C341C" w:rsidP="007C341C">
      <w:pPr>
        <w:pStyle w:val="ListParagraph"/>
        <w:numPr>
          <w:ilvl w:val="0"/>
          <w:numId w:val="3"/>
        </w:numPr>
      </w:pPr>
      <w:r>
        <w:t>Waterfall Model works</w:t>
      </w:r>
      <w:r>
        <w:t xml:space="preserve"> for smaller projects where requirements are very well understood</w:t>
      </w:r>
      <w:r>
        <w:t>.</w:t>
      </w:r>
    </w:p>
    <w:p w:rsidR="007C341C" w:rsidRDefault="007C341C" w:rsidP="007C341C">
      <w:pPr>
        <w:pStyle w:val="ListParagraph"/>
        <w:numPr>
          <w:ilvl w:val="0"/>
          <w:numId w:val="3"/>
        </w:numPr>
      </w:pPr>
      <w:r>
        <w:lastRenderedPageBreak/>
        <w:t>O</w:t>
      </w:r>
      <w:r>
        <w:t>ur product definition is stable</w:t>
      </w:r>
      <w:r>
        <w:t>.</w:t>
      </w:r>
    </w:p>
    <w:p w:rsidR="007C341C" w:rsidRDefault="007C341C" w:rsidP="007C341C">
      <w:pPr>
        <w:pStyle w:val="ListParagraph"/>
        <w:numPr>
          <w:ilvl w:val="0"/>
          <w:numId w:val="3"/>
        </w:numPr>
      </w:pPr>
      <w:r>
        <w:t>T</w:t>
      </w:r>
      <w:r>
        <w:t>echnology is understood</w:t>
      </w:r>
      <w:r>
        <w:t>.</w:t>
      </w:r>
    </w:p>
    <w:p w:rsidR="007C341C" w:rsidRDefault="007C341C" w:rsidP="007C341C">
      <w:pPr>
        <w:pStyle w:val="ListParagraph"/>
        <w:numPr>
          <w:ilvl w:val="0"/>
          <w:numId w:val="3"/>
        </w:numPr>
      </w:pPr>
      <w:r>
        <w:t>T</w:t>
      </w:r>
      <w:r>
        <w:t>here are no ambiguous requirements</w:t>
      </w:r>
      <w:r>
        <w:t>.</w:t>
      </w:r>
      <w:r>
        <w:t xml:space="preserve"> </w:t>
      </w:r>
    </w:p>
    <w:p w:rsidR="007C341C" w:rsidRDefault="007C341C" w:rsidP="007C341C">
      <w:pPr>
        <w:pStyle w:val="ListParagraph"/>
        <w:numPr>
          <w:ilvl w:val="0"/>
          <w:numId w:val="3"/>
        </w:numPr>
      </w:pPr>
      <w:r>
        <w:t>Expertise is</w:t>
      </w:r>
      <w:r>
        <w:t xml:space="preserve"> available freely</w:t>
      </w:r>
      <w:r>
        <w:t>.</w:t>
      </w:r>
    </w:p>
    <w:p w:rsidR="007C341C" w:rsidRDefault="007C341C" w:rsidP="00790650"/>
    <w:p w:rsidR="007C341C" w:rsidRDefault="007C341C" w:rsidP="00790650"/>
    <w:p w:rsidR="003639C6" w:rsidRPr="004F0271" w:rsidRDefault="003639C6" w:rsidP="00790650">
      <w:pPr>
        <w:rPr>
          <w:sz w:val="28"/>
          <w:szCs w:val="28"/>
        </w:rPr>
      </w:pPr>
      <w:r w:rsidRPr="004F0271">
        <w:rPr>
          <w:sz w:val="28"/>
          <w:szCs w:val="28"/>
        </w:rPr>
        <w:t>Deliverables</w:t>
      </w:r>
    </w:p>
    <w:p w:rsidR="003639C6" w:rsidRDefault="003639C6" w:rsidP="003639C6">
      <w:pPr>
        <w:pStyle w:val="ListParagraph"/>
        <w:numPr>
          <w:ilvl w:val="0"/>
          <w:numId w:val="2"/>
        </w:numPr>
      </w:pPr>
      <w:r>
        <w:t>Monitoring statistics and suggesting methods to improve</w:t>
      </w:r>
    </w:p>
    <w:p w:rsidR="003639C6" w:rsidRDefault="003639C6" w:rsidP="003639C6">
      <w:pPr>
        <w:pStyle w:val="ListParagraph"/>
        <w:numPr>
          <w:ilvl w:val="0"/>
          <w:numId w:val="2"/>
        </w:numPr>
      </w:pPr>
      <w:r>
        <w:t>Registration and account formation</w:t>
      </w:r>
    </w:p>
    <w:p w:rsidR="003639C6" w:rsidRDefault="003639C6" w:rsidP="003639C6">
      <w:pPr>
        <w:pStyle w:val="ListParagraph"/>
        <w:numPr>
          <w:ilvl w:val="0"/>
          <w:numId w:val="2"/>
        </w:numPr>
      </w:pPr>
      <w:r>
        <w:t>Forum for discussion</w:t>
      </w:r>
    </w:p>
    <w:p w:rsidR="003639C6" w:rsidRDefault="003639C6" w:rsidP="003639C6">
      <w:pPr>
        <w:pStyle w:val="ListParagraph"/>
        <w:numPr>
          <w:ilvl w:val="0"/>
          <w:numId w:val="2"/>
        </w:numPr>
      </w:pPr>
      <w:r>
        <w:t>Organization of events</w:t>
      </w:r>
    </w:p>
    <w:p w:rsidR="003639C6" w:rsidRDefault="003639C6" w:rsidP="003639C6">
      <w:pPr>
        <w:pStyle w:val="ListParagraph"/>
        <w:numPr>
          <w:ilvl w:val="0"/>
          <w:numId w:val="2"/>
        </w:numPr>
      </w:pPr>
      <w:r>
        <w:t>Regular updates and news</w:t>
      </w:r>
    </w:p>
    <w:p w:rsidR="003639C6" w:rsidRDefault="003639C6" w:rsidP="003639C6">
      <w:pPr>
        <w:pStyle w:val="ListParagraph"/>
        <w:numPr>
          <w:ilvl w:val="0"/>
          <w:numId w:val="2"/>
        </w:numPr>
      </w:pPr>
      <w:r>
        <w:t>Photos, videos and other data</w:t>
      </w:r>
    </w:p>
    <w:p w:rsidR="003639C6" w:rsidRDefault="003639C6" w:rsidP="003639C6">
      <w:r>
        <w:t xml:space="preserve">Windows will be the preferred platform. AJAX will be used for registration forms. </w:t>
      </w:r>
      <w:r w:rsidR="00700E4A">
        <w:t xml:space="preserve">E-forms, web services and a CMS (Content Management System) will be used. </w:t>
      </w:r>
      <w:r>
        <w:t>Microsoft Visio will be used for all graph related tasks.</w:t>
      </w:r>
      <w:r w:rsidR="00700E4A">
        <w:t xml:space="preserve"> Additional frameworks and platforms will be added depending on the requirements.</w:t>
      </w:r>
    </w:p>
    <w:p w:rsidR="007C341C" w:rsidRDefault="007C341C" w:rsidP="003639C6"/>
    <w:p w:rsidR="007C341C" w:rsidRDefault="007C341C" w:rsidP="003639C6"/>
    <w:p w:rsidR="00700E4A" w:rsidRPr="004F0271" w:rsidRDefault="00700E4A" w:rsidP="003639C6">
      <w:pPr>
        <w:rPr>
          <w:sz w:val="28"/>
          <w:szCs w:val="28"/>
        </w:rPr>
      </w:pPr>
      <w:r w:rsidRPr="004F0271">
        <w:rPr>
          <w:sz w:val="28"/>
          <w:szCs w:val="28"/>
        </w:rPr>
        <w:t>Project Scheduling</w:t>
      </w:r>
    </w:p>
    <w:p w:rsidR="00700E4A" w:rsidRDefault="00700E4A" w:rsidP="003639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00E4A" w:rsidTr="00700E4A">
        <w:tc>
          <w:tcPr>
            <w:tcW w:w="3192" w:type="dxa"/>
          </w:tcPr>
          <w:p w:rsidR="00700E4A" w:rsidRDefault="00700E4A" w:rsidP="003639C6">
            <w:r>
              <w:t>Process</w:t>
            </w:r>
          </w:p>
        </w:tc>
        <w:tc>
          <w:tcPr>
            <w:tcW w:w="3192" w:type="dxa"/>
          </w:tcPr>
          <w:p w:rsidR="00700E4A" w:rsidRDefault="00700E4A" w:rsidP="003639C6">
            <w:r>
              <w:t>Start Date</w:t>
            </w:r>
          </w:p>
        </w:tc>
        <w:tc>
          <w:tcPr>
            <w:tcW w:w="3192" w:type="dxa"/>
          </w:tcPr>
          <w:p w:rsidR="00700E4A" w:rsidRDefault="00700E4A" w:rsidP="003639C6">
            <w:r>
              <w:t>End Date</w:t>
            </w:r>
          </w:p>
        </w:tc>
      </w:tr>
      <w:tr w:rsidR="00700E4A" w:rsidTr="00700E4A">
        <w:tc>
          <w:tcPr>
            <w:tcW w:w="3192" w:type="dxa"/>
          </w:tcPr>
          <w:p w:rsidR="00700E4A" w:rsidRDefault="00700E4A" w:rsidP="003639C6">
            <w:r>
              <w:t>Software Requirement</w:t>
            </w:r>
          </w:p>
        </w:tc>
        <w:tc>
          <w:tcPr>
            <w:tcW w:w="3192" w:type="dxa"/>
          </w:tcPr>
          <w:p w:rsidR="00700E4A" w:rsidRDefault="00700E4A" w:rsidP="003639C6">
            <w:r>
              <w:t>22-01-15</w:t>
            </w:r>
          </w:p>
        </w:tc>
        <w:tc>
          <w:tcPr>
            <w:tcW w:w="3192" w:type="dxa"/>
          </w:tcPr>
          <w:p w:rsidR="00700E4A" w:rsidRDefault="00700E4A" w:rsidP="003639C6">
            <w:r>
              <w:t>28-01-15</w:t>
            </w:r>
          </w:p>
        </w:tc>
      </w:tr>
      <w:tr w:rsidR="00700E4A" w:rsidTr="00700E4A">
        <w:tc>
          <w:tcPr>
            <w:tcW w:w="3192" w:type="dxa"/>
          </w:tcPr>
          <w:p w:rsidR="00700E4A" w:rsidRDefault="00700E4A" w:rsidP="003639C6">
            <w:r>
              <w:t>Analyzing User Requirement and</w:t>
            </w:r>
          </w:p>
          <w:p w:rsidR="00700E4A" w:rsidRDefault="00700E4A" w:rsidP="003639C6">
            <w:r>
              <w:t>Benefits</w:t>
            </w:r>
          </w:p>
        </w:tc>
        <w:tc>
          <w:tcPr>
            <w:tcW w:w="3192" w:type="dxa"/>
          </w:tcPr>
          <w:p w:rsidR="00700E4A" w:rsidRDefault="00700E4A" w:rsidP="003639C6">
            <w:r>
              <w:t>29-01-15</w:t>
            </w:r>
          </w:p>
        </w:tc>
        <w:tc>
          <w:tcPr>
            <w:tcW w:w="3192" w:type="dxa"/>
          </w:tcPr>
          <w:p w:rsidR="00700E4A" w:rsidRDefault="00700E4A" w:rsidP="003639C6">
            <w:r>
              <w:t>04-02-15</w:t>
            </w:r>
          </w:p>
        </w:tc>
      </w:tr>
      <w:tr w:rsidR="00700E4A" w:rsidTr="00700E4A">
        <w:tc>
          <w:tcPr>
            <w:tcW w:w="3192" w:type="dxa"/>
          </w:tcPr>
          <w:p w:rsidR="00700E4A" w:rsidRDefault="00700E4A" w:rsidP="003639C6">
            <w:r>
              <w:t>Software Design</w:t>
            </w:r>
          </w:p>
        </w:tc>
        <w:tc>
          <w:tcPr>
            <w:tcW w:w="3192" w:type="dxa"/>
          </w:tcPr>
          <w:p w:rsidR="00700E4A" w:rsidRDefault="00700E4A" w:rsidP="003639C6">
            <w:r>
              <w:t>05-02-15</w:t>
            </w:r>
          </w:p>
        </w:tc>
        <w:tc>
          <w:tcPr>
            <w:tcW w:w="3192" w:type="dxa"/>
          </w:tcPr>
          <w:p w:rsidR="00700E4A" w:rsidRDefault="00700E4A" w:rsidP="003639C6">
            <w:r>
              <w:t>11-02-15</w:t>
            </w:r>
          </w:p>
        </w:tc>
      </w:tr>
      <w:tr w:rsidR="00700E4A" w:rsidTr="00700E4A">
        <w:tc>
          <w:tcPr>
            <w:tcW w:w="3192" w:type="dxa"/>
          </w:tcPr>
          <w:p w:rsidR="00700E4A" w:rsidRDefault="00700E4A" w:rsidP="003639C6">
            <w:r>
              <w:t>Detailed Design</w:t>
            </w:r>
          </w:p>
        </w:tc>
        <w:tc>
          <w:tcPr>
            <w:tcW w:w="3192" w:type="dxa"/>
          </w:tcPr>
          <w:p w:rsidR="00700E4A" w:rsidRDefault="00700E4A" w:rsidP="003639C6">
            <w:r>
              <w:t>12-02-15</w:t>
            </w:r>
          </w:p>
        </w:tc>
        <w:tc>
          <w:tcPr>
            <w:tcW w:w="3192" w:type="dxa"/>
          </w:tcPr>
          <w:p w:rsidR="00700E4A" w:rsidRDefault="00700E4A" w:rsidP="003639C6">
            <w:r>
              <w:t>25-02-15</w:t>
            </w:r>
          </w:p>
        </w:tc>
      </w:tr>
      <w:tr w:rsidR="00700E4A" w:rsidTr="00700E4A">
        <w:tc>
          <w:tcPr>
            <w:tcW w:w="3192" w:type="dxa"/>
          </w:tcPr>
          <w:p w:rsidR="00700E4A" w:rsidRDefault="00700E4A" w:rsidP="003639C6">
            <w:r>
              <w:t>Coding and Implementation</w:t>
            </w:r>
          </w:p>
        </w:tc>
        <w:tc>
          <w:tcPr>
            <w:tcW w:w="3192" w:type="dxa"/>
          </w:tcPr>
          <w:p w:rsidR="00700E4A" w:rsidRDefault="00700E4A" w:rsidP="003639C6">
            <w:r>
              <w:t>26-02-15</w:t>
            </w:r>
          </w:p>
        </w:tc>
        <w:tc>
          <w:tcPr>
            <w:tcW w:w="3192" w:type="dxa"/>
          </w:tcPr>
          <w:p w:rsidR="00700E4A" w:rsidRDefault="00700E4A" w:rsidP="003639C6">
            <w:r>
              <w:t>25-03-15</w:t>
            </w:r>
          </w:p>
        </w:tc>
      </w:tr>
      <w:tr w:rsidR="00700E4A" w:rsidTr="00700E4A">
        <w:tc>
          <w:tcPr>
            <w:tcW w:w="3192" w:type="dxa"/>
          </w:tcPr>
          <w:p w:rsidR="00700E4A" w:rsidRDefault="00700E4A" w:rsidP="003639C6">
            <w:r>
              <w:t>Testing</w:t>
            </w:r>
          </w:p>
        </w:tc>
        <w:tc>
          <w:tcPr>
            <w:tcW w:w="3192" w:type="dxa"/>
          </w:tcPr>
          <w:p w:rsidR="00700E4A" w:rsidRDefault="00700E4A" w:rsidP="003639C6">
            <w:r>
              <w:t>26-03-15</w:t>
            </w:r>
          </w:p>
        </w:tc>
        <w:tc>
          <w:tcPr>
            <w:tcW w:w="3192" w:type="dxa"/>
          </w:tcPr>
          <w:p w:rsidR="00700E4A" w:rsidRDefault="00700E4A" w:rsidP="003639C6">
            <w:r>
              <w:t>01-04-15</w:t>
            </w:r>
          </w:p>
        </w:tc>
      </w:tr>
      <w:tr w:rsidR="00700E4A" w:rsidTr="00700E4A">
        <w:tc>
          <w:tcPr>
            <w:tcW w:w="3192" w:type="dxa"/>
          </w:tcPr>
          <w:p w:rsidR="00700E4A" w:rsidRDefault="00700E4A" w:rsidP="003639C6">
            <w:r>
              <w:t>Project Demo</w:t>
            </w:r>
          </w:p>
        </w:tc>
        <w:tc>
          <w:tcPr>
            <w:tcW w:w="3192" w:type="dxa"/>
          </w:tcPr>
          <w:p w:rsidR="00700E4A" w:rsidRDefault="00700E4A" w:rsidP="003639C6">
            <w:r>
              <w:t>02-04-15</w:t>
            </w:r>
          </w:p>
        </w:tc>
        <w:tc>
          <w:tcPr>
            <w:tcW w:w="3192" w:type="dxa"/>
          </w:tcPr>
          <w:p w:rsidR="00700E4A" w:rsidRDefault="00700E4A" w:rsidP="003639C6">
            <w:r>
              <w:t>08-04-15</w:t>
            </w:r>
          </w:p>
        </w:tc>
      </w:tr>
      <w:tr w:rsidR="00700E4A" w:rsidTr="00700E4A">
        <w:tc>
          <w:tcPr>
            <w:tcW w:w="3192" w:type="dxa"/>
          </w:tcPr>
          <w:p w:rsidR="00700E4A" w:rsidRDefault="00700E4A" w:rsidP="003639C6">
            <w:r>
              <w:t>Support and Maintenance</w:t>
            </w:r>
          </w:p>
        </w:tc>
        <w:tc>
          <w:tcPr>
            <w:tcW w:w="3192" w:type="dxa"/>
          </w:tcPr>
          <w:p w:rsidR="00700E4A" w:rsidRDefault="00700E4A" w:rsidP="003639C6">
            <w:r>
              <w:t>09-04-15</w:t>
            </w:r>
          </w:p>
        </w:tc>
        <w:tc>
          <w:tcPr>
            <w:tcW w:w="3192" w:type="dxa"/>
          </w:tcPr>
          <w:p w:rsidR="00700E4A" w:rsidRDefault="00700E4A" w:rsidP="003639C6">
            <w:r>
              <w:t>15-04-15</w:t>
            </w:r>
          </w:p>
        </w:tc>
      </w:tr>
    </w:tbl>
    <w:p w:rsidR="00700E4A" w:rsidRDefault="00700E4A" w:rsidP="003639C6"/>
    <w:p w:rsidR="003639C6" w:rsidRDefault="003639C6" w:rsidP="00790650"/>
    <w:p w:rsidR="007C341C" w:rsidRDefault="007C341C" w:rsidP="00790650"/>
    <w:p w:rsidR="007C341C" w:rsidRDefault="007C341C" w:rsidP="00790650"/>
    <w:p w:rsidR="003639C6" w:rsidRPr="004F0271" w:rsidRDefault="00700E4A" w:rsidP="00790650">
      <w:pPr>
        <w:rPr>
          <w:sz w:val="28"/>
          <w:szCs w:val="28"/>
        </w:rPr>
      </w:pPr>
      <w:r w:rsidRPr="004F0271">
        <w:rPr>
          <w:sz w:val="28"/>
          <w:szCs w:val="28"/>
        </w:rPr>
        <w:t xml:space="preserve">Gantt </w:t>
      </w:r>
      <w:proofErr w:type="gramStart"/>
      <w:r w:rsidRPr="004F0271">
        <w:rPr>
          <w:sz w:val="28"/>
          <w:szCs w:val="28"/>
        </w:rPr>
        <w:t>Chart</w:t>
      </w:r>
      <w:proofErr w:type="gramEnd"/>
    </w:p>
    <w:p w:rsidR="007C341C" w:rsidRDefault="007C341C" w:rsidP="00790650">
      <w:r>
        <w:rPr>
          <w:noProof/>
        </w:rPr>
        <w:drawing>
          <wp:inline distT="0" distB="0" distL="0" distR="0">
            <wp:extent cx="629602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4A" w:rsidRDefault="00700E4A" w:rsidP="00790650"/>
    <w:p w:rsidR="00790650" w:rsidRDefault="00790650" w:rsidP="00790650"/>
    <w:p w:rsidR="00790650" w:rsidRPr="004F0271" w:rsidRDefault="003763CB" w:rsidP="00790650">
      <w:pPr>
        <w:rPr>
          <w:sz w:val="28"/>
          <w:szCs w:val="28"/>
        </w:rPr>
      </w:pPr>
      <w:r w:rsidRPr="004F0271">
        <w:rPr>
          <w:sz w:val="28"/>
          <w:szCs w:val="28"/>
        </w:rPr>
        <w:t>Pert Chart</w:t>
      </w:r>
    </w:p>
    <w:p w:rsidR="003763CB" w:rsidRDefault="003763CB" w:rsidP="00790650">
      <w:r>
        <w:rPr>
          <w:noProof/>
        </w:rPr>
        <w:drawing>
          <wp:inline distT="0" distB="0" distL="0" distR="0">
            <wp:extent cx="5943600" cy="343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CB" w:rsidRDefault="003763CB" w:rsidP="00790650"/>
    <w:p w:rsidR="003763CB" w:rsidRDefault="003763CB" w:rsidP="00790650"/>
    <w:p w:rsidR="003763CB" w:rsidRDefault="003763CB" w:rsidP="00790650"/>
    <w:p w:rsidR="003763CB" w:rsidRPr="004F0271" w:rsidRDefault="003763CB" w:rsidP="00790650">
      <w:pPr>
        <w:rPr>
          <w:sz w:val="28"/>
          <w:szCs w:val="28"/>
        </w:rPr>
      </w:pPr>
      <w:bookmarkStart w:id="0" w:name="_GoBack"/>
      <w:r w:rsidRPr="004F0271">
        <w:rPr>
          <w:sz w:val="28"/>
          <w:szCs w:val="28"/>
        </w:rPr>
        <w:t>Timeline</w:t>
      </w:r>
    </w:p>
    <w:bookmarkEnd w:id="0"/>
    <w:p w:rsidR="003763CB" w:rsidRDefault="003763CB" w:rsidP="00790650">
      <w:r>
        <w:rPr>
          <w:noProof/>
        </w:rPr>
        <w:drawing>
          <wp:inline distT="0" distB="0" distL="0" distR="0">
            <wp:extent cx="5943600" cy="2148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lin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23679"/>
    <w:multiLevelType w:val="hybridMultilevel"/>
    <w:tmpl w:val="87F6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D621F"/>
    <w:multiLevelType w:val="hybridMultilevel"/>
    <w:tmpl w:val="31A4C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1D32D5"/>
    <w:multiLevelType w:val="hybridMultilevel"/>
    <w:tmpl w:val="CACA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3D6"/>
    <w:rsid w:val="001543D6"/>
    <w:rsid w:val="001C3456"/>
    <w:rsid w:val="003639C6"/>
    <w:rsid w:val="003763CB"/>
    <w:rsid w:val="004F0271"/>
    <w:rsid w:val="00700E4A"/>
    <w:rsid w:val="00790650"/>
    <w:rsid w:val="007C341C"/>
    <w:rsid w:val="008A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D6"/>
    <w:pPr>
      <w:ind w:left="720"/>
      <w:contextualSpacing/>
    </w:pPr>
  </w:style>
  <w:style w:type="table" w:styleId="TableGrid">
    <w:name w:val="Table Grid"/>
    <w:basedOn w:val="TableNormal"/>
    <w:uiPriority w:val="59"/>
    <w:rsid w:val="00700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3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4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D6"/>
    <w:pPr>
      <w:ind w:left="720"/>
      <w:contextualSpacing/>
    </w:pPr>
  </w:style>
  <w:style w:type="table" w:styleId="TableGrid">
    <w:name w:val="Table Grid"/>
    <w:basedOn w:val="TableNormal"/>
    <w:uiPriority w:val="59"/>
    <w:rsid w:val="00700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3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4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Kushagra Sinha</dc:creator>
  <cp:lastModifiedBy>Kushagra Sinha</cp:lastModifiedBy>
  <cp:revision>2</cp:revision>
  <dcterms:created xsi:type="dcterms:W3CDTF">2015-02-11T16:53:00Z</dcterms:created>
  <dcterms:modified xsi:type="dcterms:W3CDTF">2015-02-11T17:56:00Z</dcterms:modified>
</cp:coreProperties>
</file>