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48771" w14:textId="77777777" w:rsidR="000A097B" w:rsidRPr="00393BA8" w:rsidRDefault="000A097B" w:rsidP="00C72F2A">
      <w:pPr>
        <w:pStyle w:val="BodyText"/>
        <w:rPr>
          <w:sz w:val="20"/>
          <w:szCs w:val="20"/>
          <w:lang w:val="en-IN"/>
        </w:rPr>
      </w:pPr>
    </w:p>
    <w:p w14:paraId="45ECE725" w14:textId="77777777" w:rsidR="000A097B" w:rsidRPr="00393BA8" w:rsidRDefault="000A097B" w:rsidP="00FA257B">
      <w:pPr>
        <w:jc w:val="center"/>
        <w:rPr>
          <w:rFonts w:ascii="Times New Roman" w:hAnsi="Times New Roman" w:cs="Times New Roman"/>
          <w:b/>
          <w:sz w:val="20"/>
          <w:szCs w:val="20"/>
        </w:rPr>
      </w:pPr>
    </w:p>
    <w:p w14:paraId="2C6C6244" w14:textId="77777777" w:rsidR="000A097B" w:rsidRPr="00393BA8" w:rsidRDefault="000A097B" w:rsidP="00FA257B">
      <w:pPr>
        <w:jc w:val="center"/>
        <w:rPr>
          <w:rFonts w:ascii="Times New Roman" w:hAnsi="Times New Roman" w:cs="Times New Roman"/>
          <w:b/>
          <w:sz w:val="20"/>
          <w:szCs w:val="20"/>
        </w:rPr>
      </w:pPr>
    </w:p>
    <w:p w14:paraId="55028CCA" w14:textId="77777777" w:rsidR="000A097B" w:rsidRPr="00393BA8" w:rsidRDefault="000A097B" w:rsidP="00FA257B">
      <w:pPr>
        <w:jc w:val="center"/>
        <w:rPr>
          <w:rFonts w:ascii="Times New Roman" w:hAnsi="Times New Roman" w:cs="Times New Roman"/>
          <w:b/>
          <w:sz w:val="20"/>
          <w:szCs w:val="20"/>
        </w:rPr>
      </w:pPr>
    </w:p>
    <w:p w14:paraId="5DE0032A" w14:textId="77777777" w:rsidR="000A097B" w:rsidRPr="00393BA8" w:rsidRDefault="000A097B" w:rsidP="00FA257B">
      <w:pPr>
        <w:jc w:val="center"/>
        <w:rPr>
          <w:rFonts w:ascii="Times New Roman" w:hAnsi="Times New Roman" w:cs="Times New Roman"/>
          <w:b/>
          <w:sz w:val="20"/>
          <w:szCs w:val="20"/>
        </w:rPr>
      </w:pPr>
    </w:p>
    <w:p w14:paraId="75E63DAB" w14:textId="77777777" w:rsidR="000A097B" w:rsidRPr="00393BA8" w:rsidRDefault="000A097B" w:rsidP="00FA257B">
      <w:pPr>
        <w:jc w:val="center"/>
        <w:rPr>
          <w:rFonts w:ascii="Times New Roman" w:hAnsi="Times New Roman" w:cs="Times New Roman"/>
          <w:b/>
          <w:sz w:val="20"/>
          <w:szCs w:val="20"/>
        </w:rPr>
      </w:pPr>
    </w:p>
    <w:p w14:paraId="1CD8BA0A" w14:textId="77777777" w:rsidR="000A097B" w:rsidRPr="00393BA8" w:rsidRDefault="000A097B" w:rsidP="00FA257B">
      <w:pPr>
        <w:jc w:val="center"/>
        <w:rPr>
          <w:rFonts w:ascii="Times New Roman" w:hAnsi="Times New Roman" w:cs="Times New Roman"/>
          <w:b/>
          <w:sz w:val="20"/>
          <w:szCs w:val="20"/>
        </w:rPr>
      </w:pPr>
    </w:p>
    <w:p w14:paraId="4165E148" w14:textId="77777777" w:rsidR="000A097B" w:rsidRPr="00393BA8" w:rsidRDefault="000A097B" w:rsidP="00FA257B">
      <w:pPr>
        <w:jc w:val="center"/>
        <w:rPr>
          <w:rFonts w:ascii="Times New Roman" w:hAnsi="Times New Roman" w:cs="Times New Roman"/>
          <w:b/>
          <w:sz w:val="20"/>
          <w:szCs w:val="20"/>
        </w:rPr>
      </w:pPr>
    </w:p>
    <w:p w14:paraId="7C806437" w14:textId="77777777" w:rsidR="000A097B" w:rsidRPr="00393BA8" w:rsidRDefault="000A097B" w:rsidP="00FA257B">
      <w:pPr>
        <w:jc w:val="center"/>
        <w:rPr>
          <w:rFonts w:ascii="Times New Roman" w:hAnsi="Times New Roman" w:cs="Times New Roman"/>
          <w:b/>
          <w:sz w:val="20"/>
          <w:szCs w:val="20"/>
        </w:rPr>
      </w:pPr>
    </w:p>
    <w:p w14:paraId="649182BF" w14:textId="77777777" w:rsidR="000A097B" w:rsidRPr="00393BA8" w:rsidRDefault="000A097B" w:rsidP="00FA257B">
      <w:pPr>
        <w:jc w:val="center"/>
        <w:rPr>
          <w:rFonts w:ascii="Times New Roman" w:hAnsi="Times New Roman" w:cs="Times New Roman"/>
          <w:b/>
          <w:sz w:val="20"/>
          <w:szCs w:val="20"/>
        </w:rPr>
      </w:pPr>
    </w:p>
    <w:p w14:paraId="3D51C176" w14:textId="77777777" w:rsidR="000A097B" w:rsidRPr="00393BA8" w:rsidRDefault="000A097B" w:rsidP="00FA257B">
      <w:pPr>
        <w:jc w:val="center"/>
        <w:rPr>
          <w:rFonts w:ascii="Times New Roman" w:hAnsi="Times New Roman" w:cs="Times New Roman"/>
          <w:b/>
          <w:sz w:val="20"/>
          <w:szCs w:val="20"/>
        </w:rPr>
      </w:pPr>
    </w:p>
    <w:p w14:paraId="0477B12D" w14:textId="77777777" w:rsidR="000A097B" w:rsidRPr="00393BA8" w:rsidRDefault="000A097B" w:rsidP="00FA257B">
      <w:pPr>
        <w:jc w:val="center"/>
        <w:rPr>
          <w:rFonts w:ascii="Times New Roman" w:hAnsi="Times New Roman" w:cs="Times New Roman"/>
          <w:b/>
          <w:sz w:val="20"/>
          <w:szCs w:val="20"/>
        </w:rPr>
      </w:pPr>
    </w:p>
    <w:p w14:paraId="7ED4AEA3" w14:textId="77777777" w:rsidR="000A097B" w:rsidRPr="00393BA8" w:rsidRDefault="000A097B" w:rsidP="00FA257B">
      <w:pPr>
        <w:jc w:val="center"/>
        <w:rPr>
          <w:rFonts w:ascii="Times New Roman" w:hAnsi="Times New Roman" w:cs="Times New Roman"/>
          <w:b/>
          <w:sz w:val="20"/>
          <w:szCs w:val="20"/>
        </w:rPr>
      </w:pPr>
    </w:p>
    <w:p w14:paraId="403C9242" w14:textId="77777777" w:rsidR="000A097B" w:rsidRPr="00393BA8" w:rsidRDefault="000A097B" w:rsidP="00FA257B">
      <w:pPr>
        <w:jc w:val="center"/>
        <w:rPr>
          <w:rFonts w:ascii="Times New Roman" w:hAnsi="Times New Roman" w:cs="Times New Roman"/>
          <w:b/>
          <w:sz w:val="20"/>
          <w:szCs w:val="20"/>
        </w:rPr>
      </w:pPr>
    </w:p>
    <w:p w14:paraId="6EC3CF4E" w14:textId="77777777" w:rsidR="000A097B" w:rsidRDefault="000A097B" w:rsidP="00FA257B">
      <w:pPr>
        <w:jc w:val="center"/>
        <w:rPr>
          <w:rFonts w:ascii="Times New Roman" w:hAnsi="Times New Roman" w:cs="Times New Roman"/>
          <w:b/>
          <w:sz w:val="20"/>
          <w:szCs w:val="20"/>
        </w:rPr>
      </w:pPr>
    </w:p>
    <w:p w14:paraId="68F4E1AA" w14:textId="77777777" w:rsidR="00313CA3" w:rsidRDefault="00313CA3" w:rsidP="00FA257B">
      <w:pPr>
        <w:jc w:val="center"/>
        <w:rPr>
          <w:rFonts w:ascii="Times New Roman" w:hAnsi="Times New Roman" w:cs="Times New Roman"/>
          <w:b/>
          <w:sz w:val="20"/>
          <w:szCs w:val="20"/>
        </w:rPr>
      </w:pPr>
    </w:p>
    <w:p w14:paraId="15821A31" w14:textId="77777777" w:rsidR="00313CA3" w:rsidRDefault="00313CA3" w:rsidP="00FA257B">
      <w:pPr>
        <w:jc w:val="center"/>
        <w:rPr>
          <w:rFonts w:ascii="Times New Roman" w:hAnsi="Times New Roman" w:cs="Times New Roman"/>
          <w:b/>
          <w:sz w:val="20"/>
          <w:szCs w:val="20"/>
        </w:rPr>
      </w:pPr>
    </w:p>
    <w:p w14:paraId="3B337EB3" w14:textId="77777777" w:rsidR="00313CA3" w:rsidRDefault="00313CA3" w:rsidP="00FA257B">
      <w:pPr>
        <w:jc w:val="center"/>
        <w:rPr>
          <w:rFonts w:ascii="Times New Roman" w:hAnsi="Times New Roman" w:cs="Times New Roman"/>
          <w:b/>
          <w:sz w:val="20"/>
          <w:szCs w:val="20"/>
        </w:rPr>
      </w:pPr>
    </w:p>
    <w:p w14:paraId="41907C02" w14:textId="77777777" w:rsidR="00313CA3" w:rsidRPr="00393BA8" w:rsidRDefault="00313CA3" w:rsidP="00FA257B">
      <w:pPr>
        <w:jc w:val="center"/>
        <w:rPr>
          <w:rFonts w:ascii="Times New Roman" w:hAnsi="Times New Roman" w:cs="Times New Roman"/>
          <w:b/>
          <w:sz w:val="20"/>
          <w:szCs w:val="20"/>
        </w:rPr>
      </w:pPr>
    </w:p>
    <w:p w14:paraId="5EF2308A" w14:textId="77777777" w:rsidR="000A097B" w:rsidRPr="00393BA8" w:rsidRDefault="000A097B" w:rsidP="00FA257B">
      <w:pPr>
        <w:jc w:val="center"/>
        <w:rPr>
          <w:rFonts w:ascii="Times New Roman" w:hAnsi="Times New Roman" w:cs="Times New Roman"/>
          <w:b/>
          <w:sz w:val="20"/>
          <w:szCs w:val="20"/>
        </w:rPr>
      </w:pPr>
    </w:p>
    <w:p w14:paraId="0C3D19D8" w14:textId="77777777" w:rsidR="000A097B" w:rsidRPr="00393BA8" w:rsidRDefault="000A097B" w:rsidP="00FA257B">
      <w:pPr>
        <w:jc w:val="center"/>
        <w:rPr>
          <w:rFonts w:ascii="Times New Roman" w:hAnsi="Times New Roman" w:cs="Times New Roman"/>
          <w:b/>
          <w:sz w:val="20"/>
          <w:szCs w:val="20"/>
        </w:rPr>
      </w:pPr>
    </w:p>
    <w:p w14:paraId="1F1522AD" w14:textId="77777777" w:rsidR="000A097B" w:rsidRDefault="000A097B" w:rsidP="00FA257B">
      <w:pPr>
        <w:jc w:val="center"/>
        <w:rPr>
          <w:rFonts w:ascii="Times New Roman" w:hAnsi="Times New Roman" w:cs="Times New Roman"/>
          <w:b/>
          <w:sz w:val="20"/>
          <w:szCs w:val="20"/>
        </w:rPr>
      </w:pPr>
    </w:p>
    <w:p w14:paraId="08E00AF6" w14:textId="77777777" w:rsidR="00313CA3" w:rsidRDefault="00313CA3" w:rsidP="00FA257B">
      <w:pPr>
        <w:jc w:val="center"/>
        <w:rPr>
          <w:rFonts w:ascii="Times New Roman" w:hAnsi="Times New Roman" w:cs="Times New Roman"/>
          <w:b/>
          <w:sz w:val="20"/>
          <w:szCs w:val="20"/>
        </w:rPr>
      </w:pPr>
    </w:p>
    <w:p w14:paraId="1611371E" w14:textId="77777777" w:rsidR="00313CA3" w:rsidRDefault="00313CA3" w:rsidP="00FA257B">
      <w:pPr>
        <w:jc w:val="center"/>
        <w:rPr>
          <w:rFonts w:ascii="Times New Roman" w:hAnsi="Times New Roman" w:cs="Times New Roman"/>
          <w:b/>
          <w:sz w:val="20"/>
          <w:szCs w:val="20"/>
        </w:rPr>
      </w:pPr>
    </w:p>
    <w:p w14:paraId="2D7C32C5" w14:textId="4D925AC4" w:rsidR="00313CA3" w:rsidRDefault="00313CA3" w:rsidP="00FA257B">
      <w:pPr>
        <w:jc w:val="center"/>
        <w:rPr>
          <w:rFonts w:ascii="Times New Roman" w:hAnsi="Times New Roman" w:cs="Times New Roman"/>
          <w:b/>
          <w:sz w:val="20"/>
          <w:szCs w:val="20"/>
        </w:rPr>
      </w:pPr>
    </w:p>
    <w:p w14:paraId="02B0E3C7" w14:textId="756D9B0C" w:rsidR="007934E9" w:rsidRDefault="007934E9" w:rsidP="00FA257B">
      <w:pPr>
        <w:jc w:val="center"/>
        <w:rPr>
          <w:rFonts w:ascii="Times New Roman" w:hAnsi="Times New Roman" w:cs="Times New Roman"/>
          <w:b/>
          <w:sz w:val="20"/>
          <w:szCs w:val="20"/>
        </w:rPr>
      </w:pPr>
    </w:p>
    <w:p w14:paraId="08E2083C" w14:textId="1485FAD3" w:rsidR="007934E9" w:rsidRDefault="007934E9" w:rsidP="00FA257B">
      <w:pPr>
        <w:jc w:val="center"/>
        <w:rPr>
          <w:rFonts w:ascii="Times New Roman" w:hAnsi="Times New Roman" w:cs="Times New Roman"/>
          <w:b/>
          <w:sz w:val="20"/>
          <w:szCs w:val="20"/>
        </w:rPr>
      </w:pPr>
    </w:p>
    <w:p w14:paraId="72F43C7A" w14:textId="1154CCEB" w:rsidR="007934E9" w:rsidRDefault="007934E9" w:rsidP="00FA257B">
      <w:pPr>
        <w:jc w:val="center"/>
        <w:rPr>
          <w:rFonts w:ascii="Times New Roman" w:hAnsi="Times New Roman" w:cs="Times New Roman"/>
          <w:b/>
          <w:sz w:val="20"/>
          <w:szCs w:val="20"/>
        </w:rPr>
      </w:pPr>
    </w:p>
    <w:p w14:paraId="7D46075E" w14:textId="34A3DFD3" w:rsidR="007934E9" w:rsidRDefault="007934E9" w:rsidP="00FA257B">
      <w:pPr>
        <w:jc w:val="center"/>
        <w:rPr>
          <w:rFonts w:ascii="Times New Roman" w:hAnsi="Times New Roman" w:cs="Times New Roman"/>
          <w:b/>
          <w:sz w:val="20"/>
          <w:szCs w:val="20"/>
        </w:rPr>
      </w:pPr>
    </w:p>
    <w:p w14:paraId="0DCE79EC" w14:textId="05B5D7BE" w:rsidR="007934E9" w:rsidRDefault="007934E9" w:rsidP="00FA257B">
      <w:pPr>
        <w:jc w:val="center"/>
        <w:rPr>
          <w:rFonts w:ascii="Times New Roman" w:hAnsi="Times New Roman" w:cs="Times New Roman"/>
          <w:b/>
          <w:sz w:val="20"/>
          <w:szCs w:val="20"/>
        </w:rPr>
      </w:pPr>
    </w:p>
    <w:p w14:paraId="2C224541" w14:textId="00C24255" w:rsidR="007934E9" w:rsidRDefault="007934E9" w:rsidP="00FA257B">
      <w:pPr>
        <w:jc w:val="center"/>
        <w:rPr>
          <w:rFonts w:ascii="Times New Roman" w:hAnsi="Times New Roman" w:cs="Times New Roman"/>
          <w:b/>
          <w:sz w:val="20"/>
          <w:szCs w:val="20"/>
        </w:rPr>
      </w:pPr>
    </w:p>
    <w:p w14:paraId="37776A48" w14:textId="7CE49292" w:rsidR="007934E9" w:rsidRDefault="007934E9" w:rsidP="00FA257B">
      <w:pPr>
        <w:jc w:val="center"/>
        <w:rPr>
          <w:rFonts w:ascii="Times New Roman" w:hAnsi="Times New Roman" w:cs="Times New Roman"/>
          <w:b/>
          <w:sz w:val="20"/>
          <w:szCs w:val="20"/>
        </w:rPr>
      </w:pPr>
    </w:p>
    <w:p w14:paraId="67D7E578" w14:textId="77777777" w:rsidR="007934E9" w:rsidRPr="00393BA8" w:rsidRDefault="007934E9" w:rsidP="00FA257B">
      <w:pPr>
        <w:jc w:val="center"/>
        <w:rPr>
          <w:rFonts w:ascii="Times New Roman" w:hAnsi="Times New Roman" w:cs="Times New Roman"/>
          <w:b/>
          <w:sz w:val="20"/>
          <w:szCs w:val="20"/>
        </w:rPr>
      </w:pPr>
    </w:p>
    <w:p w14:paraId="7B26C837" w14:textId="5E5CC90B" w:rsidR="0011649C" w:rsidRDefault="0011649C" w:rsidP="00264602">
      <w:pPr>
        <w:rPr>
          <w:rFonts w:ascii="Times New Roman" w:hAnsi="Times New Roman" w:cs="Times New Roman"/>
          <w:b/>
          <w:sz w:val="20"/>
          <w:szCs w:val="20"/>
        </w:rPr>
      </w:pPr>
    </w:p>
    <w:p w14:paraId="7841D560" w14:textId="77777777" w:rsidR="000A097B" w:rsidRPr="00393BA8" w:rsidRDefault="000A097B" w:rsidP="00FA257B">
      <w:pPr>
        <w:jc w:val="center"/>
        <w:rPr>
          <w:rFonts w:ascii="Times New Roman" w:hAnsi="Times New Roman" w:cs="Times New Roman"/>
          <w:b/>
          <w:sz w:val="20"/>
          <w:szCs w:val="20"/>
        </w:rPr>
      </w:pPr>
      <w:bookmarkStart w:id="0" w:name="_Hlk41572648"/>
      <w:r w:rsidRPr="00393BA8">
        <w:rPr>
          <w:rFonts w:ascii="Times New Roman" w:hAnsi="Times New Roman" w:cs="Times New Roman"/>
          <w:b/>
          <w:sz w:val="20"/>
          <w:szCs w:val="20"/>
        </w:rPr>
        <w:t>AGREEMENT FOR SALE</w:t>
      </w:r>
    </w:p>
    <w:p w14:paraId="10A3AD14" w14:textId="77777777" w:rsidR="000A097B" w:rsidRPr="0011649C" w:rsidRDefault="000A097B" w:rsidP="00FA257B">
      <w:pPr>
        <w:jc w:val="center"/>
        <w:rPr>
          <w:rFonts w:ascii="Times New Roman" w:hAnsi="Times New Roman" w:cs="Times New Roman"/>
          <w:b/>
          <w:bCs/>
          <w:sz w:val="6"/>
          <w:szCs w:val="14"/>
        </w:rPr>
      </w:pPr>
    </w:p>
    <w:p w14:paraId="72338CA3" w14:textId="2A5AD378" w:rsidR="000A097B" w:rsidRPr="00393BA8" w:rsidRDefault="000A097B" w:rsidP="00FA257B">
      <w:pPr>
        <w:ind w:right="33"/>
        <w:jc w:val="both"/>
        <w:rPr>
          <w:rFonts w:ascii="Times New Roman" w:hAnsi="Times New Roman" w:cs="Times New Roman"/>
          <w:sz w:val="20"/>
          <w:szCs w:val="20"/>
        </w:rPr>
      </w:pPr>
      <w:r w:rsidRPr="00393BA8">
        <w:rPr>
          <w:rFonts w:ascii="Times New Roman" w:hAnsi="Times New Roman" w:cs="Times New Roman"/>
          <w:sz w:val="20"/>
          <w:szCs w:val="20"/>
        </w:rPr>
        <w:t>This Agreement for Sale (“</w:t>
      </w:r>
      <w:r w:rsidRPr="00393BA8">
        <w:rPr>
          <w:rFonts w:ascii="Times New Roman" w:hAnsi="Times New Roman" w:cs="Times New Roman"/>
          <w:b/>
          <w:bCs/>
          <w:sz w:val="20"/>
          <w:szCs w:val="20"/>
        </w:rPr>
        <w:t>Agreement</w:t>
      </w:r>
      <w:r w:rsidR="00B21026" w:rsidRPr="00393BA8">
        <w:rPr>
          <w:rFonts w:ascii="Times New Roman" w:hAnsi="Times New Roman" w:cs="Times New Roman"/>
          <w:sz w:val="20"/>
          <w:szCs w:val="20"/>
        </w:rPr>
        <w:t>”) executed on this the</w:t>
      </w:r>
      <w:r w:rsidR="00992AC4">
        <w:rPr>
          <w:rFonts w:ascii="Times New Roman" w:hAnsi="Times New Roman" w:cs="Times New Roman"/>
          <w:sz w:val="20"/>
          <w:szCs w:val="20"/>
        </w:rPr>
        <w:t xml:space="preserve"> [</w:t>
      </w:r>
      <w:r w:rsidR="0080200C">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0080200C">
        <w:rPr>
          <w:rFonts w:ascii="Times New Roman" w:hAnsi="Times New Roman" w:cs="Times New Roman"/>
          <w:sz w:val="20"/>
          <w:szCs w:val="20"/>
        </w:rPr>
        <w:t>day of</w:t>
      </w:r>
      <w:r w:rsidR="00992AC4">
        <w:rPr>
          <w:rFonts w:ascii="Times New Roman" w:hAnsi="Times New Roman" w:cs="Times New Roman"/>
          <w:sz w:val="20"/>
          <w:szCs w:val="20"/>
        </w:rPr>
        <w:t xml:space="preserve"> [</w:t>
      </w:r>
      <w:r w:rsidR="0080200C">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Pr="00393BA8">
        <w:rPr>
          <w:rFonts w:ascii="Times New Roman" w:hAnsi="Times New Roman" w:cs="Times New Roman"/>
          <w:sz w:val="20"/>
          <w:szCs w:val="20"/>
        </w:rPr>
        <w:t>at Hyderabad, Telangana by and between:</w:t>
      </w:r>
    </w:p>
    <w:p w14:paraId="3EA74825" w14:textId="77777777" w:rsidR="000A097B" w:rsidRPr="007934E9" w:rsidRDefault="000A097B" w:rsidP="00FA257B">
      <w:pPr>
        <w:ind w:right="-630" w:firstLine="426"/>
        <w:jc w:val="both"/>
        <w:rPr>
          <w:rFonts w:ascii="Times New Roman" w:hAnsi="Times New Roman" w:cs="Times New Roman"/>
          <w:sz w:val="10"/>
          <w:szCs w:val="20"/>
        </w:rPr>
      </w:pPr>
    </w:p>
    <w:p w14:paraId="6FF03CCC" w14:textId="7E1306CF" w:rsidR="000A097B" w:rsidRPr="00393BA8" w:rsidRDefault="00AD655A" w:rsidP="00161EB7">
      <w:pPr>
        <w:widowControl/>
        <w:autoSpaceDE/>
        <w:autoSpaceDN/>
        <w:ind w:right="2"/>
        <w:jc w:val="both"/>
        <w:rPr>
          <w:rFonts w:ascii="Times New Roman" w:hAnsi="Times New Roman" w:cs="Times New Roman"/>
          <w:sz w:val="20"/>
          <w:szCs w:val="20"/>
        </w:rPr>
      </w:pPr>
      <w:r>
        <w:rPr>
          <w:rFonts w:ascii="Times New Roman" w:hAnsi="Times New Roman" w:cs="Times New Roman"/>
          <w:b/>
          <w:bCs/>
          <w:sz w:val="20"/>
          <w:szCs w:val="20"/>
        </w:rPr>
        <w:t>KLEITOS VENTURES PRIVATE LIMITED</w:t>
      </w:r>
      <w:r w:rsidR="000A097B" w:rsidRPr="00393BA8">
        <w:rPr>
          <w:rFonts w:ascii="Times New Roman" w:hAnsi="Times New Roman" w:cs="Times New Roman"/>
          <w:b/>
          <w:bCs/>
          <w:sz w:val="20"/>
          <w:szCs w:val="20"/>
        </w:rPr>
        <w:t xml:space="preserve"> </w:t>
      </w:r>
      <w:r w:rsidR="000A097B" w:rsidRPr="00393BA8">
        <w:rPr>
          <w:rFonts w:ascii="Times New Roman" w:hAnsi="Times New Roman" w:cs="Times New Roman"/>
          <w:sz w:val="20"/>
          <w:szCs w:val="20"/>
        </w:rPr>
        <w:t xml:space="preserve">(CIN: </w:t>
      </w:r>
      <w:r w:rsidR="009C566F" w:rsidRPr="009C566F">
        <w:rPr>
          <w:rFonts w:ascii="Times New Roman" w:hAnsi="Times New Roman" w:cs="Times New Roman"/>
          <w:sz w:val="20"/>
          <w:szCs w:val="20"/>
        </w:rPr>
        <w:t>U45309TG2021PTC154129</w:t>
      </w:r>
      <w:r w:rsidR="009C566F">
        <w:rPr>
          <w:rFonts w:ascii="Times New Roman" w:hAnsi="Times New Roman" w:cs="Times New Roman"/>
          <w:sz w:val="20"/>
          <w:szCs w:val="20"/>
        </w:rPr>
        <w:t>,</w:t>
      </w:r>
      <w:r w:rsidR="000A097B" w:rsidRPr="00393BA8">
        <w:rPr>
          <w:rFonts w:ascii="Times New Roman" w:hAnsi="Times New Roman" w:cs="Times New Roman"/>
          <w:sz w:val="20"/>
          <w:szCs w:val="20"/>
        </w:rPr>
        <w:t xml:space="preserve"> a Company incorporated under the Companies Act, 2013, having its Registered Office </w:t>
      </w:r>
      <w:r w:rsidR="000A097B" w:rsidRPr="00393BA8">
        <w:rPr>
          <w:rFonts w:ascii="Times New Roman" w:eastAsia="Times New Roman" w:hAnsi="Times New Roman" w:cs="Times New Roman"/>
          <w:sz w:val="20"/>
          <w:szCs w:val="20"/>
          <w:lang w:bidi="te-IN"/>
        </w:rPr>
        <w:t xml:space="preserve">at </w:t>
      </w:r>
      <w:r w:rsidR="003471B0" w:rsidRPr="00393BA8">
        <w:rPr>
          <w:rFonts w:ascii="Times New Roman" w:hAnsi="Times New Roman" w:cs="Times New Roman"/>
          <w:sz w:val="20"/>
          <w:szCs w:val="20"/>
        </w:rPr>
        <w:t>Unit No. 2, Ground Floor, Block – A, SS Tech Park, PSR Pri</w:t>
      </w:r>
      <w:r w:rsidR="00AE2A95" w:rsidRPr="00393BA8">
        <w:rPr>
          <w:rFonts w:ascii="Times New Roman" w:hAnsi="Times New Roman" w:cs="Times New Roman"/>
          <w:sz w:val="20"/>
          <w:szCs w:val="20"/>
        </w:rPr>
        <w:t>me Tower, adjacent to DLF Cyberc</w:t>
      </w:r>
      <w:r w:rsidR="003471B0" w:rsidRPr="00393BA8">
        <w:rPr>
          <w:rFonts w:ascii="Times New Roman" w:hAnsi="Times New Roman" w:cs="Times New Roman"/>
          <w:sz w:val="20"/>
          <w:szCs w:val="20"/>
        </w:rPr>
        <w:t>ity, Gachibowli, Ranga Reddy District – 500032, Telangana</w:t>
      </w:r>
      <w:r w:rsidR="000A097B" w:rsidRPr="00393BA8">
        <w:rPr>
          <w:rFonts w:ascii="Times New Roman" w:hAnsi="Times New Roman" w:cs="Times New Roman"/>
          <w:sz w:val="20"/>
          <w:szCs w:val="20"/>
        </w:rPr>
        <w:t>, ha</w:t>
      </w:r>
      <w:r w:rsidR="00FA257B" w:rsidRPr="00393BA8">
        <w:rPr>
          <w:rFonts w:ascii="Times New Roman" w:hAnsi="Times New Roman" w:cs="Times New Roman"/>
          <w:sz w:val="20"/>
          <w:szCs w:val="20"/>
        </w:rPr>
        <w:t>v</w:t>
      </w:r>
      <w:r w:rsidR="000A097B" w:rsidRPr="00393BA8">
        <w:rPr>
          <w:rFonts w:ascii="Times New Roman" w:hAnsi="Times New Roman" w:cs="Times New Roman"/>
          <w:sz w:val="20"/>
          <w:szCs w:val="20"/>
        </w:rPr>
        <w:t>ing PAN No.</w:t>
      </w:r>
      <w:r w:rsidR="00992AC4">
        <w:rPr>
          <w:rFonts w:ascii="Times New Roman" w:hAnsi="Times New Roman" w:cs="Times New Roman"/>
          <w:sz w:val="20"/>
          <w:szCs w:val="20"/>
        </w:rPr>
        <w:t xml:space="preserve"> </w:t>
      </w:r>
      <w:r w:rsidR="000F05FE" w:rsidRPr="000F05FE">
        <w:rPr>
          <w:rFonts w:ascii="Times New Roman" w:hAnsi="Times New Roman" w:cs="Times New Roman"/>
          <w:sz w:val="20"/>
          <w:szCs w:val="20"/>
        </w:rPr>
        <w:t>AAICK9589M</w:t>
      </w:r>
      <w:r w:rsidR="00992AC4">
        <w:rPr>
          <w:rFonts w:ascii="Times New Roman" w:hAnsi="Times New Roman" w:cs="Times New Roman"/>
          <w:sz w:val="20"/>
          <w:szCs w:val="20"/>
        </w:rPr>
        <w:t>,</w:t>
      </w:r>
      <w:r w:rsidR="000A097B" w:rsidRPr="00393BA8">
        <w:rPr>
          <w:rFonts w:ascii="Times New Roman" w:hAnsi="Times New Roman" w:cs="Times New Roman"/>
          <w:sz w:val="20"/>
          <w:szCs w:val="20"/>
        </w:rPr>
        <w:t xml:space="preserve"> represented by its </w:t>
      </w:r>
      <w:proofErr w:type="spellStart"/>
      <w:r w:rsidR="000A097B" w:rsidRPr="00393BA8">
        <w:rPr>
          <w:rFonts w:ascii="Times New Roman" w:hAnsi="Times New Roman" w:cs="Times New Roman"/>
          <w:sz w:val="20"/>
          <w:szCs w:val="20"/>
        </w:rPr>
        <w:t>Authorised</w:t>
      </w:r>
      <w:proofErr w:type="spellEnd"/>
      <w:r w:rsidR="000A097B" w:rsidRPr="00393BA8">
        <w:rPr>
          <w:rFonts w:ascii="Times New Roman" w:hAnsi="Times New Roman" w:cs="Times New Roman"/>
          <w:sz w:val="20"/>
          <w:szCs w:val="20"/>
        </w:rPr>
        <w:t xml:space="preserve"> Signatory</w:t>
      </w:r>
      <w:r w:rsidR="00992AC4">
        <w:rPr>
          <w:rFonts w:ascii="Times New Roman" w:hAnsi="Times New Roman" w:cs="Times New Roman"/>
          <w:sz w:val="20"/>
          <w:szCs w:val="20"/>
        </w:rPr>
        <w:t xml:space="preserve"> [</w:t>
      </w:r>
      <w:r>
        <w:rPr>
          <w:rFonts w:ascii="Times New Roman" w:hAnsi="Times New Roman" w:cs="Times New Roman"/>
          <w:sz w:val="20"/>
          <w:szCs w:val="20"/>
        </w:rPr>
        <w:sym w:font="Symbol" w:char="F0B7"/>
      </w:r>
      <w:r w:rsidR="00992AC4">
        <w:rPr>
          <w:rFonts w:ascii="Times New Roman" w:hAnsi="Times New Roman" w:cs="Times New Roman"/>
          <w:sz w:val="20"/>
          <w:szCs w:val="20"/>
        </w:rPr>
        <w:t>],</w:t>
      </w:r>
      <w:r w:rsidR="006D7B49">
        <w:rPr>
          <w:rFonts w:ascii="Times New Roman" w:hAnsi="Times New Roman" w:cs="Times New Roman"/>
          <w:sz w:val="20"/>
          <w:szCs w:val="20"/>
        </w:rPr>
        <w:t xml:space="preserve"> S/o</w:t>
      </w:r>
      <w:r w:rsidR="00992AC4">
        <w:rPr>
          <w:rFonts w:ascii="Times New Roman" w:hAnsi="Times New Roman" w:cs="Times New Roman"/>
          <w:sz w:val="20"/>
          <w:szCs w:val="20"/>
        </w:rPr>
        <w:t xml:space="preserve"> [</w:t>
      </w:r>
      <w:r>
        <w:rPr>
          <w:rFonts w:ascii="Times New Roman" w:hAnsi="Times New Roman" w:cs="Times New Roman"/>
          <w:sz w:val="20"/>
          <w:szCs w:val="20"/>
        </w:rPr>
        <w:sym w:font="Symbol" w:char="F0B7"/>
      </w:r>
      <w:r w:rsidR="00992AC4">
        <w:rPr>
          <w:rFonts w:ascii="Times New Roman" w:hAnsi="Times New Roman" w:cs="Times New Roman"/>
          <w:sz w:val="20"/>
          <w:szCs w:val="20"/>
        </w:rPr>
        <w:t>],</w:t>
      </w:r>
      <w:r w:rsidR="006D7B49">
        <w:rPr>
          <w:rFonts w:ascii="Times New Roman" w:hAnsi="Times New Roman" w:cs="Times New Roman"/>
          <w:sz w:val="20"/>
          <w:szCs w:val="20"/>
        </w:rPr>
        <w:t xml:space="preserve"> aged about</w:t>
      </w:r>
      <w:r w:rsidR="00992AC4">
        <w:rPr>
          <w:rFonts w:ascii="Times New Roman" w:hAnsi="Times New Roman" w:cs="Times New Roman"/>
          <w:sz w:val="20"/>
          <w:szCs w:val="20"/>
        </w:rPr>
        <w:t xml:space="preserve"> [</w:t>
      </w:r>
      <w:r>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006D7B49">
        <w:rPr>
          <w:rFonts w:ascii="Times New Roman" w:hAnsi="Times New Roman" w:cs="Times New Roman"/>
          <w:sz w:val="20"/>
          <w:szCs w:val="20"/>
        </w:rPr>
        <w:t>years,</w:t>
      </w:r>
      <w:r w:rsidR="006D7B49" w:rsidRPr="00393BA8">
        <w:rPr>
          <w:rFonts w:ascii="Times New Roman" w:hAnsi="Times New Roman" w:cs="Times New Roman"/>
          <w:sz w:val="20"/>
          <w:szCs w:val="20"/>
        </w:rPr>
        <w:t xml:space="preserve"> </w:t>
      </w:r>
      <w:proofErr w:type="spellStart"/>
      <w:r w:rsidR="006D7B49" w:rsidRPr="00393BA8">
        <w:rPr>
          <w:rFonts w:ascii="Times New Roman" w:hAnsi="Times New Roman" w:cs="Times New Roman"/>
          <w:sz w:val="20"/>
          <w:szCs w:val="20"/>
        </w:rPr>
        <w:t>authorised</w:t>
      </w:r>
      <w:proofErr w:type="spellEnd"/>
      <w:r w:rsidR="006D7B49" w:rsidRPr="00393BA8">
        <w:rPr>
          <w:rFonts w:ascii="Times New Roman" w:hAnsi="Times New Roman" w:cs="Times New Roman"/>
          <w:sz w:val="20"/>
          <w:szCs w:val="20"/>
        </w:rPr>
        <w:t xml:space="preserve"> vide board resolution dated</w:t>
      </w:r>
      <w:r w:rsidR="00992AC4">
        <w:rPr>
          <w:rFonts w:ascii="Times New Roman" w:hAnsi="Times New Roman" w:cs="Times New Roman"/>
          <w:sz w:val="20"/>
          <w:szCs w:val="20"/>
        </w:rPr>
        <w:t xml:space="preserve"> [</w:t>
      </w:r>
      <w:r>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000A097B" w:rsidRPr="00393BA8">
        <w:rPr>
          <w:rFonts w:ascii="Times New Roman" w:hAnsi="Times New Roman" w:cs="Times New Roman"/>
          <w:sz w:val="20"/>
          <w:szCs w:val="20"/>
        </w:rPr>
        <w:t>(hereinafter referred to as the “</w:t>
      </w:r>
      <w:r w:rsidR="000A097B" w:rsidRPr="00393BA8">
        <w:rPr>
          <w:rFonts w:ascii="Times New Roman" w:hAnsi="Times New Roman" w:cs="Times New Roman"/>
          <w:b/>
          <w:bCs/>
          <w:sz w:val="20"/>
          <w:szCs w:val="20"/>
        </w:rPr>
        <w:t>Promoter</w:t>
      </w:r>
      <w:r w:rsidR="00BC48D6" w:rsidRPr="00393BA8">
        <w:rPr>
          <w:rFonts w:ascii="Times New Roman" w:hAnsi="Times New Roman" w:cs="Times New Roman"/>
          <w:b/>
          <w:bCs/>
          <w:sz w:val="20"/>
          <w:szCs w:val="20"/>
        </w:rPr>
        <w:t xml:space="preserve"> </w:t>
      </w:r>
      <w:r w:rsidR="000A097B" w:rsidRPr="00393BA8">
        <w:rPr>
          <w:rFonts w:ascii="Times New Roman" w:hAnsi="Times New Roman" w:cs="Times New Roman"/>
          <w:b/>
          <w:bCs/>
          <w:sz w:val="20"/>
          <w:szCs w:val="20"/>
        </w:rPr>
        <w:t>/</w:t>
      </w:r>
      <w:r w:rsidR="00BC48D6" w:rsidRPr="00393BA8">
        <w:rPr>
          <w:rFonts w:ascii="Times New Roman" w:hAnsi="Times New Roman" w:cs="Times New Roman"/>
          <w:b/>
          <w:bCs/>
          <w:sz w:val="20"/>
          <w:szCs w:val="20"/>
        </w:rPr>
        <w:t xml:space="preserve"> </w:t>
      </w:r>
      <w:r w:rsidR="000A097B" w:rsidRPr="00393BA8">
        <w:rPr>
          <w:rFonts w:ascii="Times New Roman" w:hAnsi="Times New Roman" w:cs="Times New Roman"/>
          <w:b/>
          <w:bCs/>
          <w:sz w:val="20"/>
          <w:szCs w:val="20"/>
        </w:rPr>
        <w:t>Vendor / Developer</w:t>
      </w:r>
      <w:r w:rsidR="000A097B" w:rsidRPr="00393BA8">
        <w:rPr>
          <w:rFonts w:ascii="Times New Roman" w:hAnsi="Times New Roman" w:cs="Times New Roman"/>
          <w:sz w:val="20"/>
          <w:szCs w:val="20"/>
        </w:rPr>
        <w:t>”, which expression unless repugnant to the context or meaning be deemed to mean and include its successors-in-interest and assigns)</w:t>
      </w:r>
      <w:r w:rsidR="00C8774C" w:rsidRPr="00393BA8">
        <w:rPr>
          <w:rFonts w:ascii="Times New Roman" w:hAnsi="Times New Roman" w:cs="Times New Roman"/>
          <w:sz w:val="20"/>
          <w:szCs w:val="20"/>
        </w:rPr>
        <w:t>.</w:t>
      </w:r>
    </w:p>
    <w:p w14:paraId="125596C0" w14:textId="77777777" w:rsidR="00313CA3" w:rsidRPr="0011649C" w:rsidRDefault="00313CA3" w:rsidP="00FA257B">
      <w:pPr>
        <w:ind w:left="540" w:right="2"/>
        <w:jc w:val="center"/>
        <w:rPr>
          <w:rFonts w:ascii="Times New Roman" w:eastAsia="Trebuchet MS" w:hAnsi="Times New Roman" w:cs="Times New Roman"/>
          <w:b/>
          <w:sz w:val="10"/>
          <w:szCs w:val="10"/>
        </w:rPr>
      </w:pPr>
    </w:p>
    <w:p w14:paraId="7884F1AE" w14:textId="77777777" w:rsidR="000A097B" w:rsidRPr="00393BA8" w:rsidRDefault="000A097B" w:rsidP="00FA257B">
      <w:pPr>
        <w:ind w:left="540" w:right="2"/>
        <w:jc w:val="center"/>
        <w:rPr>
          <w:rFonts w:ascii="Times New Roman" w:eastAsia="Trebuchet MS" w:hAnsi="Times New Roman" w:cs="Times New Roman"/>
          <w:b/>
          <w:sz w:val="20"/>
          <w:szCs w:val="20"/>
        </w:rPr>
      </w:pPr>
      <w:r w:rsidRPr="00393BA8">
        <w:rPr>
          <w:rFonts w:ascii="Times New Roman" w:eastAsia="Trebuchet MS" w:hAnsi="Times New Roman" w:cs="Times New Roman"/>
          <w:b/>
          <w:sz w:val="20"/>
          <w:szCs w:val="20"/>
        </w:rPr>
        <w:t>IN FAVOUR OF</w:t>
      </w:r>
    </w:p>
    <w:p w14:paraId="0ED6F60F" w14:textId="6707D7AB" w:rsidR="0080200C" w:rsidRDefault="0080200C" w:rsidP="0080200C">
      <w:pPr>
        <w:widowControl/>
        <w:numPr>
          <w:ilvl w:val="0"/>
          <w:numId w:val="2"/>
        </w:numPr>
        <w:autoSpaceDE/>
        <w:autoSpaceDN/>
        <w:ind w:left="540" w:right="2" w:hanging="540"/>
        <w:jc w:val="both"/>
        <w:rPr>
          <w:rFonts w:ascii="Times New Roman" w:hAnsi="Times New Roman" w:cs="Times New Roman"/>
          <w:bCs/>
          <w:sz w:val="20"/>
          <w:szCs w:val="20"/>
        </w:rPr>
      </w:pPr>
      <w:r w:rsidRPr="00DF2393">
        <w:rPr>
          <w:rFonts w:ascii="Times New Roman" w:hAnsi="Times New Roman" w:cs="Times New Roman"/>
          <w:b/>
          <w:bCs/>
          <w:sz w:val="20"/>
          <w:szCs w:val="20"/>
        </w:rPr>
        <w:t xml:space="preserve">Mr. </w:t>
      </w:r>
      <w:r>
        <w:rPr>
          <w:rFonts w:ascii="Times New Roman" w:hAnsi="Times New Roman" w:cs="Times New Roman"/>
          <w:b/>
          <w:bCs/>
          <w:sz w:val="20"/>
          <w:szCs w:val="20"/>
        </w:rPr>
        <w:t>…………………</w:t>
      </w:r>
      <w:proofErr w:type="gramStart"/>
      <w:r>
        <w:rPr>
          <w:rFonts w:ascii="Times New Roman" w:hAnsi="Times New Roman" w:cs="Times New Roman"/>
          <w:b/>
          <w:bCs/>
          <w:sz w:val="20"/>
          <w:szCs w:val="20"/>
        </w:rPr>
        <w:t>…</w:t>
      </w:r>
      <w:r w:rsidRPr="00DF2393">
        <w:rPr>
          <w:rFonts w:ascii="Times New Roman" w:hAnsi="Times New Roman" w:cs="Times New Roman"/>
          <w:bCs/>
          <w:sz w:val="20"/>
          <w:szCs w:val="20"/>
        </w:rPr>
        <w:t>(</w:t>
      </w:r>
      <w:proofErr w:type="gramEnd"/>
      <w:r w:rsidRPr="00DF2393">
        <w:rPr>
          <w:rFonts w:ascii="Times New Roman" w:hAnsi="Times New Roman" w:cs="Times New Roman"/>
          <w:bCs/>
          <w:sz w:val="20"/>
          <w:szCs w:val="20"/>
        </w:rPr>
        <w:t>Aadhaar No</w:t>
      </w:r>
      <w:r>
        <w:rPr>
          <w:rFonts w:ascii="Times New Roman" w:hAnsi="Times New Roman" w:cs="Times New Roman"/>
          <w:bCs/>
          <w:sz w:val="20"/>
          <w:szCs w:val="20"/>
        </w:rPr>
        <w:t>…………………….</w:t>
      </w:r>
      <w:r w:rsidRPr="00DF2393">
        <w:rPr>
          <w:rFonts w:ascii="Times New Roman" w:hAnsi="Times New Roman" w:cs="Times New Roman"/>
          <w:bCs/>
          <w:sz w:val="20"/>
          <w:szCs w:val="20"/>
        </w:rPr>
        <w:t xml:space="preserve">, PAN No. </w:t>
      </w:r>
      <w:r>
        <w:rPr>
          <w:rFonts w:ascii="Times New Roman" w:hAnsi="Times New Roman" w:cs="Times New Roman"/>
          <w:bCs/>
          <w:sz w:val="20"/>
          <w:szCs w:val="20"/>
        </w:rPr>
        <w:t>……………………..</w:t>
      </w:r>
      <w:r w:rsidRPr="00DF2393">
        <w:rPr>
          <w:rFonts w:ascii="Times New Roman" w:hAnsi="Times New Roman" w:cs="Times New Roman"/>
          <w:bCs/>
          <w:sz w:val="20"/>
          <w:szCs w:val="20"/>
        </w:rPr>
        <w:t>), S/o.</w:t>
      </w:r>
      <w:r w:rsidR="00992AC4">
        <w:rPr>
          <w:rFonts w:ascii="Times New Roman" w:hAnsi="Times New Roman" w:cs="Times New Roman"/>
          <w:bCs/>
          <w:sz w:val="20"/>
          <w:szCs w:val="20"/>
        </w:rPr>
        <w:t xml:space="preserve"> </w:t>
      </w:r>
      <w:r>
        <w:rPr>
          <w:rFonts w:ascii="Times New Roman" w:hAnsi="Times New Roman" w:cs="Times New Roman"/>
          <w:bCs/>
          <w:sz w:val="20"/>
          <w:szCs w:val="20"/>
        </w:rPr>
        <w:t>M</w:t>
      </w:r>
      <w:r w:rsidRPr="00DF2393">
        <w:rPr>
          <w:rFonts w:ascii="Times New Roman" w:hAnsi="Times New Roman" w:cs="Times New Roman"/>
          <w:bCs/>
          <w:sz w:val="20"/>
          <w:szCs w:val="20"/>
        </w:rPr>
        <w:t xml:space="preserve">r. </w:t>
      </w:r>
      <w:r>
        <w:rPr>
          <w:rFonts w:ascii="Times New Roman" w:hAnsi="Times New Roman" w:cs="Times New Roman"/>
          <w:bCs/>
          <w:sz w:val="20"/>
          <w:szCs w:val="20"/>
        </w:rPr>
        <w:t>…………………..,</w:t>
      </w:r>
      <w:r w:rsidR="00992AC4">
        <w:rPr>
          <w:rFonts w:ascii="Times New Roman" w:hAnsi="Times New Roman" w:cs="Times New Roman"/>
          <w:bCs/>
          <w:sz w:val="20"/>
          <w:szCs w:val="20"/>
        </w:rPr>
        <w:t xml:space="preserve"> </w:t>
      </w:r>
      <w:r w:rsidRPr="00DF2393">
        <w:rPr>
          <w:rFonts w:ascii="Times New Roman" w:hAnsi="Times New Roman" w:cs="Times New Roman"/>
          <w:bCs/>
          <w:sz w:val="20"/>
          <w:szCs w:val="20"/>
        </w:rPr>
        <w:t xml:space="preserve">aged about </w:t>
      </w:r>
      <w:r>
        <w:rPr>
          <w:rFonts w:ascii="Times New Roman" w:hAnsi="Times New Roman" w:cs="Times New Roman"/>
          <w:bCs/>
          <w:sz w:val="20"/>
          <w:szCs w:val="20"/>
        </w:rPr>
        <w:t>…………</w:t>
      </w:r>
      <w:r w:rsidRPr="00DF2393">
        <w:rPr>
          <w:rFonts w:ascii="Times New Roman" w:hAnsi="Times New Roman" w:cs="Times New Roman"/>
          <w:bCs/>
          <w:sz w:val="20"/>
          <w:szCs w:val="20"/>
        </w:rPr>
        <w:t xml:space="preserve">years, Resident of </w:t>
      </w:r>
      <w:r>
        <w:rPr>
          <w:rFonts w:ascii="Times New Roman" w:hAnsi="Times New Roman" w:cs="Times New Roman"/>
          <w:bCs/>
          <w:sz w:val="20"/>
          <w:szCs w:val="20"/>
        </w:rPr>
        <w:t>……………………………………………………………………………….</w:t>
      </w:r>
      <w:r w:rsidRPr="00DF2393">
        <w:rPr>
          <w:rFonts w:ascii="Times New Roman" w:hAnsi="Times New Roman" w:cs="Times New Roman"/>
          <w:bCs/>
          <w:sz w:val="20"/>
          <w:szCs w:val="20"/>
        </w:rPr>
        <w:t>.</w:t>
      </w:r>
    </w:p>
    <w:p w14:paraId="67AA58F1" w14:textId="77777777" w:rsidR="0080200C" w:rsidRPr="00161EB7" w:rsidRDefault="0080200C" w:rsidP="0080200C">
      <w:pPr>
        <w:widowControl/>
        <w:autoSpaceDE/>
        <w:autoSpaceDN/>
        <w:ind w:left="540" w:right="2"/>
        <w:jc w:val="both"/>
        <w:rPr>
          <w:rFonts w:ascii="Times New Roman" w:hAnsi="Times New Roman" w:cs="Times New Roman"/>
          <w:bCs/>
          <w:sz w:val="20"/>
          <w:szCs w:val="20"/>
        </w:rPr>
      </w:pPr>
    </w:p>
    <w:p w14:paraId="0D22F7EF" w14:textId="3E2E5E23" w:rsidR="0080200C" w:rsidRPr="00DF2393" w:rsidRDefault="0080200C" w:rsidP="0080200C">
      <w:pPr>
        <w:widowControl/>
        <w:numPr>
          <w:ilvl w:val="0"/>
          <w:numId w:val="2"/>
        </w:numPr>
        <w:autoSpaceDE/>
        <w:autoSpaceDN/>
        <w:ind w:left="540" w:right="2" w:hanging="540"/>
        <w:jc w:val="both"/>
        <w:rPr>
          <w:rFonts w:ascii="Times New Roman" w:hAnsi="Times New Roman" w:cs="Times New Roman"/>
          <w:bCs/>
          <w:sz w:val="20"/>
          <w:szCs w:val="20"/>
        </w:rPr>
      </w:pPr>
      <w:r w:rsidRPr="00DF2393">
        <w:rPr>
          <w:rFonts w:ascii="Times New Roman" w:hAnsi="Times New Roman" w:cs="Times New Roman"/>
          <w:b/>
          <w:bCs/>
          <w:sz w:val="20"/>
          <w:szCs w:val="20"/>
        </w:rPr>
        <w:t xml:space="preserve">Mr. </w:t>
      </w:r>
      <w:r>
        <w:rPr>
          <w:rFonts w:ascii="Times New Roman" w:hAnsi="Times New Roman" w:cs="Times New Roman"/>
          <w:b/>
          <w:bCs/>
          <w:sz w:val="20"/>
          <w:szCs w:val="20"/>
        </w:rPr>
        <w:t>…………………</w:t>
      </w:r>
      <w:proofErr w:type="gramStart"/>
      <w:r>
        <w:rPr>
          <w:rFonts w:ascii="Times New Roman" w:hAnsi="Times New Roman" w:cs="Times New Roman"/>
          <w:b/>
          <w:bCs/>
          <w:sz w:val="20"/>
          <w:szCs w:val="20"/>
        </w:rPr>
        <w:t>…</w:t>
      </w:r>
      <w:r w:rsidRPr="00DF2393">
        <w:rPr>
          <w:rFonts w:ascii="Times New Roman" w:hAnsi="Times New Roman" w:cs="Times New Roman"/>
          <w:bCs/>
          <w:sz w:val="20"/>
          <w:szCs w:val="20"/>
        </w:rPr>
        <w:t>(</w:t>
      </w:r>
      <w:proofErr w:type="gramEnd"/>
      <w:r w:rsidRPr="00DF2393">
        <w:rPr>
          <w:rFonts w:ascii="Times New Roman" w:hAnsi="Times New Roman" w:cs="Times New Roman"/>
          <w:bCs/>
          <w:sz w:val="20"/>
          <w:szCs w:val="20"/>
        </w:rPr>
        <w:t>Aadhaar No</w:t>
      </w:r>
      <w:r>
        <w:rPr>
          <w:rFonts w:ascii="Times New Roman" w:hAnsi="Times New Roman" w:cs="Times New Roman"/>
          <w:bCs/>
          <w:sz w:val="20"/>
          <w:szCs w:val="20"/>
        </w:rPr>
        <w:t>…………………….</w:t>
      </w:r>
      <w:r w:rsidRPr="00DF2393">
        <w:rPr>
          <w:rFonts w:ascii="Times New Roman" w:hAnsi="Times New Roman" w:cs="Times New Roman"/>
          <w:bCs/>
          <w:sz w:val="20"/>
          <w:szCs w:val="20"/>
        </w:rPr>
        <w:t xml:space="preserve">, PAN No. </w:t>
      </w:r>
      <w:r>
        <w:rPr>
          <w:rFonts w:ascii="Times New Roman" w:hAnsi="Times New Roman" w:cs="Times New Roman"/>
          <w:bCs/>
          <w:sz w:val="20"/>
          <w:szCs w:val="20"/>
        </w:rPr>
        <w:t>……………………..</w:t>
      </w:r>
      <w:r w:rsidRPr="00DF2393">
        <w:rPr>
          <w:rFonts w:ascii="Times New Roman" w:hAnsi="Times New Roman" w:cs="Times New Roman"/>
          <w:bCs/>
          <w:sz w:val="20"/>
          <w:szCs w:val="20"/>
        </w:rPr>
        <w:t>), S/o.</w:t>
      </w:r>
      <w:r w:rsidR="00992AC4">
        <w:rPr>
          <w:rFonts w:ascii="Times New Roman" w:hAnsi="Times New Roman" w:cs="Times New Roman"/>
          <w:bCs/>
          <w:sz w:val="20"/>
          <w:szCs w:val="20"/>
        </w:rPr>
        <w:t xml:space="preserve"> </w:t>
      </w:r>
      <w:r>
        <w:rPr>
          <w:rFonts w:ascii="Times New Roman" w:hAnsi="Times New Roman" w:cs="Times New Roman"/>
          <w:bCs/>
          <w:sz w:val="20"/>
          <w:szCs w:val="20"/>
        </w:rPr>
        <w:t>M</w:t>
      </w:r>
      <w:r w:rsidRPr="00DF2393">
        <w:rPr>
          <w:rFonts w:ascii="Times New Roman" w:hAnsi="Times New Roman" w:cs="Times New Roman"/>
          <w:bCs/>
          <w:sz w:val="20"/>
          <w:szCs w:val="20"/>
        </w:rPr>
        <w:t xml:space="preserve">r. </w:t>
      </w:r>
      <w:r>
        <w:rPr>
          <w:rFonts w:ascii="Times New Roman" w:hAnsi="Times New Roman" w:cs="Times New Roman"/>
          <w:bCs/>
          <w:sz w:val="20"/>
          <w:szCs w:val="20"/>
        </w:rPr>
        <w:t>…………………..,</w:t>
      </w:r>
      <w:r w:rsidR="00992AC4">
        <w:rPr>
          <w:rFonts w:ascii="Times New Roman" w:hAnsi="Times New Roman" w:cs="Times New Roman"/>
          <w:bCs/>
          <w:sz w:val="20"/>
          <w:szCs w:val="20"/>
        </w:rPr>
        <w:t xml:space="preserve"> </w:t>
      </w:r>
      <w:r w:rsidRPr="00DF2393">
        <w:rPr>
          <w:rFonts w:ascii="Times New Roman" w:hAnsi="Times New Roman" w:cs="Times New Roman"/>
          <w:bCs/>
          <w:sz w:val="20"/>
          <w:szCs w:val="20"/>
        </w:rPr>
        <w:t xml:space="preserve">aged about </w:t>
      </w:r>
      <w:r>
        <w:rPr>
          <w:rFonts w:ascii="Times New Roman" w:hAnsi="Times New Roman" w:cs="Times New Roman"/>
          <w:bCs/>
          <w:sz w:val="20"/>
          <w:szCs w:val="20"/>
        </w:rPr>
        <w:t>…………</w:t>
      </w:r>
      <w:r w:rsidRPr="00DF2393">
        <w:rPr>
          <w:rFonts w:ascii="Times New Roman" w:hAnsi="Times New Roman" w:cs="Times New Roman"/>
          <w:bCs/>
          <w:sz w:val="20"/>
          <w:szCs w:val="20"/>
        </w:rPr>
        <w:t xml:space="preserve">years, Resident of </w:t>
      </w:r>
      <w:r>
        <w:rPr>
          <w:rFonts w:ascii="Times New Roman" w:hAnsi="Times New Roman" w:cs="Times New Roman"/>
          <w:bCs/>
          <w:sz w:val="20"/>
          <w:szCs w:val="20"/>
        </w:rPr>
        <w:t>……………………………………………………………………………….</w:t>
      </w:r>
      <w:r w:rsidRPr="00DF2393">
        <w:rPr>
          <w:rFonts w:ascii="Times New Roman" w:hAnsi="Times New Roman" w:cs="Times New Roman"/>
          <w:bCs/>
          <w:sz w:val="20"/>
          <w:szCs w:val="20"/>
        </w:rPr>
        <w:t>.</w:t>
      </w:r>
    </w:p>
    <w:p w14:paraId="118E5243" w14:textId="77777777" w:rsidR="0080200C" w:rsidRPr="00313CA3" w:rsidRDefault="0080200C" w:rsidP="0080200C">
      <w:pPr>
        <w:widowControl/>
        <w:autoSpaceDE/>
        <w:autoSpaceDN/>
        <w:ind w:left="709" w:right="2"/>
        <w:jc w:val="both"/>
        <w:rPr>
          <w:rFonts w:ascii="Times New Roman" w:hAnsi="Times New Roman" w:cs="Times New Roman"/>
          <w:sz w:val="20"/>
          <w:szCs w:val="20"/>
        </w:rPr>
      </w:pPr>
    </w:p>
    <w:p w14:paraId="1BF67DED" w14:textId="77777777" w:rsidR="0080200C" w:rsidRPr="00393BA8" w:rsidRDefault="0080200C" w:rsidP="0080200C">
      <w:pPr>
        <w:tabs>
          <w:tab w:val="left" w:pos="9000"/>
        </w:tabs>
        <w:ind w:right="29"/>
        <w:jc w:val="both"/>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(hereinafter called the “</w:t>
      </w:r>
      <w:r w:rsidRPr="00393BA8">
        <w:rPr>
          <w:rFonts w:ascii="Times New Roman" w:eastAsia="Trebuchet MS" w:hAnsi="Times New Roman" w:cs="Times New Roman"/>
          <w:b/>
          <w:sz w:val="20"/>
          <w:szCs w:val="20"/>
        </w:rPr>
        <w:t>Purchaser/s</w:t>
      </w:r>
      <w:r w:rsidRPr="00393BA8">
        <w:rPr>
          <w:rFonts w:ascii="Times New Roman" w:eastAsia="Trebuchet MS" w:hAnsi="Times New Roman" w:cs="Times New Roman"/>
          <w:bCs/>
          <w:sz w:val="20"/>
          <w:szCs w:val="20"/>
        </w:rPr>
        <w:t>”</w:t>
      </w:r>
      <w:r w:rsidRPr="00393BA8">
        <w:rPr>
          <w:rFonts w:ascii="Times New Roman" w:eastAsia="Trebuchet MS" w:hAnsi="Times New Roman" w:cs="Times New Roman"/>
          <w:b/>
          <w:sz w:val="20"/>
          <w:szCs w:val="20"/>
        </w:rPr>
        <w:t xml:space="preserve"> / </w:t>
      </w:r>
      <w:r w:rsidRPr="00393BA8">
        <w:rPr>
          <w:rFonts w:ascii="Times New Roman" w:eastAsia="Trebuchet MS" w:hAnsi="Times New Roman" w:cs="Times New Roman"/>
          <w:bCs/>
          <w:sz w:val="20"/>
          <w:szCs w:val="20"/>
        </w:rPr>
        <w:t>“</w:t>
      </w:r>
      <w:r w:rsidRPr="00393BA8">
        <w:rPr>
          <w:rFonts w:ascii="Times New Roman" w:eastAsia="Trebuchet MS" w:hAnsi="Times New Roman" w:cs="Times New Roman"/>
          <w:b/>
          <w:sz w:val="20"/>
          <w:szCs w:val="20"/>
        </w:rPr>
        <w:t>Allottee/s</w:t>
      </w:r>
      <w:r w:rsidRPr="00393BA8">
        <w:rPr>
          <w:rFonts w:ascii="Times New Roman" w:eastAsia="Trebuchet MS" w:hAnsi="Times New Roman" w:cs="Times New Roman"/>
          <w:sz w:val="20"/>
          <w:szCs w:val="20"/>
        </w:rPr>
        <w:t>”, which expression shall unless repugnant to the context or meaning thereof be deemed to mean and include his/her legal heirs, executors, administrators, successors-in-interest and permitted assignees)</w:t>
      </w:r>
    </w:p>
    <w:p w14:paraId="5A49BFAB" w14:textId="77777777" w:rsidR="0080200C" w:rsidRPr="00393BA8" w:rsidRDefault="0080200C" w:rsidP="0080200C">
      <w:pPr>
        <w:ind w:left="709" w:right="29"/>
        <w:jc w:val="both"/>
        <w:rPr>
          <w:rFonts w:ascii="Times New Roman" w:eastAsia="Trebuchet MS" w:hAnsi="Times New Roman" w:cs="Times New Roman"/>
          <w:sz w:val="20"/>
          <w:szCs w:val="20"/>
        </w:rPr>
      </w:pPr>
    </w:p>
    <w:p w14:paraId="620EAD1B" w14:textId="77777777" w:rsidR="000A097B" w:rsidRPr="0011649C" w:rsidRDefault="000A097B" w:rsidP="00FA257B">
      <w:pPr>
        <w:ind w:left="709" w:right="29"/>
        <w:jc w:val="both"/>
        <w:rPr>
          <w:rFonts w:ascii="Times New Roman" w:eastAsia="Trebuchet MS" w:hAnsi="Times New Roman" w:cs="Times New Roman"/>
          <w:sz w:val="8"/>
          <w:szCs w:val="8"/>
        </w:rPr>
      </w:pPr>
    </w:p>
    <w:p w14:paraId="6813D520" w14:textId="2B396B90" w:rsidR="000A097B" w:rsidRPr="00393BA8" w:rsidRDefault="000A097B" w:rsidP="00FA257B">
      <w:pPr>
        <w:ind w:right="29"/>
        <w:jc w:val="both"/>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 xml:space="preserve">The </w:t>
      </w:r>
      <w:r w:rsidR="00A22A84" w:rsidRPr="00393BA8">
        <w:rPr>
          <w:rFonts w:ascii="Times New Roman" w:hAnsi="Times New Roman" w:cs="Times New Roman"/>
          <w:sz w:val="20"/>
          <w:szCs w:val="20"/>
        </w:rPr>
        <w:t>Promoter/Vendor/Developer</w:t>
      </w:r>
      <w:r w:rsidRPr="00393BA8">
        <w:rPr>
          <w:rFonts w:ascii="Times New Roman" w:eastAsia="Trebuchet MS" w:hAnsi="Times New Roman" w:cs="Times New Roman"/>
          <w:sz w:val="20"/>
          <w:szCs w:val="20"/>
        </w:rPr>
        <w:t xml:space="preserve"> and </w:t>
      </w:r>
      <w:bookmarkStart w:id="1" w:name="_Hlk43695192"/>
      <w:r w:rsidRPr="00393BA8">
        <w:rPr>
          <w:rFonts w:ascii="Times New Roman" w:eastAsia="Trebuchet MS" w:hAnsi="Times New Roman" w:cs="Times New Roman"/>
          <w:sz w:val="20"/>
          <w:szCs w:val="20"/>
        </w:rPr>
        <w:t>Purchaser</w:t>
      </w:r>
      <w:r w:rsidR="00447DCE" w:rsidRPr="00393BA8">
        <w:rPr>
          <w:rFonts w:ascii="Times New Roman" w:eastAsia="Trebuchet MS" w:hAnsi="Times New Roman" w:cs="Times New Roman"/>
          <w:sz w:val="20"/>
          <w:szCs w:val="20"/>
        </w:rPr>
        <w:t xml:space="preserve">/s </w:t>
      </w:r>
      <w:r w:rsidRPr="00393BA8">
        <w:rPr>
          <w:rFonts w:ascii="Times New Roman" w:eastAsia="Trebuchet MS" w:hAnsi="Times New Roman" w:cs="Times New Roman"/>
          <w:sz w:val="20"/>
          <w:szCs w:val="20"/>
        </w:rPr>
        <w:t>/</w:t>
      </w:r>
      <w:r w:rsidR="00447DCE" w:rsidRPr="00393BA8">
        <w:rPr>
          <w:rFonts w:ascii="Times New Roman" w:eastAsia="Trebuchet MS" w:hAnsi="Times New Roman" w:cs="Times New Roman"/>
          <w:sz w:val="20"/>
          <w:szCs w:val="20"/>
        </w:rPr>
        <w:t xml:space="preserve"> </w:t>
      </w:r>
      <w:r w:rsidRPr="00393BA8">
        <w:rPr>
          <w:rFonts w:ascii="Times New Roman" w:eastAsia="Trebuchet MS" w:hAnsi="Times New Roman" w:cs="Times New Roman"/>
          <w:sz w:val="20"/>
          <w:szCs w:val="20"/>
        </w:rPr>
        <w:t>Allottee</w:t>
      </w:r>
      <w:r w:rsidR="00447DCE" w:rsidRPr="00393BA8">
        <w:rPr>
          <w:rFonts w:ascii="Times New Roman" w:eastAsia="Trebuchet MS" w:hAnsi="Times New Roman" w:cs="Times New Roman"/>
          <w:sz w:val="20"/>
          <w:szCs w:val="20"/>
        </w:rPr>
        <w:t>/s</w:t>
      </w:r>
      <w:bookmarkEnd w:id="1"/>
      <w:r w:rsidRPr="00393BA8">
        <w:rPr>
          <w:rFonts w:ascii="Times New Roman" w:eastAsia="Trebuchet MS" w:hAnsi="Times New Roman" w:cs="Times New Roman"/>
          <w:sz w:val="20"/>
          <w:szCs w:val="20"/>
        </w:rPr>
        <w:t xml:space="preserve"> shall hereinafter collectively be referred to as the “</w:t>
      </w:r>
      <w:r w:rsidRPr="00393BA8">
        <w:rPr>
          <w:rFonts w:ascii="Times New Roman" w:eastAsia="Trebuchet MS" w:hAnsi="Times New Roman" w:cs="Times New Roman"/>
          <w:b/>
          <w:bCs/>
          <w:sz w:val="20"/>
          <w:szCs w:val="20"/>
        </w:rPr>
        <w:t>Parties</w:t>
      </w:r>
      <w:r w:rsidRPr="00393BA8">
        <w:rPr>
          <w:rFonts w:ascii="Times New Roman" w:eastAsia="Trebuchet MS" w:hAnsi="Times New Roman" w:cs="Times New Roman"/>
          <w:sz w:val="20"/>
          <w:szCs w:val="20"/>
        </w:rPr>
        <w:t>” and individually as a “</w:t>
      </w:r>
      <w:r w:rsidRPr="00393BA8">
        <w:rPr>
          <w:rFonts w:ascii="Times New Roman" w:eastAsia="Trebuchet MS" w:hAnsi="Times New Roman" w:cs="Times New Roman"/>
          <w:b/>
          <w:bCs/>
          <w:sz w:val="20"/>
          <w:szCs w:val="20"/>
        </w:rPr>
        <w:t>Party</w:t>
      </w:r>
      <w:r w:rsidRPr="00393BA8">
        <w:rPr>
          <w:rFonts w:ascii="Times New Roman" w:eastAsia="Trebuchet MS" w:hAnsi="Times New Roman" w:cs="Times New Roman"/>
          <w:sz w:val="20"/>
          <w:szCs w:val="20"/>
        </w:rPr>
        <w:t>”.</w:t>
      </w:r>
      <w:bookmarkEnd w:id="0"/>
    </w:p>
    <w:p w14:paraId="4CAA6D0C" w14:textId="77777777" w:rsidR="00965301" w:rsidRDefault="00965301" w:rsidP="00FA257B">
      <w:pPr>
        <w:jc w:val="both"/>
        <w:rPr>
          <w:rFonts w:ascii="Times New Roman" w:eastAsia="Trebuchet MS" w:hAnsi="Times New Roman" w:cs="Times New Roman"/>
          <w:b/>
          <w:sz w:val="20"/>
          <w:szCs w:val="20"/>
          <w:u w:val="single"/>
        </w:rPr>
      </w:pPr>
      <w:bookmarkStart w:id="2" w:name="_Hlk41573232"/>
    </w:p>
    <w:p w14:paraId="5773E268" w14:textId="54EABEE6" w:rsidR="000A097B" w:rsidRPr="00393BA8" w:rsidRDefault="000A097B" w:rsidP="00FA257B">
      <w:pPr>
        <w:jc w:val="both"/>
        <w:rPr>
          <w:rFonts w:ascii="Times New Roman" w:eastAsia="Trebuchet MS" w:hAnsi="Times New Roman" w:cs="Times New Roman"/>
          <w:sz w:val="20"/>
          <w:szCs w:val="20"/>
        </w:rPr>
      </w:pPr>
      <w:r w:rsidRPr="00393BA8">
        <w:rPr>
          <w:rFonts w:ascii="Times New Roman" w:eastAsia="Trebuchet MS" w:hAnsi="Times New Roman" w:cs="Times New Roman"/>
          <w:b/>
          <w:sz w:val="20"/>
          <w:szCs w:val="20"/>
          <w:u w:val="single"/>
        </w:rPr>
        <w:lastRenderedPageBreak/>
        <w:t>DEFINITIONS CLAUSE</w:t>
      </w:r>
      <w:r w:rsidRPr="00393BA8">
        <w:rPr>
          <w:rFonts w:ascii="Times New Roman" w:eastAsia="Trebuchet MS" w:hAnsi="Times New Roman" w:cs="Times New Roman"/>
          <w:sz w:val="20"/>
          <w:szCs w:val="20"/>
        </w:rPr>
        <w:t>:</w:t>
      </w:r>
    </w:p>
    <w:p w14:paraId="13C1A1AD" w14:textId="77777777" w:rsidR="000A097B" w:rsidRPr="00393BA8" w:rsidRDefault="000A097B" w:rsidP="00FA257B">
      <w:pPr>
        <w:jc w:val="both"/>
        <w:rPr>
          <w:rFonts w:ascii="Times New Roman" w:eastAsia="Trebuchet MS" w:hAnsi="Times New Roman" w:cs="Times New Roman"/>
          <w:sz w:val="20"/>
          <w:szCs w:val="20"/>
        </w:rPr>
      </w:pPr>
    </w:p>
    <w:p w14:paraId="066420EC" w14:textId="77777777" w:rsidR="000A097B" w:rsidRPr="00393BA8" w:rsidRDefault="000A097B" w:rsidP="00FA257B">
      <w:pPr>
        <w:jc w:val="both"/>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For the purpose of this Agreement for Sale, unless the context otherwise requires:</w:t>
      </w:r>
      <w:bookmarkEnd w:id="2"/>
    </w:p>
    <w:p w14:paraId="4A4FC49E" w14:textId="77777777" w:rsidR="000A097B" w:rsidRPr="00393BA8" w:rsidRDefault="000A097B" w:rsidP="00FA257B">
      <w:pPr>
        <w:pStyle w:val="ListParagraph"/>
        <w:widowControl/>
        <w:tabs>
          <w:tab w:val="left" w:pos="709"/>
        </w:tabs>
        <w:autoSpaceDE/>
        <w:autoSpaceDN/>
        <w:ind w:left="720" w:right="340" w:firstLine="0"/>
        <w:contextualSpacing/>
        <w:rPr>
          <w:rFonts w:ascii="Times New Roman" w:eastAsia="Trebuchet MS" w:hAnsi="Times New Roman" w:cs="Times New Roman"/>
          <w:sz w:val="20"/>
          <w:szCs w:val="20"/>
        </w:rPr>
      </w:pPr>
    </w:p>
    <w:p w14:paraId="7136B4CA" w14:textId="77777777" w:rsidR="000A097B" w:rsidRPr="00393BA8" w:rsidRDefault="000A097B" w:rsidP="00992AC4">
      <w:pPr>
        <w:pStyle w:val="ListParagraph"/>
        <w:widowControl/>
        <w:numPr>
          <w:ilvl w:val="0"/>
          <w:numId w:val="1"/>
        </w:numPr>
        <w:tabs>
          <w:tab w:val="left" w:pos="709"/>
        </w:tabs>
        <w:autoSpaceDE/>
        <w:autoSpaceDN/>
        <w:ind w:right="-24" w:hanging="720"/>
        <w:contextualSpacing/>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w:t>
      </w:r>
      <w:r w:rsidRPr="00393BA8">
        <w:rPr>
          <w:rFonts w:ascii="Times New Roman" w:eastAsia="Trebuchet MS" w:hAnsi="Times New Roman" w:cs="Times New Roman"/>
          <w:b/>
          <w:bCs/>
          <w:sz w:val="20"/>
          <w:szCs w:val="20"/>
        </w:rPr>
        <w:t>Act</w:t>
      </w:r>
      <w:r w:rsidRPr="00393BA8">
        <w:rPr>
          <w:rFonts w:ascii="Times New Roman" w:eastAsia="Trebuchet MS" w:hAnsi="Times New Roman" w:cs="Times New Roman"/>
          <w:sz w:val="20"/>
          <w:szCs w:val="20"/>
        </w:rPr>
        <w:t>” means the Real Estate (Regulation and Development) Act, 2016 (</w:t>
      </w:r>
      <w:r w:rsidR="00EA7C14" w:rsidRPr="00393BA8">
        <w:rPr>
          <w:rFonts w:ascii="Times New Roman" w:eastAsia="Trebuchet MS" w:hAnsi="Times New Roman" w:cs="Times New Roman"/>
          <w:sz w:val="20"/>
          <w:szCs w:val="20"/>
        </w:rPr>
        <w:t xml:space="preserve">Act No. </w:t>
      </w:r>
      <w:r w:rsidRPr="00393BA8">
        <w:rPr>
          <w:rFonts w:ascii="Times New Roman" w:eastAsia="Trebuchet MS" w:hAnsi="Times New Roman" w:cs="Times New Roman"/>
          <w:sz w:val="20"/>
          <w:szCs w:val="20"/>
        </w:rPr>
        <w:t>16 of 2016);</w:t>
      </w:r>
    </w:p>
    <w:p w14:paraId="5AC2AFF4" w14:textId="77777777" w:rsidR="000A097B" w:rsidRPr="00393BA8" w:rsidRDefault="000A097B" w:rsidP="00FA257B">
      <w:pPr>
        <w:tabs>
          <w:tab w:val="left" w:pos="284"/>
          <w:tab w:val="left" w:pos="720"/>
        </w:tabs>
        <w:ind w:left="720" w:hanging="578"/>
        <w:jc w:val="both"/>
        <w:rPr>
          <w:rFonts w:ascii="Times New Roman" w:eastAsia="Trebuchet MS" w:hAnsi="Times New Roman" w:cs="Times New Roman"/>
          <w:sz w:val="20"/>
          <w:szCs w:val="20"/>
        </w:rPr>
      </w:pPr>
    </w:p>
    <w:p w14:paraId="79E5062B" w14:textId="77777777" w:rsidR="000A097B" w:rsidRPr="00393BA8" w:rsidRDefault="000A097B" w:rsidP="00FA257B">
      <w:pPr>
        <w:pStyle w:val="ListParagraph"/>
        <w:widowControl/>
        <w:numPr>
          <w:ilvl w:val="0"/>
          <w:numId w:val="1"/>
        </w:numPr>
        <w:tabs>
          <w:tab w:val="left" w:pos="720"/>
        </w:tabs>
        <w:autoSpaceDE/>
        <w:autoSpaceDN/>
        <w:ind w:right="340" w:hanging="720"/>
        <w:contextualSpacing/>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w:t>
      </w:r>
      <w:r w:rsidRPr="00393BA8">
        <w:rPr>
          <w:rFonts w:ascii="Times New Roman" w:eastAsia="Trebuchet MS" w:hAnsi="Times New Roman" w:cs="Times New Roman"/>
          <w:b/>
          <w:bCs/>
          <w:sz w:val="20"/>
          <w:szCs w:val="20"/>
        </w:rPr>
        <w:t>Appropriate Government</w:t>
      </w:r>
      <w:r w:rsidRPr="00393BA8">
        <w:rPr>
          <w:rFonts w:ascii="Times New Roman" w:eastAsia="Trebuchet MS" w:hAnsi="Times New Roman" w:cs="Times New Roman"/>
          <w:sz w:val="20"/>
          <w:szCs w:val="20"/>
        </w:rPr>
        <w:t>” means the Government of Telangana;</w:t>
      </w:r>
    </w:p>
    <w:p w14:paraId="622A9A5A" w14:textId="77777777" w:rsidR="000A097B" w:rsidRPr="00393BA8" w:rsidRDefault="000A097B" w:rsidP="00FA257B">
      <w:pPr>
        <w:pStyle w:val="ListParagraph"/>
        <w:tabs>
          <w:tab w:val="left" w:pos="709"/>
        </w:tabs>
        <w:ind w:left="720" w:right="340" w:firstLine="0"/>
        <w:rPr>
          <w:rFonts w:ascii="Times New Roman" w:eastAsia="Trebuchet MS" w:hAnsi="Times New Roman" w:cs="Times New Roman"/>
          <w:sz w:val="20"/>
          <w:szCs w:val="20"/>
        </w:rPr>
      </w:pPr>
    </w:p>
    <w:p w14:paraId="17705CEB" w14:textId="48B560CC" w:rsidR="00256016" w:rsidRPr="009C566F" w:rsidRDefault="00256016" w:rsidP="00CB1D42">
      <w:pPr>
        <w:pStyle w:val="ListParagraph"/>
        <w:widowControl/>
        <w:numPr>
          <w:ilvl w:val="0"/>
          <w:numId w:val="1"/>
        </w:numPr>
        <w:tabs>
          <w:tab w:val="left" w:pos="720"/>
        </w:tabs>
        <w:autoSpaceDE/>
        <w:autoSpaceDN/>
        <w:ind w:right="-24" w:hanging="720"/>
        <w:contextualSpacing/>
        <w:rPr>
          <w:rFonts w:ascii="Times New Roman" w:hAnsi="Times New Roman" w:cs="Times New Roman"/>
          <w:bCs/>
          <w:spacing w:val="-5"/>
          <w:w w:val="105"/>
          <w:sz w:val="20"/>
          <w:szCs w:val="20"/>
        </w:rPr>
      </w:pPr>
      <w:r w:rsidRPr="009C566F">
        <w:rPr>
          <w:rFonts w:ascii="Times New Roman" w:eastAsia="Trebuchet MS" w:hAnsi="Times New Roman" w:cs="Times New Roman"/>
          <w:sz w:val="20"/>
          <w:szCs w:val="20"/>
        </w:rPr>
        <w:t>“</w:t>
      </w:r>
      <w:r w:rsidRPr="009C566F">
        <w:rPr>
          <w:rFonts w:ascii="Times New Roman" w:eastAsia="Trebuchet MS" w:hAnsi="Times New Roman" w:cs="Times New Roman"/>
          <w:b/>
          <w:bCs/>
          <w:sz w:val="20"/>
          <w:szCs w:val="20"/>
        </w:rPr>
        <w:t>Building</w:t>
      </w:r>
      <w:r w:rsidRPr="009C566F">
        <w:rPr>
          <w:rFonts w:ascii="Times New Roman" w:eastAsia="Trebuchet MS" w:hAnsi="Times New Roman" w:cs="Times New Roman"/>
          <w:sz w:val="20"/>
          <w:szCs w:val="20"/>
        </w:rPr>
        <w:t xml:space="preserve">” shall mean and refer to the residential building comprising of </w:t>
      </w:r>
      <w:r w:rsidR="0080200C">
        <w:rPr>
          <w:rFonts w:ascii="Times New Roman" w:eastAsia="Trebuchet MS" w:hAnsi="Times New Roman" w:cs="Times New Roman"/>
          <w:sz w:val="20"/>
          <w:szCs w:val="20"/>
        </w:rPr>
        <w:t>4</w:t>
      </w:r>
      <w:r w:rsidR="00992AC4">
        <w:rPr>
          <w:rFonts w:ascii="Times New Roman" w:eastAsia="Trebuchet MS" w:hAnsi="Times New Roman" w:cs="Times New Roman"/>
          <w:sz w:val="20"/>
          <w:szCs w:val="20"/>
        </w:rPr>
        <w:t xml:space="preserve"> </w:t>
      </w:r>
      <w:r w:rsidRPr="009C566F">
        <w:rPr>
          <w:rFonts w:ascii="Times New Roman" w:hAnsi="Times New Roman" w:cs="Times New Roman"/>
          <w:bCs/>
          <w:spacing w:val="-5"/>
          <w:w w:val="105"/>
          <w:sz w:val="20"/>
          <w:szCs w:val="20"/>
        </w:rPr>
        <w:t>Tower</w:t>
      </w:r>
      <w:r w:rsidR="006A7090" w:rsidRPr="009C566F">
        <w:rPr>
          <w:rFonts w:ascii="Times New Roman" w:hAnsi="Times New Roman" w:cs="Times New Roman"/>
          <w:bCs/>
          <w:spacing w:val="-5"/>
          <w:w w:val="105"/>
          <w:sz w:val="20"/>
          <w:szCs w:val="20"/>
        </w:rPr>
        <w:t>s</w:t>
      </w:r>
      <w:r w:rsidRPr="009C566F">
        <w:rPr>
          <w:rFonts w:ascii="Times New Roman" w:hAnsi="Times New Roman" w:cs="Times New Roman"/>
          <w:bCs/>
          <w:spacing w:val="-5"/>
          <w:w w:val="105"/>
          <w:sz w:val="20"/>
          <w:szCs w:val="20"/>
        </w:rPr>
        <w:t xml:space="preserve"> </w:t>
      </w:r>
      <w:r w:rsidR="006A7090" w:rsidRPr="009C566F">
        <w:rPr>
          <w:rFonts w:ascii="Times New Roman" w:hAnsi="Times New Roman" w:cs="Times New Roman"/>
          <w:bCs/>
          <w:spacing w:val="-5"/>
          <w:w w:val="105"/>
          <w:sz w:val="20"/>
          <w:szCs w:val="20"/>
        </w:rPr>
        <w:t>i.e. Tower A (</w:t>
      </w:r>
      <w:r w:rsidR="0080200C">
        <w:rPr>
          <w:rFonts w:ascii="Times New Roman" w:hAnsi="Times New Roman" w:cs="Times New Roman"/>
          <w:bCs/>
          <w:spacing w:val="-5"/>
          <w:w w:val="105"/>
          <w:sz w:val="20"/>
          <w:szCs w:val="20"/>
        </w:rPr>
        <w:t>1</w:t>
      </w:r>
      <w:r w:rsidR="006A7090" w:rsidRPr="009C566F">
        <w:rPr>
          <w:rFonts w:ascii="Times New Roman" w:hAnsi="Times New Roman" w:cs="Times New Roman"/>
          <w:bCs/>
          <w:spacing w:val="-5"/>
          <w:w w:val="105"/>
          <w:sz w:val="20"/>
          <w:szCs w:val="20"/>
        </w:rPr>
        <w:t xml:space="preserve">Ground + </w:t>
      </w:r>
      <w:r w:rsidR="0080200C">
        <w:rPr>
          <w:rFonts w:ascii="Times New Roman" w:hAnsi="Times New Roman" w:cs="Times New Roman"/>
          <w:bCs/>
          <w:spacing w:val="-5"/>
          <w:w w:val="105"/>
          <w:sz w:val="20"/>
          <w:szCs w:val="20"/>
        </w:rPr>
        <w:t>19</w:t>
      </w:r>
      <w:r w:rsidR="0080200C" w:rsidRPr="009C566F">
        <w:rPr>
          <w:rFonts w:ascii="Times New Roman" w:hAnsi="Times New Roman" w:cs="Times New Roman"/>
          <w:bCs/>
          <w:spacing w:val="-5"/>
          <w:w w:val="105"/>
          <w:sz w:val="20"/>
          <w:szCs w:val="20"/>
        </w:rPr>
        <w:t xml:space="preserve"> </w:t>
      </w:r>
      <w:r w:rsidR="006A7090" w:rsidRPr="009C566F">
        <w:rPr>
          <w:rFonts w:ascii="Times New Roman" w:hAnsi="Times New Roman" w:cs="Times New Roman"/>
          <w:bCs/>
          <w:spacing w:val="-5"/>
          <w:w w:val="105"/>
          <w:sz w:val="20"/>
          <w:szCs w:val="20"/>
        </w:rPr>
        <w:t>Upper Floors</w:t>
      </w:r>
      <w:proofErr w:type="gramStart"/>
      <w:r w:rsidR="006A7090" w:rsidRPr="009C566F">
        <w:rPr>
          <w:rFonts w:ascii="Times New Roman" w:hAnsi="Times New Roman" w:cs="Times New Roman"/>
          <w:bCs/>
          <w:spacing w:val="-5"/>
          <w:w w:val="105"/>
          <w:sz w:val="20"/>
          <w:szCs w:val="20"/>
        </w:rPr>
        <w:t>)</w:t>
      </w:r>
      <w:r w:rsidR="00992AC4">
        <w:rPr>
          <w:rFonts w:ascii="Times New Roman" w:hAnsi="Times New Roman" w:cs="Times New Roman"/>
          <w:bCs/>
          <w:spacing w:val="-5"/>
          <w:w w:val="105"/>
          <w:sz w:val="20"/>
          <w:szCs w:val="20"/>
        </w:rPr>
        <w:t>,</w:t>
      </w:r>
      <w:r w:rsidR="006A7090" w:rsidRPr="009C566F">
        <w:rPr>
          <w:rFonts w:ascii="Times New Roman" w:hAnsi="Times New Roman" w:cs="Times New Roman"/>
          <w:bCs/>
          <w:spacing w:val="-5"/>
          <w:w w:val="105"/>
          <w:sz w:val="20"/>
          <w:szCs w:val="20"/>
        </w:rPr>
        <w:t>Tower</w:t>
      </w:r>
      <w:proofErr w:type="gramEnd"/>
      <w:r w:rsidR="006A7090" w:rsidRPr="009C566F">
        <w:rPr>
          <w:rFonts w:ascii="Times New Roman" w:hAnsi="Times New Roman" w:cs="Times New Roman"/>
          <w:bCs/>
          <w:spacing w:val="-5"/>
          <w:w w:val="105"/>
          <w:sz w:val="20"/>
          <w:szCs w:val="20"/>
        </w:rPr>
        <w:t xml:space="preserve"> B (</w:t>
      </w:r>
      <w:r w:rsidR="0080200C">
        <w:rPr>
          <w:rFonts w:ascii="Times New Roman" w:hAnsi="Times New Roman" w:cs="Times New Roman"/>
          <w:bCs/>
          <w:spacing w:val="-5"/>
          <w:w w:val="105"/>
          <w:sz w:val="20"/>
          <w:szCs w:val="20"/>
        </w:rPr>
        <w:t>3 Cellars + 1</w:t>
      </w:r>
      <w:r w:rsidR="006A7090" w:rsidRPr="009C566F">
        <w:rPr>
          <w:rFonts w:ascii="Times New Roman" w:hAnsi="Times New Roman" w:cs="Times New Roman"/>
          <w:bCs/>
          <w:spacing w:val="-5"/>
          <w:w w:val="105"/>
          <w:sz w:val="20"/>
          <w:szCs w:val="20"/>
        </w:rPr>
        <w:t xml:space="preserve"> Ground + </w:t>
      </w:r>
      <w:r w:rsidR="0080200C">
        <w:rPr>
          <w:rFonts w:ascii="Times New Roman" w:hAnsi="Times New Roman" w:cs="Times New Roman"/>
          <w:bCs/>
          <w:spacing w:val="-5"/>
          <w:w w:val="105"/>
          <w:sz w:val="20"/>
          <w:szCs w:val="20"/>
        </w:rPr>
        <w:t xml:space="preserve">19 Upper </w:t>
      </w:r>
      <w:r w:rsidR="006A7090" w:rsidRPr="009C566F">
        <w:rPr>
          <w:rFonts w:ascii="Times New Roman" w:hAnsi="Times New Roman" w:cs="Times New Roman"/>
          <w:bCs/>
          <w:spacing w:val="-5"/>
          <w:w w:val="105"/>
          <w:sz w:val="20"/>
          <w:szCs w:val="20"/>
        </w:rPr>
        <w:t>floors)</w:t>
      </w:r>
      <w:r w:rsidR="00BF3844">
        <w:rPr>
          <w:rFonts w:ascii="Times New Roman" w:hAnsi="Times New Roman" w:cs="Times New Roman"/>
          <w:bCs/>
          <w:spacing w:val="-5"/>
          <w:w w:val="105"/>
          <w:sz w:val="20"/>
          <w:szCs w:val="20"/>
        </w:rPr>
        <w:t>, Tower C</w:t>
      </w:r>
      <w:r w:rsidR="00992AC4">
        <w:rPr>
          <w:rFonts w:ascii="Times New Roman" w:hAnsi="Times New Roman" w:cs="Times New Roman"/>
          <w:bCs/>
          <w:spacing w:val="-5"/>
          <w:w w:val="105"/>
          <w:sz w:val="20"/>
          <w:szCs w:val="20"/>
        </w:rPr>
        <w:t xml:space="preserve"> </w:t>
      </w:r>
      <w:r w:rsidR="00BF3844">
        <w:rPr>
          <w:rFonts w:ascii="Times New Roman" w:hAnsi="Times New Roman" w:cs="Times New Roman"/>
          <w:bCs/>
          <w:spacing w:val="-5"/>
          <w:w w:val="105"/>
          <w:sz w:val="20"/>
          <w:szCs w:val="20"/>
        </w:rPr>
        <w:t>(1 Ground + 19 Upper Floors) and Tower D (1Ground + 20 Upper Floors)</w:t>
      </w:r>
      <w:r w:rsidR="00D170B7" w:rsidRPr="00BF3844">
        <w:rPr>
          <w:w w:val="105"/>
        </w:rPr>
        <w:t xml:space="preserve"> </w:t>
      </w:r>
      <w:r w:rsidR="006A7090" w:rsidRPr="009C566F">
        <w:rPr>
          <w:rFonts w:ascii="Times New Roman" w:hAnsi="Times New Roman" w:cs="Times New Roman"/>
          <w:w w:val="105"/>
          <w:sz w:val="20"/>
          <w:szCs w:val="20"/>
        </w:rPr>
        <w:t xml:space="preserve">being </w:t>
      </w:r>
      <w:r w:rsidR="006A7090" w:rsidRPr="009C566F">
        <w:rPr>
          <w:rFonts w:ascii="Times New Roman" w:eastAsia="Trebuchet MS" w:hAnsi="Times New Roman" w:cs="Times New Roman"/>
          <w:sz w:val="20"/>
          <w:szCs w:val="20"/>
        </w:rPr>
        <w:t>constructed</w:t>
      </w:r>
      <w:r w:rsidR="006A7090" w:rsidRPr="009C566F">
        <w:rPr>
          <w:rFonts w:ascii="Times New Roman" w:hAnsi="Times New Roman" w:cs="Times New Roman"/>
          <w:w w:val="105"/>
          <w:sz w:val="20"/>
          <w:szCs w:val="20"/>
        </w:rPr>
        <w:t xml:space="preserve"> on and over the Project Land</w:t>
      </w:r>
      <w:r w:rsidRPr="009C566F">
        <w:rPr>
          <w:rFonts w:ascii="Times New Roman" w:hAnsi="Times New Roman" w:cs="Times New Roman"/>
          <w:w w:val="105"/>
          <w:sz w:val="20"/>
          <w:szCs w:val="20"/>
        </w:rPr>
        <w:t>;</w:t>
      </w:r>
    </w:p>
    <w:p w14:paraId="4CA95E44" w14:textId="77777777" w:rsidR="00256016" w:rsidRPr="007C1DAB" w:rsidRDefault="00256016" w:rsidP="00FA257B">
      <w:pPr>
        <w:pStyle w:val="ListParagraph"/>
        <w:rPr>
          <w:rFonts w:ascii="Times New Roman" w:eastAsia="Trebuchet MS" w:hAnsi="Times New Roman" w:cs="Times New Roman"/>
          <w:sz w:val="20"/>
          <w:szCs w:val="20"/>
        </w:rPr>
      </w:pPr>
    </w:p>
    <w:p w14:paraId="189227B4" w14:textId="6972FC4C" w:rsidR="00A10C04" w:rsidRPr="007C1DAB" w:rsidRDefault="00A10C04" w:rsidP="00CB1D42">
      <w:pPr>
        <w:pStyle w:val="ListParagraph"/>
        <w:widowControl/>
        <w:numPr>
          <w:ilvl w:val="0"/>
          <w:numId w:val="1"/>
        </w:numPr>
        <w:tabs>
          <w:tab w:val="left" w:pos="720"/>
        </w:tabs>
        <w:autoSpaceDE/>
        <w:autoSpaceDN/>
        <w:ind w:right="-24" w:hanging="720"/>
        <w:contextualSpacing/>
        <w:rPr>
          <w:rFonts w:ascii="Times New Roman" w:eastAsia="Trebuchet MS" w:hAnsi="Times New Roman" w:cs="Times New Roman"/>
          <w:sz w:val="20"/>
          <w:szCs w:val="20"/>
        </w:rPr>
      </w:pPr>
      <w:r w:rsidRPr="007C1DAB">
        <w:rPr>
          <w:rFonts w:ascii="Times New Roman" w:eastAsia="Trebuchet MS" w:hAnsi="Times New Roman" w:cs="Times New Roman"/>
          <w:sz w:val="20"/>
          <w:szCs w:val="20"/>
        </w:rPr>
        <w:t>“</w:t>
      </w:r>
      <w:r w:rsidR="0090284D" w:rsidRPr="007C1DAB">
        <w:rPr>
          <w:rFonts w:ascii="Times New Roman" w:eastAsia="Trebuchet MS" w:hAnsi="Times New Roman" w:cs="Times New Roman"/>
          <w:b/>
          <w:bCs/>
          <w:sz w:val="20"/>
          <w:szCs w:val="20"/>
        </w:rPr>
        <w:t>Project</w:t>
      </w:r>
      <w:r w:rsidRPr="007C1DAB">
        <w:rPr>
          <w:rFonts w:ascii="Times New Roman" w:eastAsia="Trebuchet MS" w:hAnsi="Times New Roman" w:cs="Times New Roman"/>
          <w:sz w:val="20"/>
          <w:szCs w:val="20"/>
        </w:rPr>
        <w:t xml:space="preserve">” shall mean and refer to the </w:t>
      </w:r>
      <w:proofErr w:type="gramStart"/>
      <w:r w:rsidR="0090284D" w:rsidRPr="007C1DAB">
        <w:rPr>
          <w:rFonts w:ascii="Times New Roman" w:eastAsia="Trebuchet MS" w:hAnsi="Times New Roman" w:cs="Times New Roman"/>
          <w:sz w:val="20"/>
          <w:szCs w:val="20"/>
        </w:rPr>
        <w:t>Building</w:t>
      </w:r>
      <w:proofErr w:type="gramEnd"/>
      <w:r w:rsidR="0090284D" w:rsidRPr="007C1DAB">
        <w:rPr>
          <w:rFonts w:ascii="Times New Roman" w:eastAsia="Trebuchet MS" w:hAnsi="Times New Roman" w:cs="Times New Roman"/>
          <w:sz w:val="20"/>
          <w:szCs w:val="20"/>
        </w:rPr>
        <w:t xml:space="preserve"> </w:t>
      </w:r>
      <w:r w:rsidR="0090284D" w:rsidRPr="00CB1D42">
        <w:rPr>
          <w:rFonts w:ascii="Times New Roman" w:hAnsi="Times New Roman" w:cs="Times New Roman"/>
          <w:bCs/>
          <w:spacing w:val="-5"/>
          <w:w w:val="105"/>
          <w:sz w:val="20"/>
          <w:szCs w:val="20"/>
        </w:rPr>
        <w:t>combined</w:t>
      </w:r>
      <w:r w:rsidR="0090284D" w:rsidRPr="007C1DAB">
        <w:rPr>
          <w:rFonts w:ascii="Times New Roman" w:eastAsia="Trebuchet MS" w:hAnsi="Times New Roman" w:cs="Times New Roman"/>
          <w:sz w:val="20"/>
          <w:szCs w:val="20"/>
        </w:rPr>
        <w:t xml:space="preserve"> with the </w:t>
      </w:r>
      <w:r w:rsidR="00BF3844">
        <w:rPr>
          <w:rFonts w:ascii="Times New Roman" w:eastAsia="Trebuchet MS" w:hAnsi="Times New Roman" w:cs="Times New Roman"/>
          <w:sz w:val="20"/>
          <w:szCs w:val="20"/>
        </w:rPr>
        <w:t>Club House</w:t>
      </w:r>
      <w:r w:rsidR="006A7090" w:rsidRPr="007B3456">
        <w:rPr>
          <w:rFonts w:ascii="Times New Roman" w:eastAsia="Trebuchet MS" w:hAnsi="Times New Roman" w:cs="Times New Roman"/>
          <w:sz w:val="20"/>
          <w:szCs w:val="20"/>
        </w:rPr>
        <w:t xml:space="preserve"> </w:t>
      </w:r>
      <w:r w:rsidR="0090284D" w:rsidRPr="007B3456">
        <w:rPr>
          <w:rFonts w:ascii="Times New Roman" w:eastAsia="Trebuchet MS" w:hAnsi="Times New Roman" w:cs="Times New Roman"/>
          <w:sz w:val="20"/>
          <w:szCs w:val="20"/>
        </w:rPr>
        <w:t xml:space="preserve">(with </w:t>
      </w:r>
      <w:r w:rsidR="006A7090" w:rsidRPr="007B3456">
        <w:rPr>
          <w:rFonts w:ascii="Times New Roman" w:eastAsia="Trebuchet MS" w:hAnsi="Times New Roman" w:cs="Times New Roman"/>
          <w:sz w:val="20"/>
          <w:szCs w:val="20"/>
        </w:rPr>
        <w:t>Ground</w:t>
      </w:r>
      <w:r w:rsidR="0090284D" w:rsidRPr="007B3456">
        <w:rPr>
          <w:rFonts w:ascii="Times New Roman" w:eastAsia="Trebuchet MS" w:hAnsi="Times New Roman" w:cs="Times New Roman"/>
          <w:sz w:val="20"/>
          <w:szCs w:val="20"/>
        </w:rPr>
        <w:t xml:space="preserve"> + </w:t>
      </w:r>
      <w:r w:rsidR="00D170B7" w:rsidRPr="007B3456">
        <w:rPr>
          <w:rFonts w:ascii="Times New Roman" w:eastAsia="Trebuchet MS" w:hAnsi="Times New Roman" w:cs="Times New Roman"/>
          <w:sz w:val="20"/>
          <w:szCs w:val="20"/>
        </w:rPr>
        <w:t>4</w:t>
      </w:r>
      <w:r w:rsidR="0090284D" w:rsidRPr="007B3456">
        <w:rPr>
          <w:rFonts w:ascii="Times New Roman" w:eastAsia="Trebuchet MS" w:hAnsi="Times New Roman" w:cs="Times New Roman"/>
          <w:sz w:val="20"/>
          <w:szCs w:val="20"/>
        </w:rPr>
        <w:t xml:space="preserve"> Upper Floors)</w:t>
      </w:r>
      <w:r w:rsidR="0090284D" w:rsidRPr="007C1DAB">
        <w:rPr>
          <w:rFonts w:ascii="Times New Roman" w:eastAsia="Trebuchet MS" w:hAnsi="Times New Roman" w:cs="Times New Roman"/>
          <w:sz w:val="20"/>
          <w:szCs w:val="20"/>
        </w:rPr>
        <w:t xml:space="preserve"> being constructed over the Project Land for which construction approval from the </w:t>
      </w:r>
      <w:r w:rsidR="00372B7C">
        <w:rPr>
          <w:rFonts w:ascii="Times New Roman" w:eastAsia="Trebuchet MS" w:hAnsi="Times New Roman" w:cs="Times New Roman"/>
          <w:sz w:val="20"/>
          <w:szCs w:val="20"/>
        </w:rPr>
        <w:t>GHMC</w:t>
      </w:r>
      <w:r w:rsidR="0090284D" w:rsidRPr="007C1DAB">
        <w:rPr>
          <w:rFonts w:ascii="Times New Roman" w:eastAsia="Trebuchet MS" w:hAnsi="Times New Roman" w:cs="Times New Roman"/>
          <w:sz w:val="20"/>
          <w:szCs w:val="20"/>
        </w:rPr>
        <w:t xml:space="preserve"> has been received</w:t>
      </w:r>
      <w:r w:rsidRPr="007C1DAB">
        <w:rPr>
          <w:rFonts w:ascii="Times New Roman" w:hAnsi="Times New Roman" w:cs="Times New Roman"/>
          <w:bCs/>
          <w:spacing w:val="-5"/>
          <w:w w:val="105"/>
          <w:sz w:val="20"/>
          <w:szCs w:val="20"/>
        </w:rPr>
        <w:t>;</w:t>
      </w:r>
    </w:p>
    <w:p w14:paraId="3A09E56E" w14:textId="77777777" w:rsidR="00A10C04" w:rsidRPr="007C1DAB" w:rsidRDefault="00A10C04" w:rsidP="00CB1D42">
      <w:pPr>
        <w:pStyle w:val="ListParagraph"/>
        <w:widowControl/>
        <w:tabs>
          <w:tab w:val="left" w:pos="720"/>
        </w:tabs>
        <w:autoSpaceDE/>
        <w:autoSpaceDN/>
        <w:ind w:left="720" w:right="-24" w:firstLine="0"/>
        <w:contextualSpacing/>
        <w:rPr>
          <w:rFonts w:ascii="Times New Roman" w:eastAsia="Trebuchet MS" w:hAnsi="Times New Roman" w:cs="Times New Roman"/>
          <w:sz w:val="20"/>
          <w:szCs w:val="20"/>
        </w:rPr>
      </w:pPr>
    </w:p>
    <w:p w14:paraId="28B379EA" w14:textId="7B45D8BB" w:rsidR="00BB7988" w:rsidRPr="006C660B" w:rsidRDefault="00BB7988" w:rsidP="00CB1D42">
      <w:pPr>
        <w:pStyle w:val="ListParagraph"/>
        <w:widowControl/>
        <w:numPr>
          <w:ilvl w:val="0"/>
          <w:numId w:val="1"/>
        </w:numPr>
        <w:tabs>
          <w:tab w:val="left" w:pos="720"/>
        </w:tabs>
        <w:autoSpaceDE/>
        <w:autoSpaceDN/>
        <w:ind w:right="-24" w:hanging="720"/>
        <w:contextualSpacing/>
        <w:rPr>
          <w:rFonts w:ascii="Times New Roman" w:eastAsia="Trebuchet MS" w:hAnsi="Times New Roman" w:cs="Times New Roman"/>
          <w:sz w:val="20"/>
          <w:szCs w:val="20"/>
        </w:rPr>
      </w:pPr>
      <w:r w:rsidRPr="007C1DAB">
        <w:rPr>
          <w:rFonts w:ascii="Times New Roman" w:eastAsia="Trebuchet MS" w:hAnsi="Times New Roman" w:cs="Times New Roman"/>
          <w:b/>
          <w:bCs/>
          <w:sz w:val="20"/>
          <w:szCs w:val="20"/>
        </w:rPr>
        <w:t>Project Land</w:t>
      </w:r>
      <w:r w:rsidRPr="007C1DAB">
        <w:rPr>
          <w:rFonts w:ascii="Times New Roman" w:eastAsia="Trebuchet MS" w:hAnsi="Times New Roman" w:cs="Times New Roman"/>
          <w:sz w:val="20"/>
          <w:szCs w:val="20"/>
        </w:rPr>
        <w:t xml:space="preserve">” shall mean and refer to the land </w:t>
      </w:r>
      <w:r w:rsidR="00A60324">
        <w:rPr>
          <w:rFonts w:ascii="Times New Roman" w:hAnsi="Times New Roman" w:cs="Times New Roman"/>
          <w:bCs/>
          <w:sz w:val="20"/>
          <w:szCs w:val="20"/>
        </w:rPr>
        <w:t>ad</w:t>
      </w:r>
      <w:r w:rsidR="00A60324" w:rsidRPr="007C1DAB">
        <w:rPr>
          <w:rFonts w:ascii="Times New Roman" w:hAnsi="Times New Roman" w:cs="Times New Roman"/>
          <w:bCs/>
          <w:sz w:val="20"/>
          <w:szCs w:val="20"/>
        </w:rPr>
        <w:t xml:space="preserve">measuring </w:t>
      </w:r>
      <w:r w:rsidR="00BF3844">
        <w:rPr>
          <w:rFonts w:ascii="Times New Roman" w:eastAsia="Trebuchet MS" w:hAnsi="Times New Roman" w:cs="Times New Roman"/>
          <w:sz w:val="20"/>
          <w:szCs w:val="20"/>
        </w:rPr>
        <w:t>6.634</w:t>
      </w:r>
      <w:r w:rsidR="00A60324">
        <w:rPr>
          <w:rFonts w:ascii="Times New Roman" w:eastAsia="Trebuchet MS" w:hAnsi="Times New Roman" w:cs="Times New Roman"/>
          <w:sz w:val="20"/>
          <w:szCs w:val="20"/>
        </w:rPr>
        <w:t xml:space="preserve"> </w:t>
      </w:r>
      <w:r w:rsidR="00A60324" w:rsidRPr="00181F4C">
        <w:rPr>
          <w:rFonts w:ascii="Times New Roman" w:hAnsi="Times New Roman" w:cs="Times New Roman"/>
          <w:bCs/>
          <w:sz w:val="20"/>
          <w:szCs w:val="20"/>
        </w:rPr>
        <w:t>Acres</w:t>
      </w:r>
      <w:r w:rsidR="004765A1" w:rsidRPr="009A35D7">
        <w:rPr>
          <w:rFonts w:ascii="Times New Roman" w:hAnsi="Times New Roman" w:cs="Times New Roman"/>
          <w:bCs/>
          <w:sz w:val="20"/>
          <w:szCs w:val="20"/>
        </w:rPr>
        <w:t xml:space="preserve"> equivalent to</w:t>
      </w:r>
      <w:r w:rsidR="004765A1">
        <w:rPr>
          <w:rFonts w:ascii="Times New Roman" w:hAnsi="Times New Roman" w:cs="Times New Roman"/>
          <w:bCs/>
          <w:sz w:val="20"/>
          <w:szCs w:val="20"/>
        </w:rPr>
        <w:t xml:space="preserve"> </w:t>
      </w:r>
      <w:r w:rsidR="00BF3844">
        <w:rPr>
          <w:rFonts w:ascii="Times New Roman" w:hAnsi="Times New Roman" w:cs="Times New Roman"/>
          <w:bCs/>
          <w:sz w:val="20"/>
          <w:szCs w:val="20"/>
        </w:rPr>
        <w:t xml:space="preserve">32,109.355 </w:t>
      </w:r>
      <w:r w:rsidR="004765A1">
        <w:rPr>
          <w:rFonts w:ascii="Times New Roman" w:hAnsi="Times New Roman" w:cs="Times New Roman"/>
          <w:bCs/>
          <w:sz w:val="20"/>
          <w:szCs w:val="20"/>
        </w:rPr>
        <w:t xml:space="preserve">Sq. Yds. </w:t>
      </w:r>
      <w:r w:rsidR="00181F4C">
        <w:rPr>
          <w:rFonts w:ascii="Times New Roman" w:hAnsi="Times New Roman" w:cs="Times New Roman"/>
          <w:bCs/>
          <w:sz w:val="20"/>
          <w:szCs w:val="20"/>
        </w:rPr>
        <w:t xml:space="preserve">(equivalent approximately to </w:t>
      </w:r>
      <w:r w:rsidR="00BF3844">
        <w:rPr>
          <w:rFonts w:ascii="Times New Roman" w:eastAsia="Trebuchet MS" w:hAnsi="Times New Roman" w:cs="Times New Roman"/>
          <w:sz w:val="20"/>
          <w:szCs w:val="20"/>
        </w:rPr>
        <w:t>26,847.51</w:t>
      </w:r>
      <w:r w:rsidR="00D170B7" w:rsidRPr="00181F4C">
        <w:rPr>
          <w:rFonts w:ascii="Times New Roman" w:eastAsia="Trebuchet MS" w:hAnsi="Times New Roman" w:cs="Times New Roman"/>
          <w:sz w:val="20"/>
          <w:szCs w:val="20"/>
        </w:rPr>
        <w:t xml:space="preserve"> </w:t>
      </w:r>
      <w:r w:rsidRPr="00181F4C">
        <w:rPr>
          <w:rFonts w:ascii="Times New Roman" w:eastAsia="Trebuchet MS" w:hAnsi="Times New Roman" w:cs="Times New Roman"/>
          <w:sz w:val="20"/>
          <w:szCs w:val="20"/>
        </w:rPr>
        <w:t>Sq. Mt.</w:t>
      </w:r>
      <w:r w:rsidR="004765A1">
        <w:rPr>
          <w:rFonts w:ascii="Times New Roman" w:eastAsia="Trebuchet MS" w:hAnsi="Times New Roman" w:cs="Times New Roman"/>
          <w:sz w:val="20"/>
          <w:szCs w:val="20"/>
        </w:rPr>
        <w:t>)</w:t>
      </w:r>
      <w:r w:rsidR="00992AC4" w:rsidRPr="00992AC4">
        <w:rPr>
          <w:rFonts w:ascii="Times New Roman" w:hAnsi="Times New Roman" w:cs="Times New Roman"/>
          <w:sz w:val="20"/>
          <w:szCs w:val="20"/>
        </w:rPr>
        <w:t xml:space="preserve"> </w:t>
      </w:r>
      <w:r w:rsidR="00992AC4">
        <w:rPr>
          <w:rFonts w:ascii="Times New Roman" w:hAnsi="Times New Roman" w:cs="Times New Roman"/>
          <w:sz w:val="20"/>
          <w:szCs w:val="20"/>
        </w:rPr>
        <w:t xml:space="preserve">comprised within </w:t>
      </w:r>
      <w:r w:rsidR="00992AC4" w:rsidRPr="00704BEE">
        <w:rPr>
          <w:rFonts w:ascii="Times New Roman" w:hAnsi="Times New Roman" w:cs="Times New Roman"/>
          <w:sz w:val="20"/>
          <w:szCs w:val="20"/>
        </w:rPr>
        <w:t xml:space="preserve">Survey Nos. 405, 406, 407, 408, 409, 410, 411, 412 and 413 at Kukatpally Village, </w:t>
      </w:r>
      <w:proofErr w:type="spellStart"/>
      <w:r w:rsidR="00992AC4" w:rsidRPr="00704BEE">
        <w:rPr>
          <w:rFonts w:ascii="Times New Roman" w:hAnsi="Times New Roman" w:cs="Times New Roman"/>
          <w:sz w:val="20"/>
          <w:szCs w:val="20"/>
        </w:rPr>
        <w:t>Medchal-Malkajgiri</w:t>
      </w:r>
      <w:proofErr w:type="spellEnd"/>
      <w:r w:rsidR="00992AC4" w:rsidRPr="00704BEE">
        <w:rPr>
          <w:rFonts w:ascii="Times New Roman" w:hAnsi="Times New Roman" w:cs="Times New Roman"/>
          <w:sz w:val="20"/>
          <w:szCs w:val="20"/>
        </w:rPr>
        <w:t xml:space="preserve"> District, Telangana</w:t>
      </w:r>
      <w:r w:rsidR="004765A1">
        <w:rPr>
          <w:rFonts w:ascii="Times New Roman" w:eastAsia="Trebuchet MS" w:hAnsi="Times New Roman" w:cs="Times New Roman"/>
          <w:sz w:val="20"/>
          <w:szCs w:val="20"/>
        </w:rPr>
        <w:t xml:space="preserve"> </w:t>
      </w:r>
      <w:r w:rsidRPr="007C1DAB">
        <w:rPr>
          <w:rFonts w:ascii="Times New Roman" w:eastAsia="Trebuchet MS" w:hAnsi="Times New Roman" w:cs="Times New Roman"/>
          <w:sz w:val="20"/>
          <w:szCs w:val="20"/>
        </w:rPr>
        <w:t xml:space="preserve">over which the Project is being developed and constructed by the </w:t>
      </w:r>
      <w:r w:rsidR="008A60AD" w:rsidRPr="006C660B">
        <w:rPr>
          <w:rFonts w:ascii="Times New Roman" w:hAnsi="Times New Roman" w:cs="Times New Roman"/>
          <w:sz w:val="20"/>
          <w:szCs w:val="20"/>
        </w:rPr>
        <w:t>Promoter/Vendor/Developer</w:t>
      </w:r>
      <w:r w:rsidRPr="000D5C20">
        <w:rPr>
          <w:rFonts w:ascii="Times New Roman" w:eastAsia="Trebuchet MS" w:hAnsi="Times New Roman" w:cs="Times New Roman"/>
          <w:sz w:val="20"/>
          <w:szCs w:val="20"/>
        </w:rPr>
        <w:t xml:space="preserve"> after receipt of the construction approval from the </w:t>
      </w:r>
      <w:r w:rsidR="00372B7C">
        <w:rPr>
          <w:rFonts w:ascii="Times New Roman" w:eastAsia="Trebuchet MS" w:hAnsi="Times New Roman" w:cs="Times New Roman"/>
          <w:sz w:val="20"/>
          <w:szCs w:val="20"/>
        </w:rPr>
        <w:t>GHMC;</w:t>
      </w:r>
    </w:p>
    <w:p w14:paraId="0858CE64" w14:textId="77777777" w:rsidR="00256016" w:rsidRPr="00393BA8" w:rsidRDefault="00256016" w:rsidP="00FA257B">
      <w:pPr>
        <w:pStyle w:val="ListParagraph"/>
        <w:rPr>
          <w:rFonts w:ascii="Times New Roman" w:eastAsia="Trebuchet MS" w:hAnsi="Times New Roman" w:cs="Times New Roman"/>
          <w:sz w:val="20"/>
          <w:szCs w:val="20"/>
        </w:rPr>
      </w:pPr>
    </w:p>
    <w:p w14:paraId="51F297A3" w14:textId="77777777" w:rsidR="000A097B" w:rsidRPr="00393BA8" w:rsidRDefault="000A097B" w:rsidP="00CB1D42">
      <w:pPr>
        <w:pStyle w:val="ListParagraph"/>
        <w:widowControl/>
        <w:numPr>
          <w:ilvl w:val="0"/>
          <w:numId w:val="1"/>
        </w:numPr>
        <w:tabs>
          <w:tab w:val="left" w:pos="720"/>
        </w:tabs>
        <w:autoSpaceDE/>
        <w:autoSpaceDN/>
        <w:ind w:right="-24" w:hanging="720"/>
        <w:contextualSpacing/>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w:t>
      </w:r>
      <w:r w:rsidRPr="00393BA8">
        <w:rPr>
          <w:rFonts w:ascii="Times New Roman" w:eastAsia="Trebuchet MS" w:hAnsi="Times New Roman" w:cs="Times New Roman"/>
          <w:b/>
          <w:bCs/>
          <w:sz w:val="20"/>
          <w:szCs w:val="20"/>
        </w:rPr>
        <w:t>Rules</w:t>
      </w:r>
      <w:r w:rsidRPr="00393BA8">
        <w:rPr>
          <w:rFonts w:ascii="Times New Roman" w:eastAsia="Trebuchet MS" w:hAnsi="Times New Roman" w:cs="Times New Roman"/>
          <w:sz w:val="20"/>
          <w:szCs w:val="20"/>
        </w:rPr>
        <w:t>” means Telangana Real Estate (</w:t>
      </w:r>
      <w:r w:rsidRPr="00CB1D42">
        <w:rPr>
          <w:rFonts w:ascii="Times New Roman" w:hAnsi="Times New Roman" w:cs="Times New Roman"/>
          <w:bCs/>
          <w:spacing w:val="-5"/>
          <w:w w:val="105"/>
          <w:sz w:val="20"/>
          <w:szCs w:val="20"/>
        </w:rPr>
        <w:t>Regulation</w:t>
      </w:r>
      <w:r w:rsidRPr="00393BA8">
        <w:rPr>
          <w:rFonts w:ascii="Times New Roman" w:eastAsia="Trebuchet MS" w:hAnsi="Times New Roman" w:cs="Times New Roman"/>
          <w:sz w:val="20"/>
          <w:szCs w:val="20"/>
        </w:rPr>
        <w:t xml:space="preserve"> and Development) Rules, 201</w:t>
      </w:r>
      <w:r w:rsidR="0090284D" w:rsidRPr="00393BA8">
        <w:rPr>
          <w:rFonts w:ascii="Times New Roman" w:eastAsia="Trebuchet MS" w:hAnsi="Times New Roman" w:cs="Times New Roman"/>
          <w:sz w:val="20"/>
          <w:szCs w:val="20"/>
        </w:rPr>
        <w:t>7</w:t>
      </w:r>
      <w:r w:rsidRPr="00393BA8">
        <w:rPr>
          <w:rFonts w:ascii="Times New Roman" w:eastAsia="Trebuchet MS" w:hAnsi="Times New Roman" w:cs="Times New Roman"/>
          <w:sz w:val="20"/>
          <w:szCs w:val="20"/>
        </w:rPr>
        <w:t xml:space="preserve"> made under the Act;</w:t>
      </w:r>
    </w:p>
    <w:p w14:paraId="62B022BA" w14:textId="77777777" w:rsidR="000A097B" w:rsidRPr="00393BA8" w:rsidRDefault="000A097B" w:rsidP="00FA257B">
      <w:pPr>
        <w:pStyle w:val="ListParagraph"/>
        <w:tabs>
          <w:tab w:val="left" w:pos="709"/>
        </w:tabs>
        <w:ind w:left="720" w:right="340" w:firstLine="0"/>
        <w:rPr>
          <w:rFonts w:ascii="Times New Roman" w:eastAsia="Trebuchet MS" w:hAnsi="Times New Roman" w:cs="Times New Roman"/>
          <w:sz w:val="20"/>
          <w:szCs w:val="20"/>
        </w:rPr>
      </w:pPr>
    </w:p>
    <w:p w14:paraId="1A312399" w14:textId="77777777" w:rsidR="000A097B" w:rsidRPr="00393BA8" w:rsidRDefault="000A097B" w:rsidP="00CB1D42">
      <w:pPr>
        <w:pStyle w:val="ListParagraph"/>
        <w:widowControl/>
        <w:numPr>
          <w:ilvl w:val="0"/>
          <w:numId w:val="1"/>
        </w:numPr>
        <w:tabs>
          <w:tab w:val="left" w:pos="720"/>
        </w:tabs>
        <w:autoSpaceDE/>
        <w:autoSpaceDN/>
        <w:ind w:right="-24" w:hanging="720"/>
        <w:contextualSpacing/>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w:t>
      </w:r>
      <w:r w:rsidRPr="00393BA8">
        <w:rPr>
          <w:rFonts w:ascii="Times New Roman" w:eastAsia="Trebuchet MS" w:hAnsi="Times New Roman" w:cs="Times New Roman"/>
          <w:b/>
          <w:bCs/>
          <w:sz w:val="20"/>
          <w:szCs w:val="20"/>
        </w:rPr>
        <w:t>Regulations</w:t>
      </w:r>
      <w:r w:rsidRPr="00393BA8">
        <w:rPr>
          <w:rFonts w:ascii="Times New Roman" w:eastAsia="Trebuchet MS" w:hAnsi="Times New Roman" w:cs="Times New Roman"/>
          <w:sz w:val="20"/>
          <w:szCs w:val="20"/>
        </w:rPr>
        <w:t xml:space="preserve">” means the </w:t>
      </w:r>
      <w:r w:rsidR="00EA7C14" w:rsidRPr="00393BA8">
        <w:rPr>
          <w:rFonts w:ascii="Times New Roman" w:eastAsia="Trebuchet MS" w:hAnsi="Times New Roman" w:cs="Times New Roman"/>
          <w:sz w:val="20"/>
          <w:szCs w:val="20"/>
        </w:rPr>
        <w:t>r</w:t>
      </w:r>
      <w:r w:rsidRPr="00393BA8">
        <w:rPr>
          <w:rFonts w:ascii="Times New Roman" w:eastAsia="Trebuchet MS" w:hAnsi="Times New Roman" w:cs="Times New Roman"/>
          <w:sz w:val="20"/>
          <w:szCs w:val="20"/>
        </w:rPr>
        <w:t xml:space="preserve">egulations made </w:t>
      </w:r>
      <w:r w:rsidRPr="00CB1D42">
        <w:rPr>
          <w:rFonts w:ascii="Times New Roman" w:hAnsi="Times New Roman" w:cs="Times New Roman"/>
          <w:bCs/>
          <w:spacing w:val="-5"/>
          <w:w w:val="105"/>
          <w:sz w:val="20"/>
          <w:szCs w:val="20"/>
        </w:rPr>
        <w:t>under</w:t>
      </w:r>
      <w:r w:rsidRPr="00393BA8">
        <w:rPr>
          <w:rFonts w:ascii="Times New Roman" w:eastAsia="Trebuchet MS" w:hAnsi="Times New Roman" w:cs="Times New Roman"/>
          <w:sz w:val="20"/>
          <w:szCs w:val="20"/>
        </w:rPr>
        <w:t xml:space="preserve"> the </w:t>
      </w:r>
      <w:r w:rsidR="00EA7C14" w:rsidRPr="00393BA8">
        <w:rPr>
          <w:rFonts w:ascii="Times New Roman" w:eastAsia="Trebuchet MS" w:hAnsi="Times New Roman" w:cs="Times New Roman"/>
          <w:sz w:val="20"/>
          <w:szCs w:val="20"/>
        </w:rPr>
        <w:t>Act or the Rules</w:t>
      </w:r>
      <w:r w:rsidRPr="00393BA8">
        <w:rPr>
          <w:rFonts w:ascii="Times New Roman" w:eastAsia="Trebuchet MS" w:hAnsi="Times New Roman" w:cs="Times New Roman"/>
          <w:sz w:val="20"/>
          <w:szCs w:val="20"/>
        </w:rPr>
        <w:t>;</w:t>
      </w:r>
    </w:p>
    <w:p w14:paraId="6A2F58E1" w14:textId="77777777" w:rsidR="000A097B" w:rsidRPr="00393BA8" w:rsidRDefault="000A097B" w:rsidP="00FA257B">
      <w:pPr>
        <w:pStyle w:val="ListParagraph"/>
        <w:tabs>
          <w:tab w:val="left" w:pos="709"/>
        </w:tabs>
        <w:ind w:left="720" w:right="340" w:firstLine="0"/>
        <w:rPr>
          <w:rFonts w:ascii="Times New Roman" w:eastAsia="Trebuchet MS" w:hAnsi="Times New Roman" w:cs="Times New Roman"/>
          <w:sz w:val="20"/>
          <w:szCs w:val="20"/>
        </w:rPr>
      </w:pPr>
    </w:p>
    <w:p w14:paraId="3571A7B3" w14:textId="77777777" w:rsidR="000A097B" w:rsidRPr="00393BA8" w:rsidRDefault="000A097B" w:rsidP="00CB1D42">
      <w:pPr>
        <w:pStyle w:val="ListParagraph"/>
        <w:widowControl/>
        <w:numPr>
          <w:ilvl w:val="0"/>
          <w:numId w:val="1"/>
        </w:numPr>
        <w:tabs>
          <w:tab w:val="left" w:pos="720"/>
        </w:tabs>
        <w:autoSpaceDE/>
        <w:autoSpaceDN/>
        <w:ind w:right="-24" w:hanging="720"/>
        <w:contextualSpacing/>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w:t>
      </w:r>
      <w:r w:rsidRPr="00393BA8">
        <w:rPr>
          <w:rFonts w:ascii="Times New Roman" w:eastAsia="Trebuchet MS" w:hAnsi="Times New Roman" w:cs="Times New Roman"/>
          <w:b/>
          <w:bCs/>
          <w:sz w:val="20"/>
          <w:szCs w:val="20"/>
        </w:rPr>
        <w:t>Section</w:t>
      </w:r>
      <w:r w:rsidRPr="00393BA8">
        <w:rPr>
          <w:rFonts w:ascii="Times New Roman" w:eastAsia="Trebuchet MS" w:hAnsi="Times New Roman" w:cs="Times New Roman"/>
          <w:sz w:val="20"/>
          <w:szCs w:val="20"/>
        </w:rPr>
        <w:t>” means a section of the Act/</w:t>
      </w:r>
      <w:r w:rsidRPr="00CB1D42">
        <w:rPr>
          <w:rFonts w:ascii="Times New Roman" w:hAnsi="Times New Roman" w:cs="Times New Roman"/>
          <w:bCs/>
          <w:spacing w:val="-5"/>
          <w:w w:val="105"/>
          <w:sz w:val="20"/>
          <w:szCs w:val="20"/>
        </w:rPr>
        <w:t>Rules</w:t>
      </w:r>
      <w:r w:rsidR="00256016" w:rsidRPr="00393BA8">
        <w:rPr>
          <w:rFonts w:ascii="Times New Roman" w:eastAsia="Trebuchet MS" w:hAnsi="Times New Roman" w:cs="Times New Roman"/>
          <w:sz w:val="20"/>
          <w:szCs w:val="20"/>
        </w:rPr>
        <w:t>;</w:t>
      </w:r>
    </w:p>
    <w:p w14:paraId="643B5072" w14:textId="77777777" w:rsidR="000A097B" w:rsidRPr="00393BA8" w:rsidRDefault="000A097B" w:rsidP="00FA257B">
      <w:pPr>
        <w:pStyle w:val="ListParagraph"/>
        <w:tabs>
          <w:tab w:val="left" w:pos="709"/>
        </w:tabs>
        <w:ind w:left="720" w:right="340" w:firstLine="0"/>
        <w:rPr>
          <w:rFonts w:ascii="Times New Roman" w:eastAsia="Trebuchet MS" w:hAnsi="Times New Roman" w:cs="Times New Roman"/>
          <w:sz w:val="20"/>
          <w:szCs w:val="20"/>
        </w:rPr>
      </w:pPr>
    </w:p>
    <w:p w14:paraId="528A1E1F" w14:textId="77777777" w:rsidR="000A097B" w:rsidRPr="00393BA8" w:rsidRDefault="000A097B" w:rsidP="00CB1D42">
      <w:pPr>
        <w:pStyle w:val="ListParagraph"/>
        <w:widowControl/>
        <w:numPr>
          <w:ilvl w:val="0"/>
          <w:numId w:val="1"/>
        </w:numPr>
        <w:tabs>
          <w:tab w:val="left" w:pos="720"/>
        </w:tabs>
        <w:autoSpaceDE/>
        <w:autoSpaceDN/>
        <w:ind w:right="-24" w:hanging="720"/>
        <w:contextualSpacing/>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w:t>
      </w:r>
      <w:r w:rsidRPr="00393BA8">
        <w:rPr>
          <w:rFonts w:ascii="Times New Roman" w:eastAsia="Trebuchet MS" w:hAnsi="Times New Roman" w:cs="Times New Roman"/>
          <w:b/>
          <w:bCs/>
          <w:sz w:val="20"/>
          <w:szCs w:val="20"/>
        </w:rPr>
        <w:t>Saleable Area</w:t>
      </w:r>
      <w:r w:rsidRPr="00393BA8">
        <w:rPr>
          <w:rFonts w:ascii="Times New Roman" w:eastAsia="Trebuchet MS" w:hAnsi="Times New Roman" w:cs="Times New Roman"/>
          <w:sz w:val="20"/>
          <w:szCs w:val="20"/>
        </w:rPr>
        <w:t xml:space="preserve">” </w:t>
      </w:r>
      <w:r w:rsidR="00BC48D6" w:rsidRPr="00393BA8">
        <w:rPr>
          <w:rFonts w:ascii="Times New Roman" w:eastAsia="Trebuchet MS" w:hAnsi="Times New Roman" w:cs="Times New Roman"/>
          <w:sz w:val="20"/>
          <w:szCs w:val="20"/>
        </w:rPr>
        <w:t>/ “</w:t>
      </w:r>
      <w:r w:rsidR="00BC48D6" w:rsidRPr="00393BA8">
        <w:rPr>
          <w:rFonts w:ascii="Times New Roman" w:eastAsia="Trebuchet MS" w:hAnsi="Times New Roman" w:cs="Times New Roman"/>
          <w:b/>
          <w:bCs/>
          <w:sz w:val="20"/>
          <w:szCs w:val="20"/>
        </w:rPr>
        <w:t>Super Built-up Area</w:t>
      </w:r>
      <w:r w:rsidR="00BC48D6" w:rsidRPr="00393BA8">
        <w:rPr>
          <w:rFonts w:ascii="Times New Roman" w:eastAsia="Trebuchet MS" w:hAnsi="Times New Roman" w:cs="Times New Roman"/>
          <w:sz w:val="20"/>
          <w:szCs w:val="20"/>
        </w:rPr>
        <w:t xml:space="preserve">” shall mean and </w:t>
      </w:r>
      <w:r w:rsidRPr="00393BA8">
        <w:rPr>
          <w:rFonts w:ascii="Times New Roman" w:eastAsia="Trebuchet MS" w:hAnsi="Times New Roman" w:cs="Times New Roman"/>
          <w:sz w:val="20"/>
          <w:szCs w:val="20"/>
        </w:rPr>
        <w:t xml:space="preserve">include Carpet Area </w:t>
      </w:r>
      <w:r w:rsidR="00A22A84" w:rsidRPr="00393BA8">
        <w:rPr>
          <w:rFonts w:ascii="Times New Roman" w:eastAsia="Trebuchet MS" w:hAnsi="Times New Roman" w:cs="Times New Roman"/>
          <w:sz w:val="20"/>
          <w:szCs w:val="20"/>
        </w:rPr>
        <w:t>plus the</w:t>
      </w:r>
      <w:r w:rsidR="00BC48D6" w:rsidRPr="00393BA8">
        <w:rPr>
          <w:rFonts w:ascii="Times New Roman" w:eastAsia="Trebuchet MS" w:hAnsi="Times New Roman" w:cs="Times New Roman"/>
          <w:sz w:val="20"/>
          <w:szCs w:val="20"/>
        </w:rPr>
        <w:t xml:space="preserve"> </w:t>
      </w:r>
      <w:r w:rsidRPr="00393BA8">
        <w:rPr>
          <w:rFonts w:ascii="Times New Roman" w:eastAsia="Trebuchet MS" w:hAnsi="Times New Roman" w:cs="Times New Roman"/>
          <w:sz w:val="20"/>
          <w:szCs w:val="20"/>
        </w:rPr>
        <w:t>veranda/balcon</w:t>
      </w:r>
      <w:r w:rsidR="00BC48D6" w:rsidRPr="00393BA8">
        <w:rPr>
          <w:rFonts w:ascii="Times New Roman" w:eastAsia="Trebuchet MS" w:hAnsi="Times New Roman" w:cs="Times New Roman"/>
          <w:sz w:val="20"/>
          <w:szCs w:val="20"/>
        </w:rPr>
        <w:t xml:space="preserve">y(s) </w:t>
      </w:r>
      <w:r w:rsidRPr="00393BA8">
        <w:rPr>
          <w:rFonts w:ascii="Times New Roman" w:eastAsia="Trebuchet MS" w:hAnsi="Times New Roman" w:cs="Times New Roman"/>
          <w:sz w:val="20"/>
          <w:szCs w:val="20"/>
        </w:rPr>
        <w:t xml:space="preserve">which are exclusively meant for the </w:t>
      </w:r>
      <w:r w:rsidR="00447DCE" w:rsidRPr="00393BA8">
        <w:rPr>
          <w:rFonts w:ascii="Times New Roman" w:eastAsia="Trebuchet MS" w:hAnsi="Times New Roman" w:cs="Times New Roman"/>
          <w:sz w:val="20"/>
          <w:szCs w:val="20"/>
        </w:rPr>
        <w:t xml:space="preserve">Purchaser/s / </w:t>
      </w:r>
      <w:r w:rsidR="00447DCE" w:rsidRPr="00CB1D42">
        <w:rPr>
          <w:rFonts w:ascii="Times New Roman" w:hAnsi="Times New Roman" w:cs="Times New Roman"/>
          <w:bCs/>
          <w:spacing w:val="-5"/>
          <w:w w:val="105"/>
          <w:sz w:val="20"/>
          <w:szCs w:val="20"/>
        </w:rPr>
        <w:t>Allottee</w:t>
      </w:r>
      <w:r w:rsidR="00447DCE" w:rsidRPr="00393BA8">
        <w:rPr>
          <w:rFonts w:ascii="Times New Roman" w:eastAsia="Trebuchet MS" w:hAnsi="Times New Roman" w:cs="Times New Roman"/>
          <w:sz w:val="20"/>
          <w:szCs w:val="20"/>
        </w:rPr>
        <w:t>/s</w:t>
      </w:r>
      <w:r w:rsidRPr="00393BA8">
        <w:rPr>
          <w:rFonts w:ascii="Times New Roman" w:eastAsia="Trebuchet MS" w:hAnsi="Times New Roman" w:cs="Times New Roman"/>
          <w:sz w:val="20"/>
          <w:szCs w:val="20"/>
        </w:rPr>
        <w:t xml:space="preserve"> plus the proportionate share of Common Areas </w:t>
      </w:r>
      <w:r w:rsidR="00BC48D6" w:rsidRPr="00393BA8">
        <w:rPr>
          <w:rFonts w:ascii="Times New Roman" w:eastAsia="Trebuchet MS" w:hAnsi="Times New Roman" w:cs="Times New Roman"/>
          <w:sz w:val="20"/>
          <w:szCs w:val="20"/>
        </w:rPr>
        <w:t xml:space="preserve">in the Building </w:t>
      </w:r>
      <w:r w:rsidR="00C562F2" w:rsidRPr="00393BA8">
        <w:rPr>
          <w:rFonts w:ascii="Times New Roman" w:eastAsia="Trebuchet MS" w:hAnsi="Times New Roman" w:cs="Times New Roman"/>
          <w:sz w:val="20"/>
          <w:szCs w:val="20"/>
        </w:rPr>
        <w:t>plus</w:t>
      </w:r>
      <w:r w:rsidR="00A22A84" w:rsidRPr="00393BA8">
        <w:rPr>
          <w:rFonts w:ascii="Times New Roman" w:eastAsia="Trebuchet MS" w:hAnsi="Times New Roman" w:cs="Times New Roman"/>
          <w:sz w:val="20"/>
          <w:szCs w:val="20"/>
        </w:rPr>
        <w:t xml:space="preserve"> any other area </w:t>
      </w:r>
      <w:r w:rsidRPr="00393BA8">
        <w:rPr>
          <w:rFonts w:ascii="Times New Roman" w:eastAsia="Trebuchet MS" w:hAnsi="Times New Roman" w:cs="Times New Roman"/>
          <w:sz w:val="20"/>
          <w:szCs w:val="20"/>
        </w:rPr>
        <w:t xml:space="preserve">as agreed between the </w:t>
      </w:r>
      <w:r w:rsidR="00A22A84" w:rsidRPr="00393BA8">
        <w:rPr>
          <w:rFonts w:ascii="Times New Roman" w:hAnsi="Times New Roman" w:cs="Times New Roman"/>
          <w:sz w:val="20"/>
          <w:szCs w:val="20"/>
        </w:rPr>
        <w:t>Promoter/Vendor/Developer</w:t>
      </w:r>
      <w:r w:rsidRPr="00393BA8">
        <w:rPr>
          <w:rFonts w:ascii="Times New Roman" w:eastAsia="Trebuchet MS" w:hAnsi="Times New Roman" w:cs="Times New Roman"/>
          <w:sz w:val="20"/>
          <w:szCs w:val="20"/>
        </w:rPr>
        <w:t xml:space="preserve"> and </w:t>
      </w:r>
      <w:r w:rsidR="00447DCE" w:rsidRPr="00393BA8">
        <w:rPr>
          <w:rFonts w:ascii="Times New Roman" w:eastAsia="Trebuchet MS" w:hAnsi="Times New Roman" w:cs="Times New Roman"/>
          <w:sz w:val="20"/>
          <w:szCs w:val="20"/>
        </w:rPr>
        <w:t>Purchaser/s / Allottee/s</w:t>
      </w:r>
      <w:r w:rsidRPr="00393BA8">
        <w:rPr>
          <w:rFonts w:ascii="Times New Roman" w:eastAsia="Trebuchet MS" w:hAnsi="Times New Roman" w:cs="Times New Roman"/>
          <w:sz w:val="20"/>
          <w:szCs w:val="20"/>
        </w:rPr>
        <w:t xml:space="preserve"> in </w:t>
      </w:r>
      <w:r w:rsidR="00BC48D6" w:rsidRPr="00393BA8">
        <w:rPr>
          <w:rFonts w:ascii="Times New Roman" w:eastAsia="Trebuchet MS" w:hAnsi="Times New Roman" w:cs="Times New Roman"/>
          <w:sz w:val="20"/>
          <w:szCs w:val="20"/>
        </w:rPr>
        <w:t>this A</w:t>
      </w:r>
      <w:r w:rsidRPr="00393BA8">
        <w:rPr>
          <w:rFonts w:ascii="Times New Roman" w:eastAsia="Trebuchet MS" w:hAnsi="Times New Roman" w:cs="Times New Roman"/>
          <w:sz w:val="20"/>
          <w:szCs w:val="20"/>
        </w:rPr>
        <w:t xml:space="preserve">greement for which a cost has been collected from the </w:t>
      </w:r>
      <w:r w:rsidR="00447DCE" w:rsidRPr="00393BA8">
        <w:rPr>
          <w:rFonts w:ascii="Times New Roman" w:eastAsia="Trebuchet MS" w:hAnsi="Times New Roman" w:cs="Times New Roman"/>
          <w:sz w:val="20"/>
          <w:szCs w:val="20"/>
        </w:rPr>
        <w:t>Purchaser/s / Allottee/s</w:t>
      </w:r>
      <w:r w:rsidR="008B6694" w:rsidRPr="00393BA8">
        <w:rPr>
          <w:rFonts w:ascii="Times New Roman" w:eastAsia="Trebuchet MS" w:hAnsi="Times New Roman" w:cs="Times New Roman"/>
          <w:sz w:val="20"/>
          <w:szCs w:val="20"/>
        </w:rPr>
        <w:t xml:space="preserve"> as indicated in Tables 1 and 2 </w:t>
      </w:r>
      <w:r w:rsidR="00A22A84" w:rsidRPr="00393BA8">
        <w:rPr>
          <w:rFonts w:ascii="Times New Roman" w:eastAsia="Trebuchet MS" w:hAnsi="Times New Roman" w:cs="Times New Roman"/>
          <w:sz w:val="20"/>
          <w:szCs w:val="20"/>
        </w:rPr>
        <w:t xml:space="preserve">of Clause 1.2 </w:t>
      </w:r>
      <w:r w:rsidR="008B6694" w:rsidRPr="00393BA8">
        <w:rPr>
          <w:rFonts w:ascii="Times New Roman" w:eastAsia="Trebuchet MS" w:hAnsi="Times New Roman" w:cs="Times New Roman"/>
          <w:sz w:val="20"/>
          <w:szCs w:val="20"/>
        </w:rPr>
        <w:t>below</w:t>
      </w:r>
      <w:r w:rsidR="00BC48D6" w:rsidRPr="00393BA8">
        <w:rPr>
          <w:rFonts w:ascii="Times New Roman" w:eastAsia="Trebuchet MS" w:hAnsi="Times New Roman" w:cs="Times New Roman"/>
          <w:sz w:val="20"/>
          <w:szCs w:val="20"/>
        </w:rPr>
        <w:t>.</w:t>
      </w:r>
      <w:r w:rsidRPr="00393BA8">
        <w:rPr>
          <w:rFonts w:ascii="Times New Roman" w:eastAsia="Trebuchet MS" w:hAnsi="Times New Roman" w:cs="Times New Roman"/>
          <w:sz w:val="20"/>
          <w:szCs w:val="20"/>
        </w:rPr>
        <w:t xml:space="preserve"> </w:t>
      </w:r>
    </w:p>
    <w:p w14:paraId="17B27D01" w14:textId="77777777" w:rsidR="005B43FF" w:rsidRPr="00393BA8" w:rsidRDefault="005B43FF" w:rsidP="00FA257B">
      <w:pPr>
        <w:pStyle w:val="ListParagraph"/>
        <w:rPr>
          <w:rFonts w:ascii="Times New Roman" w:eastAsia="Trebuchet MS" w:hAnsi="Times New Roman" w:cs="Times New Roman"/>
          <w:sz w:val="20"/>
          <w:szCs w:val="20"/>
        </w:rPr>
      </w:pPr>
    </w:p>
    <w:p w14:paraId="35725EDD" w14:textId="77777777" w:rsidR="005B43FF" w:rsidRPr="00393BA8" w:rsidRDefault="005B43FF" w:rsidP="00CB1D42">
      <w:pPr>
        <w:pStyle w:val="ListParagraph"/>
        <w:widowControl/>
        <w:numPr>
          <w:ilvl w:val="0"/>
          <w:numId w:val="1"/>
        </w:numPr>
        <w:tabs>
          <w:tab w:val="left" w:pos="720"/>
        </w:tabs>
        <w:autoSpaceDE/>
        <w:autoSpaceDN/>
        <w:ind w:right="-24" w:hanging="720"/>
        <w:contextualSpacing/>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w:t>
      </w:r>
      <w:r w:rsidRPr="00393BA8">
        <w:rPr>
          <w:rFonts w:ascii="Times New Roman" w:eastAsia="Trebuchet MS" w:hAnsi="Times New Roman" w:cs="Times New Roman"/>
          <w:b/>
          <w:bCs/>
          <w:sz w:val="20"/>
          <w:szCs w:val="20"/>
        </w:rPr>
        <w:t>Total Price</w:t>
      </w:r>
      <w:r w:rsidRPr="00393BA8">
        <w:rPr>
          <w:rFonts w:ascii="Times New Roman" w:eastAsia="Trebuchet MS" w:hAnsi="Times New Roman" w:cs="Times New Roman"/>
          <w:sz w:val="20"/>
          <w:szCs w:val="20"/>
        </w:rPr>
        <w:t>” / “</w:t>
      </w:r>
      <w:r w:rsidRPr="00393BA8">
        <w:rPr>
          <w:rFonts w:ascii="Times New Roman" w:eastAsia="Trebuchet MS" w:hAnsi="Times New Roman" w:cs="Times New Roman"/>
          <w:b/>
          <w:bCs/>
          <w:sz w:val="20"/>
          <w:szCs w:val="20"/>
        </w:rPr>
        <w:t>Total Price to Purchaser/s</w:t>
      </w:r>
      <w:r w:rsidRPr="00393BA8">
        <w:rPr>
          <w:rFonts w:ascii="Times New Roman" w:eastAsia="Trebuchet MS" w:hAnsi="Times New Roman" w:cs="Times New Roman"/>
          <w:sz w:val="20"/>
          <w:szCs w:val="20"/>
        </w:rPr>
        <w:t xml:space="preserve">” </w:t>
      </w:r>
      <w:r w:rsidRPr="00CB1D42">
        <w:rPr>
          <w:rFonts w:ascii="Times New Roman" w:hAnsi="Times New Roman" w:cs="Times New Roman"/>
          <w:bCs/>
          <w:spacing w:val="-5"/>
          <w:w w:val="105"/>
          <w:sz w:val="20"/>
          <w:szCs w:val="20"/>
        </w:rPr>
        <w:t>shall</w:t>
      </w:r>
      <w:r w:rsidRPr="00393BA8">
        <w:rPr>
          <w:rFonts w:ascii="Times New Roman" w:eastAsia="Trebuchet MS" w:hAnsi="Times New Roman" w:cs="Times New Roman"/>
          <w:sz w:val="20"/>
          <w:szCs w:val="20"/>
        </w:rPr>
        <w:t xml:space="preserve"> refer to the amount set out </w:t>
      </w:r>
      <w:r w:rsidR="008B6694" w:rsidRPr="00393BA8">
        <w:rPr>
          <w:rFonts w:ascii="Times New Roman" w:eastAsia="Trebuchet MS" w:hAnsi="Times New Roman" w:cs="Times New Roman"/>
          <w:sz w:val="20"/>
          <w:szCs w:val="20"/>
        </w:rPr>
        <w:t xml:space="preserve">as Item III below </w:t>
      </w:r>
      <w:r w:rsidRPr="00393BA8">
        <w:rPr>
          <w:rFonts w:ascii="Times New Roman" w:eastAsia="Trebuchet MS" w:hAnsi="Times New Roman" w:cs="Times New Roman"/>
          <w:sz w:val="20"/>
          <w:szCs w:val="20"/>
        </w:rPr>
        <w:t xml:space="preserve">Table </w:t>
      </w:r>
      <w:r w:rsidR="008B6694" w:rsidRPr="00393BA8">
        <w:rPr>
          <w:rFonts w:ascii="Times New Roman" w:eastAsia="Trebuchet MS" w:hAnsi="Times New Roman" w:cs="Times New Roman"/>
          <w:sz w:val="20"/>
          <w:szCs w:val="20"/>
        </w:rPr>
        <w:t>2</w:t>
      </w:r>
      <w:r w:rsidRPr="00393BA8">
        <w:rPr>
          <w:rFonts w:ascii="Times New Roman" w:eastAsia="Trebuchet MS" w:hAnsi="Times New Roman" w:cs="Times New Roman"/>
          <w:sz w:val="20"/>
          <w:szCs w:val="20"/>
        </w:rPr>
        <w:t xml:space="preserve"> </w:t>
      </w:r>
      <w:r w:rsidR="008B6694" w:rsidRPr="00393BA8">
        <w:rPr>
          <w:rFonts w:ascii="Times New Roman" w:eastAsia="Trebuchet MS" w:hAnsi="Times New Roman" w:cs="Times New Roman"/>
          <w:sz w:val="20"/>
          <w:szCs w:val="20"/>
        </w:rPr>
        <w:t>hereunder</w:t>
      </w:r>
      <w:r w:rsidRPr="00393BA8">
        <w:rPr>
          <w:rFonts w:ascii="Times New Roman" w:eastAsia="Trebuchet MS" w:hAnsi="Times New Roman" w:cs="Times New Roman"/>
          <w:sz w:val="20"/>
          <w:szCs w:val="20"/>
        </w:rPr>
        <w:t>.</w:t>
      </w:r>
    </w:p>
    <w:p w14:paraId="7FAE1368" w14:textId="77777777" w:rsidR="000A097B" w:rsidRPr="00393BA8" w:rsidRDefault="000A097B" w:rsidP="00FA257B">
      <w:pPr>
        <w:rPr>
          <w:rFonts w:ascii="Times New Roman" w:eastAsia="Trebuchet MS" w:hAnsi="Times New Roman" w:cs="Times New Roman"/>
          <w:b/>
          <w:sz w:val="20"/>
          <w:szCs w:val="20"/>
        </w:rPr>
      </w:pPr>
    </w:p>
    <w:p w14:paraId="542B75CA" w14:textId="77777777" w:rsidR="000A097B" w:rsidRPr="00393BA8" w:rsidRDefault="000A097B" w:rsidP="00FA257B">
      <w:pPr>
        <w:rPr>
          <w:rFonts w:ascii="Times New Roman" w:eastAsia="Trebuchet MS" w:hAnsi="Times New Roman" w:cs="Times New Roman"/>
          <w:b/>
          <w:sz w:val="20"/>
          <w:szCs w:val="20"/>
        </w:rPr>
      </w:pPr>
      <w:r w:rsidRPr="00393BA8">
        <w:rPr>
          <w:rFonts w:ascii="Times New Roman" w:eastAsia="Trebuchet MS" w:hAnsi="Times New Roman" w:cs="Times New Roman"/>
          <w:b/>
          <w:sz w:val="20"/>
          <w:szCs w:val="20"/>
        </w:rPr>
        <w:t>RECITALS:</w:t>
      </w:r>
    </w:p>
    <w:p w14:paraId="2252ADB6" w14:textId="77777777" w:rsidR="000A097B" w:rsidRPr="00393BA8" w:rsidRDefault="000A097B" w:rsidP="00FA257B">
      <w:pPr>
        <w:pStyle w:val="BodyText"/>
        <w:tabs>
          <w:tab w:val="left" w:pos="720"/>
        </w:tabs>
        <w:jc w:val="both"/>
        <w:rPr>
          <w:rFonts w:ascii="Times New Roman" w:eastAsia="Trebuchet MS" w:hAnsi="Times New Roman" w:cs="Times New Roman"/>
          <w:b/>
          <w:sz w:val="20"/>
          <w:szCs w:val="20"/>
        </w:rPr>
      </w:pPr>
    </w:p>
    <w:p w14:paraId="58DEE519" w14:textId="77777777" w:rsidR="000A097B" w:rsidRPr="00393BA8" w:rsidRDefault="000A097B" w:rsidP="00FA257B">
      <w:pPr>
        <w:pStyle w:val="BodyText"/>
        <w:tabs>
          <w:tab w:val="left" w:pos="720"/>
        </w:tabs>
        <w:jc w:val="both"/>
        <w:rPr>
          <w:rFonts w:ascii="Times New Roman" w:eastAsia="Trebuchet MS" w:hAnsi="Times New Roman" w:cs="Times New Roman"/>
          <w:b/>
          <w:sz w:val="20"/>
          <w:szCs w:val="20"/>
        </w:rPr>
      </w:pPr>
      <w:r w:rsidRPr="00393BA8">
        <w:rPr>
          <w:rFonts w:ascii="Times New Roman" w:eastAsia="Trebuchet MS" w:hAnsi="Times New Roman" w:cs="Times New Roman"/>
          <w:b/>
          <w:sz w:val="20"/>
          <w:szCs w:val="20"/>
        </w:rPr>
        <w:t>WHEREAS:</w:t>
      </w:r>
    </w:p>
    <w:p w14:paraId="7A07E2F2" w14:textId="77777777" w:rsidR="000A097B" w:rsidRPr="00393BA8" w:rsidRDefault="000A097B" w:rsidP="00FA257B">
      <w:pPr>
        <w:tabs>
          <w:tab w:val="left" w:pos="959"/>
          <w:tab w:val="left" w:pos="3028"/>
          <w:tab w:val="left" w:pos="7165"/>
        </w:tabs>
        <w:spacing w:before="16"/>
        <w:ind w:left="655" w:right="785"/>
        <w:jc w:val="both"/>
        <w:rPr>
          <w:rFonts w:ascii="Times New Roman" w:hAnsi="Times New Roman" w:cs="Times New Roman"/>
          <w:sz w:val="20"/>
          <w:szCs w:val="20"/>
        </w:rPr>
      </w:pPr>
    </w:p>
    <w:p w14:paraId="1B9A4937" w14:textId="7C3E4CF3" w:rsidR="001E0A08" w:rsidRPr="00393BA8" w:rsidRDefault="001E0A08" w:rsidP="001E48B5">
      <w:pPr>
        <w:pStyle w:val="ListParagraph"/>
        <w:widowControl/>
        <w:numPr>
          <w:ilvl w:val="0"/>
          <w:numId w:val="3"/>
        </w:numPr>
        <w:autoSpaceDE/>
        <w:autoSpaceDN/>
        <w:spacing w:after="160"/>
        <w:ind w:hanging="720"/>
        <w:contextualSpacing/>
        <w:rPr>
          <w:rFonts w:ascii="Times New Roman" w:hAnsi="Times New Roman" w:cs="Times New Roman"/>
          <w:b/>
          <w:sz w:val="20"/>
          <w:szCs w:val="20"/>
          <w:u w:val="single"/>
        </w:rPr>
      </w:pPr>
      <w:r w:rsidRPr="00393BA8">
        <w:rPr>
          <w:rFonts w:ascii="Times New Roman" w:hAnsi="Times New Roman" w:cs="Times New Roman"/>
          <w:b/>
          <w:sz w:val="20"/>
          <w:szCs w:val="20"/>
          <w:u w:val="single"/>
        </w:rPr>
        <w:t xml:space="preserve">Brief History of Title </w:t>
      </w:r>
    </w:p>
    <w:p w14:paraId="08F77AA8" w14:textId="77777777" w:rsidR="001E0A08" w:rsidRPr="00393BA8" w:rsidRDefault="001E0A08" w:rsidP="00FA257B">
      <w:pPr>
        <w:pStyle w:val="ListParagraph"/>
        <w:widowControl/>
        <w:autoSpaceDE/>
        <w:autoSpaceDN/>
        <w:spacing w:after="160"/>
        <w:ind w:left="720" w:firstLine="0"/>
        <w:contextualSpacing/>
        <w:rPr>
          <w:rFonts w:ascii="Times New Roman" w:hAnsi="Times New Roman" w:cs="Times New Roman"/>
          <w:b/>
          <w:sz w:val="20"/>
          <w:szCs w:val="20"/>
          <w:u w:val="single"/>
        </w:rPr>
      </w:pPr>
    </w:p>
    <w:p w14:paraId="192930F0" w14:textId="77777777" w:rsidR="001E0A08" w:rsidRPr="00393BA8" w:rsidRDefault="001E0A08" w:rsidP="00FA257B">
      <w:pPr>
        <w:pStyle w:val="ListParagraph"/>
        <w:widowControl/>
        <w:autoSpaceDE/>
        <w:autoSpaceDN/>
        <w:spacing w:after="160"/>
        <w:ind w:left="720" w:firstLine="0"/>
        <w:contextualSpacing/>
        <w:rPr>
          <w:rFonts w:ascii="Times New Roman" w:hAnsi="Times New Roman" w:cs="Times New Roman"/>
          <w:b/>
          <w:sz w:val="20"/>
          <w:szCs w:val="20"/>
          <w:u w:val="single"/>
        </w:rPr>
      </w:pPr>
      <w:r w:rsidRPr="00393BA8">
        <w:rPr>
          <w:rFonts w:ascii="Times New Roman" w:hAnsi="Times New Roman" w:cs="Times New Roman"/>
          <w:b/>
          <w:sz w:val="20"/>
          <w:szCs w:val="20"/>
          <w:u w:val="single"/>
        </w:rPr>
        <w:t>The title history to the Project Land is as follows:</w:t>
      </w:r>
    </w:p>
    <w:p w14:paraId="5C47199D" w14:textId="77777777" w:rsidR="001E0A08" w:rsidRPr="00393BA8" w:rsidRDefault="001E0A08" w:rsidP="00FA257B">
      <w:pPr>
        <w:pStyle w:val="ListParagraph"/>
        <w:widowControl/>
        <w:autoSpaceDE/>
        <w:autoSpaceDN/>
        <w:spacing w:after="160"/>
        <w:ind w:left="720" w:firstLine="0"/>
        <w:contextualSpacing/>
        <w:rPr>
          <w:rFonts w:ascii="Times New Roman" w:hAnsi="Times New Roman" w:cs="Times New Roman"/>
          <w:b/>
          <w:sz w:val="20"/>
          <w:szCs w:val="20"/>
          <w:u w:val="single"/>
        </w:rPr>
      </w:pPr>
    </w:p>
    <w:p w14:paraId="4185884F" w14:textId="244714E6" w:rsidR="00B06A0A" w:rsidRPr="00992AC4" w:rsidRDefault="00B06A0A" w:rsidP="001E48B5">
      <w:pPr>
        <w:pStyle w:val="ListParagraph"/>
        <w:widowControl/>
        <w:numPr>
          <w:ilvl w:val="0"/>
          <w:numId w:val="5"/>
        </w:numPr>
        <w:autoSpaceDE/>
        <w:autoSpaceDN/>
        <w:spacing w:after="160"/>
        <w:ind w:left="1276" w:hanging="567"/>
        <w:contextualSpacing/>
        <w:rPr>
          <w:rFonts w:ascii="Times New Roman" w:hAnsi="Times New Roman" w:cs="Times New Roman"/>
          <w:b/>
          <w:sz w:val="20"/>
          <w:szCs w:val="20"/>
          <w:u w:val="single"/>
        </w:rPr>
      </w:pPr>
      <w:r w:rsidRPr="007C386A">
        <w:rPr>
          <w:rFonts w:ascii="Times New Roman" w:hAnsi="Times New Roman" w:cs="Times New Roman"/>
          <w:bCs/>
          <w:sz w:val="20"/>
          <w:szCs w:val="20"/>
        </w:rPr>
        <w:t>Originally</w:t>
      </w:r>
      <w:r w:rsidR="00AD655A">
        <w:rPr>
          <w:rFonts w:ascii="Times New Roman" w:hAnsi="Times New Roman" w:cs="Times New Roman"/>
          <w:bCs/>
          <w:sz w:val="20"/>
          <w:szCs w:val="20"/>
        </w:rPr>
        <w:t xml:space="preserve"> one</w:t>
      </w:r>
      <w:r w:rsidRPr="007C386A">
        <w:rPr>
          <w:rFonts w:ascii="Times New Roman" w:hAnsi="Times New Roman" w:cs="Times New Roman"/>
          <w:bCs/>
          <w:sz w:val="20"/>
          <w:szCs w:val="20"/>
        </w:rPr>
        <w:t xml:space="preserve"> </w:t>
      </w:r>
      <w:r w:rsidRPr="00992AC4">
        <w:rPr>
          <w:rFonts w:ascii="Times New Roman" w:hAnsi="Times New Roman" w:cs="Times New Roman"/>
          <w:sz w:val="20"/>
          <w:szCs w:val="20"/>
          <w:lang w:val="en-GB"/>
        </w:rPr>
        <w:t>Godrej and Boyce Manufacturing</w:t>
      </w:r>
      <w:r w:rsidR="007C386A" w:rsidRPr="00992AC4">
        <w:rPr>
          <w:rFonts w:ascii="Times New Roman" w:hAnsi="Times New Roman" w:cs="Times New Roman"/>
          <w:sz w:val="20"/>
          <w:szCs w:val="20"/>
          <w:lang w:val="en-GB"/>
        </w:rPr>
        <w:t xml:space="preserve"> </w:t>
      </w:r>
      <w:r w:rsidRPr="00992AC4">
        <w:rPr>
          <w:rFonts w:ascii="Times New Roman" w:hAnsi="Times New Roman" w:cs="Times New Roman"/>
          <w:sz w:val="20"/>
          <w:szCs w:val="20"/>
          <w:lang w:val="en-GB"/>
        </w:rPr>
        <w:t xml:space="preserve">Company Private Limited had purchased the land admeasuring </w:t>
      </w:r>
      <w:r w:rsidR="007C386A" w:rsidRPr="00992AC4">
        <w:rPr>
          <w:rFonts w:ascii="Times New Roman" w:hAnsi="Times New Roman" w:cs="Times New Roman"/>
          <w:bCs/>
          <w:sz w:val="20"/>
          <w:szCs w:val="20"/>
        </w:rPr>
        <w:t>Ac. 10-36 Guntas</w:t>
      </w:r>
      <w:r w:rsidRPr="00992AC4">
        <w:rPr>
          <w:rFonts w:ascii="Times New Roman" w:hAnsi="Times New Roman" w:cs="Times New Roman"/>
          <w:sz w:val="20"/>
          <w:szCs w:val="20"/>
          <w:lang w:val="en-GB"/>
        </w:rPr>
        <w:t xml:space="preserve"> comprised in </w:t>
      </w:r>
      <w:r w:rsidR="00AD655A">
        <w:rPr>
          <w:rFonts w:ascii="Times New Roman" w:hAnsi="Times New Roman" w:cs="Times New Roman"/>
          <w:sz w:val="20"/>
          <w:szCs w:val="20"/>
          <w:lang w:val="en-GB"/>
        </w:rPr>
        <w:t>Sy.</w:t>
      </w:r>
      <w:r w:rsidR="007C386A" w:rsidRPr="00992AC4">
        <w:rPr>
          <w:rFonts w:ascii="Times New Roman" w:hAnsi="Times New Roman" w:cs="Times New Roman"/>
          <w:sz w:val="20"/>
          <w:szCs w:val="20"/>
        </w:rPr>
        <w:t>Nos</w:t>
      </w:r>
      <w:r w:rsidR="007C386A" w:rsidRPr="001A77A8">
        <w:rPr>
          <w:rFonts w:ascii="Times New Roman" w:hAnsi="Times New Roman" w:cs="Times New Roman"/>
        </w:rPr>
        <w:t xml:space="preserve">. </w:t>
      </w:r>
      <w:r w:rsidR="007C386A" w:rsidRPr="00992AC4">
        <w:rPr>
          <w:rFonts w:ascii="Times New Roman" w:hAnsi="Times New Roman" w:cs="Times New Roman"/>
          <w:sz w:val="20"/>
          <w:szCs w:val="20"/>
          <w:lang w:bidi="te-IN"/>
        </w:rPr>
        <w:t xml:space="preserve">405 (an extent of </w:t>
      </w:r>
      <w:r w:rsidR="007C386A" w:rsidRPr="00992AC4">
        <w:rPr>
          <w:rFonts w:ascii="Times New Roman" w:hAnsi="Times New Roman" w:cs="Times New Roman"/>
          <w:sz w:val="20"/>
          <w:szCs w:val="20"/>
        </w:rPr>
        <w:t>Ac.</w:t>
      </w:r>
      <w:r w:rsidR="007C386A" w:rsidRPr="00992AC4">
        <w:rPr>
          <w:rFonts w:ascii="Times New Roman" w:hAnsi="Times New Roman" w:cs="Times New Roman"/>
          <w:sz w:val="20"/>
          <w:szCs w:val="20"/>
          <w:lang w:bidi="te-IN"/>
        </w:rPr>
        <w:t xml:space="preserve"> 1-12 Guntas), 406 (an extent of </w:t>
      </w:r>
      <w:r w:rsidR="007C386A" w:rsidRPr="00992AC4">
        <w:rPr>
          <w:rFonts w:ascii="Times New Roman" w:hAnsi="Times New Roman" w:cs="Times New Roman"/>
          <w:sz w:val="20"/>
          <w:szCs w:val="20"/>
        </w:rPr>
        <w:t>Ac.</w:t>
      </w:r>
      <w:r w:rsidR="007C386A" w:rsidRPr="00992AC4">
        <w:rPr>
          <w:rFonts w:ascii="Times New Roman" w:hAnsi="Times New Roman" w:cs="Times New Roman"/>
          <w:sz w:val="20"/>
          <w:szCs w:val="20"/>
          <w:lang w:bidi="te-IN"/>
        </w:rPr>
        <w:t xml:space="preserve"> 0-32 Guntas), 407 (an extent of </w:t>
      </w:r>
      <w:r w:rsidR="007C386A" w:rsidRPr="00992AC4">
        <w:rPr>
          <w:rFonts w:ascii="Times New Roman" w:hAnsi="Times New Roman" w:cs="Times New Roman"/>
          <w:sz w:val="20"/>
          <w:szCs w:val="20"/>
        </w:rPr>
        <w:t>Ac.</w:t>
      </w:r>
      <w:r w:rsidR="007C386A" w:rsidRPr="00992AC4">
        <w:rPr>
          <w:rFonts w:ascii="Times New Roman" w:hAnsi="Times New Roman" w:cs="Times New Roman"/>
          <w:sz w:val="20"/>
          <w:szCs w:val="20"/>
          <w:lang w:bidi="te-IN"/>
        </w:rPr>
        <w:t xml:space="preserve"> 2-21 Guntas), </w:t>
      </w:r>
      <w:r w:rsidR="007C386A" w:rsidRPr="00992AC4">
        <w:rPr>
          <w:rFonts w:ascii="Times New Roman" w:hAnsi="Times New Roman" w:cs="Times New Roman"/>
          <w:sz w:val="20"/>
          <w:szCs w:val="20"/>
        </w:rPr>
        <w:t>408 (an extent of Ac. 0-26 Guntas)</w:t>
      </w:r>
      <w:r w:rsidR="007C386A" w:rsidRPr="00992AC4">
        <w:rPr>
          <w:rFonts w:ascii="Times New Roman" w:hAnsi="Times New Roman" w:cs="Times New Roman"/>
          <w:sz w:val="20"/>
          <w:szCs w:val="20"/>
          <w:lang w:bidi="te-IN"/>
        </w:rPr>
        <w:t xml:space="preserve">, 409 (an extent of </w:t>
      </w:r>
      <w:r w:rsidR="007C386A" w:rsidRPr="00992AC4">
        <w:rPr>
          <w:rFonts w:ascii="Times New Roman" w:hAnsi="Times New Roman" w:cs="Times New Roman"/>
          <w:sz w:val="20"/>
          <w:szCs w:val="20"/>
        </w:rPr>
        <w:t>Ac.</w:t>
      </w:r>
      <w:r w:rsidR="007C386A" w:rsidRPr="00992AC4">
        <w:rPr>
          <w:rFonts w:ascii="Times New Roman" w:hAnsi="Times New Roman" w:cs="Times New Roman"/>
          <w:sz w:val="20"/>
          <w:szCs w:val="20"/>
          <w:lang w:bidi="te-IN"/>
        </w:rPr>
        <w:t xml:space="preserve"> 1-16 Guntas), </w:t>
      </w:r>
      <w:r w:rsidR="007C386A" w:rsidRPr="00992AC4">
        <w:rPr>
          <w:rFonts w:ascii="Times New Roman" w:hAnsi="Times New Roman" w:cs="Times New Roman"/>
          <w:sz w:val="20"/>
          <w:szCs w:val="20"/>
          <w:lang w:val="en-GB"/>
        </w:rPr>
        <w:t>Ac. 0-27 Guntas in Survey No. 410, Ac. 1-34 Guntas in Survey No. 411,</w:t>
      </w:r>
      <w:r w:rsidR="007C386A" w:rsidRPr="00992AC4">
        <w:rPr>
          <w:rFonts w:ascii="Times New Roman" w:eastAsiaTheme="minorHAnsi" w:hAnsi="Times New Roman" w:cs="Times New Roman"/>
          <w:sz w:val="20"/>
          <w:szCs w:val="20"/>
          <w:lang w:val="en-GB"/>
        </w:rPr>
        <w:t xml:space="preserve"> </w:t>
      </w:r>
      <w:r w:rsidR="007C386A" w:rsidRPr="00992AC4">
        <w:rPr>
          <w:rFonts w:ascii="Times New Roman" w:hAnsi="Times New Roman" w:cs="Times New Roman"/>
          <w:sz w:val="20"/>
          <w:szCs w:val="20"/>
          <w:lang w:val="en-GB"/>
        </w:rPr>
        <w:t>Ac. 0-37 Guntas in Survey No. 412, and Ac. 0-31 Guntas in Survey No. 413</w:t>
      </w:r>
      <w:r w:rsidR="007C386A">
        <w:rPr>
          <w:rFonts w:ascii="Times New Roman" w:hAnsi="Times New Roman" w:cs="Times New Roman"/>
          <w:sz w:val="20"/>
          <w:szCs w:val="20"/>
          <w:lang w:val="en-GB"/>
        </w:rPr>
        <w:t xml:space="preserve"> </w:t>
      </w:r>
      <w:r w:rsidR="007C386A" w:rsidRPr="007C386A">
        <w:rPr>
          <w:rFonts w:ascii="Times New Roman" w:hAnsi="Times New Roman" w:cs="Times New Roman"/>
          <w:sz w:val="20"/>
          <w:szCs w:val="20"/>
          <w:lang w:val="en-GB"/>
        </w:rPr>
        <w:t>o</w:t>
      </w:r>
      <w:r w:rsidRPr="00992AC4">
        <w:rPr>
          <w:rFonts w:ascii="Times New Roman" w:hAnsi="Times New Roman" w:cs="Times New Roman"/>
          <w:sz w:val="20"/>
          <w:szCs w:val="20"/>
          <w:lang w:val="en-GB"/>
        </w:rPr>
        <w:t xml:space="preserve">f Kukatpally Village from the following owners of the land vide the registered sale deeds mentioned </w:t>
      </w:r>
      <w:r w:rsidR="007C386A" w:rsidRPr="00992AC4">
        <w:rPr>
          <w:rFonts w:ascii="Times New Roman" w:hAnsi="Times New Roman" w:cs="Times New Roman"/>
          <w:sz w:val="20"/>
          <w:szCs w:val="20"/>
          <w:lang w:val="en-GB"/>
        </w:rPr>
        <w:t>hereunder</w:t>
      </w:r>
      <w:r w:rsidRPr="00992AC4">
        <w:rPr>
          <w:rFonts w:ascii="Times New Roman" w:hAnsi="Times New Roman" w:cs="Times New Roman"/>
          <w:sz w:val="20"/>
          <w:szCs w:val="20"/>
          <w:lang w:val="en-GB"/>
        </w:rPr>
        <w:t>:</w:t>
      </w:r>
    </w:p>
    <w:p w14:paraId="6999A12E" w14:textId="77777777" w:rsidR="00992AC4" w:rsidRPr="00992AC4" w:rsidRDefault="00992AC4" w:rsidP="00992AC4">
      <w:pPr>
        <w:pStyle w:val="ListParagraph"/>
        <w:widowControl/>
        <w:autoSpaceDE/>
        <w:autoSpaceDN/>
        <w:spacing w:after="160"/>
        <w:ind w:left="2047" w:firstLine="0"/>
        <w:contextualSpacing/>
        <w:rPr>
          <w:rFonts w:ascii="Times New Roman" w:hAnsi="Times New Roman" w:cs="Times New Roman"/>
          <w:b/>
          <w:sz w:val="20"/>
          <w:szCs w:val="20"/>
          <w:u w:val="single"/>
        </w:rPr>
      </w:pPr>
    </w:p>
    <w:p w14:paraId="763E5A77" w14:textId="39360CE6" w:rsidR="00B06A0A" w:rsidRPr="00992AC4" w:rsidRDefault="00B06A0A" w:rsidP="00992AC4">
      <w:pPr>
        <w:pStyle w:val="ListParagraph"/>
        <w:widowControl/>
        <w:numPr>
          <w:ilvl w:val="0"/>
          <w:numId w:val="48"/>
        </w:numPr>
        <w:autoSpaceDE/>
        <w:autoSpaceDN/>
        <w:spacing w:after="160"/>
        <w:ind w:left="1843" w:hanging="567"/>
        <w:contextualSpacing/>
        <w:rPr>
          <w:rFonts w:ascii="Times New Roman" w:hAnsi="Times New Roman" w:cs="Times New Roman"/>
          <w:sz w:val="20"/>
          <w:szCs w:val="20"/>
          <w:lang w:bidi="te-IN"/>
        </w:rPr>
      </w:pPr>
      <w:r w:rsidRPr="00992AC4">
        <w:rPr>
          <w:rFonts w:ascii="Times New Roman" w:hAnsi="Times New Roman" w:cs="Times New Roman"/>
          <w:sz w:val="20"/>
          <w:szCs w:val="20"/>
        </w:rPr>
        <w:t>An extent of land totally admeasuring Ac. 6-01 Gunta</w:t>
      </w:r>
      <w:r w:rsidR="007C386A" w:rsidRPr="007C386A">
        <w:rPr>
          <w:rFonts w:ascii="Times New Roman" w:hAnsi="Times New Roman" w:cs="Times New Roman"/>
          <w:sz w:val="20"/>
          <w:szCs w:val="20"/>
        </w:rPr>
        <w:t>s</w:t>
      </w:r>
      <w:r w:rsidRPr="00992AC4">
        <w:rPr>
          <w:rFonts w:ascii="Times New Roman" w:hAnsi="Times New Roman" w:cs="Times New Roman"/>
          <w:sz w:val="20"/>
          <w:szCs w:val="20"/>
        </w:rPr>
        <w:t xml:space="preserve"> comprised within Survey Nos. </w:t>
      </w:r>
      <w:r w:rsidRPr="00992AC4">
        <w:rPr>
          <w:rFonts w:ascii="Times New Roman" w:hAnsi="Times New Roman" w:cs="Times New Roman"/>
          <w:sz w:val="20"/>
          <w:szCs w:val="20"/>
          <w:lang w:bidi="te-IN"/>
        </w:rPr>
        <w:t xml:space="preserve">405 (an extent of </w:t>
      </w:r>
      <w:r w:rsidRPr="00992AC4">
        <w:rPr>
          <w:rFonts w:ascii="Times New Roman" w:hAnsi="Times New Roman" w:cs="Times New Roman"/>
          <w:sz w:val="20"/>
          <w:szCs w:val="20"/>
        </w:rPr>
        <w:t>Ac.</w:t>
      </w:r>
      <w:r w:rsidRPr="00992AC4">
        <w:rPr>
          <w:rFonts w:ascii="Times New Roman" w:hAnsi="Times New Roman" w:cs="Times New Roman"/>
          <w:sz w:val="20"/>
          <w:szCs w:val="20"/>
          <w:lang w:bidi="te-IN"/>
        </w:rPr>
        <w:t xml:space="preserve"> 1-12 Guntas), 406 (an extent of </w:t>
      </w:r>
      <w:r w:rsidRPr="00992AC4">
        <w:rPr>
          <w:rFonts w:ascii="Times New Roman" w:hAnsi="Times New Roman" w:cs="Times New Roman"/>
          <w:sz w:val="20"/>
          <w:szCs w:val="20"/>
        </w:rPr>
        <w:t>Ac.</w:t>
      </w:r>
      <w:r w:rsidRPr="00992AC4">
        <w:rPr>
          <w:rFonts w:ascii="Times New Roman" w:hAnsi="Times New Roman" w:cs="Times New Roman"/>
          <w:sz w:val="20"/>
          <w:szCs w:val="20"/>
          <w:lang w:bidi="te-IN"/>
        </w:rPr>
        <w:t xml:space="preserve"> 0-32 Guntas), 407 (an extent of </w:t>
      </w:r>
      <w:r w:rsidRPr="00992AC4">
        <w:rPr>
          <w:rFonts w:ascii="Times New Roman" w:hAnsi="Times New Roman" w:cs="Times New Roman"/>
          <w:sz w:val="20"/>
          <w:szCs w:val="20"/>
        </w:rPr>
        <w:t>Ac.</w:t>
      </w:r>
      <w:r w:rsidRPr="00992AC4">
        <w:rPr>
          <w:rFonts w:ascii="Times New Roman" w:hAnsi="Times New Roman" w:cs="Times New Roman"/>
          <w:sz w:val="20"/>
          <w:szCs w:val="20"/>
          <w:lang w:bidi="te-IN"/>
        </w:rPr>
        <w:t xml:space="preserve"> 2-21 Guntas) and 409 (an extent of </w:t>
      </w:r>
      <w:r w:rsidRPr="00992AC4">
        <w:rPr>
          <w:rFonts w:ascii="Times New Roman" w:hAnsi="Times New Roman" w:cs="Times New Roman"/>
          <w:sz w:val="20"/>
          <w:szCs w:val="20"/>
        </w:rPr>
        <w:t>Ac.</w:t>
      </w:r>
      <w:r w:rsidRPr="00992AC4">
        <w:rPr>
          <w:rFonts w:ascii="Times New Roman" w:hAnsi="Times New Roman" w:cs="Times New Roman"/>
          <w:sz w:val="20"/>
          <w:szCs w:val="20"/>
          <w:lang w:bidi="te-IN"/>
        </w:rPr>
        <w:t xml:space="preserve"> 1-16 Guntas) of Kukatpally Village was purchased from one </w:t>
      </w:r>
      <w:proofErr w:type="spellStart"/>
      <w:r w:rsidRPr="00992AC4">
        <w:rPr>
          <w:rFonts w:ascii="Times New Roman" w:hAnsi="Times New Roman" w:cs="Times New Roman"/>
          <w:sz w:val="20"/>
          <w:szCs w:val="20"/>
          <w:lang w:bidi="te-IN"/>
        </w:rPr>
        <w:t>Dumpala</w:t>
      </w:r>
      <w:proofErr w:type="spellEnd"/>
      <w:r w:rsidRPr="00992AC4">
        <w:rPr>
          <w:rFonts w:ascii="Times New Roman" w:hAnsi="Times New Roman" w:cs="Times New Roman"/>
          <w:sz w:val="20"/>
          <w:szCs w:val="20"/>
          <w:lang w:bidi="te-IN"/>
        </w:rPr>
        <w:t xml:space="preserve"> </w:t>
      </w:r>
      <w:proofErr w:type="spellStart"/>
      <w:r w:rsidRPr="00992AC4">
        <w:rPr>
          <w:rFonts w:ascii="Times New Roman" w:hAnsi="Times New Roman" w:cs="Times New Roman"/>
          <w:sz w:val="20"/>
          <w:szCs w:val="20"/>
          <w:lang w:bidi="te-IN"/>
        </w:rPr>
        <w:t>Narsimhulu</w:t>
      </w:r>
      <w:proofErr w:type="spellEnd"/>
      <w:r w:rsidRPr="00992AC4">
        <w:rPr>
          <w:rFonts w:ascii="Times New Roman" w:hAnsi="Times New Roman" w:cs="Times New Roman"/>
          <w:sz w:val="20"/>
          <w:szCs w:val="20"/>
          <w:lang w:bidi="te-IN"/>
        </w:rPr>
        <w:t xml:space="preserve"> vide Sale Deed dated July 9, </w:t>
      </w:r>
      <w:proofErr w:type="gramStart"/>
      <w:r w:rsidRPr="00992AC4">
        <w:rPr>
          <w:rFonts w:ascii="Times New Roman" w:hAnsi="Times New Roman" w:cs="Times New Roman"/>
          <w:sz w:val="20"/>
          <w:szCs w:val="20"/>
          <w:lang w:bidi="te-IN"/>
        </w:rPr>
        <w:t>1962</w:t>
      </w:r>
      <w:proofErr w:type="gramEnd"/>
      <w:r w:rsidRPr="00992AC4">
        <w:rPr>
          <w:rFonts w:ascii="Times New Roman" w:hAnsi="Times New Roman" w:cs="Times New Roman"/>
          <w:sz w:val="20"/>
          <w:szCs w:val="20"/>
          <w:lang w:bidi="te-IN"/>
        </w:rPr>
        <w:t xml:space="preserve"> bearing document No. 225 of 1962 (regd. at the SRO, Hyderabad-West) </w:t>
      </w:r>
    </w:p>
    <w:p w14:paraId="03972CAD" w14:textId="77777777" w:rsidR="00992AC4" w:rsidRPr="00992AC4" w:rsidRDefault="00992AC4" w:rsidP="00992AC4">
      <w:pPr>
        <w:pStyle w:val="ListParagraph"/>
        <w:widowControl/>
        <w:autoSpaceDE/>
        <w:autoSpaceDN/>
        <w:spacing w:after="160"/>
        <w:ind w:left="1843" w:firstLine="0"/>
        <w:contextualSpacing/>
        <w:rPr>
          <w:rFonts w:ascii="Times New Roman" w:hAnsi="Times New Roman" w:cs="Times New Roman"/>
          <w:sz w:val="20"/>
          <w:szCs w:val="20"/>
          <w:lang w:bidi="te-IN"/>
        </w:rPr>
      </w:pPr>
    </w:p>
    <w:p w14:paraId="43534AE5" w14:textId="1F61BCDD" w:rsidR="007C386A" w:rsidRPr="00992AC4" w:rsidRDefault="007C386A" w:rsidP="00992AC4">
      <w:pPr>
        <w:pStyle w:val="ListParagraph"/>
        <w:widowControl/>
        <w:numPr>
          <w:ilvl w:val="0"/>
          <w:numId w:val="48"/>
        </w:numPr>
        <w:autoSpaceDE/>
        <w:autoSpaceDN/>
        <w:spacing w:after="160"/>
        <w:ind w:left="1843" w:hanging="567"/>
        <w:contextualSpacing/>
        <w:rPr>
          <w:rFonts w:ascii="Times New Roman" w:hAnsi="Times New Roman" w:cs="Times New Roman"/>
          <w:sz w:val="20"/>
          <w:szCs w:val="20"/>
          <w:lang w:bidi="te-IN"/>
        </w:rPr>
      </w:pPr>
      <w:r w:rsidRPr="00992AC4">
        <w:rPr>
          <w:rFonts w:ascii="Times New Roman" w:hAnsi="Times New Roman" w:cs="Times New Roman"/>
          <w:sz w:val="20"/>
          <w:szCs w:val="20"/>
          <w:lang w:bidi="te-IN"/>
        </w:rPr>
        <w:t xml:space="preserve">An extent of land admeasuring Ac. 0-26 Guntas in Survey No. 408 of Kukatpally Village was purchased from one </w:t>
      </w:r>
      <w:proofErr w:type="spellStart"/>
      <w:r w:rsidRPr="00992AC4">
        <w:rPr>
          <w:rFonts w:ascii="Times New Roman" w:hAnsi="Times New Roman" w:cs="Times New Roman"/>
          <w:sz w:val="20"/>
          <w:szCs w:val="20"/>
          <w:lang w:bidi="te-IN"/>
        </w:rPr>
        <w:t>Kuramagari</w:t>
      </w:r>
      <w:proofErr w:type="spellEnd"/>
      <w:r w:rsidRPr="00992AC4">
        <w:rPr>
          <w:rFonts w:ascii="Times New Roman" w:hAnsi="Times New Roman" w:cs="Times New Roman"/>
          <w:sz w:val="20"/>
          <w:szCs w:val="20"/>
          <w:lang w:bidi="te-IN"/>
        </w:rPr>
        <w:t xml:space="preserve"> Bashiah and </w:t>
      </w:r>
      <w:proofErr w:type="spellStart"/>
      <w:r w:rsidRPr="00992AC4">
        <w:rPr>
          <w:rFonts w:ascii="Times New Roman" w:hAnsi="Times New Roman" w:cs="Times New Roman"/>
          <w:sz w:val="20"/>
          <w:szCs w:val="20"/>
          <w:lang w:bidi="te-IN"/>
        </w:rPr>
        <w:t>Kuramagari</w:t>
      </w:r>
      <w:proofErr w:type="spellEnd"/>
      <w:r w:rsidRPr="00992AC4">
        <w:rPr>
          <w:rFonts w:ascii="Times New Roman" w:hAnsi="Times New Roman" w:cs="Times New Roman"/>
          <w:sz w:val="20"/>
          <w:szCs w:val="20"/>
          <w:lang w:bidi="te-IN"/>
        </w:rPr>
        <w:t xml:space="preserve"> Narayana vide Sale Deed dated December 26, 1962, bearing document no. 436 of 1962 (regd. at the SRO, Hyderabad-West</w:t>
      </w:r>
      <w:r w:rsidR="00CB476D">
        <w:rPr>
          <w:rFonts w:ascii="Times New Roman" w:hAnsi="Times New Roman" w:cs="Times New Roman"/>
          <w:sz w:val="20"/>
          <w:szCs w:val="20"/>
          <w:lang w:bidi="te-IN"/>
        </w:rPr>
        <w:t>.</w:t>
      </w:r>
    </w:p>
    <w:p w14:paraId="43E2C005" w14:textId="77777777" w:rsidR="00CB476D" w:rsidRPr="00992AC4" w:rsidRDefault="00CB476D" w:rsidP="00992AC4">
      <w:pPr>
        <w:pStyle w:val="ListParagraph"/>
        <w:widowControl/>
        <w:autoSpaceDE/>
        <w:autoSpaceDN/>
        <w:spacing w:after="160"/>
        <w:ind w:left="1843" w:firstLine="0"/>
        <w:contextualSpacing/>
        <w:rPr>
          <w:rFonts w:ascii="Times New Roman" w:hAnsi="Times New Roman" w:cs="Times New Roman"/>
          <w:sz w:val="20"/>
          <w:szCs w:val="20"/>
          <w:lang w:bidi="te-IN"/>
        </w:rPr>
      </w:pPr>
    </w:p>
    <w:p w14:paraId="0A1FC26B" w14:textId="6D8CDC24" w:rsidR="007C386A" w:rsidRPr="00992AC4" w:rsidRDefault="007C386A" w:rsidP="00992AC4">
      <w:pPr>
        <w:pStyle w:val="ListParagraph"/>
        <w:widowControl/>
        <w:numPr>
          <w:ilvl w:val="0"/>
          <w:numId w:val="48"/>
        </w:numPr>
        <w:autoSpaceDE/>
        <w:autoSpaceDN/>
        <w:spacing w:after="160"/>
        <w:ind w:left="1843" w:hanging="567"/>
        <w:contextualSpacing/>
        <w:rPr>
          <w:rFonts w:ascii="Times New Roman" w:hAnsi="Times New Roman" w:cs="Times New Roman"/>
          <w:b/>
          <w:sz w:val="20"/>
          <w:szCs w:val="20"/>
          <w:u w:val="single"/>
        </w:rPr>
      </w:pPr>
      <w:r w:rsidRPr="00992AC4">
        <w:rPr>
          <w:rFonts w:ascii="Times New Roman" w:hAnsi="Times New Roman" w:cs="Times New Roman"/>
          <w:sz w:val="20"/>
          <w:szCs w:val="20"/>
          <w:lang w:bidi="te-IN"/>
        </w:rPr>
        <w:lastRenderedPageBreak/>
        <w:t xml:space="preserve">An extent of land totally admeasuring Ac. 4-09 Guntas comprised within Survey Nos. 410 (an extent of Ac. 0-27 Guntas), 411 (an extent of Ac. 1-34 Guntas), 412 (an extent of Ac. 0-37 Guntas) and 413 (an extent of Ac. 0-31 Guntas) of Kukatpally Village was purchased from one </w:t>
      </w:r>
      <w:proofErr w:type="spellStart"/>
      <w:r w:rsidRPr="00992AC4">
        <w:rPr>
          <w:rFonts w:ascii="Times New Roman" w:hAnsi="Times New Roman" w:cs="Times New Roman"/>
          <w:sz w:val="20"/>
          <w:szCs w:val="20"/>
          <w:lang w:bidi="te-IN"/>
        </w:rPr>
        <w:t>Batkari</w:t>
      </w:r>
      <w:proofErr w:type="spellEnd"/>
      <w:r w:rsidRPr="00992AC4">
        <w:rPr>
          <w:rFonts w:ascii="Times New Roman" w:hAnsi="Times New Roman" w:cs="Times New Roman"/>
          <w:sz w:val="20"/>
          <w:szCs w:val="20"/>
          <w:lang w:bidi="te-IN"/>
        </w:rPr>
        <w:t xml:space="preserve"> </w:t>
      </w:r>
      <w:proofErr w:type="spellStart"/>
      <w:r w:rsidRPr="00992AC4">
        <w:rPr>
          <w:rFonts w:ascii="Times New Roman" w:hAnsi="Times New Roman" w:cs="Times New Roman"/>
          <w:sz w:val="20"/>
          <w:szCs w:val="20"/>
          <w:lang w:bidi="te-IN"/>
        </w:rPr>
        <w:t>Lachmiah</w:t>
      </w:r>
      <w:proofErr w:type="spellEnd"/>
      <w:r w:rsidRPr="00992AC4">
        <w:rPr>
          <w:rFonts w:ascii="Times New Roman" w:hAnsi="Times New Roman" w:cs="Times New Roman"/>
          <w:sz w:val="20"/>
          <w:szCs w:val="20"/>
          <w:lang w:bidi="te-IN"/>
        </w:rPr>
        <w:t xml:space="preserve"> vide Sale Deed dated February 21, 1963, bearing document no. 88 of 1963 (regd. at the SRO, </w:t>
      </w:r>
      <w:r w:rsidRPr="00992AC4">
        <w:rPr>
          <w:rFonts w:ascii="Times New Roman" w:hAnsi="Times New Roman" w:cs="Times New Roman"/>
          <w:sz w:val="20"/>
          <w:szCs w:val="20"/>
        </w:rPr>
        <w:t>Hyderabad-West</w:t>
      </w:r>
      <w:r w:rsidRPr="00992AC4">
        <w:rPr>
          <w:rFonts w:ascii="Times New Roman" w:hAnsi="Times New Roman" w:cs="Times New Roman"/>
          <w:sz w:val="20"/>
          <w:szCs w:val="20"/>
          <w:lang w:bidi="te-IN"/>
        </w:rPr>
        <w:t>)</w:t>
      </w:r>
    </w:p>
    <w:p w14:paraId="5B4CB92D" w14:textId="77777777" w:rsidR="00992AC4" w:rsidRDefault="00992AC4" w:rsidP="00992AC4">
      <w:pPr>
        <w:pStyle w:val="ListParagraph"/>
        <w:widowControl/>
        <w:autoSpaceDE/>
        <w:autoSpaceDN/>
        <w:ind w:left="1080" w:firstLine="0"/>
        <w:rPr>
          <w:rFonts w:ascii="Times New Roman" w:hAnsi="Times New Roman" w:cs="Times New Roman"/>
          <w:sz w:val="20"/>
          <w:szCs w:val="20"/>
          <w:lang w:val="en-GB"/>
        </w:rPr>
      </w:pPr>
      <w:bookmarkStart w:id="3" w:name="_Hlk17869662"/>
    </w:p>
    <w:p w14:paraId="001F21C7" w14:textId="77777777" w:rsidR="00372B7C" w:rsidRPr="00372B7C" w:rsidRDefault="00CC497A" w:rsidP="00992AC4">
      <w:pPr>
        <w:pStyle w:val="ListParagraph"/>
        <w:widowControl/>
        <w:numPr>
          <w:ilvl w:val="0"/>
          <w:numId w:val="5"/>
        </w:numPr>
        <w:autoSpaceDE/>
        <w:autoSpaceDN/>
        <w:rPr>
          <w:rFonts w:ascii="Times New Roman" w:hAnsi="Times New Roman" w:cs="Times New Roman"/>
          <w:sz w:val="20"/>
          <w:szCs w:val="20"/>
          <w:lang w:val="en-GB"/>
        </w:rPr>
      </w:pPr>
      <w:r w:rsidRPr="00992AC4">
        <w:rPr>
          <w:rFonts w:ascii="Times New Roman" w:hAnsi="Times New Roman" w:cs="Times New Roman"/>
          <w:sz w:val="20"/>
          <w:szCs w:val="20"/>
          <w:lang w:val="en-GB"/>
        </w:rPr>
        <w:t xml:space="preserve">Thereafter, </w:t>
      </w:r>
      <w:r w:rsidR="00CB476D">
        <w:rPr>
          <w:rFonts w:ascii="Times New Roman" w:hAnsi="Times New Roman" w:cs="Times New Roman"/>
          <w:sz w:val="20"/>
          <w:szCs w:val="20"/>
          <w:lang w:val="en-GB"/>
        </w:rPr>
        <w:t xml:space="preserve">the aforementioned </w:t>
      </w:r>
      <w:r w:rsidRPr="00992AC4">
        <w:rPr>
          <w:rFonts w:ascii="Times New Roman" w:hAnsi="Times New Roman" w:cs="Times New Roman"/>
          <w:sz w:val="20"/>
          <w:szCs w:val="20"/>
          <w:lang w:val="en-GB"/>
        </w:rPr>
        <w:t xml:space="preserve">Godrej and Boyce Manufacturing Company </w:t>
      </w:r>
      <w:r w:rsidRPr="00992AC4">
        <w:rPr>
          <w:rFonts w:ascii="Times New Roman" w:eastAsiaTheme="minorHAnsi" w:hAnsi="Times New Roman" w:cs="Times New Roman"/>
          <w:sz w:val="20"/>
          <w:szCs w:val="20"/>
          <w:lang w:val="en-GB"/>
        </w:rPr>
        <w:t>Limited</w:t>
      </w:r>
      <w:r w:rsidRPr="00992AC4">
        <w:rPr>
          <w:rFonts w:ascii="Times New Roman" w:hAnsi="Times New Roman" w:cs="Times New Roman"/>
          <w:sz w:val="20"/>
          <w:szCs w:val="20"/>
        </w:rPr>
        <w:t xml:space="preserve"> had vide a registered Sale Deed dated </w:t>
      </w:r>
      <w:r w:rsidRPr="00992AC4">
        <w:rPr>
          <w:rFonts w:ascii="Times New Roman" w:eastAsiaTheme="minorHAnsi" w:hAnsi="Times New Roman" w:cs="Times New Roman"/>
          <w:sz w:val="20"/>
          <w:szCs w:val="20"/>
          <w:lang w:val="en-GB"/>
        </w:rPr>
        <w:t xml:space="preserve">November 25, 2021, bearing document no. 10139 of 2021 (regd. with S.R.O, Kukatpally), transferred the ownership of land aggregating </w:t>
      </w:r>
      <w:r w:rsidRPr="00992AC4">
        <w:rPr>
          <w:rFonts w:ascii="Times New Roman" w:hAnsi="Times New Roman" w:cs="Times New Roman"/>
          <w:sz w:val="20"/>
          <w:szCs w:val="20"/>
        </w:rPr>
        <w:t xml:space="preserve">to 49,731 square yards in Survey Nos. 405, 406, 407, 408, 409, 410, 411, 412 and 413 at Kukatpally Village, </w:t>
      </w:r>
      <w:proofErr w:type="spellStart"/>
      <w:r w:rsidRPr="00992AC4">
        <w:rPr>
          <w:rFonts w:ascii="Times New Roman" w:hAnsi="Times New Roman" w:cs="Times New Roman"/>
          <w:sz w:val="20"/>
          <w:szCs w:val="20"/>
        </w:rPr>
        <w:t>Medchal-Malkajgiri</w:t>
      </w:r>
      <w:proofErr w:type="spellEnd"/>
      <w:r w:rsidRPr="00992AC4">
        <w:rPr>
          <w:rFonts w:ascii="Times New Roman" w:hAnsi="Times New Roman" w:cs="Times New Roman"/>
          <w:sz w:val="20"/>
          <w:szCs w:val="20"/>
        </w:rPr>
        <w:t xml:space="preserve"> District, Telangana</w:t>
      </w:r>
      <w:r w:rsidR="00992AC4">
        <w:rPr>
          <w:rFonts w:ascii="Times New Roman" w:hAnsi="Times New Roman" w:cs="Times New Roman"/>
          <w:sz w:val="20"/>
          <w:szCs w:val="20"/>
        </w:rPr>
        <w:t xml:space="preserve"> (“</w:t>
      </w:r>
      <w:r w:rsidR="00992AC4" w:rsidRPr="00992AC4">
        <w:rPr>
          <w:rFonts w:ascii="Times New Roman" w:hAnsi="Times New Roman" w:cs="Times New Roman"/>
          <w:b/>
          <w:bCs/>
          <w:sz w:val="20"/>
          <w:szCs w:val="20"/>
        </w:rPr>
        <w:t>Larger Land</w:t>
      </w:r>
      <w:r w:rsidR="00992AC4">
        <w:rPr>
          <w:rFonts w:ascii="Times New Roman" w:hAnsi="Times New Roman" w:cs="Times New Roman"/>
          <w:sz w:val="20"/>
          <w:szCs w:val="20"/>
        </w:rPr>
        <w:t>”)</w:t>
      </w:r>
      <w:r w:rsidRPr="00992AC4">
        <w:rPr>
          <w:rFonts w:ascii="Times New Roman" w:hAnsi="Times New Roman" w:cs="Times New Roman"/>
          <w:sz w:val="20"/>
          <w:szCs w:val="20"/>
        </w:rPr>
        <w:t xml:space="preserve"> in </w:t>
      </w:r>
      <w:proofErr w:type="spellStart"/>
      <w:r w:rsidRPr="00992AC4">
        <w:rPr>
          <w:rFonts w:ascii="Times New Roman" w:hAnsi="Times New Roman" w:cs="Times New Roman"/>
          <w:sz w:val="20"/>
          <w:szCs w:val="20"/>
        </w:rPr>
        <w:t>favour</w:t>
      </w:r>
      <w:proofErr w:type="spellEnd"/>
      <w:r w:rsidRPr="00992AC4">
        <w:rPr>
          <w:rFonts w:ascii="Times New Roman" w:hAnsi="Times New Roman" w:cs="Times New Roman"/>
          <w:sz w:val="20"/>
          <w:szCs w:val="20"/>
        </w:rPr>
        <w:t xml:space="preserve"> of </w:t>
      </w:r>
      <w:r w:rsidRPr="00992AC4">
        <w:rPr>
          <w:rFonts w:ascii="Times New Roman" w:eastAsiaTheme="minorHAnsi" w:hAnsi="Times New Roman" w:cs="Times New Roman"/>
          <w:sz w:val="20"/>
          <w:szCs w:val="20"/>
          <w:lang w:val="en-GB"/>
        </w:rPr>
        <w:t>the Promoter/Vendor/Developer.</w:t>
      </w:r>
    </w:p>
    <w:p w14:paraId="7AB0022E" w14:textId="77777777" w:rsidR="00372B7C" w:rsidRDefault="00372B7C" w:rsidP="00372B7C">
      <w:pPr>
        <w:pStyle w:val="ListParagraph"/>
        <w:widowControl/>
        <w:autoSpaceDE/>
        <w:autoSpaceDN/>
        <w:ind w:left="1080" w:firstLine="0"/>
        <w:rPr>
          <w:rFonts w:ascii="Times New Roman" w:eastAsiaTheme="minorHAnsi" w:hAnsi="Times New Roman" w:cs="Times New Roman"/>
          <w:sz w:val="20"/>
          <w:szCs w:val="20"/>
          <w:lang w:val="en-GB"/>
        </w:rPr>
      </w:pPr>
    </w:p>
    <w:p w14:paraId="51FBA72C" w14:textId="0772FF07" w:rsidR="00CC497A" w:rsidRPr="00992AC4" w:rsidRDefault="00CC497A" w:rsidP="000F05FE">
      <w:pPr>
        <w:pStyle w:val="ListParagraph"/>
        <w:widowControl/>
        <w:autoSpaceDE/>
        <w:autoSpaceDN/>
        <w:ind w:left="1080" w:firstLine="0"/>
        <w:rPr>
          <w:rFonts w:ascii="Times New Roman" w:hAnsi="Times New Roman" w:cs="Times New Roman"/>
          <w:sz w:val="20"/>
          <w:szCs w:val="20"/>
          <w:lang w:val="en-GB"/>
        </w:rPr>
      </w:pPr>
      <w:r w:rsidRPr="00992AC4">
        <w:rPr>
          <w:rFonts w:ascii="Times New Roman" w:eastAsiaTheme="majorEastAsia" w:hAnsi="Times New Roman" w:cs="Times New Roman"/>
          <w:bCs/>
          <w:sz w:val="20"/>
          <w:szCs w:val="20"/>
        </w:rPr>
        <w:t xml:space="preserve">Thus, </w:t>
      </w:r>
      <w:r w:rsidRPr="00992AC4">
        <w:rPr>
          <w:rFonts w:ascii="Times New Roman" w:eastAsiaTheme="minorHAnsi" w:hAnsi="Times New Roman" w:cs="Times New Roman"/>
          <w:sz w:val="20"/>
          <w:szCs w:val="20"/>
          <w:lang w:val="en-GB"/>
        </w:rPr>
        <w:t>Promoter/Vendor/Developer</w:t>
      </w:r>
      <w:r w:rsidR="00372B7C">
        <w:rPr>
          <w:rFonts w:ascii="Times New Roman" w:eastAsiaTheme="minorHAnsi" w:hAnsi="Times New Roman" w:cs="Times New Roman"/>
          <w:sz w:val="20"/>
          <w:szCs w:val="20"/>
          <w:lang w:val="en-GB"/>
        </w:rPr>
        <w:t>, which is a wholly owned subsidiary of Ashoka Builders India Private Limited,</w:t>
      </w:r>
      <w:r w:rsidRPr="00992AC4">
        <w:rPr>
          <w:rFonts w:ascii="Times New Roman" w:eastAsiaTheme="majorEastAsia" w:hAnsi="Times New Roman" w:cs="Times New Roman"/>
          <w:bCs/>
          <w:sz w:val="20"/>
          <w:szCs w:val="20"/>
        </w:rPr>
        <w:t xml:space="preserve"> acquired </w:t>
      </w:r>
      <w:r w:rsidR="00372B7C">
        <w:rPr>
          <w:rFonts w:ascii="Times New Roman" w:eastAsiaTheme="majorEastAsia" w:hAnsi="Times New Roman" w:cs="Times New Roman"/>
          <w:bCs/>
          <w:sz w:val="20"/>
          <w:szCs w:val="20"/>
        </w:rPr>
        <w:t xml:space="preserve">the </w:t>
      </w:r>
      <w:r w:rsidRPr="00992AC4">
        <w:rPr>
          <w:rFonts w:ascii="Times New Roman" w:eastAsiaTheme="majorEastAsia" w:hAnsi="Times New Roman" w:cs="Times New Roman"/>
          <w:bCs/>
          <w:sz w:val="20"/>
          <w:szCs w:val="20"/>
        </w:rPr>
        <w:t xml:space="preserve">right, title and interest over the Larger Land i.e., land admeasuring 49,731 square yards in Survey Nos. 405, 406, 407, 408, 409, 410, 411, 412 and 413 at Kukatpally Village, </w:t>
      </w:r>
      <w:proofErr w:type="spellStart"/>
      <w:r w:rsidRPr="00992AC4">
        <w:rPr>
          <w:rFonts w:ascii="Times New Roman" w:eastAsiaTheme="majorEastAsia" w:hAnsi="Times New Roman" w:cs="Times New Roman"/>
          <w:bCs/>
          <w:sz w:val="20"/>
          <w:szCs w:val="20"/>
        </w:rPr>
        <w:t>Medchal-Malkajgiri</w:t>
      </w:r>
      <w:proofErr w:type="spellEnd"/>
      <w:r w:rsidRPr="00992AC4">
        <w:rPr>
          <w:rFonts w:ascii="Times New Roman" w:eastAsiaTheme="majorEastAsia" w:hAnsi="Times New Roman" w:cs="Times New Roman"/>
          <w:bCs/>
          <w:sz w:val="20"/>
          <w:szCs w:val="20"/>
        </w:rPr>
        <w:t xml:space="preserve"> District, Telangana in the </w:t>
      </w:r>
      <w:proofErr w:type="gramStart"/>
      <w:r w:rsidRPr="00992AC4">
        <w:rPr>
          <w:rFonts w:ascii="Times New Roman" w:eastAsiaTheme="majorEastAsia" w:hAnsi="Times New Roman" w:cs="Times New Roman"/>
          <w:bCs/>
          <w:sz w:val="20"/>
          <w:szCs w:val="20"/>
        </w:rPr>
        <w:t>aforementioned manner</w:t>
      </w:r>
      <w:proofErr w:type="gramEnd"/>
      <w:r w:rsidRPr="00992AC4">
        <w:rPr>
          <w:rFonts w:ascii="Times New Roman" w:eastAsiaTheme="majorEastAsia" w:hAnsi="Times New Roman" w:cs="Times New Roman"/>
          <w:bCs/>
          <w:sz w:val="20"/>
          <w:szCs w:val="20"/>
        </w:rPr>
        <w:t xml:space="preserve"> set out above</w:t>
      </w:r>
      <w:r w:rsidR="00CB476D">
        <w:rPr>
          <w:rFonts w:ascii="Times New Roman" w:eastAsiaTheme="majorEastAsia" w:hAnsi="Times New Roman" w:cs="Times New Roman"/>
          <w:bCs/>
          <w:sz w:val="20"/>
          <w:szCs w:val="20"/>
        </w:rPr>
        <w:t>.</w:t>
      </w:r>
    </w:p>
    <w:p w14:paraId="3E4933FA" w14:textId="77777777" w:rsidR="00CC497A" w:rsidRPr="00992AC4" w:rsidRDefault="00CC497A" w:rsidP="00992AC4">
      <w:pPr>
        <w:pStyle w:val="ListParagraph"/>
        <w:rPr>
          <w:rFonts w:ascii="Times New Roman" w:hAnsi="Times New Roman" w:cs="Times New Roman"/>
          <w:sz w:val="20"/>
          <w:szCs w:val="20"/>
        </w:rPr>
      </w:pPr>
    </w:p>
    <w:bookmarkEnd w:id="3"/>
    <w:p w14:paraId="50651A29" w14:textId="41987811" w:rsidR="00E1785C" w:rsidRPr="007C1DAB" w:rsidRDefault="00992AC4" w:rsidP="001E48B5">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Pr>
          <w:rFonts w:ascii="Times New Roman" w:hAnsi="Times New Roman" w:cs="Times New Roman"/>
          <w:sz w:val="20"/>
          <w:szCs w:val="20"/>
        </w:rPr>
        <w:t>Subsequent to the same</w:t>
      </w:r>
      <w:r w:rsidR="00CB476D">
        <w:rPr>
          <w:rFonts w:ascii="Times New Roman" w:hAnsi="Times New Roman" w:cs="Times New Roman"/>
          <w:sz w:val="20"/>
          <w:szCs w:val="20"/>
        </w:rPr>
        <w:t xml:space="preserve">, the </w:t>
      </w:r>
      <w:r w:rsidR="00CB476D" w:rsidRPr="006C660B">
        <w:rPr>
          <w:rFonts w:ascii="Times New Roman" w:hAnsi="Times New Roman" w:cs="Times New Roman"/>
          <w:sz w:val="20"/>
          <w:szCs w:val="20"/>
        </w:rPr>
        <w:t xml:space="preserve">Promoter/Vendor/Developer </w:t>
      </w:r>
      <w:r w:rsidR="00CB476D">
        <w:rPr>
          <w:rFonts w:ascii="Times New Roman" w:hAnsi="Times New Roman" w:cs="Times New Roman"/>
          <w:sz w:val="20"/>
          <w:szCs w:val="20"/>
        </w:rPr>
        <w:t>had intending to develop the Project over t</w:t>
      </w:r>
      <w:r w:rsidR="00E1785C" w:rsidRPr="007C1DAB">
        <w:rPr>
          <w:rFonts w:ascii="Times New Roman" w:hAnsi="Times New Roman" w:cs="Times New Roman"/>
          <w:sz w:val="20"/>
          <w:szCs w:val="20"/>
        </w:rPr>
        <w:t xml:space="preserve">he said Project Land (being an extent of </w:t>
      </w:r>
      <w:r w:rsidR="00CC497A">
        <w:rPr>
          <w:rFonts w:ascii="Times New Roman" w:hAnsi="Times New Roman" w:cs="Times New Roman"/>
          <w:bCs/>
          <w:sz w:val="20"/>
          <w:szCs w:val="20"/>
        </w:rPr>
        <w:t xml:space="preserve">32,109.355 Sq. Yds. or </w:t>
      </w:r>
      <w:r w:rsidR="00CC497A">
        <w:rPr>
          <w:rFonts w:ascii="Times New Roman" w:eastAsia="Trebuchet MS" w:hAnsi="Times New Roman" w:cs="Times New Roman"/>
          <w:sz w:val="20"/>
          <w:szCs w:val="20"/>
        </w:rPr>
        <w:t>26,847.51</w:t>
      </w:r>
      <w:r w:rsidR="00CC497A" w:rsidRPr="00181F4C">
        <w:rPr>
          <w:rFonts w:ascii="Times New Roman" w:eastAsia="Trebuchet MS" w:hAnsi="Times New Roman" w:cs="Times New Roman"/>
          <w:sz w:val="20"/>
          <w:szCs w:val="20"/>
        </w:rPr>
        <w:t xml:space="preserve"> Sq. Mt.</w:t>
      </w:r>
      <w:r w:rsidR="00CC497A">
        <w:rPr>
          <w:rFonts w:ascii="Times New Roman" w:eastAsia="Trebuchet MS" w:hAnsi="Times New Roman" w:cs="Times New Roman"/>
          <w:sz w:val="20"/>
          <w:szCs w:val="20"/>
        </w:rPr>
        <w:t>)</w:t>
      </w:r>
      <w:r w:rsidR="00CD5337">
        <w:rPr>
          <w:rFonts w:ascii="Times New Roman" w:eastAsia="Trebuchet MS" w:hAnsi="Times New Roman" w:cs="Times New Roman"/>
          <w:sz w:val="20"/>
          <w:szCs w:val="20"/>
        </w:rPr>
        <w:t xml:space="preserve"> out of the Larger Land </w:t>
      </w:r>
      <w:r w:rsidR="00CB476D">
        <w:rPr>
          <w:rFonts w:ascii="Times New Roman" w:eastAsia="Trebuchet MS" w:hAnsi="Times New Roman" w:cs="Times New Roman"/>
          <w:sz w:val="20"/>
          <w:szCs w:val="20"/>
        </w:rPr>
        <w:t xml:space="preserve">had </w:t>
      </w:r>
      <w:r w:rsidR="00E1785C" w:rsidRPr="006C660B">
        <w:rPr>
          <w:rFonts w:ascii="Times New Roman" w:hAnsi="Times New Roman" w:cs="Times New Roman"/>
          <w:sz w:val="20"/>
          <w:szCs w:val="20"/>
        </w:rPr>
        <w:t>earmarked</w:t>
      </w:r>
      <w:r w:rsidR="00CB476D">
        <w:rPr>
          <w:rFonts w:ascii="Times New Roman" w:hAnsi="Times New Roman" w:cs="Times New Roman"/>
          <w:sz w:val="20"/>
          <w:szCs w:val="20"/>
        </w:rPr>
        <w:t xml:space="preserve"> the same</w:t>
      </w:r>
      <w:r>
        <w:rPr>
          <w:rFonts w:ascii="Times New Roman" w:hAnsi="Times New Roman" w:cs="Times New Roman"/>
          <w:sz w:val="20"/>
          <w:szCs w:val="20"/>
        </w:rPr>
        <w:t xml:space="preserve"> </w:t>
      </w:r>
      <w:r w:rsidR="00E1785C" w:rsidRPr="006C660B">
        <w:rPr>
          <w:rFonts w:ascii="Times New Roman" w:hAnsi="Times New Roman" w:cs="Times New Roman"/>
          <w:sz w:val="20"/>
          <w:szCs w:val="20"/>
        </w:rPr>
        <w:t xml:space="preserve">for the purpose of building a residential project </w:t>
      </w:r>
      <w:r w:rsidR="00CD5337">
        <w:rPr>
          <w:rFonts w:ascii="Times New Roman" w:hAnsi="Times New Roman" w:cs="Times New Roman"/>
          <w:sz w:val="20"/>
          <w:szCs w:val="20"/>
        </w:rPr>
        <w:t xml:space="preserve">consisting of </w:t>
      </w:r>
      <w:r w:rsidR="00324300">
        <w:rPr>
          <w:rFonts w:ascii="Times New Roman" w:eastAsia="Trebuchet MS" w:hAnsi="Times New Roman" w:cs="Times New Roman"/>
          <w:sz w:val="20"/>
          <w:szCs w:val="20"/>
        </w:rPr>
        <w:t>4</w:t>
      </w:r>
      <w:r>
        <w:rPr>
          <w:rFonts w:ascii="Times New Roman" w:eastAsia="Trebuchet MS" w:hAnsi="Times New Roman" w:cs="Times New Roman"/>
          <w:sz w:val="20"/>
          <w:szCs w:val="20"/>
        </w:rPr>
        <w:t xml:space="preserve"> </w:t>
      </w:r>
      <w:r w:rsidR="00324300" w:rsidRPr="007B7C64">
        <w:rPr>
          <w:rFonts w:ascii="Times New Roman" w:hAnsi="Times New Roman" w:cs="Times New Roman"/>
          <w:bCs/>
          <w:spacing w:val="-5"/>
          <w:w w:val="105"/>
          <w:sz w:val="20"/>
          <w:szCs w:val="20"/>
        </w:rPr>
        <w:t>Towers i.e. Tower A (</w:t>
      </w:r>
      <w:r w:rsidR="00324300">
        <w:rPr>
          <w:rFonts w:ascii="Times New Roman" w:hAnsi="Times New Roman" w:cs="Times New Roman"/>
          <w:bCs/>
          <w:spacing w:val="-5"/>
          <w:w w:val="105"/>
          <w:sz w:val="20"/>
          <w:szCs w:val="20"/>
        </w:rPr>
        <w:t>1</w:t>
      </w:r>
      <w:r>
        <w:rPr>
          <w:rFonts w:ascii="Times New Roman" w:hAnsi="Times New Roman" w:cs="Times New Roman"/>
          <w:bCs/>
          <w:spacing w:val="-5"/>
          <w:w w:val="105"/>
          <w:sz w:val="20"/>
          <w:szCs w:val="20"/>
        </w:rPr>
        <w:t xml:space="preserve"> </w:t>
      </w:r>
      <w:r w:rsidR="00324300" w:rsidRPr="007B7C64">
        <w:rPr>
          <w:rFonts w:ascii="Times New Roman" w:hAnsi="Times New Roman" w:cs="Times New Roman"/>
          <w:bCs/>
          <w:spacing w:val="-5"/>
          <w:w w:val="105"/>
          <w:sz w:val="20"/>
          <w:szCs w:val="20"/>
        </w:rPr>
        <w:t xml:space="preserve">Ground + </w:t>
      </w:r>
      <w:r w:rsidR="00324300">
        <w:rPr>
          <w:rFonts w:ascii="Times New Roman" w:hAnsi="Times New Roman" w:cs="Times New Roman"/>
          <w:bCs/>
          <w:spacing w:val="-5"/>
          <w:w w:val="105"/>
          <w:sz w:val="20"/>
          <w:szCs w:val="20"/>
        </w:rPr>
        <w:t>19</w:t>
      </w:r>
      <w:r w:rsidR="00324300" w:rsidRPr="007B7C64">
        <w:rPr>
          <w:rFonts w:ascii="Times New Roman" w:hAnsi="Times New Roman" w:cs="Times New Roman"/>
          <w:bCs/>
          <w:spacing w:val="-5"/>
          <w:w w:val="105"/>
          <w:sz w:val="20"/>
          <w:szCs w:val="20"/>
        </w:rPr>
        <w:t xml:space="preserve"> Upper Floors)</w:t>
      </w:r>
      <w:r>
        <w:rPr>
          <w:rFonts w:ascii="Times New Roman" w:hAnsi="Times New Roman" w:cs="Times New Roman"/>
          <w:bCs/>
          <w:spacing w:val="-5"/>
          <w:w w:val="105"/>
          <w:sz w:val="20"/>
          <w:szCs w:val="20"/>
        </w:rPr>
        <w:t>,</w:t>
      </w:r>
      <w:r w:rsidR="00324300" w:rsidRPr="007B7C64">
        <w:rPr>
          <w:rFonts w:ascii="Times New Roman" w:hAnsi="Times New Roman" w:cs="Times New Roman"/>
          <w:bCs/>
          <w:spacing w:val="-5"/>
          <w:w w:val="105"/>
          <w:sz w:val="20"/>
          <w:szCs w:val="20"/>
        </w:rPr>
        <w:t>Tower B (</w:t>
      </w:r>
      <w:r w:rsidR="00324300">
        <w:rPr>
          <w:rFonts w:ascii="Times New Roman" w:hAnsi="Times New Roman" w:cs="Times New Roman"/>
          <w:bCs/>
          <w:spacing w:val="-5"/>
          <w:w w:val="105"/>
          <w:sz w:val="20"/>
          <w:szCs w:val="20"/>
        </w:rPr>
        <w:t>3 Cellars + 1</w:t>
      </w:r>
      <w:r w:rsidR="00324300" w:rsidRPr="007B7C64">
        <w:rPr>
          <w:rFonts w:ascii="Times New Roman" w:hAnsi="Times New Roman" w:cs="Times New Roman"/>
          <w:bCs/>
          <w:spacing w:val="-5"/>
          <w:w w:val="105"/>
          <w:sz w:val="20"/>
          <w:szCs w:val="20"/>
        </w:rPr>
        <w:t xml:space="preserve"> Ground + </w:t>
      </w:r>
      <w:r w:rsidR="00324300">
        <w:rPr>
          <w:rFonts w:ascii="Times New Roman" w:hAnsi="Times New Roman" w:cs="Times New Roman"/>
          <w:bCs/>
          <w:spacing w:val="-5"/>
          <w:w w:val="105"/>
          <w:sz w:val="20"/>
          <w:szCs w:val="20"/>
        </w:rPr>
        <w:t xml:space="preserve">19 Upper </w:t>
      </w:r>
      <w:r w:rsidR="00324300" w:rsidRPr="007B7C64">
        <w:rPr>
          <w:rFonts w:ascii="Times New Roman" w:hAnsi="Times New Roman" w:cs="Times New Roman"/>
          <w:bCs/>
          <w:spacing w:val="-5"/>
          <w:w w:val="105"/>
          <w:sz w:val="20"/>
          <w:szCs w:val="20"/>
        </w:rPr>
        <w:t>floors)</w:t>
      </w:r>
      <w:r w:rsidR="00324300">
        <w:rPr>
          <w:rFonts w:ascii="Times New Roman" w:hAnsi="Times New Roman" w:cs="Times New Roman"/>
          <w:bCs/>
          <w:spacing w:val="-5"/>
          <w:w w:val="105"/>
          <w:sz w:val="20"/>
          <w:szCs w:val="20"/>
        </w:rPr>
        <w:t>, Tower C</w:t>
      </w:r>
      <w:r>
        <w:rPr>
          <w:rFonts w:ascii="Times New Roman" w:hAnsi="Times New Roman" w:cs="Times New Roman"/>
          <w:bCs/>
          <w:spacing w:val="-5"/>
          <w:w w:val="105"/>
          <w:sz w:val="20"/>
          <w:szCs w:val="20"/>
        </w:rPr>
        <w:t xml:space="preserve"> </w:t>
      </w:r>
      <w:r w:rsidR="00324300">
        <w:rPr>
          <w:rFonts w:ascii="Times New Roman" w:hAnsi="Times New Roman" w:cs="Times New Roman"/>
          <w:bCs/>
          <w:spacing w:val="-5"/>
          <w:w w:val="105"/>
          <w:sz w:val="20"/>
          <w:szCs w:val="20"/>
        </w:rPr>
        <w:t>(1 Ground + 19 Upper Floors) and Tower D (1Ground + 20 Upper Floors</w:t>
      </w:r>
      <w:r w:rsidR="003E4D92">
        <w:rPr>
          <w:rFonts w:ascii="Times New Roman" w:hAnsi="Times New Roman" w:cs="Times New Roman"/>
          <w:bCs/>
          <w:spacing w:val="-5"/>
          <w:w w:val="105"/>
          <w:sz w:val="20"/>
          <w:szCs w:val="20"/>
        </w:rPr>
        <w:t>)</w:t>
      </w:r>
      <w:r w:rsidR="00324300" w:rsidRPr="006C660B" w:rsidDel="00324300">
        <w:rPr>
          <w:rFonts w:ascii="Times New Roman" w:hAnsi="Times New Roman" w:cs="Times New Roman"/>
          <w:sz w:val="20"/>
          <w:szCs w:val="20"/>
        </w:rPr>
        <w:t xml:space="preserve"> </w:t>
      </w:r>
      <w:r w:rsidR="00E1785C" w:rsidRPr="00181F4C">
        <w:rPr>
          <w:rFonts w:ascii="Times New Roman" w:hAnsi="Times New Roman" w:cs="Times New Roman"/>
          <w:bCs/>
          <w:spacing w:val="-5"/>
          <w:w w:val="105"/>
          <w:sz w:val="20"/>
          <w:szCs w:val="20"/>
        </w:rPr>
        <w:t xml:space="preserve">and </w:t>
      </w:r>
      <w:r w:rsidR="00324300">
        <w:rPr>
          <w:rFonts w:ascii="Times New Roman" w:eastAsia="Trebuchet MS" w:hAnsi="Times New Roman" w:cs="Times New Roman"/>
          <w:sz w:val="20"/>
          <w:szCs w:val="20"/>
        </w:rPr>
        <w:t>Club House</w:t>
      </w:r>
      <w:r w:rsidR="00E62B1B" w:rsidRPr="00181F4C">
        <w:rPr>
          <w:rFonts w:ascii="Times New Roman" w:eastAsia="Trebuchet MS" w:hAnsi="Times New Roman" w:cs="Times New Roman"/>
          <w:sz w:val="20"/>
          <w:szCs w:val="20"/>
        </w:rPr>
        <w:t xml:space="preserve"> (with Ground + </w:t>
      </w:r>
      <w:r w:rsidR="00F52051" w:rsidRPr="00181F4C">
        <w:rPr>
          <w:rFonts w:ascii="Times New Roman" w:eastAsia="Trebuchet MS" w:hAnsi="Times New Roman" w:cs="Times New Roman"/>
          <w:sz w:val="20"/>
          <w:szCs w:val="20"/>
        </w:rPr>
        <w:t>4</w:t>
      </w:r>
      <w:r w:rsidR="00E62B1B" w:rsidRPr="00181F4C">
        <w:rPr>
          <w:rFonts w:ascii="Times New Roman" w:eastAsia="Trebuchet MS" w:hAnsi="Times New Roman" w:cs="Times New Roman"/>
          <w:sz w:val="20"/>
          <w:szCs w:val="20"/>
        </w:rPr>
        <w:t xml:space="preserve"> Upper Floors)</w:t>
      </w:r>
      <w:r w:rsidR="00E1785C" w:rsidRPr="00181F4C">
        <w:rPr>
          <w:rFonts w:ascii="Times New Roman" w:hAnsi="Times New Roman" w:cs="Times New Roman"/>
          <w:sz w:val="20"/>
          <w:szCs w:val="20"/>
        </w:rPr>
        <w:t>)</w:t>
      </w:r>
      <w:r w:rsidR="001F6222" w:rsidRPr="006C660B">
        <w:rPr>
          <w:rFonts w:ascii="Times New Roman" w:hAnsi="Times New Roman" w:cs="Times New Roman"/>
          <w:sz w:val="20"/>
          <w:szCs w:val="20"/>
        </w:rPr>
        <w:t xml:space="preserve"> </w:t>
      </w:r>
      <w:r w:rsidR="00E1785C" w:rsidRPr="006C660B">
        <w:rPr>
          <w:rFonts w:ascii="Times New Roman" w:hAnsi="Times New Roman" w:cs="Times New Roman"/>
          <w:sz w:val="20"/>
          <w:szCs w:val="20"/>
        </w:rPr>
        <w:t xml:space="preserve">and the said Project shall be known as </w:t>
      </w:r>
      <w:r w:rsidR="00E1785C" w:rsidRPr="000D5C20">
        <w:rPr>
          <w:rFonts w:ascii="Times New Roman" w:hAnsi="Times New Roman" w:cs="Times New Roman"/>
          <w:bCs/>
          <w:sz w:val="20"/>
          <w:szCs w:val="20"/>
        </w:rPr>
        <w:t>“</w:t>
      </w:r>
      <w:r w:rsidR="00E1785C" w:rsidRPr="001A647E">
        <w:rPr>
          <w:rFonts w:ascii="Times New Roman" w:hAnsi="Times New Roman" w:cs="Times New Roman"/>
          <w:b/>
          <w:sz w:val="20"/>
          <w:szCs w:val="20"/>
        </w:rPr>
        <w:t xml:space="preserve">ASBL </w:t>
      </w:r>
      <w:r w:rsidR="00F52051" w:rsidRPr="001A647E">
        <w:rPr>
          <w:rFonts w:ascii="Times New Roman" w:hAnsi="Times New Roman" w:cs="Times New Roman"/>
          <w:b/>
          <w:sz w:val="20"/>
          <w:szCs w:val="20"/>
        </w:rPr>
        <w:t>L</w:t>
      </w:r>
      <w:r w:rsidR="0088713B">
        <w:rPr>
          <w:rFonts w:ascii="Times New Roman" w:hAnsi="Times New Roman" w:cs="Times New Roman"/>
          <w:b/>
          <w:sz w:val="20"/>
          <w:szCs w:val="20"/>
        </w:rPr>
        <w:t>andmark</w:t>
      </w:r>
      <w:r w:rsidR="00E1785C" w:rsidRPr="007C1DAB">
        <w:rPr>
          <w:rFonts w:ascii="Times New Roman" w:hAnsi="Times New Roman" w:cs="Times New Roman"/>
          <w:bCs/>
          <w:sz w:val="20"/>
          <w:szCs w:val="20"/>
        </w:rPr>
        <w:t>”.</w:t>
      </w:r>
      <w:r w:rsidR="009D3E3A">
        <w:rPr>
          <w:rFonts w:ascii="Times New Roman" w:hAnsi="Times New Roman" w:cs="Times New Roman"/>
          <w:bCs/>
          <w:sz w:val="20"/>
          <w:szCs w:val="20"/>
        </w:rPr>
        <w:t xml:space="preserve"> </w:t>
      </w:r>
    </w:p>
    <w:p w14:paraId="51A96C3D" w14:textId="5B9EEBC2" w:rsidR="00E1785C" w:rsidRDefault="00E1785C" w:rsidP="00FA257B">
      <w:pPr>
        <w:pStyle w:val="ListParagraph"/>
        <w:widowControl/>
        <w:autoSpaceDE/>
        <w:autoSpaceDN/>
        <w:spacing w:after="160"/>
        <w:ind w:left="720" w:firstLine="0"/>
        <w:contextualSpacing/>
        <w:rPr>
          <w:rFonts w:ascii="Times New Roman" w:hAnsi="Times New Roman" w:cs="Times New Roman"/>
          <w:sz w:val="20"/>
          <w:szCs w:val="20"/>
        </w:rPr>
      </w:pPr>
    </w:p>
    <w:p w14:paraId="2ECBA32D" w14:textId="55DF503A" w:rsidR="00992AC4" w:rsidRDefault="00E1785C">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7C1DAB">
        <w:rPr>
          <w:rFonts w:ascii="Times New Roman" w:hAnsi="Times New Roman" w:cs="Times New Roman"/>
          <w:sz w:val="20"/>
          <w:szCs w:val="20"/>
        </w:rPr>
        <w:t xml:space="preserve">The </w:t>
      </w:r>
      <w:r w:rsidR="00A22A84" w:rsidRPr="007C1DAB">
        <w:rPr>
          <w:rFonts w:ascii="Times New Roman" w:hAnsi="Times New Roman" w:cs="Times New Roman"/>
          <w:sz w:val="20"/>
          <w:szCs w:val="20"/>
        </w:rPr>
        <w:t>Promoter/Vendor/Developer</w:t>
      </w:r>
      <w:r w:rsidRPr="007C1DAB">
        <w:rPr>
          <w:rFonts w:ascii="Times New Roman" w:hAnsi="Times New Roman" w:cs="Times New Roman"/>
          <w:sz w:val="20"/>
          <w:szCs w:val="20"/>
        </w:rPr>
        <w:t xml:space="preserve"> is fully competent to enter into this Agreement and all the legal formalities with respect to the right, title and interest of the </w:t>
      </w:r>
      <w:r w:rsidR="00A22A84" w:rsidRPr="007C1DAB">
        <w:rPr>
          <w:rFonts w:ascii="Times New Roman" w:hAnsi="Times New Roman" w:cs="Times New Roman"/>
          <w:sz w:val="20"/>
          <w:szCs w:val="20"/>
        </w:rPr>
        <w:t>Promoter/Vendor/Developer</w:t>
      </w:r>
      <w:r w:rsidRPr="007C1DAB">
        <w:rPr>
          <w:rFonts w:ascii="Times New Roman" w:hAnsi="Times New Roman" w:cs="Times New Roman"/>
          <w:sz w:val="20"/>
          <w:szCs w:val="20"/>
        </w:rPr>
        <w:t xml:space="preserve"> regarding the Project</w:t>
      </w:r>
      <w:r w:rsidRPr="00393BA8">
        <w:rPr>
          <w:rFonts w:ascii="Times New Roman" w:hAnsi="Times New Roman" w:cs="Times New Roman"/>
          <w:sz w:val="20"/>
          <w:szCs w:val="20"/>
        </w:rPr>
        <w:t xml:space="preserve"> Land on which Project is to be constructed have been</w:t>
      </w:r>
      <w:r w:rsidRPr="00393BA8">
        <w:rPr>
          <w:rFonts w:ascii="Times New Roman" w:hAnsi="Times New Roman" w:cs="Times New Roman"/>
          <w:spacing w:val="-3"/>
          <w:sz w:val="20"/>
          <w:szCs w:val="20"/>
        </w:rPr>
        <w:t xml:space="preserve"> </w:t>
      </w:r>
      <w:r w:rsidRPr="00393BA8">
        <w:rPr>
          <w:rFonts w:ascii="Times New Roman" w:hAnsi="Times New Roman" w:cs="Times New Roman"/>
          <w:sz w:val="20"/>
          <w:szCs w:val="20"/>
        </w:rPr>
        <w:t>completed.</w:t>
      </w:r>
      <w:r w:rsidR="00372B7C">
        <w:rPr>
          <w:rFonts w:ascii="Times New Roman" w:hAnsi="Times New Roman" w:cs="Times New Roman"/>
          <w:sz w:val="20"/>
          <w:szCs w:val="20"/>
        </w:rPr>
        <w:t xml:space="preserve"> </w:t>
      </w:r>
      <w:r w:rsidRPr="00992AC4">
        <w:rPr>
          <w:rFonts w:ascii="Times New Roman" w:hAnsi="Times New Roman" w:cs="Times New Roman"/>
          <w:sz w:val="20"/>
          <w:szCs w:val="20"/>
        </w:rPr>
        <w:t xml:space="preserve">The </w:t>
      </w:r>
      <w:r w:rsidR="00372B7C">
        <w:rPr>
          <w:rFonts w:ascii="Times New Roman" w:hAnsi="Times New Roman" w:cs="Times New Roman"/>
          <w:sz w:val="20"/>
          <w:szCs w:val="20"/>
        </w:rPr>
        <w:t xml:space="preserve">Greater </w:t>
      </w:r>
      <w:r w:rsidRPr="00992AC4">
        <w:rPr>
          <w:rFonts w:ascii="Times New Roman" w:hAnsi="Times New Roman" w:cs="Times New Roman"/>
          <w:sz w:val="20"/>
          <w:szCs w:val="20"/>
        </w:rPr>
        <w:t xml:space="preserve">Hyderabad </w:t>
      </w:r>
      <w:r w:rsidR="00372B7C">
        <w:rPr>
          <w:rFonts w:ascii="Times New Roman" w:hAnsi="Times New Roman" w:cs="Times New Roman"/>
          <w:sz w:val="20"/>
          <w:szCs w:val="20"/>
        </w:rPr>
        <w:t>Municipal Corporation</w:t>
      </w:r>
      <w:r w:rsidRPr="00992AC4">
        <w:rPr>
          <w:rFonts w:ascii="Times New Roman" w:hAnsi="Times New Roman" w:cs="Times New Roman"/>
          <w:sz w:val="20"/>
          <w:szCs w:val="20"/>
        </w:rPr>
        <w:t xml:space="preserve"> (“</w:t>
      </w:r>
      <w:r w:rsidR="00372B7C">
        <w:rPr>
          <w:rFonts w:ascii="Times New Roman" w:hAnsi="Times New Roman" w:cs="Times New Roman"/>
          <w:b/>
          <w:bCs/>
          <w:sz w:val="20"/>
          <w:szCs w:val="20"/>
        </w:rPr>
        <w:t>GHMC</w:t>
      </w:r>
      <w:r w:rsidRPr="00992AC4">
        <w:rPr>
          <w:rFonts w:ascii="Times New Roman" w:hAnsi="Times New Roman" w:cs="Times New Roman"/>
          <w:sz w:val="20"/>
          <w:szCs w:val="20"/>
        </w:rPr>
        <w:t xml:space="preserve">”) has granted building permit vide file No. </w:t>
      </w:r>
      <w:r w:rsidR="0093068C" w:rsidRPr="00992AC4">
        <w:rPr>
          <w:rFonts w:ascii="Times New Roman" w:hAnsi="Times New Roman" w:cs="Times New Roman"/>
          <w:sz w:val="20"/>
          <w:szCs w:val="20"/>
        </w:rPr>
        <w:t>004586/GHMC/2231/KPL1/2024-BP</w:t>
      </w:r>
      <w:r w:rsidR="00372B7C">
        <w:rPr>
          <w:rFonts w:ascii="Times New Roman" w:hAnsi="Times New Roman" w:cs="Times New Roman"/>
          <w:sz w:val="20"/>
          <w:szCs w:val="20"/>
        </w:rPr>
        <w:t xml:space="preserve"> and Building Permit Order No. 2527/GHMC/KPL/2024-BP dated August 20, 2024 </w:t>
      </w:r>
      <w:r w:rsidRPr="00992AC4">
        <w:rPr>
          <w:rFonts w:ascii="Times New Roman" w:eastAsia="Trebuchet MS" w:hAnsi="Times New Roman" w:cs="Times New Roman"/>
          <w:sz w:val="20"/>
          <w:szCs w:val="20"/>
        </w:rPr>
        <w:t xml:space="preserve">for </w:t>
      </w:r>
      <w:r w:rsidR="00E62B1B" w:rsidRPr="00992AC4">
        <w:rPr>
          <w:rFonts w:ascii="Times New Roman" w:eastAsia="Trebuchet MS" w:hAnsi="Times New Roman" w:cs="Times New Roman"/>
          <w:sz w:val="20"/>
          <w:szCs w:val="20"/>
        </w:rPr>
        <w:t xml:space="preserve">the </w:t>
      </w:r>
      <w:r w:rsidRPr="00992AC4">
        <w:rPr>
          <w:rFonts w:ascii="Times New Roman" w:eastAsia="Trebuchet MS" w:hAnsi="Times New Roman" w:cs="Times New Roman"/>
          <w:sz w:val="20"/>
          <w:szCs w:val="20"/>
        </w:rPr>
        <w:t>construction of a multi-storied residential apartment complex</w:t>
      </w:r>
      <w:r w:rsidRPr="00992AC4">
        <w:rPr>
          <w:rFonts w:ascii="Times New Roman" w:hAnsi="Times New Roman" w:cs="Times New Roman"/>
          <w:sz w:val="20"/>
          <w:szCs w:val="20"/>
        </w:rPr>
        <w:t xml:space="preserve"> on the Project Land comprising of </w:t>
      </w:r>
      <w:r w:rsidRPr="00992AC4">
        <w:rPr>
          <w:rFonts w:ascii="Times New Roman" w:eastAsia="Trebuchet MS" w:hAnsi="Times New Roman" w:cs="Times New Roman"/>
          <w:sz w:val="20"/>
          <w:szCs w:val="20"/>
        </w:rPr>
        <w:t>block/s, being</w:t>
      </w:r>
      <w:r w:rsidR="00992AC4">
        <w:rPr>
          <w:rFonts w:ascii="Times New Roman" w:eastAsia="Trebuchet MS" w:hAnsi="Times New Roman" w:cs="Times New Roman"/>
          <w:sz w:val="20"/>
          <w:szCs w:val="20"/>
        </w:rPr>
        <w:t xml:space="preserve"> </w:t>
      </w:r>
      <w:r w:rsidR="00CE3296" w:rsidRPr="00992AC4">
        <w:rPr>
          <w:rFonts w:ascii="Times New Roman" w:eastAsia="Trebuchet MS" w:hAnsi="Times New Roman" w:cs="Times New Roman"/>
          <w:sz w:val="20"/>
          <w:szCs w:val="20"/>
        </w:rPr>
        <w:t xml:space="preserve">4 </w:t>
      </w:r>
      <w:r w:rsidR="00E62B1B" w:rsidRPr="00992AC4">
        <w:rPr>
          <w:rFonts w:ascii="Times New Roman" w:hAnsi="Times New Roman" w:cs="Times New Roman"/>
          <w:bCs/>
          <w:spacing w:val="-5"/>
          <w:w w:val="105"/>
          <w:sz w:val="20"/>
          <w:szCs w:val="20"/>
        </w:rPr>
        <w:t xml:space="preserve">Towers </w:t>
      </w:r>
      <w:r w:rsidR="00CE3296" w:rsidRPr="00992AC4">
        <w:rPr>
          <w:rFonts w:ascii="Times New Roman" w:hAnsi="Times New Roman" w:cs="Times New Roman"/>
          <w:bCs/>
          <w:spacing w:val="-5"/>
          <w:w w:val="105"/>
          <w:sz w:val="20"/>
          <w:szCs w:val="20"/>
        </w:rPr>
        <w:t>i.e. Tower A (1</w:t>
      </w:r>
      <w:r w:rsidR="00372B7C">
        <w:rPr>
          <w:rFonts w:ascii="Times New Roman" w:hAnsi="Times New Roman" w:cs="Times New Roman"/>
          <w:bCs/>
          <w:spacing w:val="-5"/>
          <w:w w:val="105"/>
          <w:sz w:val="20"/>
          <w:szCs w:val="20"/>
        </w:rPr>
        <w:t xml:space="preserve"> </w:t>
      </w:r>
      <w:r w:rsidR="00CE3296" w:rsidRPr="00992AC4">
        <w:rPr>
          <w:rFonts w:ascii="Times New Roman" w:hAnsi="Times New Roman" w:cs="Times New Roman"/>
          <w:bCs/>
          <w:spacing w:val="-5"/>
          <w:w w:val="105"/>
          <w:sz w:val="20"/>
          <w:szCs w:val="20"/>
        </w:rPr>
        <w:t>Ground + 19 Upper Floors),</w:t>
      </w:r>
      <w:r w:rsidR="00CB476D">
        <w:rPr>
          <w:rFonts w:ascii="Times New Roman" w:hAnsi="Times New Roman" w:cs="Times New Roman"/>
          <w:bCs/>
          <w:spacing w:val="-5"/>
          <w:w w:val="105"/>
          <w:sz w:val="20"/>
          <w:szCs w:val="20"/>
        </w:rPr>
        <w:t xml:space="preserve"> </w:t>
      </w:r>
      <w:r w:rsidR="00CE3296" w:rsidRPr="00992AC4">
        <w:rPr>
          <w:rFonts w:ascii="Times New Roman" w:hAnsi="Times New Roman" w:cs="Times New Roman"/>
          <w:bCs/>
          <w:spacing w:val="-5"/>
          <w:w w:val="105"/>
          <w:sz w:val="20"/>
          <w:szCs w:val="20"/>
        </w:rPr>
        <w:t>Tower B (3 Cellars + 1 Ground + 19 Upper floors), Tower C</w:t>
      </w:r>
      <w:r w:rsidR="00992AC4">
        <w:rPr>
          <w:rFonts w:ascii="Times New Roman" w:hAnsi="Times New Roman" w:cs="Times New Roman"/>
          <w:bCs/>
          <w:spacing w:val="-5"/>
          <w:w w:val="105"/>
          <w:sz w:val="20"/>
          <w:szCs w:val="20"/>
        </w:rPr>
        <w:t xml:space="preserve"> (</w:t>
      </w:r>
      <w:r w:rsidR="00CE3296" w:rsidRPr="00992AC4">
        <w:rPr>
          <w:rFonts w:ascii="Times New Roman" w:hAnsi="Times New Roman" w:cs="Times New Roman"/>
          <w:bCs/>
          <w:spacing w:val="-5"/>
          <w:w w:val="105"/>
          <w:sz w:val="20"/>
          <w:szCs w:val="20"/>
        </w:rPr>
        <w:t>1 Ground + 19 Upper Floors) and Tower D (1Ground + 20 Upper Floors)</w:t>
      </w:r>
      <w:r w:rsidR="00992AC4">
        <w:rPr>
          <w:rFonts w:ascii="Times New Roman" w:hAnsi="Times New Roman" w:cs="Times New Roman"/>
          <w:sz w:val="20"/>
          <w:szCs w:val="20"/>
        </w:rPr>
        <w:t xml:space="preserve"> </w:t>
      </w:r>
      <w:r w:rsidR="00CE3296" w:rsidRPr="00992AC4">
        <w:rPr>
          <w:rFonts w:ascii="Times New Roman" w:hAnsi="Times New Roman" w:cs="Times New Roman"/>
          <w:sz w:val="20"/>
          <w:szCs w:val="20"/>
        </w:rPr>
        <w:t xml:space="preserve">and the Club House </w:t>
      </w:r>
      <w:r w:rsidRPr="00992AC4">
        <w:rPr>
          <w:rFonts w:ascii="Times New Roman" w:hAnsi="Times New Roman" w:cs="Times New Roman"/>
          <w:sz w:val="20"/>
          <w:szCs w:val="20"/>
        </w:rPr>
        <w:t xml:space="preserve">as per the sanctioned plan of </w:t>
      </w:r>
      <w:r w:rsidR="00372B7C">
        <w:rPr>
          <w:rFonts w:ascii="Times New Roman" w:hAnsi="Times New Roman" w:cs="Times New Roman"/>
          <w:sz w:val="20"/>
          <w:szCs w:val="20"/>
        </w:rPr>
        <w:t>GHMC</w:t>
      </w:r>
      <w:r w:rsidRPr="00992AC4">
        <w:rPr>
          <w:rFonts w:ascii="Times New Roman" w:hAnsi="Times New Roman" w:cs="Times New Roman"/>
          <w:sz w:val="20"/>
          <w:szCs w:val="20"/>
        </w:rPr>
        <w:t>.</w:t>
      </w:r>
    </w:p>
    <w:p w14:paraId="553FCF30" w14:textId="77777777" w:rsidR="00992AC4" w:rsidRPr="00992AC4" w:rsidRDefault="00992AC4" w:rsidP="00992AC4">
      <w:pPr>
        <w:pStyle w:val="ListParagraph"/>
        <w:rPr>
          <w:rFonts w:ascii="Times New Roman" w:hAnsi="Times New Roman" w:cs="Times New Roman"/>
          <w:sz w:val="20"/>
          <w:szCs w:val="20"/>
        </w:rPr>
      </w:pPr>
    </w:p>
    <w:p w14:paraId="381CFE6D" w14:textId="0F514F8F" w:rsidR="001E0A08" w:rsidRPr="00992AC4" w:rsidRDefault="001C2F51" w:rsidP="00992AC4">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992AC4">
        <w:rPr>
          <w:rFonts w:ascii="Times New Roman" w:hAnsi="Times New Roman" w:cs="Times New Roman"/>
          <w:sz w:val="20"/>
          <w:szCs w:val="20"/>
        </w:rPr>
        <w:t>T</w:t>
      </w:r>
      <w:r w:rsidR="001E0A08" w:rsidRPr="00992AC4">
        <w:rPr>
          <w:rFonts w:ascii="Times New Roman" w:hAnsi="Times New Roman" w:cs="Times New Roman"/>
          <w:sz w:val="20"/>
          <w:szCs w:val="20"/>
        </w:rPr>
        <w:t xml:space="preserve">he </w:t>
      </w:r>
      <w:r w:rsidR="008A60AD" w:rsidRPr="00992AC4">
        <w:rPr>
          <w:rFonts w:ascii="Times New Roman" w:hAnsi="Times New Roman" w:cs="Times New Roman"/>
          <w:sz w:val="20"/>
          <w:szCs w:val="20"/>
        </w:rPr>
        <w:t>Promoter/Vendor/Developer</w:t>
      </w:r>
      <w:r w:rsidR="001E0A08" w:rsidRPr="00992AC4">
        <w:rPr>
          <w:rFonts w:ascii="Times New Roman" w:hAnsi="Times New Roman" w:cs="Times New Roman"/>
          <w:sz w:val="20"/>
          <w:szCs w:val="20"/>
        </w:rPr>
        <w:t xml:space="preserve"> has evolved a scheme of ownership of residential apartments in the Project being developed over the Project Land in terms of which any person desirous of owning a residential apartment/flat in any of the floors in the Project is required to purchase not only the apartment</w:t>
      </w:r>
      <w:r w:rsidR="002F4001" w:rsidRPr="00992AC4">
        <w:rPr>
          <w:rFonts w:ascii="Times New Roman" w:hAnsi="Times New Roman" w:cs="Times New Roman"/>
          <w:sz w:val="20"/>
          <w:szCs w:val="20"/>
        </w:rPr>
        <w:t>/flat</w:t>
      </w:r>
      <w:r w:rsidR="001E0A08" w:rsidRPr="00992AC4">
        <w:rPr>
          <w:rFonts w:ascii="Times New Roman" w:hAnsi="Times New Roman" w:cs="Times New Roman"/>
          <w:sz w:val="20"/>
          <w:szCs w:val="20"/>
        </w:rPr>
        <w:t xml:space="preserve"> but also the proportionate undivided share, right, title, interest and ownership in the Project Land (specified at </w:t>
      </w:r>
      <w:r w:rsidR="001E0A08" w:rsidRPr="00992AC4">
        <w:rPr>
          <w:rFonts w:ascii="Times New Roman" w:hAnsi="Times New Roman" w:cs="Times New Roman"/>
          <w:b/>
          <w:bCs/>
          <w:sz w:val="20"/>
          <w:szCs w:val="20"/>
        </w:rPr>
        <w:t xml:space="preserve">Schedule </w:t>
      </w:r>
      <w:r w:rsidR="00347EA4" w:rsidRPr="00992AC4">
        <w:rPr>
          <w:rFonts w:ascii="Times New Roman" w:hAnsi="Times New Roman" w:cs="Times New Roman"/>
          <w:b/>
          <w:bCs/>
          <w:sz w:val="20"/>
          <w:szCs w:val="20"/>
        </w:rPr>
        <w:t>of Project Land</w:t>
      </w:r>
      <w:r w:rsidR="001E0A08" w:rsidRPr="00992AC4">
        <w:rPr>
          <w:rFonts w:ascii="Times New Roman" w:hAnsi="Times New Roman" w:cs="Times New Roman"/>
          <w:sz w:val="20"/>
          <w:szCs w:val="20"/>
        </w:rPr>
        <w:t>) with the right to use and enjoy all the common areas and facilities specifically earmarked therein. Upon such sale in the overall scheme, the entire Project Land will be jointly owned and held by the owners of all the apartments/flats in the Project and each of such apartment / flat owners shall have a definite undivided share in the Project Land and absolute ownership to the respective apartments/flats with right to use in common with others, all the common amenities, areas and facilities, staircases, lifts, lobbies, passages, access etc. within the Project Land and the driveways in the Project. The scheme as described above forms basis of sale and ownership of the apartments</w:t>
      </w:r>
      <w:r w:rsidR="00877D0A" w:rsidRPr="00992AC4">
        <w:rPr>
          <w:rFonts w:ascii="Times New Roman" w:hAnsi="Times New Roman" w:cs="Times New Roman"/>
          <w:sz w:val="20"/>
          <w:szCs w:val="20"/>
        </w:rPr>
        <w:t>/flats</w:t>
      </w:r>
      <w:r w:rsidR="001E0A08" w:rsidRPr="00992AC4">
        <w:rPr>
          <w:rFonts w:ascii="Times New Roman" w:hAnsi="Times New Roman" w:cs="Times New Roman"/>
          <w:sz w:val="20"/>
          <w:szCs w:val="20"/>
        </w:rPr>
        <w:t xml:space="preserve"> in the Project. </w:t>
      </w:r>
    </w:p>
    <w:p w14:paraId="4B597B6E" w14:textId="77777777" w:rsidR="005B5708" w:rsidRPr="00393BA8" w:rsidRDefault="005B5708" w:rsidP="00FA257B">
      <w:pPr>
        <w:pStyle w:val="ListParagraph"/>
        <w:rPr>
          <w:rFonts w:ascii="Times New Roman" w:hAnsi="Times New Roman" w:cs="Times New Roman"/>
          <w:sz w:val="20"/>
          <w:szCs w:val="20"/>
        </w:rPr>
      </w:pPr>
    </w:p>
    <w:p w14:paraId="42E11103" w14:textId="731597FC" w:rsidR="005B5708" w:rsidRPr="00393BA8" w:rsidRDefault="005B5708" w:rsidP="001E48B5">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393BA8">
        <w:rPr>
          <w:rFonts w:ascii="Times New Roman" w:hAnsi="Times New Roman" w:cs="Times New Roman"/>
          <w:sz w:val="20"/>
          <w:szCs w:val="20"/>
        </w:rPr>
        <w:t xml:space="preserve">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obtained the sanctioned plan, specifications and approvals for the Project </w:t>
      </w:r>
      <w:proofErr w:type="gramStart"/>
      <w:r w:rsidRPr="00393BA8">
        <w:rPr>
          <w:rFonts w:ascii="Times New Roman" w:hAnsi="Times New Roman" w:cs="Times New Roman"/>
          <w:sz w:val="20"/>
          <w:szCs w:val="20"/>
        </w:rPr>
        <w:t>and also</w:t>
      </w:r>
      <w:proofErr w:type="gramEnd"/>
      <w:r w:rsidRPr="00393BA8">
        <w:rPr>
          <w:rFonts w:ascii="Times New Roman" w:hAnsi="Times New Roman" w:cs="Times New Roman"/>
          <w:sz w:val="20"/>
          <w:szCs w:val="20"/>
        </w:rPr>
        <w:t xml:space="preserve"> for the apartment</w:t>
      </w:r>
      <w:r w:rsidR="00877D0A" w:rsidRPr="00393BA8">
        <w:rPr>
          <w:rFonts w:ascii="Times New Roman" w:hAnsi="Times New Roman" w:cs="Times New Roman"/>
          <w:sz w:val="20"/>
          <w:szCs w:val="20"/>
        </w:rPr>
        <w:t>s/flats</w:t>
      </w:r>
      <w:r w:rsidRPr="00393BA8">
        <w:rPr>
          <w:rFonts w:ascii="Times New Roman" w:hAnsi="Times New Roman" w:cs="Times New Roman"/>
          <w:sz w:val="20"/>
          <w:szCs w:val="20"/>
        </w:rPr>
        <w:t xml:space="preserve"> from the </w:t>
      </w:r>
      <w:r w:rsidR="00372B7C">
        <w:rPr>
          <w:rFonts w:ascii="Times New Roman" w:hAnsi="Times New Roman" w:cs="Times New Roman"/>
          <w:sz w:val="20"/>
          <w:szCs w:val="20"/>
        </w:rPr>
        <w:t>GHMC</w:t>
      </w:r>
      <w:r w:rsidRPr="00393BA8">
        <w:rPr>
          <w:rFonts w:ascii="Times New Roman" w:hAnsi="Times New Roman" w:cs="Times New Roman"/>
          <w:sz w:val="20"/>
          <w:szCs w:val="20"/>
        </w:rPr>
        <w:t>.</w:t>
      </w:r>
      <w:r w:rsidRPr="00393BA8">
        <w:rPr>
          <w:rFonts w:ascii="Times New Roman" w:hAnsi="Times New Roman" w:cs="Times New Roman"/>
          <w:spacing w:val="14"/>
          <w:sz w:val="20"/>
          <w:szCs w:val="20"/>
        </w:rPr>
        <w:t xml:space="preserve"> </w:t>
      </w:r>
      <w:r w:rsidRPr="00393BA8">
        <w:rPr>
          <w:rFonts w:ascii="Times New Roman" w:hAnsi="Times New Roman" w:cs="Times New Roman"/>
          <w:sz w:val="20"/>
          <w:szCs w:val="20"/>
        </w:rPr>
        <w:t>The</w:t>
      </w:r>
      <w:r w:rsidRPr="00393BA8">
        <w:rPr>
          <w:rFonts w:ascii="Times New Roman" w:hAnsi="Times New Roman" w:cs="Times New Roman"/>
          <w:spacing w:val="17"/>
          <w:sz w:val="20"/>
          <w:szCs w:val="20"/>
        </w:rPr>
        <w:t xml:space="preserve"> </w:t>
      </w:r>
      <w:r w:rsidR="00A22A84" w:rsidRPr="00393BA8">
        <w:rPr>
          <w:rFonts w:ascii="Times New Roman" w:hAnsi="Times New Roman" w:cs="Times New Roman"/>
          <w:sz w:val="20"/>
          <w:szCs w:val="20"/>
        </w:rPr>
        <w:t>Promoter/Vendor/Developer</w:t>
      </w:r>
      <w:r w:rsidRPr="00393BA8">
        <w:rPr>
          <w:rFonts w:ascii="Times New Roman" w:hAnsi="Times New Roman" w:cs="Times New Roman"/>
          <w:spacing w:val="18"/>
          <w:sz w:val="20"/>
          <w:szCs w:val="20"/>
        </w:rPr>
        <w:t xml:space="preserve"> </w:t>
      </w:r>
      <w:r w:rsidRPr="00393BA8">
        <w:rPr>
          <w:rFonts w:ascii="Times New Roman" w:hAnsi="Times New Roman" w:cs="Times New Roman"/>
          <w:sz w:val="20"/>
          <w:szCs w:val="20"/>
        </w:rPr>
        <w:t>agrees</w:t>
      </w:r>
      <w:r w:rsidRPr="00393BA8">
        <w:rPr>
          <w:rFonts w:ascii="Times New Roman" w:hAnsi="Times New Roman" w:cs="Times New Roman"/>
          <w:spacing w:val="15"/>
          <w:sz w:val="20"/>
          <w:szCs w:val="20"/>
        </w:rPr>
        <w:t xml:space="preserve"> </w:t>
      </w:r>
      <w:r w:rsidRPr="00393BA8">
        <w:rPr>
          <w:rFonts w:ascii="Times New Roman" w:hAnsi="Times New Roman" w:cs="Times New Roman"/>
          <w:sz w:val="20"/>
          <w:szCs w:val="20"/>
        </w:rPr>
        <w:t>and</w:t>
      </w:r>
      <w:r w:rsidRPr="00393BA8">
        <w:rPr>
          <w:rFonts w:ascii="Times New Roman" w:hAnsi="Times New Roman" w:cs="Times New Roman"/>
          <w:spacing w:val="15"/>
          <w:sz w:val="20"/>
          <w:szCs w:val="20"/>
        </w:rPr>
        <w:t xml:space="preserve"> </w:t>
      </w:r>
      <w:r w:rsidRPr="00393BA8">
        <w:rPr>
          <w:rFonts w:ascii="Times New Roman" w:hAnsi="Times New Roman" w:cs="Times New Roman"/>
          <w:sz w:val="20"/>
          <w:szCs w:val="20"/>
        </w:rPr>
        <w:t>undertakes</w:t>
      </w:r>
      <w:r w:rsidRPr="00393BA8">
        <w:rPr>
          <w:rFonts w:ascii="Times New Roman" w:hAnsi="Times New Roman" w:cs="Times New Roman"/>
          <w:spacing w:val="14"/>
          <w:sz w:val="20"/>
          <w:szCs w:val="20"/>
        </w:rPr>
        <w:t xml:space="preserve"> </w:t>
      </w:r>
      <w:r w:rsidRPr="00393BA8">
        <w:rPr>
          <w:rFonts w:ascii="Times New Roman" w:hAnsi="Times New Roman" w:cs="Times New Roman"/>
          <w:sz w:val="20"/>
          <w:szCs w:val="20"/>
        </w:rPr>
        <w:t>that it shall not make any changes to these approved plans except in strict compliance with Section 14 of the Act and other laws as applicable;</w:t>
      </w:r>
    </w:p>
    <w:p w14:paraId="4F568910" w14:textId="77777777" w:rsidR="005B5708" w:rsidRPr="00393BA8" w:rsidRDefault="005B5708" w:rsidP="00FA257B">
      <w:pPr>
        <w:pStyle w:val="ListParagraph"/>
        <w:rPr>
          <w:rFonts w:ascii="Times New Roman" w:hAnsi="Times New Roman" w:cs="Times New Roman"/>
          <w:sz w:val="20"/>
          <w:szCs w:val="20"/>
        </w:rPr>
      </w:pPr>
    </w:p>
    <w:p w14:paraId="45D51702" w14:textId="63A589A4" w:rsidR="005B5708" w:rsidRPr="00393BA8" w:rsidRDefault="005B5708" w:rsidP="001E48B5">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393BA8">
        <w:rPr>
          <w:rFonts w:ascii="Times New Roman" w:hAnsi="Times New Roman" w:cs="Times New Roman"/>
          <w:sz w:val="20"/>
          <w:szCs w:val="20"/>
        </w:rPr>
        <w:t xml:space="preserve">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registered the Project under the provisions of the Act with the Telangana Real Estate Regulatory Authority at </w:t>
      </w:r>
      <w:r w:rsidR="000A2C85" w:rsidRPr="00393BA8">
        <w:rPr>
          <w:rFonts w:ascii="Times New Roman" w:hAnsi="Times New Roman" w:cs="Times New Roman"/>
          <w:sz w:val="20"/>
          <w:szCs w:val="20"/>
        </w:rPr>
        <w:t>Hyderabad</w:t>
      </w:r>
      <w:r w:rsidRPr="00393BA8">
        <w:rPr>
          <w:rFonts w:ascii="Times New Roman" w:hAnsi="Times New Roman" w:cs="Times New Roman"/>
          <w:sz w:val="20"/>
          <w:szCs w:val="20"/>
        </w:rPr>
        <w:t xml:space="preserve"> on </w:t>
      </w:r>
      <w:r w:rsidR="00D05A88">
        <w:rPr>
          <w:rFonts w:ascii="Times New Roman" w:hAnsi="Times New Roman" w:cs="Times New Roman"/>
          <w:sz w:val="20"/>
          <w:szCs w:val="20"/>
        </w:rPr>
        <w:t>10</w:t>
      </w:r>
      <w:r w:rsidR="00D05A88" w:rsidRPr="00D05A88">
        <w:rPr>
          <w:rFonts w:ascii="Times New Roman" w:hAnsi="Times New Roman" w:cs="Times New Roman"/>
          <w:sz w:val="20"/>
          <w:szCs w:val="20"/>
          <w:vertAlign w:val="superscript"/>
        </w:rPr>
        <w:t>th</w:t>
      </w:r>
      <w:r w:rsidR="00D05A88">
        <w:rPr>
          <w:rFonts w:ascii="Times New Roman" w:hAnsi="Times New Roman" w:cs="Times New Roman"/>
          <w:sz w:val="20"/>
          <w:szCs w:val="20"/>
        </w:rPr>
        <w:t xml:space="preserve"> September</w:t>
      </w:r>
      <w:r w:rsidR="00F2338B">
        <w:rPr>
          <w:rFonts w:ascii="Times New Roman" w:hAnsi="Times New Roman" w:cs="Times New Roman"/>
          <w:sz w:val="20"/>
          <w:szCs w:val="20"/>
        </w:rPr>
        <w:t xml:space="preserve"> 202</w:t>
      </w:r>
      <w:r w:rsidR="00992AC4">
        <w:rPr>
          <w:rFonts w:ascii="Times New Roman" w:hAnsi="Times New Roman" w:cs="Vani"/>
          <w:sz w:val="20"/>
          <w:szCs w:val="20"/>
        </w:rPr>
        <w:t>4</w:t>
      </w:r>
      <w:r w:rsidR="00E62B1B">
        <w:rPr>
          <w:rFonts w:ascii="Times New Roman" w:hAnsi="Times New Roman" w:cs="Times New Roman"/>
          <w:sz w:val="20"/>
          <w:szCs w:val="20"/>
        </w:rPr>
        <w:t xml:space="preserve"> </w:t>
      </w:r>
      <w:r w:rsidRPr="00393BA8">
        <w:rPr>
          <w:rFonts w:ascii="Times New Roman" w:hAnsi="Times New Roman" w:cs="Times New Roman"/>
          <w:sz w:val="20"/>
          <w:szCs w:val="20"/>
        </w:rPr>
        <w:t xml:space="preserve">under registration no. </w:t>
      </w:r>
      <w:r w:rsidR="00D05A88" w:rsidRPr="00D05A88">
        <w:rPr>
          <w:rFonts w:ascii="Times New Roman" w:hAnsi="Times New Roman" w:cs="Times New Roman"/>
          <w:b/>
          <w:bCs/>
          <w:sz w:val="20"/>
          <w:szCs w:val="20"/>
          <w:lang w:val="en-IN"/>
        </w:rPr>
        <w:t>P02200008770</w:t>
      </w:r>
      <w:r w:rsidR="00F2338B">
        <w:rPr>
          <w:rFonts w:ascii="Times New Roman" w:hAnsi="Times New Roman" w:cs="Times New Roman"/>
          <w:sz w:val="20"/>
          <w:szCs w:val="20"/>
        </w:rPr>
        <w:t>.</w:t>
      </w:r>
    </w:p>
    <w:p w14:paraId="1AE08CA8" w14:textId="77777777" w:rsidR="005B5708" w:rsidRPr="00393BA8" w:rsidRDefault="005B5708" w:rsidP="00FA257B">
      <w:pPr>
        <w:pStyle w:val="ListParagraph"/>
        <w:rPr>
          <w:rFonts w:ascii="Times New Roman" w:hAnsi="Times New Roman" w:cs="Times New Roman"/>
          <w:sz w:val="20"/>
          <w:szCs w:val="20"/>
        </w:rPr>
      </w:pPr>
    </w:p>
    <w:p w14:paraId="3380D635" w14:textId="315501E4" w:rsidR="00C57E90" w:rsidRPr="00393BA8" w:rsidRDefault="005B5708" w:rsidP="001E48B5">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had applied for an apartment in the Project vide </w:t>
      </w:r>
      <w:r w:rsidRPr="00393BA8">
        <w:rPr>
          <w:rFonts w:ascii="Times New Roman" w:hAnsi="Times New Roman" w:cs="Times New Roman"/>
          <w:b/>
          <w:sz w:val="20"/>
          <w:szCs w:val="20"/>
        </w:rPr>
        <w:t>Application No.</w:t>
      </w:r>
      <w:r w:rsidR="00992AC4">
        <w:rPr>
          <w:rFonts w:ascii="Times New Roman" w:hAnsi="Times New Roman" w:cs="Times New Roman"/>
          <w:b/>
          <w:sz w:val="20"/>
          <w:szCs w:val="20"/>
        </w:rPr>
        <w:t xml:space="preserve"> </w:t>
      </w:r>
      <w:r w:rsidR="00992AC4">
        <w:rPr>
          <w:rFonts w:ascii="Times New Roman" w:hAnsi="Times New Roman" w:cs="Times New Roman"/>
          <w:sz w:val="20"/>
          <w:szCs w:val="20"/>
        </w:rPr>
        <w:t>[</w:t>
      </w:r>
      <w:r w:rsidR="00CE3296">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00830D2A" w:rsidRPr="00393BA8">
        <w:rPr>
          <w:rFonts w:ascii="Times New Roman" w:hAnsi="Times New Roman" w:cs="Times New Roman"/>
          <w:sz w:val="20"/>
          <w:szCs w:val="20"/>
        </w:rPr>
        <w:t>dated</w:t>
      </w:r>
      <w:r w:rsidR="00992AC4">
        <w:rPr>
          <w:rFonts w:ascii="Times New Roman" w:hAnsi="Times New Roman" w:cs="Times New Roman"/>
          <w:sz w:val="20"/>
          <w:szCs w:val="20"/>
        </w:rPr>
        <w:t xml:space="preserve"> </w:t>
      </w:r>
      <w:r w:rsidR="00992AC4">
        <w:rPr>
          <w:rFonts w:ascii="Times New Roman" w:hAnsi="Times New Roman" w:cs="Times New Roman"/>
          <w:b/>
          <w:sz w:val="20"/>
          <w:szCs w:val="20"/>
        </w:rPr>
        <w:t>[</w:t>
      </w:r>
      <w:r w:rsidR="00992AC4">
        <w:rPr>
          <w:rFonts w:ascii="Times New Roman" w:hAnsi="Times New Roman" w:cs="Times New Roman"/>
          <w:b/>
          <w:sz w:val="20"/>
          <w:szCs w:val="20"/>
        </w:rPr>
        <w:sym w:font="Symbol" w:char="F0B7"/>
      </w:r>
      <w:r w:rsidR="00992AC4">
        <w:rPr>
          <w:rFonts w:ascii="Times New Roman" w:hAnsi="Times New Roman" w:cs="Times New Roman"/>
          <w:b/>
          <w:sz w:val="20"/>
          <w:szCs w:val="20"/>
        </w:rPr>
        <w:t xml:space="preserve">] </w:t>
      </w:r>
      <w:r w:rsidRPr="00393BA8">
        <w:rPr>
          <w:rFonts w:ascii="Times New Roman" w:hAnsi="Times New Roman" w:cs="Times New Roman"/>
          <w:sz w:val="20"/>
          <w:szCs w:val="20"/>
        </w:rPr>
        <w:t xml:space="preserve">and has been allotted </w:t>
      </w:r>
      <w:r w:rsidR="00830D2A" w:rsidRPr="00393BA8">
        <w:rPr>
          <w:rFonts w:ascii="Times New Roman" w:hAnsi="Times New Roman" w:cs="Times New Roman"/>
          <w:b/>
          <w:sz w:val="20"/>
          <w:szCs w:val="20"/>
        </w:rPr>
        <w:t>Apartment No.</w:t>
      </w:r>
      <w:r w:rsidR="00992AC4">
        <w:rPr>
          <w:rFonts w:ascii="Times New Roman" w:hAnsi="Times New Roman" w:cs="Times New Roman"/>
          <w:b/>
          <w:sz w:val="20"/>
          <w:szCs w:val="20"/>
        </w:rPr>
        <w:t xml:space="preserve"> </w:t>
      </w:r>
      <w:r w:rsidR="00992AC4">
        <w:rPr>
          <w:rFonts w:ascii="Times New Roman" w:hAnsi="Times New Roman" w:cs="Times New Roman"/>
          <w:sz w:val="20"/>
          <w:szCs w:val="20"/>
        </w:rPr>
        <w:t>[</w:t>
      </w:r>
      <w:r w:rsidR="00CE3296">
        <w:rPr>
          <w:rFonts w:ascii="Times New Roman" w:hAnsi="Times New Roman" w:cs="Times New Roman"/>
          <w:sz w:val="20"/>
          <w:szCs w:val="20"/>
        </w:rPr>
        <w:sym w:font="Symbol" w:char="F0B7"/>
      </w:r>
      <w:r w:rsidR="00992AC4">
        <w:rPr>
          <w:rFonts w:ascii="Times New Roman" w:hAnsi="Times New Roman" w:cs="Times New Roman"/>
          <w:sz w:val="20"/>
          <w:szCs w:val="20"/>
        </w:rPr>
        <w:t>],</w:t>
      </w:r>
      <w:r w:rsidR="00830D2A" w:rsidRPr="00393BA8">
        <w:rPr>
          <w:rFonts w:ascii="Times New Roman" w:hAnsi="Times New Roman" w:cs="Times New Roman"/>
          <w:b/>
          <w:spacing w:val="5"/>
          <w:sz w:val="20"/>
          <w:szCs w:val="20"/>
        </w:rPr>
        <w:t xml:space="preserve"> </w:t>
      </w:r>
      <w:r w:rsidR="00830D2A" w:rsidRPr="00675369">
        <w:rPr>
          <w:rFonts w:ascii="Times New Roman" w:hAnsi="Times New Roman" w:cs="Times New Roman"/>
          <w:spacing w:val="5"/>
          <w:sz w:val="20"/>
          <w:szCs w:val="20"/>
        </w:rPr>
        <w:t xml:space="preserve">in </w:t>
      </w:r>
      <w:r w:rsidR="00830D2A">
        <w:rPr>
          <w:rFonts w:ascii="Times New Roman" w:hAnsi="Times New Roman" w:cs="Times New Roman"/>
          <w:b/>
          <w:spacing w:val="5"/>
          <w:sz w:val="20"/>
          <w:szCs w:val="20"/>
        </w:rPr>
        <w:t>Tower</w:t>
      </w:r>
      <w:r w:rsidR="00992AC4">
        <w:rPr>
          <w:rFonts w:ascii="Times New Roman" w:hAnsi="Times New Roman" w:cs="Times New Roman"/>
          <w:sz w:val="20"/>
          <w:szCs w:val="20"/>
        </w:rPr>
        <w:t xml:space="preserve"> [</w:t>
      </w:r>
      <w:r w:rsidR="00CE3296">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00830D2A" w:rsidRPr="00393BA8">
        <w:rPr>
          <w:rFonts w:ascii="Times New Roman" w:hAnsi="Times New Roman" w:cs="Times New Roman"/>
          <w:sz w:val="20"/>
          <w:szCs w:val="20"/>
        </w:rPr>
        <w:t xml:space="preserve">on </w:t>
      </w:r>
      <w:r w:rsidR="00830D2A" w:rsidRPr="00393BA8">
        <w:rPr>
          <w:rFonts w:ascii="Times New Roman" w:hAnsi="Times New Roman" w:cs="Times New Roman"/>
          <w:b/>
          <w:sz w:val="20"/>
          <w:szCs w:val="20"/>
        </w:rPr>
        <w:t>Floor</w:t>
      </w:r>
      <w:r w:rsidR="00992AC4">
        <w:rPr>
          <w:rFonts w:ascii="Times New Roman" w:hAnsi="Times New Roman" w:cs="Times New Roman"/>
          <w:sz w:val="20"/>
          <w:szCs w:val="20"/>
        </w:rPr>
        <w:t xml:space="preserve"> [</w:t>
      </w:r>
      <w:r w:rsidR="00CE3296">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00830D2A" w:rsidRPr="00393BA8">
        <w:rPr>
          <w:rFonts w:ascii="Times New Roman" w:hAnsi="Times New Roman" w:cs="Times New Roman"/>
          <w:bCs/>
          <w:sz w:val="20"/>
          <w:szCs w:val="20"/>
        </w:rPr>
        <w:t>having</w:t>
      </w:r>
      <w:r w:rsidR="00C57E90" w:rsidRPr="00393BA8">
        <w:rPr>
          <w:rFonts w:ascii="Times New Roman" w:hAnsi="Times New Roman" w:cs="Times New Roman"/>
          <w:bCs/>
          <w:sz w:val="20"/>
          <w:szCs w:val="20"/>
        </w:rPr>
        <w:t xml:space="preserve">: </w:t>
      </w:r>
    </w:p>
    <w:p w14:paraId="70A68C89" w14:textId="77777777" w:rsidR="00C57E90" w:rsidRPr="00393BA8" w:rsidRDefault="00C57E90" w:rsidP="00C57E90">
      <w:pPr>
        <w:pStyle w:val="ListParagraph"/>
        <w:rPr>
          <w:rFonts w:ascii="Times New Roman" w:hAnsi="Times New Roman" w:cs="Times New Roman"/>
          <w:bCs/>
          <w:sz w:val="20"/>
          <w:szCs w:val="20"/>
        </w:rPr>
      </w:pPr>
    </w:p>
    <w:p w14:paraId="2AC2DAD6" w14:textId="673D1626" w:rsidR="00830D2A" w:rsidRPr="00393BA8" w:rsidRDefault="00830D2A" w:rsidP="00830D2A">
      <w:pPr>
        <w:pStyle w:val="ListParagraph"/>
        <w:widowControl/>
        <w:numPr>
          <w:ilvl w:val="0"/>
          <w:numId w:val="29"/>
        </w:numPr>
        <w:autoSpaceDE/>
        <w:autoSpaceDN/>
        <w:spacing w:after="160"/>
        <w:contextualSpacing/>
        <w:rPr>
          <w:rFonts w:ascii="Times New Roman" w:hAnsi="Times New Roman" w:cs="Times New Roman"/>
          <w:sz w:val="20"/>
          <w:szCs w:val="20"/>
        </w:rPr>
      </w:pPr>
      <w:r w:rsidRPr="00393BA8">
        <w:rPr>
          <w:rFonts w:ascii="Times New Roman" w:hAnsi="Times New Roman" w:cs="Times New Roman"/>
          <w:bCs/>
          <w:sz w:val="20"/>
          <w:szCs w:val="20"/>
        </w:rPr>
        <w:t>carpet area of</w:t>
      </w:r>
      <w:r w:rsidR="00992AC4">
        <w:rPr>
          <w:rFonts w:ascii="Times New Roman" w:hAnsi="Times New Roman" w:cs="Times New Roman"/>
          <w:bCs/>
          <w:sz w:val="20"/>
          <w:szCs w:val="20"/>
        </w:rPr>
        <w:t xml:space="preserve"> </w:t>
      </w:r>
      <w:r w:rsidR="00992AC4">
        <w:rPr>
          <w:rFonts w:ascii="Times New Roman" w:hAnsi="Times New Roman" w:cs="Times New Roman"/>
          <w:sz w:val="20"/>
          <w:szCs w:val="20"/>
        </w:rPr>
        <w:t>[</w:t>
      </w:r>
      <w:r w:rsidR="00CE3296">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proofErr w:type="spellStart"/>
      <w:proofErr w:type="gramStart"/>
      <w:r w:rsidR="00CE3296" w:rsidRPr="007B7C64">
        <w:rPr>
          <w:rFonts w:ascii="Times New Roman" w:hAnsi="Times New Roman" w:cs="Times New Roman"/>
          <w:bCs/>
          <w:sz w:val="20"/>
          <w:szCs w:val="20"/>
        </w:rPr>
        <w:t>sq.ft</w:t>
      </w:r>
      <w:proofErr w:type="spellEnd"/>
      <w:proofErr w:type="gramEnd"/>
      <w:r w:rsidR="00CE3296" w:rsidDel="0088713B">
        <w:rPr>
          <w:rFonts w:ascii="Times New Roman" w:hAnsi="Times New Roman" w:cs="Times New Roman"/>
          <w:b/>
          <w:sz w:val="20"/>
          <w:szCs w:val="20"/>
        </w:rPr>
        <w:t xml:space="preserve"> </w:t>
      </w:r>
    </w:p>
    <w:p w14:paraId="10521DF6" w14:textId="45649D58" w:rsidR="00830D2A" w:rsidRPr="00393BA8" w:rsidRDefault="00830D2A" w:rsidP="00830D2A">
      <w:pPr>
        <w:pStyle w:val="ListParagraph"/>
        <w:widowControl/>
        <w:numPr>
          <w:ilvl w:val="0"/>
          <w:numId w:val="29"/>
        </w:numPr>
        <w:autoSpaceDE/>
        <w:autoSpaceDN/>
        <w:spacing w:after="160"/>
        <w:contextualSpacing/>
        <w:rPr>
          <w:rFonts w:ascii="Times New Roman" w:hAnsi="Times New Roman" w:cs="Times New Roman"/>
          <w:sz w:val="20"/>
          <w:szCs w:val="20"/>
        </w:rPr>
      </w:pPr>
      <w:r w:rsidRPr="00393BA8">
        <w:rPr>
          <w:rFonts w:ascii="Times New Roman" w:hAnsi="Times New Roman" w:cs="Times New Roman"/>
          <w:sz w:val="20"/>
          <w:szCs w:val="20"/>
        </w:rPr>
        <w:t>external walls &amp; shaft/s area of</w:t>
      </w:r>
      <w:r w:rsidR="00992AC4">
        <w:rPr>
          <w:rFonts w:ascii="Times New Roman" w:hAnsi="Times New Roman" w:cs="Times New Roman"/>
          <w:sz w:val="20"/>
          <w:szCs w:val="20"/>
        </w:rPr>
        <w:t xml:space="preserve"> [</w:t>
      </w:r>
      <w:r w:rsidR="00CE3296">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proofErr w:type="spellStart"/>
      <w:proofErr w:type="gramStart"/>
      <w:r w:rsidR="00CE3296" w:rsidRPr="007B7C64">
        <w:rPr>
          <w:rFonts w:ascii="Times New Roman" w:hAnsi="Times New Roman" w:cs="Times New Roman"/>
          <w:bCs/>
          <w:sz w:val="20"/>
          <w:szCs w:val="20"/>
        </w:rPr>
        <w:t>sq.ft</w:t>
      </w:r>
      <w:proofErr w:type="spellEnd"/>
      <w:proofErr w:type="gramEnd"/>
    </w:p>
    <w:p w14:paraId="39540E28" w14:textId="069A0824" w:rsidR="00830D2A" w:rsidRPr="00393BA8" w:rsidRDefault="00830D2A" w:rsidP="00830D2A">
      <w:pPr>
        <w:pStyle w:val="ListParagraph"/>
        <w:widowControl/>
        <w:numPr>
          <w:ilvl w:val="0"/>
          <w:numId w:val="29"/>
        </w:numPr>
        <w:autoSpaceDE/>
        <w:autoSpaceDN/>
        <w:spacing w:after="160"/>
        <w:contextualSpacing/>
        <w:rPr>
          <w:rFonts w:ascii="Times New Roman" w:hAnsi="Times New Roman" w:cs="Times New Roman"/>
          <w:sz w:val="20"/>
          <w:szCs w:val="20"/>
        </w:rPr>
      </w:pPr>
      <w:r w:rsidRPr="00393BA8">
        <w:rPr>
          <w:rFonts w:ascii="Times New Roman" w:hAnsi="Times New Roman" w:cs="Times New Roman"/>
          <w:sz w:val="20"/>
          <w:szCs w:val="20"/>
        </w:rPr>
        <w:t>exclusive balcony area/s admeasuring</w:t>
      </w:r>
      <w:r w:rsidR="00992AC4">
        <w:rPr>
          <w:rFonts w:ascii="Times New Roman" w:hAnsi="Times New Roman" w:cs="Times New Roman"/>
          <w:sz w:val="20"/>
          <w:szCs w:val="20"/>
        </w:rPr>
        <w:t xml:space="preserve"> [</w:t>
      </w:r>
      <w:r w:rsidR="00CE3296">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proofErr w:type="spellStart"/>
      <w:proofErr w:type="gramStart"/>
      <w:r w:rsidR="00CE3296" w:rsidRPr="00992AC4">
        <w:rPr>
          <w:rFonts w:ascii="Times New Roman" w:hAnsi="Times New Roman" w:cs="Times New Roman"/>
          <w:bCs/>
          <w:sz w:val="20"/>
          <w:szCs w:val="20"/>
        </w:rPr>
        <w:t>sq.ft</w:t>
      </w:r>
      <w:proofErr w:type="spellEnd"/>
      <w:proofErr w:type="gramEnd"/>
    </w:p>
    <w:p w14:paraId="68AFD950" w14:textId="37C58209" w:rsidR="00830D2A" w:rsidRPr="00393BA8" w:rsidRDefault="00830D2A" w:rsidP="00830D2A">
      <w:pPr>
        <w:pStyle w:val="ListParagraph"/>
        <w:widowControl/>
        <w:numPr>
          <w:ilvl w:val="0"/>
          <w:numId w:val="29"/>
        </w:numPr>
        <w:autoSpaceDE/>
        <w:autoSpaceDN/>
        <w:spacing w:after="160"/>
        <w:contextualSpacing/>
        <w:rPr>
          <w:rFonts w:ascii="Times New Roman" w:hAnsi="Times New Roman" w:cs="Times New Roman"/>
          <w:sz w:val="20"/>
          <w:szCs w:val="20"/>
        </w:rPr>
      </w:pPr>
      <w:r w:rsidRPr="00393BA8">
        <w:rPr>
          <w:rFonts w:ascii="Times New Roman" w:hAnsi="Times New Roman" w:cs="Times New Roman"/>
          <w:sz w:val="20"/>
          <w:szCs w:val="20"/>
        </w:rPr>
        <w:t>proportionate common area admeasuring</w:t>
      </w:r>
      <w:r w:rsidR="00992AC4">
        <w:rPr>
          <w:rFonts w:ascii="Times New Roman" w:hAnsi="Times New Roman" w:cs="Times New Roman"/>
          <w:sz w:val="20"/>
          <w:szCs w:val="20"/>
        </w:rPr>
        <w:t xml:space="preserve"> [</w:t>
      </w:r>
      <w:r w:rsidR="00CE3296">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proofErr w:type="spellStart"/>
      <w:proofErr w:type="gramStart"/>
      <w:r w:rsidR="00CE3296" w:rsidRPr="007B7C64">
        <w:rPr>
          <w:rFonts w:ascii="Times New Roman" w:hAnsi="Times New Roman" w:cs="Times New Roman"/>
          <w:bCs/>
          <w:sz w:val="20"/>
          <w:szCs w:val="20"/>
        </w:rPr>
        <w:t>sq.ft</w:t>
      </w:r>
      <w:proofErr w:type="spellEnd"/>
      <w:proofErr w:type="gramEnd"/>
    </w:p>
    <w:p w14:paraId="6AE6F8E9" w14:textId="77777777" w:rsidR="00486B14" w:rsidRDefault="00830D2A" w:rsidP="00486B14">
      <w:pPr>
        <w:widowControl/>
        <w:autoSpaceDE/>
        <w:autoSpaceDN/>
        <w:spacing w:after="160"/>
        <w:ind w:left="720"/>
        <w:contextualSpacing/>
        <w:rPr>
          <w:rFonts w:ascii="Times New Roman" w:hAnsi="Times New Roman" w:cs="Times New Roman"/>
          <w:sz w:val="20"/>
          <w:szCs w:val="20"/>
        </w:rPr>
      </w:pPr>
      <w:r w:rsidRPr="00393BA8">
        <w:rPr>
          <w:rFonts w:ascii="Times New Roman" w:hAnsi="Times New Roman" w:cs="Times New Roman"/>
          <w:b/>
          <w:bCs/>
          <w:sz w:val="20"/>
          <w:szCs w:val="20"/>
        </w:rPr>
        <w:lastRenderedPageBreak/>
        <w:t>totally having a Saleable Area / Super Built-up Area of</w:t>
      </w:r>
      <w:r w:rsidR="00992AC4">
        <w:rPr>
          <w:rFonts w:ascii="Times New Roman" w:hAnsi="Times New Roman" w:cs="Times New Roman"/>
          <w:b/>
          <w:bCs/>
          <w:sz w:val="20"/>
          <w:szCs w:val="20"/>
        </w:rPr>
        <w:t xml:space="preserve"> </w:t>
      </w:r>
      <w:r w:rsidR="00992AC4">
        <w:rPr>
          <w:rFonts w:ascii="Times New Roman" w:hAnsi="Times New Roman" w:cs="Times New Roman"/>
          <w:sz w:val="20"/>
          <w:szCs w:val="20"/>
        </w:rPr>
        <w:t>[</w:t>
      </w:r>
      <w:r w:rsidR="00CE3296">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Pr="00393BA8">
        <w:rPr>
          <w:rFonts w:ascii="Times New Roman" w:hAnsi="Times New Roman" w:cs="Times New Roman"/>
          <w:b/>
          <w:bCs/>
          <w:sz w:val="20"/>
          <w:szCs w:val="20"/>
        </w:rPr>
        <w:t>sq. ft.</w:t>
      </w:r>
      <w:r w:rsidRPr="00393BA8">
        <w:rPr>
          <w:rFonts w:ascii="Times New Roman" w:hAnsi="Times New Roman" w:cs="Times New Roman"/>
          <w:sz w:val="20"/>
          <w:szCs w:val="20"/>
        </w:rPr>
        <w:t xml:space="preserve">, </w:t>
      </w:r>
    </w:p>
    <w:p w14:paraId="306D25E9" w14:textId="77777777" w:rsidR="00486B14" w:rsidRDefault="00486B14" w:rsidP="00486B14">
      <w:pPr>
        <w:widowControl/>
        <w:autoSpaceDE/>
        <w:autoSpaceDN/>
        <w:spacing w:after="160"/>
        <w:ind w:left="720"/>
        <w:contextualSpacing/>
        <w:rPr>
          <w:rFonts w:ascii="Times New Roman" w:hAnsi="Times New Roman" w:cs="Times New Roman"/>
          <w:sz w:val="20"/>
          <w:szCs w:val="20"/>
        </w:rPr>
      </w:pPr>
    </w:p>
    <w:p w14:paraId="5CB8E6D6" w14:textId="7A3077B4" w:rsidR="00BB4D8B" w:rsidRPr="00393BA8" w:rsidRDefault="00A17211" w:rsidP="00486B14">
      <w:pPr>
        <w:widowControl/>
        <w:autoSpaceDE/>
        <w:autoSpaceDN/>
        <w:spacing w:after="160"/>
        <w:ind w:left="720"/>
        <w:contextualSpacing/>
        <w:rPr>
          <w:rFonts w:ascii="Times New Roman" w:hAnsi="Times New Roman" w:cs="Times New Roman"/>
          <w:sz w:val="20"/>
          <w:szCs w:val="20"/>
        </w:rPr>
      </w:pPr>
      <w:r w:rsidRPr="00393BA8">
        <w:rPr>
          <w:rFonts w:ascii="Times New Roman" w:hAnsi="Times New Roman" w:cs="Times New Roman"/>
          <w:sz w:val="20"/>
          <w:szCs w:val="20"/>
        </w:rPr>
        <w:t>along with</w:t>
      </w:r>
      <w:r w:rsidR="00BB4D8B" w:rsidRPr="00393BA8">
        <w:rPr>
          <w:rFonts w:ascii="Times New Roman" w:hAnsi="Times New Roman" w:cs="Times New Roman"/>
          <w:sz w:val="20"/>
          <w:szCs w:val="20"/>
        </w:rPr>
        <w:t>:</w:t>
      </w:r>
    </w:p>
    <w:p w14:paraId="66E0102A" w14:textId="5928087B" w:rsidR="00830D2A" w:rsidRPr="00393BA8" w:rsidRDefault="00830D2A" w:rsidP="00830D2A">
      <w:pPr>
        <w:pStyle w:val="ListParagraph"/>
        <w:widowControl/>
        <w:numPr>
          <w:ilvl w:val="0"/>
          <w:numId w:val="30"/>
        </w:numPr>
        <w:autoSpaceDE/>
        <w:autoSpaceDN/>
        <w:spacing w:after="160"/>
        <w:ind w:left="1276" w:hanging="556"/>
        <w:contextualSpacing/>
        <w:rPr>
          <w:rFonts w:ascii="Times New Roman" w:hAnsi="Times New Roman" w:cs="Times New Roman"/>
          <w:sz w:val="20"/>
          <w:szCs w:val="20"/>
        </w:rPr>
      </w:pPr>
      <w:r w:rsidRPr="00393BA8">
        <w:rPr>
          <w:rFonts w:ascii="Times New Roman" w:hAnsi="Times New Roman" w:cs="Times New Roman"/>
          <w:sz w:val="20"/>
          <w:szCs w:val="20"/>
        </w:rPr>
        <w:t>pro-rata undivided right and interest in the Project Land which is equivalent to</w:t>
      </w:r>
      <w:r w:rsidR="00992AC4">
        <w:rPr>
          <w:rFonts w:ascii="Times New Roman" w:hAnsi="Times New Roman" w:cs="Times New Roman"/>
          <w:b/>
          <w:bCs/>
          <w:sz w:val="20"/>
          <w:szCs w:val="20"/>
        </w:rPr>
        <w:t xml:space="preserve"> </w:t>
      </w:r>
      <w:r w:rsidR="00992AC4">
        <w:rPr>
          <w:rFonts w:ascii="Times New Roman" w:hAnsi="Times New Roman" w:cs="Times New Roman"/>
          <w:sz w:val="20"/>
          <w:szCs w:val="20"/>
        </w:rPr>
        <w:t>[</w:t>
      </w:r>
      <w:r w:rsidR="008F0171">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Pr="00393BA8">
        <w:rPr>
          <w:rFonts w:ascii="Times New Roman" w:hAnsi="Times New Roman" w:cs="Times New Roman"/>
          <w:bCs/>
          <w:color w:val="000000" w:themeColor="text1"/>
          <w:sz w:val="20"/>
          <w:szCs w:val="20"/>
        </w:rPr>
        <w:t>sq. yards</w:t>
      </w:r>
      <w:r w:rsidRPr="00393BA8">
        <w:rPr>
          <w:rFonts w:ascii="Times New Roman" w:hAnsi="Times New Roman" w:cs="Times New Roman"/>
          <w:sz w:val="20"/>
          <w:szCs w:val="20"/>
        </w:rPr>
        <w:t xml:space="preserve"> (which shall be transferred and delivered as per the provisions of the Act/Rules/Regulations); and </w:t>
      </w:r>
    </w:p>
    <w:p w14:paraId="38BB4984" w14:textId="77777777" w:rsidR="00486B14" w:rsidRDefault="00486B14" w:rsidP="00486B14">
      <w:pPr>
        <w:pStyle w:val="ListParagraph"/>
        <w:widowControl/>
        <w:autoSpaceDE/>
        <w:autoSpaceDN/>
        <w:spacing w:after="160"/>
        <w:ind w:left="1276" w:firstLine="0"/>
        <w:contextualSpacing/>
        <w:rPr>
          <w:rFonts w:ascii="Times New Roman" w:hAnsi="Times New Roman" w:cs="Times New Roman"/>
          <w:sz w:val="20"/>
          <w:szCs w:val="20"/>
        </w:rPr>
      </w:pPr>
    </w:p>
    <w:p w14:paraId="6D9DEAF4" w14:textId="64510A58" w:rsidR="00830D2A" w:rsidRPr="00393BA8" w:rsidRDefault="00830D2A" w:rsidP="00830D2A">
      <w:pPr>
        <w:pStyle w:val="ListParagraph"/>
        <w:widowControl/>
        <w:numPr>
          <w:ilvl w:val="0"/>
          <w:numId w:val="30"/>
        </w:numPr>
        <w:autoSpaceDE/>
        <w:autoSpaceDN/>
        <w:spacing w:after="160"/>
        <w:ind w:left="1276" w:hanging="556"/>
        <w:contextualSpacing/>
        <w:rPr>
          <w:rFonts w:ascii="Times New Roman" w:hAnsi="Times New Roman" w:cs="Times New Roman"/>
          <w:sz w:val="20"/>
          <w:szCs w:val="20"/>
        </w:rPr>
      </w:pPr>
      <w:r w:rsidRPr="00393BA8">
        <w:rPr>
          <w:rFonts w:ascii="Times New Roman" w:hAnsi="Times New Roman" w:cs="Times New Roman"/>
          <w:sz w:val="20"/>
          <w:szCs w:val="20"/>
        </w:rPr>
        <w:t xml:space="preserve">allotted car parking/s </w:t>
      </w:r>
      <w:r w:rsidRPr="00992AC4">
        <w:rPr>
          <w:rFonts w:ascii="Times New Roman" w:hAnsi="Times New Roman" w:cs="Times New Roman"/>
          <w:bCs/>
          <w:sz w:val="20"/>
          <w:szCs w:val="20"/>
        </w:rPr>
        <w:t>numbered</w:t>
      </w:r>
      <w:r w:rsidR="00992AC4" w:rsidRPr="00992AC4">
        <w:rPr>
          <w:rFonts w:ascii="Times New Roman" w:hAnsi="Times New Roman" w:cs="Times New Roman"/>
          <w:bCs/>
          <w:sz w:val="20"/>
          <w:szCs w:val="20"/>
        </w:rPr>
        <w:t xml:space="preserve"> [</w:t>
      </w:r>
      <w:r w:rsidR="008F0171" w:rsidRPr="00992AC4">
        <w:rPr>
          <w:rFonts w:ascii="Times New Roman" w:hAnsi="Times New Roman" w:cs="Times New Roman"/>
          <w:bCs/>
          <w:sz w:val="20"/>
          <w:szCs w:val="20"/>
        </w:rPr>
        <w:sym w:font="Symbol" w:char="F0B7"/>
      </w:r>
      <w:r w:rsidR="00992AC4" w:rsidRPr="00992AC4">
        <w:rPr>
          <w:rFonts w:ascii="Times New Roman" w:hAnsi="Times New Roman" w:cs="Times New Roman"/>
          <w:bCs/>
          <w:sz w:val="20"/>
          <w:szCs w:val="20"/>
        </w:rPr>
        <w:t xml:space="preserve">] </w:t>
      </w:r>
      <w:r w:rsidRPr="00486B14">
        <w:rPr>
          <w:rFonts w:ascii="Times New Roman" w:hAnsi="Times New Roman" w:cs="Times New Roman"/>
          <w:bCs/>
          <w:sz w:val="20"/>
          <w:szCs w:val="20"/>
        </w:rPr>
        <w:t>(</w:t>
      </w:r>
      <w:proofErr w:type="spellStart"/>
      <w:proofErr w:type="gramStart"/>
      <w:r w:rsidR="002F13E5">
        <w:rPr>
          <w:rFonts w:ascii="Times New Roman" w:hAnsi="Times New Roman" w:cs="Times New Roman"/>
          <w:bCs/>
          <w:sz w:val="20"/>
          <w:szCs w:val="20"/>
        </w:rPr>
        <w:t>Type:</w:t>
      </w:r>
      <w:r w:rsidR="009450BC" w:rsidRPr="000F05FE">
        <w:rPr>
          <w:rFonts w:ascii="Times New Roman" w:hAnsi="Times New Roman"/>
          <w:sz w:val="20"/>
          <w:highlight w:val="yellow"/>
        </w:rPr>
        <w:t>Back</w:t>
      </w:r>
      <w:proofErr w:type="spellEnd"/>
      <w:proofErr w:type="gramEnd"/>
      <w:r w:rsidR="009450BC" w:rsidRPr="000F05FE">
        <w:rPr>
          <w:rFonts w:ascii="Times New Roman" w:hAnsi="Times New Roman"/>
          <w:sz w:val="20"/>
          <w:highlight w:val="yellow"/>
        </w:rPr>
        <w:t xml:space="preserve"> to Back</w:t>
      </w:r>
      <w:r w:rsidRPr="000F05FE">
        <w:rPr>
          <w:rFonts w:ascii="Times New Roman" w:hAnsi="Times New Roman"/>
          <w:sz w:val="20"/>
          <w:highlight w:val="yellow"/>
        </w:rPr>
        <w:t>)</w:t>
      </w:r>
      <w:r w:rsidRPr="00992AC4">
        <w:rPr>
          <w:rFonts w:ascii="Times New Roman" w:hAnsi="Times New Roman" w:cs="Times New Roman"/>
          <w:bCs/>
          <w:sz w:val="20"/>
          <w:szCs w:val="20"/>
        </w:rPr>
        <w:t xml:space="preserve"> </w:t>
      </w:r>
      <w:r w:rsidRPr="00393BA8">
        <w:rPr>
          <w:rFonts w:ascii="Times New Roman" w:hAnsi="Times New Roman" w:cs="Times New Roman"/>
          <w:bCs/>
          <w:sz w:val="20"/>
          <w:szCs w:val="20"/>
        </w:rPr>
        <w:t>admeasuring at least</w:t>
      </w:r>
      <w:r w:rsidR="00992AC4">
        <w:rPr>
          <w:rFonts w:ascii="Times New Roman" w:hAnsi="Times New Roman" w:cs="Times New Roman"/>
          <w:bCs/>
          <w:sz w:val="20"/>
          <w:szCs w:val="20"/>
        </w:rPr>
        <w:t xml:space="preserve"> </w:t>
      </w:r>
      <w:r w:rsidR="009B0DD0">
        <w:rPr>
          <w:rFonts w:ascii="Times New Roman" w:hAnsi="Times New Roman" w:cs="Times New Roman"/>
          <w:bCs/>
          <w:sz w:val="20"/>
          <w:szCs w:val="20"/>
        </w:rPr>
        <w:t>2.5</w:t>
      </w:r>
      <w:r w:rsidRPr="00393BA8">
        <w:rPr>
          <w:rFonts w:ascii="Times New Roman" w:hAnsi="Times New Roman" w:cs="Times New Roman"/>
          <w:bCs/>
          <w:sz w:val="20"/>
          <w:szCs w:val="20"/>
        </w:rPr>
        <w:t xml:space="preserve"> mts. x </w:t>
      </w:r>
      <w:r w:rsidR="009B0DD0">
        <w:rPr>
          <w:rFonts w:ascii="Times New Roman" w:hAnsi="Times New Roman" w:cs="Times New Roman"/>
          <w:bCs/>
          <w:sz w:val="20"/>
          <w:szCs w:val="20"/>
        </w:rPr>
        <w:t>5</w:t>
      </w:r>
      <w:r w:rsidRPr="00393BA8">
        <w:rPr>
          <w:rFonts w:ascii="Times New Roman" w:hAnsi="Times New Roman" w:cs="Times New Roman"/>
          <w:bCs/>
          <w:sz w:val="20"/>
          <w:szCs w:val="20"/>
        </w:rPr>
        <w:t xml:space="preserve"> mts. in </w:t>
      </w:r>
      <w:r w:rsidR="009450BC">
        <w:rPr>
          <w:rFonts w:ascii="Times New Roman" w:hAnsi="Times New Roman" w:cs="Times New Roman"/>
          <w:b/>
          <w:sz w:val="20"/>
          <w:szCs w:val="20"/>
        </w:rPr>
        <w:t>Basement</w:t>
      </w:r>
      <w:r w:rsidR="00486B14">
        <w:rPr>
          <w:rFonts w:ascii="Times New Roman" w:hAnsi="Times New Roman" w:cs="Times New Roman"/>
          <w:b/>
          <w:sz w:val="20"/>
          <w:szCs w:val="20"/>
        </w:rPr>
        <w:t xml:space="preserve"> </w:t>
      </w:r>
      <w:r w:rsidR="009450BC">
        <w:rPr>
          <w:rFonts w:ascii="Times New Roman" w:hAnsi="Times New Roman" w:cs="Times New Roman"/>
          <w:b/>
          <w:sz w:val="20"/>
          <w:szCs w:val="20"/>
        </w:rPr>
        <w:t>-</w:t>
      </w:r>
      <w:r w:rsidR="00992AC4">
        <w:rPr>
          <w:rFonts w:ascii="Times New Roman" w:hAnsi="Times New Roman" w:cs="Times New Roman"/>
          <w:sz w:val="20"/>
          <w:szCs w:val="20"/>
        </w:rPr>
        <w:t xml:space="preserve"> [</w:t>
      </w:r>
      <w:r w:rsidR="008F0171">
        <w:rPr>
          <w:rFonts w:ascii="Times New Roman" w:hAnsi="Times New Roman" w:cs="Times New Roman"/>
          <w:sz w:val="20"/>
          <w:szCs w:val="20"/>
        </w:rPr>
        <w:sym w:font="Symbol" w:char="F0B7"/>
      </w:r>
      <w:r w:rsidR="00992AC4">
        <w:rPr>
          <w:rFonts w:ascii="Times New Roman" w:hAnsi="Times New Roman" w:cs="Times New Roman"/>
          <w:sz w:val="20"/>
          <w:szCs w:val="20"/>
        </w:rPr>
        <w:t>]</w:t>
      </w:r>
      <w:r w:rsidR="008F0171">
        <w:rPr>
          <w:rFonts w:ascii="Times New Roman" w:hAnsi="Times New Roman" w:cs="Times New Roman"/>
          <w:sz w:val="20"/>
          <w:szCs w:val="20"/>
        </w:rPr>
        <w:t>;</w:t>
      </w:r>
    </w:p>
    <w:p w14:paraId="5440A8D2" w14:textId="77777777" w:rsidR="00BB4D8B" w:rsidRPr="00393BA8" w:rsidRDefault="00BB4D8B" w:rsidP="00BB4D8B">
      <w:pPr>
        <w:pStyle w:val="ListParagraph"/>
        <w:rPr>
          <w:rFonts w:ascii="Times New Roman" w:hAnsi="Times New Roman" w:cs="Times New Roman"/>
          <w:color w:val="000000" w:themeColor="text1"/>
          <w:sz w:val="20"/>
          <w:szCs w:val="20"/>
        </w:rPr>
      </w:pPr>
    </w:p>
    <w:p w14:paraId="4F99503D" w14:textId="458DC432" w:rsidR="005B5708" w:rsidRPr="00393BA8" w:rsidRDefault="00BB4D8B" w:rsidP="00BB4D8B">
      <w:pPr>
        <w:widowControl/>
        <w:autoSpaceDE/>
        <w:autoSpaceDN/>
        <w:spacing w:after="160"/>
        <w:ind w:left="720"/>
        <w:contextualSpacing/>
        <w:jc w:val="both"/>
        <w:rPr>
          <w:rFonts w:ascii="Times New Roman" w:hAnsi="Times New Roman" w:cs="Times New Roman"/>
          <w:sz w:val="20"/>
          <w:szCs w:val="20"/>
        </w:rPr>
      </w:pPr>
      <w:r w:rsidRPr="00393BA8">
        <w:rPr>
          <w:rFonts w:ascii="Times New Roman" w:hAnsi="Times New Roman" w:cs="Times New Roman"/>
          <w:sz w:val="20"/>
          <w:szCs w:val="20"/>
        </w:rPr>
        <w:t xml:space="preserve">all comprised </w:t>
      </w:r>
      <w:r w:rsidR="00A17211" w:rsidRPr="00393BA8">
        <w:rPr>
          <w:rFonts w:ascii="Times New Roman" w:hAnsi="Times New Roman" w:cs="Times New Roman"/>
          <w:sz w:val="20"/>
          <w:szCs w:val="20"/>
        </w:rPr>
        <w:t>in the multi-storied residential apartment complex known as “</w:t>
      </w:r>
      <w:r w:rsidR="00A17211" w:rsidRPr="00181F4C">
        <w:rPr>
          <w:rFonts w:ascii="Times New Roman" w:hAnsi="Times New Roman" w:cs="Times New Roman"/>
          <w:b/>
          <w:bCs/>
          <w:sz w:val="20"/>
          <w:szCs w:val="20"/>
        </w:rPr>
        <w:t>ASBL</w:t>
      </w:r>
      <w:r w:rsidR="00F52051" w:rsidRPr="00181F4C">
        <w:rPr>
          <w:rFonts w:ascii="Times New Roman" w:hAnsi="Times New Roman" w:cs="Times New Roman"/>
          <w:b/>
          <w:bCs/>
          <w:sz w:val="20"/>
          <w:szCs w:val="20"/>
        </w:rPr>
        <w:t xml:space="preserve"> </w:t>
      </w:r>
      <w:r w:rsidR="00F52051" w:rsidRPr="00181F4C">
        <w:rPr>
          <w:rFonts w:ascii="Times New Roman" w:hAnsi="Times New Roman" w:cs="Times New Roman"/>
          <w:b/>
          <w:sz w:val="20"/>
          <w:szCs w:val="20"/>
        </w:rPr>
        <w:t>L</w:t>
      </w:r>
      <w:r w:rsidR="0088713B">
        <w:rPr>
          <w:rFonts w:ascii="Times New Roman" w:hAnsi="Times New Roman" w:cs="Times New Roman"/>
          <w:b/>
          <w:sz w:val="20"/>
          <w:szCs w:val="20"/>
        </w:rPr>
        <w:t>andmark</w:t>
      </w:r>
      <w:r w:rsidR="00486B14" w:rsidRPr="00486B14">
        <w:rPr>
          <w:rFonts w:ascii="Times New Roman" w:hAnsi="Times New Roman" w:cs="Times New Roman"/>
          <w:bCs/>
          <w:sz w:val="20"/>
          <w:szCs w:val="20"/>
        </w:rPr>
        <w:t>”</w:t>
      </w:r>
      <w:r w:rsidR="00A17211" w:rsidRPr="00393BA8">
        <w:rPr>
          <w:rFonts w:ascii="Times New Roman" w:hAnsi="Times New Roman" w:cs="Times New Roman"/>
          <w:sz w:val="20"/>
          <w:szCs w:val="20"/>
        </w:rPr>
        <w:t xml:space="preserve"> </w:t>
      </w:r>
      <w:r w:rsidR="005B5708" w:rsidRPr="00393BA8">
        <w:rPr>
          <w:rFonts w:ascii="Times New Roman" w:hAnsi="Times New Roman" w:cs="Times New Roman"/>
          <w:sz w:val="20"/>
          <w:szCs w:val="20"/>
        </w:rPr>
        <w:t>(hereinafter referred to as the “</w:t>
      </w:r>
      <w:r w:rsidR="00A17211" w:rsidRPr="00393BA8">
        <w:rPr>
          <w:rFonts w:ascii="Times New Roman" w:hAnsi="Times New Roman" w:cs="Times New Roman"/>
          <w:b/>
          <w:bCs/>
          <w:sz w:val="20"/>
          <w:szCs w:val="20"/>
        </w:rPr>
        <w:t xml:space="preserve">Schedule </w:t>
      </w:r>
      <w:proofErr w:type="spellStart"/>
      <w:r w:rsidR="0076479D" w:rsidRPr="00393BA8">
        <w:rPr>
          <w:rFonts w:ascii="Times New Roman" w:hAnsi="Times New Roman" w:cs="Times New Roman"/>
          <w:b/>
          <w:bCs/>
          <w:sz w:val="20"/>
          <w:szCs w:val="20"/>
        </w:rPr>
        <w:t>A</w:t>
      </w:r>
      <w:proofErr w:type="spellEnd"/>
      <w:r w:rsidR="00A17211" w:rsidRPr="00393BA8">
        <w:rPr>
          <w:rFonts w:ascii="Times New Roman" w:hAnsi="Times New Roman" w:cs="Times New Roman"/>
          <w:b/>
          <w:bCs/>
          <w:sz w:val="20"/>
          <w:szCs w:val="20"/>
        </w:rPr>
        <w:t xml:space="preserve"> </w:t>
      </w:r>
      <w:r w:rsidR="00745BCC" w:rsidRPr="00393BA8">
        <w:rPr>
          <w:rFonts w:ascii="Times New Roman" w:hAnsi="Times New Roman" w:cs="Times New Roman"/>
          <w:b/>
          <w:bCs/>
          <w:sz w:val="20"/>
          <w:szCs w:val="20"/>
        </w:rPr>
        <w:t>Apartment</w:t>
      </w:r>
      <w:r w:rsidR="005B5708" w:rsidRPr="00393BA8">
        <w:rPr>
          <w:rFonts w:ascii="Times New Roman" w:hAnsi="Times New Roman" w:cs="Times New Roman"/>
          <w:sz w:val="20"/>
          <w:szCs w:val="20"/>
        </w:rPr>
        <w:t xml:space="preserve">” more particularly described in </w:t>
      </w:r>
      <w:r w:rsidR="005B5708" w:rsidRPr="00393BA8">
        <w:rPr>
          <w:rFonts w:ascii="Times New Roman" w:hAnsi="Times New Roman" w:cs="Times New Roman"/>
          <w:b/>
          <w:bCs/>
          <w:sz w:val="20"/>
          <w:szCs w:val="20"/>
        </w:rPr>
        <w:t xml:space="preserve">Schedule </w:t>
      </w:r>
      <w:r w:rsidR="0076479D" w:rsidRPr="00393BA8">
        <w:rPr>
          <w:rFonts w:ascii="Times New Roman" w:hAnsi="Times New Roman" w:cs="Times New Roman"/>
          <w:b/>
          <w:bCs/>
          <w:sz w:val="20"/>
          <w:szCs w:val="20"/>
        </w:rPr>
        <w:t>A</w:t>
      </w:r>
      <w:r w:rsidR="005B5708" w:rsidRPr="00393BA8">
        <w:rPr>
          <w:rFonts w:ascii="Times New Roman" w:hAnsi="Times New Roman" w:cs="Times New Roman"/>
          <w:sz w:val="20"/>
          <w:szCs w:val="20"/>
        </w:rPr>
        <w:t xml:space="preserve"> and the floor plan of the </w:t>
      </w:r>
      <w:r w:rsidRPr="00393BA8">
        <w:rPr>
          <w:rFonts w:ascii="Times New Roman" w:hAnsi="Times New Roman" w:cs="Times New Roman"/>
          <w:sz w:val="20"/>
          <w:szCs w:val="20"/>
        </w:rPr>
        <w:t xml:space="preserve">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w:t>
      </w:r>
      <w:r w:rsidR="005B5708" w:rsidRPr="00393BA8">
        <w:rPr>
          <w:rFonts w:ascii="Times New Roman" w:hAnsi="Times New Roman" w:cs="Times New Roman"/>
          <w:sz w:val="20"/>
          <w:szCs w:val="20"/>
        </w:rPr>
        <w:t xml:space="preserve">partment is annexed hereto and marked as </w:t>
      </w:r>
      <w:r w:rsidR="005B5708" w:rsidRPr="00393BA8">
        <w:rPr>
          <w:rFonts w:ascii="Times New Roman" w:hAnsi="Times New Roman" w:cs="Times New Roman"/>
          <w:b/>
          <w:bCs/>
          <w:sz w:val="20"/>
          <w:szCs w:val="20"/>
        </w:rPr>
        <w:t xml:space="preserve">Schedule </w:t>
      </w:r>
      <w:r w:rsidR="009A2CF7" w:rsidRPr="00393BA8">
        <w:rPr>
          <w:rFonts w:ascii="Times New Roman" w:hAnsi="Times New Roman" w:cs="Times New Roman"/>
          <w:b/>
          <w:bCs/>
          <w:sz w:val="20"/>
          <w:szCs w:val="20"/>
        </w:rPr>
        <w:t>B</w:t>
      </w:r>
      <w:r w:rsidR="005B5708" w:rsidRPr="00393BA8">
        <w:rPr>
          <w:rFonts w:ascii="Times New Roman" w:hAnsi="Times New Roman" w:cs="Times New Roman"/>
          <w:sz w:val="20"/>
          <w:szCs w:val="20"/>
        </w:rPr>
        <w:t>)</w:t>
      </w:r>
      <w:r w:rsidR="005B5708" w:rsidRPr="00486B14">
        <w:rPr>
          <w:rFonts w:ascii="Times New Roman" w:hAnsi="Times New Roman" w:cs="Times New Roman"/>
          <w:bCs/>
          <w:sz w:val="20"/>
          <w:szCs w:val="20"/>
        </w:rPr>
        <w:t>.</w:t>
      </w:r>
    </w:p>
    <w:p w14:paraId="47A806BB" w14:textId="77777777" w:rsidR="00A161B7" w:rsidRPr="00393BA8" w:rsidRDefault="00A17211" w:rsidP="001E48B5">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393BA8">
        <w:rPr>
          <w:rFonts w:ascii="Times New Roman" w:hAnsi="Times New Roman" w:cs="Times New Roman"/>
          <w:sz w:val="20"/>
          <w:szCs w:val="20"/>
        </w:rPr>
        <w:t>The Parties have gone through all the terms and conditions set out in this Agreement and understood the mutual rights and obligations detailed</w:t>
      </w:r>
      <w:r w:rsidRPr="00393BA8">
        <w:rPr>
          <w:rFonts w:ascii="Times New Roman" w:hAnsi="Times New Roman" w:cs="Times New Roman"/>
          <w:spacing w:val="-12"/>
          <w:sz w:val="20"/>
          <w:szCs w:val="20"/>
        </w:rPr>
        <w:t xml:space="preserve"> </w:t>
      </w:r>
      <w:r w:rsidRPr="00393BA8">
        <w:rPr>
          <w:rFonts w:ascii="Times New Roman" w:hAnsi="Times New Roman" w:cs="Times New Roman"/>
          <w:sz w:val="20"/>
          <w:szCs w:val="20"/>
        </w:rPr>
        <w:t>herein</w:t>
      </w:r>
      <w:r w:rsidR="00A161B7" w:rsidRPr="00393BA8">
        <w:rPr>
          <w:rFonts w:ascii="Times New Roman" w:hAnsi="Times New Roman" w:cs="Times New Roman"/>
          <w:sz w:val="20"/>
          <w:szCs w:val="20"/>
        </w:rPr>
        <w:t>.</w:t>
      </w:r>
    </w:p>
    <w:p w14:paraId="14171438" w14:textId="77777777" w:rsidR="00A161B7" w:rsidRPr="00393BA8" w:rsidRDefault="00A161B7" w:rsidP="00FA257B">
      <w:pPr>
        <w:pStyle w:val="ListParagraph"/>
        <w:rPr>
          <w:rFonts w:ascii="Times New Roman" w:hAnsi="Times New Roman" w:cs="Times New Roman"/>
          <w:sz w:val="20"/>
          <w:szCs w:val="20"/>
          <w:u w:val="thick"/>
        </w:rPr>
      </w:pPr>
    </w:p>
    <w:p w14:paraId="546F6B7B" w14:textId="77777777" w:rsidR="00A161B7" w:rsidRPr="00393BA8" w:rsidRDefault="00A161B7" w:rsidP="001E48B5">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393BA8">
        <w:rPr>
          <w:rFonts w:ascii="Times New Roman" w:hAnsi="Times New Roman" w:cs="Times New Roman"/>
          <w:sz w:val="20"/>
          <w:szCs w:val="20"/>
          <w:u w:val="thick"/>
        </w:rPr>
        <w:t>Additional disclosures/details</w:t>
      </w:r>
      <w:r w:rsidRPr="00393BA8">
        <w:rPr>
          <w:rFonts w:ascii="Times New Roman" w:hAnsi="Times New Roman" w:cs="Times New Roman"/>
          <w:sz w:val="20"/>
          <w:szCs w:val="20"/>
        </w:rPr>
        <w:t>:</w:t>
      </w:r>
    </w:p>
    <w:p w14:paraId="517B1DEE" w14:textId="77777777" w:rsidR="00A161B7" w:rsidRPr="00393BA8" w:rsidRDefault="00A161B7" w:rsidP="00FA257B">
      <w:pPr>
        <w:pStyle w:val="ListParagraph"/>
        <w:rPr>
          <w:rFonts w:ascii="Times New Roman" w:hAnsi="Times New Roman" w:cs="Times New Roman"/>
          <w:sz w:val="20"/>
          <w:szCs w:val="20"/>
        </w:rPr>
      </w:pPr>
    </w:p>
    <w:p w14:paraId="7B3821E7" w14:textId="101DB5A1" w:rsidR="00A161B7" w:rsidRPr="00992AC4" w:rsidRDefault="00A161B7" w:rsidP="00992AC4">
      <w:pPr>
        <w:pStyle w:val="ListParagraph"/>
        <w:widowControl/>
        <w:numPr>
          <w:ilvl w:val="0"/>
          <w:numId w:val="4"/>
        </w:numPr>
        <w:autoSpaceDE/>
        <w:autoSpaceDN/>
        <w:spacing w:after="160"/>
        <w:ind w:left="1276"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has earlier provided the Title Report and also copies of permit and sanctioned plans issued by the Authorities for construction on Project Land herein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herein to enable the lat</w:t>
      </w:r>
      <w:r w:rsidR="00306744" w:rsidRPr="00393BA8">
        <w:rPr>
          <w:rFonts w:ascii="Times New Roman" w:hAnsi="Times New Roman" w:cs="Times New Roman"/>
          <w:sz w:val="20"/>
          <w:szCs w:val="20"/>
        </w:rPr>
        <w:t>t</w:t>
      </w:r>
      <w:r w:rsidRPr="00393BA8">
        <w:rPr>
          <w:rFonts w:ascii="Times New Roman" w:hAnsi="Times New Roman" w:cs="Times New Roman"/>
          <w:sz w:val="20"/>
          <w:szCs w:val="20"/>
        </w:rPr>
        <w:t xml:space="preserve">er to carryout legal due-diligence to satisfy about the title of </w:t>
      </w:r>
      <w:r w:rsidR="00161EB7">
        <w:rPr>
          <w:rFonts w:ascii="Times New Roman" w:hAnsi="Times New Roman" w:cs="Times New Roman"/>
          <w:sz w:val="20"/>
          <w:szCs w:val="20"/>
        </w:rPr>
        <w:t xml:space="preserve">the </w:t>
      </w:r>
      <w:r w:rsidR="00161EB7" w:rsidRPr="00393BA8">
        <w:rPr>
          <w:rFonts w:ascii="Times New Roman" w:hAnsi="Times New Roman" w:cs="Times New Roman"/>
          <w:sz w:val="20"/>
          <w:szCs w:val="20"/>
        </w:rPr>
        <w:t xml:space="preserve">Promoter/Vendor/Developer </w:t>
      </w:r>
      <w:r w:rsidRPr="00393BA8">
        <w:rPr>
          <w:rFonts w:ascii="Times New Roman" w:hAnsi="Times New Roman" w:cs="Times New Roman"/>
          <w:sz w:val="20"/>
          <w:szCs w:val="20"/>
        </w:rPr>
        <w:t xml:space="preserve">herein and the Vendor/Developer in and over the Project Land and the authority of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to develop the same. Based on the said legal due-diligence and title verification and having satisfied about the title, building plans, designs, specifications, proposed construction, concept, saleable area etc., of </w:t>
      </w:r>
      <w:r w:rsidRPr="00393BA8">
        <w:rPr>
          <w:rFonts w:ascii="Times New Roman" w:hAnsi="Times New Roman" w:cs="Times New Roman"/>
          <w:spacing w:val="-2"/>
          <w:sz w:val="20"/>
          <w:szCs w:val="20"/>
        </w:rPr>
        <w:t xml:space="preserve">‘ASBL </w:t>
      </w:r>
      <w:r w:rsidR="007C0B3E">
        <w:rPr>
          <w:rFonts w:ascii="Times New Roman" w:hAnsi="Times New Roman" w:cs="Times New Roman"/>
          <w:bCs/>
          <w:sz w:val="20"/>
          <w:szCs w:val="20"/>
        </w:rPr>
        <w:t>L</w:t>
      </w:r>
      <w:r w:rsidR="009D7126">
        <w:rPr>
          <w:rFonts w:ascii="Times New Roman" w:hAnsi="Times New Roman" w:cs="Times New Roman"/>
          <w:bCs/>
          <w:sz w:val="20"/>
          <w:szCs w:val="20"/>
        </w:rPr>
        <w:t>andmark</w:t>
      </w:r>
      <w:r w:rsidRPr="00393BA8">
        <w:rPr>
          <w:rFonts w:ascii="Times New Roman" w:hAnsi="Times New Roman" w:cs="Times New Roman"/>
          <w:sz w:val="20"/>
          <w:szCs w:val="20"/>
        </w:rPr>
        <w:t>’</w:t>
      </w:r>
      <w:r w:rsidR="00992AC4">
        <w:rPr>
          <w:rFonts w:ascii="Times New Roman" w:hAnsi="Times New Roman" w:cs="Times New Roman"/>
          <w:sz w:val="20"/>
          <w:szCs w:val="20"/>
        </w:rPr>
        <w:t xml:space="preserve"> </w:t>
      </w:r>
      <w:r w:rsidRPr="00992AC4">
        <w:rPr>
          <w:rFonts w:ascii="Times New Roman" w:hAnsi="Times New Roman" w:cs="Times New Roman"/>
          <w:sz w:val="20"/>
          <w:szCs w:val="20"/>
        </w:rPr>
        <w:t xml:space="preserve">project as well as the suitability of the </w:t>
      </w:r>
      <w:bookmarkStart w:id="4" w:name="_Hlk40961126"/>
      <w:r w:rsidR="003B2D50" w:rsidRPr="00992AC4">
        <w:rPr>
          <w:rFonts w:ascii="Times New Roman" w:hAnsi="Times New Roman" w:cs="Times New Roman"/>
          <w:sz w:val="20"/>
          <w:szCs w:val="20"/>
        </w:rPr>
        <w:t xml:space="preserve">Schedule </w:t>
      </w:r>
      <w:proofErr w:type="spellStart"/>
      <w:r w:rsidR="003315AC" w:rsidRPr="00992AC4">
        <w:rPr>
          <w:rFonts w:ascii="Times New Roman" w:hAnsi="Times New Roman" w:cs="Times New Roman"/>
          <w:sz w:val="20"/>
          <w:szCs w:val="20"/>
        </w:rPr>
        <w:t>A</w:t>
      </w:r>
      <w:proofErr w:type="spellEnd"/>
      <w:r w:rsidR="003B2D50" w:rsidRPr="00992AC4">
        <w:rPr>
          <w:rFonts w:ascii="Times New Roman" w:hAnsi="Times New Roman" w:cs="Times New Roman"/>
          <w:sz w:val="20"/>
          <w:szCs w:val="20"/>
        </w:rPr>
        <w:t xml:space="preserve"> </w:t>
      </w:r>
      <w:r w:rsidR="00CA467C" w:rsidRPr="00992AC4">
        <w:rPr>
          <w:rFonts w:ascii="Times New Roman" w:hAnsi="Times New Roman" w:cs="Times New Roman"/>
          <w:sz w:val="20"/>
          <w:szCs w:val="20"/>
        </w:rPr>
        <w:t>Apartment</w:t>
      </w:r>
      <w:bookmarkEnd w:id="4"/>
      <w:r w:rsidRPr="00992AC4">
        <w:rPr>
          <w:rFonts w:ascii="Times New Roman" w:hAnsi="Times New Roman" w:cs="Times New Roman"/>
          <w:sz w:val="20"/>
          <w:szCs w:val="20"/>
        </w:rPr>
        <w:t xml:space="preserve"> for the residential use and the conditions mentioned herein, the </w:t>
      </w:r>
      <w:r w:rsidR="00447DCE" w:rsidRPr="00992AC4">
        <w:rPr>
          <w:rFonts w:ascii="Times New Roman" w:eastAsia="Trebuchet MS" w:hAnsi="Times New Roman" w:cs="Times New Roman"/>
          <w:sz w:val="20"/>
          <w:szCs w:val="20"/>
        </w:rPr>
        <w:t>Purchaser/s / Allottee/s</w:t>
      </w:r>
      <w:r w:rsidRPr="00992AC4">
        <w:rPr>
          <w:rFonts w:ascii="Times New Roman" w:hAnsi="Times New Roman" w:cs="Times New Roman"/>
          <w:sz w:val="20"/>
          <w:szCs w:val="20"/>
        </w:rPr>
        <w:t xml:space="preserve"> approached and offered to purchase the Schedule </w:t>
      </w:r>
      <w:proofErr w:type="spellStart"/>
      <w:r w:rsidR="003315AC" w:rsidRPr="00992AC4">
        <w:rPr>
          <w:rFonts w:ascii="Times New Roman" w:hAnsi="Times New Roman" w:cs="Times New Roman"/>
          <w:sz w:val="20"/>
          <w:szCs w:val="20"/>
        </w:rPr>
        <w:t>A</w:t>
      </w:r>
      <w:proofErr w:type="spellEnd"/>
      <w:r w:rsidRPr="00992AC4">
        <w:rPr>
          <w:rFonts w:ascii="Times New Roman" w:hAnsi="Times New Roman" w:cs="Times New Roman"/>
          <w:sz w:val="20"/>
          <w:szCs w:val="20"/>
        </w:rPr>
        <w:t xml:space="preserve"> </w:t>
      </w:r>
      <w:r w:rsidR="00CA467C" w:rsidRPr="00992AC4">
        <w:rPr>
          <w:rFonts w:ascii="Times New Roman" w:hAnsi="Times New Roman" w:cs="Times New Roman"/>
          <w:sz w:val="20"/>
          <w:szCs w:val="20"/>
        </w:rPr>
        <w:t>Apartment</w:t>
      </w:r>
      <w:r w:rsidRPr="00992AC4">
        <w:rPr>
          <w:rFonts w:ascii="Times New Roman" w:hAnsi="Times New Roman" w:cs="Times New Roman"/>
          <w:sz w:val="20"/>
          <w:szCs w:val="20"/>
        </w:rPr>
        <w:t xml:space="preserve"> from the </w:t>
      </w:r>
      <w:r w:rsidR="008A60AD" w:rsidRPr="00992AC4">
        <w:rPr>
          <w:rFonts w:ascii="Times New Roman" w:hAnsi="Times New Roman" w:cs="Times New Roman"/>
          <w:sz w:val="20"/>
          <w:szCs w:val="20"/>
        </w:rPr>
        <w:t>Promoter/Vendor/Developer</w:t>
      </w:r>
      <w:r w:rsidRPr="00992AC4">
        <w:rPr>
          <w:rFonts w:ascii="Times New Roman" w:hAnsi="Times New Roman" w:cs="Times New Roman"/>
          <w:sz w:val="20"/>
          <w:szCs w:val="20"/>
        </w:rPr>
        <w:t xml:space="preserve">. The </w:t>
      </w:r>
      <w:r w:rsidR="00447DCE" w:rsidRPr="00992AC4">
        <w:rPr>
          <w:rFonts w:ascii="Times New Roman" w:eastAsia="Trebuchet MS" w:hAnsi="Times New Roman" w:cs="Times New Roman"/>
          <w:sz w:val="20"/>
          <w:szCs w:val="20"/>
        </w:rPr>
        <w:t>Purchaser/s / Allottee/s</w:t>
      </w:r>
      <w:r w:rsidRPr="00992AC4">
        <w:rPr>
          <w:rFonts w:ascii="Times New Roman" w:hAnsi="Times New Roman" w:cs="Times New Roman"/>
          <w:sz w:val="20"/>
          <w:szCs w:val="20"/>
        </w:rPr>
        <w:t xml:space="preserve"> has/have further confirmed that </w:t>
      </w:r>
      <w:r w:rsidR="00447DCE" w:rsidRPr="00992AC4">
        <w:rPr>
          <w:rFonts w:ascii="Times New Roman" w:eastAsia="Trebuchet MS" w:hAnsi="Times New Roman" w:cs="Times New Roman"/>
          <w:sz w:val="20"/>
          <w:szCs w:val="20"/>
        </w:rPr>
        <w:t>Purchaser/s / Allottee/s</w:t>
      </w:r>
      <w:r w:rsidRPr="00992AC4">
        <w:rPr>
          <w:rFonts w:ascii="Times New Roman" w:hAnsi="Times New Roman" w:cs="Times New Roman"/>
          <w:sz w:val="20"/>
          <w:szCs w:val="20"/>
        </w:rPr>
        <w:t xml:space="preserve"> has/have carefully read the conditions of the Agreement and has/have understood his/her/its/their obligations and liabilities and limitations as set forth herein and has/have neither relied upon nor been influenced by any marketing brochures, e-mails, advertisements, representations of any nature whatsoever whether written or oral. The </w:t>
      </w:r>
      <w:r w:rsidR="00447DCE" w:rsidRPr="00992AC4">
        <w:rPr>
          <w:rFonts w:ascii="Times New Roman" w:eastAsia="Trebuchet MS" w:hAnsi="Times New Roman" w:cs="Times New Roman"/>
          <w:sz w:val="20"/>
          <w:szCs w:val="20"/>
        </w:rPr>
        <w:t>Purchaser/s / Allottee/s</w:t>
      </w:r>
      <w:r w:rsidRPr="00992AC4">
        <w:rPr>
          <w:rFonts w:ascii="Times New Roman" w:hAnsi="Times New Roman" w:cs="Times New Roman"/>
          <w:sz w:val="20"/>
          <w:szCs w:val="20"/>
        </w:rPr>
        <w:t xml:space="preserve"> has fully understood and has verified the carpet area, saleable area of the apartment comprised in </w:t>
      </w:r>
      <w:r w:rsidR="00C57E90" w:rsidRPr="00992AC4">
        <w:rPr>
          <w:rFonts w:ascii="Times New Roman" w:hAnsi="Times New Roman" w:cs="Times New Roman"/>
          <w:b/>
          <w:bCs/>
          <w:sz w:val="20"/>
          <w:szCs w:val="20"/>
        </w:rPr>
        <w:t xml:space="preserve">Recital G </w:t>
      </w:r>
      <w:r w:rsidR="00C57E90" w:rsidRPr="00992AC4">
        <w:rPr>
          <w:rFonts w:ascii="Times New Roman" w:hAnsi="Times New Roman" w:cs="Times New Roman"/>
          <w:sz w:val="20"/>
          <w:szCs w:val="20"/>
        </w:rPr>
        <w:t>above</w:t>
      </w:r>
      <w:r w:rsidRPr="00992AC4">
        <w:rPr>
          <w:rFonts w:ascii="Times New Roman" w:hAnsi="Times New Roman" w:cs="Times New Roman"/>
          <w:sz w:val="20"/>
          <w:szCs w:val="20"/>
        </w:rPr>
        <w:t xml:space="preserve"> and his/her/their entitled undivided right</w:t>
      </w:r>
      <w:r w:rsidR="00486B14">
        <w:rPr>
          <w:rFonts w:ascii="Times New Roman" w:hAnsi="Times New Roman" w:cs="Times New Roman"/>
          <w:sz w:val="20"/>
          <w:szCs w:val="20"/>
        </w:rPr>
        <w:t xml:space="preserve"> </w:t>
      </w:r>
      <w:r w:rsidR="00CB476D" w:rsidRPr="00992AC4">
        <w:rPr>
          <w:rFonts w:ascii="Times New Roman" w:hAnsi="Times New Roman" w:cs="Times New Roman"/>
          <w:sz w:val="20"/>
          <w:szCs w:val="20"/>
        </w:rPr>
        <w:t>and</w:t>
      </w:r>
      <w:r w:rsidR="00992AC4" w:rsidRPr="00992AC4">
        <w:rPr>
          <w:rFonts w:ascii="Times New Roman" w:hAnsi="Times New Roman" w:cs="Times New Roman"/>
          <w:sz w:val="20"/>
          <w:szCs w:val="20"/>
        </w:rPr>
        <w:t xml:space="preserve"> </w:t>
      </w:r>
      <w:r w:rsidRPr="00992AC4">
        <w:rPr>
          <w:rFonts w:ascii="Times New Roman" w:hAnsi="Times New Roman" w:cs="Times New Roman"/>
          <w:sz w:val="20"/>
          <w:szCs w:val="20"/>
        </w:rPr>
        <w:t xml:space="preserve">interest in the common areas of the </w:t>
      </w:r>
      <w:proofErr w:type="gramStart"/>
      <w:r w:rsidRPr="00992AC4">
        <w:rPr>
          <w:rFonts w:ascii="Times New Roman" w:hAnsi="Times New Roman" w:cs="Times New Roman"/>
          <w:sz w:val="20"/>
          <w:szCs w:val="20"/>
        </w:rPr>
        <w:t>Building</w:t>
      </w:r>
      <w:proofErr w:type="gramEnd"/>
      <w:r w:rsidRPr="00992AC4">
        <w:rPr>
          <w:rFonts w:ascii="Times New Roman" w:hAnsi="Times New Roman" w:cs="Times New Roman"/>
          <w:sz w:val="20"/>
          <w:szCs w:val="20"/>
        </w:rPr>
        <w:t xml:space="preserve"> and undivided interest in the Project Land herein</w:t>
      </w:r>
      <w:r w:rsidR="00BB4D8B" w:rsidRPr="00992AC4">
        <w:rPr>
          <w:rFonts w:ascii="Times New Roman" w:hAnsi="Times New Roman" w:cs="Times New Roman"/>
          <w:sz w:val="20"/>
          <w:szCs w:val="20"/>
        </w:rPr>
        <w:t xml:space="preserve"> as set out in the said Recital G.</w:t>
      </w:r>
    </w:p>
    <w:p w14:paraId="33799115" w14:textId="77777777" w:rsidR="00BB4D8B" w:rsidRPr="00393BA8" w:rsidRDefault="00BB4D8B" w:rsidP="00BB4D8B">
      <w:pPr>
        <w:pStyle w:val="ListParagraph"/>
        <w:widowControl/>
        <w:autoSpaceDE/>
        <w:autoSpaceDN/>
        <w:spacing w:after="160"/>
        <w:ind w:left="1276" w:firstLine="0"/>
        <w:contextualSpacing/>
        <w:rPr>
          <w:rFonts w:ascii="Times New Roman" w:hAnsi="Times New Roman" w:cs="Times New Roman"/>
          <w:sz w:val="20"/>
          <w:szCs w:val="20"/>
        </w:rPr>
      </w:pPr>
    </w:p>
    <w:p w14:paraId="59BF9756" w14:textId="691D0BC6" w:rsidR="00A161B7" w:rsidRPr="00393BA8" w:rsidRDefault="00A161B7" w:rsidP="001E48B5">
      <w:pPr>
        <w:pStyle w:val="ListParagraph"/>
        <w:widowControl/>
        <w:numPr>
          <w:ilvl w:val="0"/>
          <w:numId w:val="4"/>
        </w:numPr>
        <w:autoSpaceDE/>
        <w:autoSpaceDN/>
        <w:spacing w:after="160"/>
        <w:ind w:left="1276" w:hanging="567"/>
        <w:contextualSpacing/>
        <w:rPr>
          <w:rFonts w:ascii="Times New Roman" w:hAnsi="Times New Roman" w:cs="Times New Roman"/>
          <w:sz w:val="20"/>
          <w:szCs w:val="20"/>
        </w:rPr>
      </w:pPr>
      <w:r w:rsidRPr="00393BA8">
        <w:rPr>
          <w:rFonts w:ascii="Times New Roman" w:hAnsi="Times New Roman" w:cs="Times New Roman"/>
          <w:sz w:val="20"/>
          <w:szCs w:val="20"/>
        </w:rPr>
        <w:t>Thus</w:t>
      </w:r>
      <w:r w:rsidR="00F1656A" w:rsidRPr="00393BA8">
        <w:rPr>
          <w:rFonts w:ascii="Times New Roman" w:hAnsi="Times New Roman" w:cs="Times New Roman"/>
          <w:sz w:val="20"/>
          <w:szCs w:val="20"/>
        </w:rPr>
        <w:t>,</w:t>
      </w:r>
      <w:r w:rsidRPr="00393BA8">
        <w:rPr>
          <w:rFonts w:ascii="Times New Roman" w:hAnsi="Times New Roman" w:cs="Times New Roman"/>
          <w:sz w:val="20"/>
          <w:szCs w:val="20"/>
        </w:rPr>
        <w:t xml:space="preserv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got verified and notified that a total saleable area of the Schedule </w:t>
      </w:r>
      <w:proofErr w:type="spellStart"/>
      <w:r w:rsidR="003315AC" w:rsidRPr="00393BA8">
        <w:rPr>
          <w:rFonts w:ascii="Times New Roman" w:hAnsi="Times New Roman" w:cs="Times New Roman"/>
          <w:sz w:val="20"/>
          <w:szCs w:val="20"/>
        </w:rPr>
        <w:t>A</w:t>
      </w:r>
      <w:proofErr w:type="spellEnd"/>
      <w:r w:rsidR="003315AC" w:rsidRPr="00393BA8">
        <w:rPr>
          <w:rFonts w:ascii="Times New Roman" w:hAnsi="Times New Roman" w:cs="Times New Roman"/>
          <w:sz w:val="20"/>
          <w:szCs w:val="20"/>
        </w:rPr>
        <w:t xml:space="preserve"> </w:t>
      </w:r>
      <w:r w:rsidR="00BB4D8B"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is</w:t>
      </w:r>
      <w:r w:rsidR="00992AC4">
        <w:rPr>
          <w:rFonts w:ascii="Times New Roman" w:hAnsi="Times New Roman" w:cs="Times New Roman"/>
          <w:sz w:val="20"/>
          <w:szCs w:val="20"/>
        </w:rPr>
        <w:t xml:space="preserve"> [</w:t>
      </w:r>
      <w:r w:rsidR="00CB476D">
        <w:rPr>
          <w:rFonts w:ascii="Times New Roman" w:hAnsi="Times New Roman" w:cs="Times New Roman"/>
          <w:sz w:val="20"/>
          <w:szCs w:val="20"/>
        </w:rPr>
        <w:sym w:font="Symbol" w:char="F0B7"/>
      </w:r>
      <w:r w:rsidR="00992AC4">
        <w:rPr>
          <w:rFonts w:ascii="Times New Roman" w:hAnsi="Times New Roman" w:cs="Times New Roman"/>
          <w:sz w:val="20"/>
          <w:szCs w:val="20"/>
        </w:rPr>
        <w:t xml:space="preserve">] </w:t>
      </w:r>
      <w:r w:rsidR="00BB4D8B" w:rsidRPr="00393BA8">
        <w:rPr>
          <w:rFonts w:ascii="Times New Roman" w:hAnsi="Times New Roman" w:cs="Times New Roman"/>
          <w:sz w:val="20"/>
          <w:szCs w:val="20"/>
        </w:rPr>
        <w:t>sq. ft</w:t>
      </w:r>
      <w:r w:rsidRPr="00393BA8">
        <w:rPr>
          <w:rFonts w:ascii="Times New Roman" w:hAnsi="Times New Roman" w:cs="Times New Roman"/>
          <w:sz w:val="20"/>
          <w:szCs w:val="20"/>
        </w:rPr>
        <w:t xml:space="preserv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herein will acquire </w:t>
      </w:r>
      <w:r w:rsidR="00F1656A" w:rsidRPr="00393BA8">
        <w:rPr>
          <w:rFonts w:ascii="Times New Roman" w:hAnsi="Times New Roman" w:cs="Times New Roman"/>
          <w:sz w:val="20"/>
          <w:szCs w:val="20"/>
        </w:rPr>
        <w:t xml:space="preserve">ownership and </w:t>
      </w:r>
      <w:r w:rsidRPr="00393BA8">
        <w:rPr>
          <w:rFonts w:ascii="Times New Roman" w:hAnsi="Times New Roman" w:cs="Times New Roman"/>
          <w:sz w:val="20"/>
          <w:szCs w:val="20"/>
        </w:rPr>
        <w:t xml:space="preserve">title </w:t>
      </w:r>
      <w:r w:rsidR="00F1656A" w:rsidRPr="00393BA8">
        <w:rPr>
          <w:rFonts w:ascii="Times New Roman" w:hAnsi="Times New Roman" w:cs="Times New Roman"/>
          <w:sz w:val="20"/>
          <w:szCs w:val="20"/>
        </w:rPr>
        <w:t xml:space="preserve">over the said </w:t>
      </w:r>
      <w:r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 area by way of purchase which includes </w:t>
      </w:r>
      <w:r w:rsidR="00F1656A" w:rsidRPr="00393BA8">
        <w:rPr>
          <w:rFonts w:ascii="Times New Roman" w:hAnsi="Times New Roman" w:cs="Times New Roman"/>
          <w:sz w:val="20"/>
          <w:szCs w:val="20"/>
        </w:rPr>
        <w:t xml:space="preserve">the entire extents/areas and rights set </w:t>
      </w:r>
      <w:r w:rsidR="00BB4D8B" w:rsidRPr="00393BA8">
        <w:rPr>
          <w:rFonts w:ascii="Times New Roman" w:hAnsi="Times New Roman" w:cs="Times New Roman"/>
          <w:sz w:val="20"/>
          <w:szCs w:val="20"/>
        </w:rPr>
        <w:t>o</w:t>
      </w:r>
      <w:r w:rsidR="00F1656A" w:rsidRPr="00393BA8">
        <w:rPr>
          <w:rFonts w:ascii="Times New Roman" w:hAnsi="Times New Roman" w:cs="Times New Roman"/>
          <w:sz w:val="20"/>
          <w:szCs w:val="20"/>
        </w:rPr>
        <w:t xml:space="preserve">ut above in Recital </w:t>
      </w:r>
      <w:r w:rsidR="00BB4D8B" w:rsidRPr="00393BA8">
        <w:rPr>
          <w:rFonts w:ascii="Times New Roman" w:hAnsi="Times New Roman" w:cs="Times New Roman"/>
          <w:sz w:val="20"/>
          <w:szCs w:val="20"/>
        </w:rPr>
        <w:t>G</w:t>
      </w:r>
      <w:r w:rsidR="00F1656A" w:rsidRPr="00393BA8">
        <w:rPr>
          <w:rFonts w:ascii="Times New Roman" w:hAnsi="Times New Roman" w:cs="Times New Roman"/>
          <w:sz w:val="20"/>
          <w:szCs w:val="20"/>
        </w:rPr>
        <w:t xml:space="preserve"> (</w:t>
      </w:r>
      <w:proofErr w:type="spellStart"/>
      <w:r w:rsidR="00F1656A" w:rsidRPr="00393BA8">
        <w:rPr>
          <w:rFonts w:ascii="Times New Roman" w:hAnsi="Times New Roman" w:cs="Times New Roman"/>
          <w:sz w:val="20"/>
          <w:szCs w:val="20"/>
        </w:rPr>
        <w:t>i</w:t>
      </w:r>
      <w:proofErr w:type="spellEnd"/>
      <w:r w:rsidR="00F1656A" w:rsidRPr="00393BA8">
        <w:rPr>
          <w:rFonts w:ascii="Times New Roman" w:hAnsi="Times New Roman" w:cs="Times New Roman"/>
          <w:sz w:val="20"/>
          <w:szCs w:val="20"/>
        </w:rPr>
        <w:t xml:space="preserve">) </w:t>
      </w:r>
      <w:r w:rsidR="00BB4D8B" w:rsidRPr="00393BA8">
        <w:rPr>
          <w:rFonts w:ascii="Times New Roman" w:hAnsi="Times New Roman" w:cs="Times New Roman"/>
          <w:sz w:val="20"/>
          <w:szCs w:val="20"/>
        </w:rPr>
        <w:t>to (iv) and Recital G (A) and (B) above</w:t>
      </w:r>
      <w:r w:rsidRPr="00393BA8">
        <w:rPr>
          <w:rFonts w:ascii="Times New Roman" w:hAnsi="Times New Roman" w:cs="Times New Roman"/>
          <w:sz w:val="20"/>
          <w:szCs w:val="20"/>
        </w:rPr>
        <w:t xml:space="preserve">. The </w:t>
      </w:r>
      <w:r w:rsidR="00B3574C" w:rsidRPr="00393BA8">
        <w:rPr>
          <w:rFonts w:ascii="Times New Roman" w:hAnsi="Times New Roman" w:cs="Times New Roman"/>
          <w:color w:val="000000" w:themeColor="text1"/>
          <w:sz w:val="20"/>
          <w:szCs w:val="20"/>
        </w:rPr>
        <w:t xml:space="preserve">Total </w:t>
      </w:r>
      <w:r w:rsidR="00BB4D8B" w:rsidRPr="00393BA8">
        <w:rPr>
          <w:rFonts w:ascii="Times New Roman" w:hAnsi="Times New Roman" w:cs="Times New Roman"/>
          <w:color w:val="000000" w:themeColor="text1"/>
          <w:sz w:val="20"/>
          <w:szCs w:val="20"/>
        </w:rPr>
        <w:t>Price</w:t>
      </w:r>
      <w:r w:rsidR="00B3574C" w:rsidRPr="00393BA8" w:rsidDel="00B3574C">
        <w:rPr>
          <w:rFonts w:ascii="Times New Roman" w:hAnsi="Times New Roman" w:cs="Times New Roman"/>
          <w:sz w:val="20"/>
          <w:szCs w:val="20"/>
        </w:rPr>
        <w:t xml:space="preserve"> </w:t>
      </w:r>
      <w:r w:rsidRPr="00393BA8">
        <w:rPr>
          <w:rFonts w:ascii="Times New Roman" w:hAnsi="Times New Roman" w:cs="Times New Roman"/>
          <w:sz w:val="20"/>
          <w:szCs w:val="20"/>
        </w:rPr>
        <w:t xml:space="preserve">payable under this Agreement is </w:t>
      </w:r>
      <w:r w:rsidR="00BB4D8B" w:rsidRPr="00393BA8">
        <w:rPr>
          <w:rFonts w:ascii="Times New Roman" w:hAnsi="Times New Roman" w:cs="Times New Roman"/>
          <w:sz w:val="20"/>
          <w:szCs w:val="20"/>
        </w:rPr>
        <w:t xml:space="preserve">accordingly as agreed and set out as Item III under Table 2 of Clause 1.2 below, </w:t>
      </w:r>
      <w:r w:rsidRPr="00393BA8">
        <w:rPr>
          <w:rFonts w:ascii="Times New Roman" w:hAnsi="Times New Roman" w:cs="Times New Roman"/>
          <w:sz w:val="20"/>
          <w:szCs w:val="20"/>
        </w:rPr>
        <w:t xml:space="preserve">which </w:t>
      </w:r>
      <w:r w:rsidR="00BB4D8B" w:rsidRPr="00393BA8">
        <w:rPr>
          <w:rFonts w:ascii="Times New Roman" w:hAnsi="Times New Roman" w:cs="Times New Roman"/>
          <w:sz w:val="20"/>
          <w:szCs w:val="20"/>
        </w:rPr>
        <w:t xml:space="preserve">includes (A) the Total Sale Consideration payable </w:t>
      </w:r>
      <w:r w:rsidRPr="00393BA8">
        <w:rPr>
          <w:rFonts w:ascii="Times New Roman" w:hAnsi="Times New Roman" w:cs="Times New Roman"/>
          <w:sz w:val="20"/>
          <w:szCs w:val="20"/>
        </w:rPr>
        <w:t xml:space="preserve">in respect of the entire saleable area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 which is more</w:t>
      </w:r>
      <w:r w:rsidR="00F1656A"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fully delineated in the Floor Plan i.e. </w:t>
      </w:r>
      <w:r w:rsidR="003315AC" w:rsidRPr="00393BA8">
        <w:rPr>
          <w:rFonts w:ascii="Times New Roman" w:hAnsi="Times New Roman" w:cs="Times New Roman"/>
          <w:b/>
          <w:bCs/>
          <w:sz w:val="20"/>
          <w:szCs w:val="20"/>
        </w:rPr>
        <w:t>Schedule B</w:t>
      </w:r>
      <w:r w:rsidRPr="00393BA8">
        <w:rPr>
          <w:rFonts w:ascii="Times New Roman" w:hAnsi="Times New Roman" w:cs="Times New Roman"/>
          <w:sz w:val="20"/>
          <w:szCs w:val="20"/>
        </w:rPr>
        <w:t xml:space="preserve"> </w:t>
      </w:r>
      <w:r w:rsidR="00F1656A" w:rsidRPr="00393BA8">
        <w:rPr>
          <w:rFonts w:ascii="Times New Roman" w:hAnsi="Times New Roman" w:cs="Times New Roman"/>
          <w:sz w:val="20"/>
          <w:szCs w:val="20"/>
        </w:rPr>
        <w:t>p</w:t>
      </w:r>
      <w:r w:rsidRPr="00393BA8">
        <w:rPr>
          <w:rFonts w:ascii="Times New Roman" w:hAnsi="Times New Roman" w:cs="Times New Roman"/>
          <w:sz w:val="20"/>
          <w:szCs w:val="20"/>
        </w:rPr>
        <w:t>lan appended herewith</w:t>
      </w:r>
      <w:r w:rsidR="00BB4D8B" w:rsidRPr="00393BA8">
        <w:rPr>
          <w:rFonts w:ascii="Times New Roman" w:hAnsi="Times New Roman" w:cs="Times New Roman"/>
          <w:sz w:val="20"/>
          <w:szCs w:val="20"/>
        </w:rPr>
        <w:t xml:space="preserve">; and (B) certain other amounts as set out in Table 2 of Clause 1.2 below which shall also be payable by the </w:t>
      </w:r>
      <w:r w:rsidR="00447DCE" w:rsidRPr="00393BA8">
        <w:rPr>
          <w:rFonts w:ascii="Times New Roman" w:eastAsia="Trebuchet MS" w:hAnsi="Times New Roman" w:cs="Times New Roman"/>
          <w:sz w:val="20"/>
          <w:szCs w:val="20"/>
        </w:rPr>
        <w:t>Purchaser/s / Allottee/s</w:t>
      </w:r>
      <w:r w:rsidR="00BB4D8B" w:rsidRPr="00393BA8">
        <w:rPr>
          <w:rFonts w:ascii="Times New Roman" w:hAnsi="Times New Roman" w:cs="Times New Roman"/>
          <w:sz w:val="20"/>
          <w:szCs w:val="20"/>
        </w:rPr>
        <w:t>.</w:t>
      </w:r>
    </w:p>
    <w:p w14:paraId="261DADBD" w14:textId="77777777" w:rsidR="00CD5A6E" w:rsidRPr="00393BA8" w:rsidRDefault="00CD5A6E" w:rsidP="00FA257B">
      <w:pPr>
        <w:pStyle w:val="ListParagraph"/>
        <w:widowControl/>
        <w:autoSpaceDE/>
        <w:autoSpaceDN/>
        <w:spacing w:after="160"/>
        <w:ind w:left="1276" w:firstLine="0"/>
        <w:contextualSpacing/>
        <w:rPr>
          <w:rFonts w:ascii="Times New Roman" w:hAnsi="Times New Roman" w:cs="Times New Roman"/>
          <w:sz w:val="20"/>
          <w:szCs w:val="20"/>
        </w:rPr>
      </w:pPr>
    </w:p>
    <w:p w14:paraId="5B9EE9ED" w14:textId="3A88B214" w:rsidR="00A161B7" w:rsidRPr="00393BA8" w:rsidRDefault="00A161B7" w:rsidP="001E48B5">
      <w:pPr>
        <w:pStyle w:val="ListParagraph"/>
        <w:widowControl/>
        <w:numPr>
          <w:ilvl w:val="0"/>
          <w:numId w:val="4"/>
        </w:numPr>
        <w:autoSpaceDE/>
        <w:autoSpaceDN/>
        <w:spacing w:after="160"/>
        <w:ind w:left="1276"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The title deeds of the Project Land are in the custody of 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and it shall deliver the </w:t>
      </w:r>
      <w:r w:rsidR="00CD5A6E" w:rsidRPr="00393BA8">
        <w:rPr>
          <w:rFonts w:ascii="Times New Roman" w:hAnsi="Times New Roman" w:cs="Times New Roman"/>
          <w:sz w:val="20"/>
          <w:szCs w:val="20"/>
        </w:rPr>
        <w:t xml:space="preserve">said </w:t>
      </w:r>
      <w:r w:rsidRPr="00393BA8">
        <w:rPr>
          <w:rFonts w:ascii="Times New Roman" w:hAnsi="Times New Roman" w:cs="Times New Roman"/>
          <w:sz w:val="20"/>
          <w:szCs w:val="20"/>
        </w:rPr>
        <w:t xml:space="preserve">documents </w:t>
      </w:r>
      <w:r w:rsidR="00CD5A6E" w:rsidRPr="00393BA8">
        <w:rPr>
          <w:rFonts w:ascii="Times New Roman" w:hAnsi="Times New Roman" w:cs="Times New Roman"/>
          <w:sz w:val="20"/>
          <w:szCs w:val="20"/>
        </w:rPr>
        <w:t xml:space="preserve">as available with them </w:t>
      </w:r>
      <w:r w:rsidRPr="00393BA8">
        <w:rPr>
          <w:rFonts w:ascii="Times New Roman" w:hAnsi="Times New Roman" w:cs="Times New Roman"/>
          <w:sz w:val="20"/>
          <w:szCs w:val="20"/>
        </w:rPr>
        <w:t>to the custody of the Association to be formed by all the owners of the apartments/flats in ‘</w:t>
      </w:r>
      <w:r w:rsidR="00CD5A6E" w:rsidRPr="00393BA8">
        <w:rPr>
          <w:rFonts w:ascii="Times New Roman" w:hAnsi="Times New Roman" w:cs="Times New Roman"/>
          <w:sz w:val="20"/>
          <w:szCs w:val="20"/>
        </w:rPr>
        <w:t xml:space="preserve">ASBL </w:t>
      </w:r>
      <w:r w:rsidR="004D2B29">
        <w:rPr>
          <w:rFonts w:ascii="Times New Roman" w:hAnsi="Times New Roman" w:cs="Times New Roman"/>
          <w:bCs/>
          <w:sz w:val="20"/>
          <w:szCs w:val="20"/>
        </w:rPr>
        <w:t>L</w:t>
      </w:r>
      <w:r w:rsidR="009D7126">
        <w:rPr>
          <w:rFonts w:ascii="Times New Roman" w:hAnsi="Times New Roman" w:cs="Times New Roman"/>
          <w:bCs/>
          <w:sz w:val="20"/>
          <w:szCs w:val="20"/>
        </w:rPr>
        <w:t>andmar</w:t>
      </w:r>
      <w:r w:rsidR="00F84688">
        <w:rPr>
          <w:rFonts w:ascii="Times New Roman" w:hAnsi="Times New Roman" w:cs="Times New Roman"/>
          <w:bCs/>
          <w:sz w:val="20"/>
          <w:szCs w:val="20"/>
        </w:rPr>
        <w:t>k</w:t>
      </w:r>
      <w:r w:rsidRPr="00393BA8">
        <w:rPr>
          <w:rFonts w:ascii="Times New Roman" w:hAnsi="Times New Roman" w:cs="Times New Roman"/>
          <w:sz w:val="20"/>
          <w:szCs w:val="20"/>
        </w:rPr>
        <w:t xml:space="preserve">’, simultaneously at the time when the administration of </w:t>
      </w:r>
      <w:r w:rsidR="00CE3E55" w:rsidRPr="00393BA8">
        <w:rPr>
          <w:rFonts w:ascii="Times New Roman" w:hAnsi="Times New Roman" w:cs="Times New Roman"/>
          <w:sz w:val="20"/>
          <w:szCs w:val="20"/>
        </w:rPr>
        <w:t xml:space="preserve">facility </w:t>
      </w:r>
      <w:r w:rsidRPr="00393BA8">
        <w:rPr>
          <w:rFonts w:ascii="Times New Roman" w:hAnsi="Times New Roman" w:cs="Times New Roman"/>
          <w:sz w:val="20"/>
          <w:szCs w:val="20"/>
        </w:rPr>
        <w:t xml:space="preserve">maintenance is handed over to such Association. </w:t>
      </w:r>
      <w:bookmarkStart w:id="5" w:name="_Hlk41649029"/>
      <w:r w:rsidR="00D213E5" w:rsidRPr="00393BA8">
        <w:rPr>
          <w:rFonts w:ascii="Times New Roman" w:hAnsi="Times New Roman" w:cs="Times New Roman"/>
          <w:sz w:val="20"/>
          <w:szCs w:val="20"/>
        </w:rPr>
        <w:t xml:space="preserve">After completion of the </w:t>
      </w:r>
      <w:r w:rsidR="003B2D50" w:rsidRPr="00393BA8">
        <w:rPr>
          <w:rFonts w:ascii="Times New Roman" w:hAnsi="Times New Roman" w:cs="Times New Roman"/>
          <w:sz w:val="20"/>
          <w:szCs w:val="20"/>
        </w:rPr>
        <w:t>P</w:t>
      </w:r>
      <w:r w:rsidR="00D213E5" w:rsidRPr="00393BA8">
        <w:rPr>
          <w:rFonts w:ascii="Times New Roman" w:hAnsi="Times New Roman" w:cs="Times New Roman"/>
          <w:sz w:val="20"/>
          <w:szCs w:val="20"/>
        </w:rPr>
        <w:t>roject, all the common areas</w:t>
      </w:r>
      <w:r w:rsidR="00CE3E55" w:rsidRPr="00393BA8">
        <w:rPr>
          <w:rFonts w:ascii="Times New Roman" w:hAnsi="Times New Roman" w:cs="Times New Roman"/>
          <w:sz w:val="20"/>
          <w:szCs w:val="20"/>
        </w:rPr>
        <w:t xml:space="preserve"> and</w:t>
      </w:r>
      <w:r w:rsidR="00D213E5" w:rsidRPr="00393BA8">
        <w:rPr>
          <w:rFonts w:ascii="Times New Roman" w:hAnsi="Times New Roman" w:cs="Times New Roman"/>
          <w:sz w:val="20"/>
          <w:szCs w:val="20"/>
        </w:rPr>
        <w:t xml:space="preserve"> infrastructure of the </w:t>
      </w:r>
      <w:r w:rsidR="00CE3E55" w:rsidRPr="00393BA8">
        <w:rPr>
          <w:rFonts w:ascii="Times New Roman" w:hAnsi="Times New Roman" w:cs="Times New Roman"/>
          <w:sz w:val="20"/>
          <w:szCs w:val="20"/>
        </w:rPr>
        <w:t>P</w:t>
      </w:r>
      <w:r w:rsidR="00D213E5" w:rsidRPr="00393BA8">
        <w:rPr>
          <w:rFonts w:ascii="Times New Roman" w:hAnsi="Times New Roman" w:cs="Times New Roman"/>
          <w:sz w:val="20"/>
          <w:szCs w:val="20"/>
        </w:rPr>
        <w:t xml:space="preserve">roject including administration of maintenance of common areas will be transferred and handed in favour of the </w:t>
      </w:r>
      <w:r w:rsidR="008A60AD" w:rsidRPr="00393BA8">
        <w:rPr>
          <w:rFonts w:ascii="Times New Roman" w:hAnsi="Times New Roman" w:cs="Times New Roman"/>
          <w:sz w:val="20"/>
          <w:szCs w:val="20"/>
        </w:rPr>
        <w:t>Promoter/Vendor/Developer</w:t>
      </w:r>
      <w:r w:rsidR="003A21B1" w:rsidRPr="00393BA8">
        <w:rPr>
          <w:rFonts w:ascii="Times New Roman" w:hAnsi="Times New Roman" w:cs="Times New Roman"/>
          <w:sz w:val="20"/>
          <w:szCs w:val="20"/>
        </w:rPr>
        <w:t xml:space="preserve"> </w:t>
      </w:r>
      <w:r w:rsidR="00C8774C" w:rsidRPr="00393BA8">
        <w:rPr>
          <w:rFonts w:ascii="Times New Roman" w:hAnsi="Times New Roman" w:cs="Times New Roman"/>
          <w:sz w:val="20"/>
          <w:szCs w:val="20"/>
        </w:rPr>
        <w:t>or</w:t>
      </w:r>
      <w:r w:rsidR="003A21B1" w:rsidRPr="00393BA8">
        <w:rPr>
          <w:rFonts w:ascii="Times New Roman" w:hAnsi="Times New Roman" w:cs="Times New Roman"/>
          <w:sz w:val="20"/>
          <w:szCs w:val="20"/>
        </w:rPr>
        <w:t xml:space="preserve"> any agency appointed by the </w:t>
      </w:r>
      <w:r w:rsidR="008A60AD" w:rsidRPr="00393BA8">
        <w:rPr>
          <w:rFonts w:ascii="Times New Roman" w:hAnsi="Times New Roman" w:cs="Times New Roman"/>
          <w:sz w:val="20"/>
          <w:szCs w:val="20"/>
        </w:rPr>
        <w:t>Promoter/Vendor/Developer</w:t>
      </w:r>
      <w:r w:rsidR="003A21B1" w:rsidRPr="00393BA8">
        <w:rPr>
          <w:rFonts w:ascii="Times New Roman" w:hAnsi="Times New Roman" w:cs="Times New Roman"/>
          <w:sz w:val="20"/>
          <w:szCs w:val="20"/>
        </w:rPr>
        <w:t xml:space="preserve"> </w:t>
      </w:r>
      <w:r w:rsidR="00BB4393" w:rsidRPr="00393BA8">
        <w:rPr>
          <w:rFonts w:ascii="Times New Roman" w:hAnsi="Times New Roman" w:cs="Times New Roman"/>
          <w:sz w:val="20"/>
          <w:szCs w:val="20"/>
        </w:rPr>
        <w:t xml:space="preserve">for the purpose </w:t>
      </w:r>
      <w:r w:rsidR="00C8774C" w:rsidRPr="00393BA8">
        <w:rPr>
          <w:rFonts w:ascii="Times New Roman" w:hAnsi="Times New Roman" w:cs="Times New Roman"/>
          <w:sz w:val="20"/>
          <w:szCs w:val="20"/>
        </w:rPr>
        <w:t>or the</w:t>
      </w:r>
      <w:r w:rsidR="00BB4393" w:rsidRPr="00393BA8">
        <w:rPr>
          <w:rFonts w:ascii="Times New Roman" w:hAnsi="Times New Roman" w:cs="Times New Roman"/>
          <w:sz w:val="20"/>
          <w:szCs w:val="20"/>
        </w:rPr>
        <w:t xml:space="preserve"> </w:t>
      </w:r>
      <w:r w:rsidR="00D213E5" w:rsidRPr="00393BA8">
        <w:rPr>
          <w:rFonts w:ascii="Times New Roman" w:hAnsi="Times New Roman" w:cs="Times New Roman"/>
          <w:sz w:val="20"/>
          <w:szCs w:val="20"/>
        </w:rPr>
        <w:t>Association</w:t>
      </w:r>
      <w:r w:rsidR="00BB4393" w:rsidRPr="00393BA8">
        <w:rPr>
          <w:rFonts w:ascii="Times New Roman" w:hAnsi="Times New Roman" w:cs="Times New Roman"/>
          <w:sz w:val="20"/>
          <w:szCs w:val="20"/>
        </w:rPr>
        <w:t xml:space="preserve"> </w:t>
      </w:r>
      <w:r w:rsidR="00D213E5" w:rsidRPr="00393BA8">
        <w:rPr>
          <w:rFonts w:ascii="Times New Roman" w:hAnsi="Times New Roman" w:cs="Times New Roman"/>
          <w:sz w:val="20"/>
          <w:szCs w:val="20"/>
        </w:rPr>
        <w:t xml:space="preserve">to be formed among the </w:t>
      </w:r>
      <w:r w:rsidR="003B2D50" w:rsidRPr="00393BA8">
        <w:rPr>
          <w:rFonts w:ascii="Times New Roman" w:hAnsi="Times New Roman" w:cs="Times New Roman"/>
          <w:sz w:val="20"/>
          <w:szCs w:val="20"/>
        </w:rPr>
        <w:t>a</w:t>
      </w:r>
      <w:r w:rsidR="00D213E5" w:rsidRPr="00393BA8">
        <w:rPr>
          <w:rFonts w:ascii="Times New Roman" w:hAnsi="Times New Roman" w:cs="Times New Roman"/>
          <w:sz w:val="20"/>
          <w:szCs w:val="20"/>
        </w:rPr>
        <w:t xml:space="preserve">partment owners in the </w:t>
      </w:r>
      <w:r w:rsidR="003B2D50" w:rsidRPr="00393BA8">
        <w:rPr>
          <w:rFonts w:ascii="Times New Roman" w:hAnsi="Times New Roman" w:cs="Times New Roman"/>
          <w:sz w:val="20"/>
          <w:szCs w:val="20"/>
        </w:rPr>
        <w:t>P</w:t>
      </w:r>
      <w:r w:rsidR="00D213E5" w:rsidRPr="00393BA8">
        <w:rPr>
          <w:rFonts w:ascii="Times New Roman" w:hAnsi="Times New Roman" w:cs="Times New Roman"/>
          <w:sz w:val="20"/>
          <w:szCs w:val="20"/>
        </w:rPr>
        <w:t>roject</w:t>
      </w:r>
      <w:r w:rsidR="00BB4393" w:rsidRPr="00393BA8">
        <w:rPr>
          <w:rFonts w:ascii="Times New Roman" w:hAnsi="Times New Roman" w:cs="Times New Roman"/>
          <w:sz w:val="20"/>
          <w:szCs w:val="20"/>
        </w:rPr>
        <w:t xml:space="preserve">, as the case may be, </w:t>
      </w:r>
      <w:r w:rsidR="00CE3E55" w:rsidRPr="00393BA8">
        <w:rPr>
          <w:rFonts w:ascii="Times New Roman" w:hAnsi="Times New Roman" w:cs="Times New Roman"/>
          <w:sz w:val="20"/>
          <w:szCs w:val="20"/>
        </w:rPr>
        <w:t xml:space="preserve">for the purposes of facility maintenance </w:t>
      </w:r>
      <w:r w:rsidR="00A94724" w:rsidRPr="00393BA8">
        <w:rPr>
          <w:rFonts w:ascii="Times New Roman" w:hAnsi="Times New Roman" w:cs="Times New Roman"/>
          <w:sz w:val="20"/>
          <w:szCs w:val="20"/>
        </w:rPr>
        <w:t xml:space="preserve">in </w:t>
      </w:r>
      <w:r w:rsidR="00CE3E55" w:rsidRPr="00393BA8">
        <w:rPr>
          <w:rFonts w:ascii="Times New Roman" w:hAnsi="Times New Roman" w:cs="Times New Roman"/>
          <w:sz w:val="20"/>
          <w:szCs w:val="20"/>
        </w:rPr>
        <w:t xml:space="preserve">terms of this </w:t>
      </w:r>
      <w:r w:rsidR="00A94724" w:rsidRPr="00393BA8">
        <w:rPr>
          <w:rFonts w:ascii="Times New Roman" w:hAnsi="Times New Roman" w:cs="Times New Roman"/>
          <w:sz w:val="20"/>
          <w:szCs w:val="20"/>
        </w:rPr>
        <w:t>Agreement</w:t>
      </w:r>
      <w:r w:rsidR="00D213E5" w:rsidRPr="00393BA8">
        <w:rPr>
          <w:rFonts w:ascii="Times New Roman" w:hAnsi="Times New Roman" w:cs="Times New Roman"/>
          <w:sz w:val="20"/>
          <w:szCs w:val="20"/>
        </w:rPr>
        <w:t>.</w:t>
      </w:r>
      <w:bookmarkEnd w:id="5"/>
    </w:p>
    <w:p w14:paraId="7A8100C3" w14:textId="77777777" w:rsidR="00D213E5" w:rsidRPr="00393BA8" w:rsidRDefault="00D213E5" w:rsidP="00FA257B">
      <w:pPr>
        <w:pStyle w:val="ListParagraph"/>
        <w:widowControl/>
        <w:autoSpaceDE/>
        <w:autoSpaceDN/>
        <w:spacing w:after="160"/>
        <w:ind w:left="1276" w:firstLine="0"/>
        <w:contextualSpacing/>
        <w:rPr>
          <w:rFonts w:ascii="Times New Roman" w:hAnsi="Times New Roman" w:cs="Times New Roman"/>
          <w:sz w:val="20"/>
          <w:szCs w:val="20"/>
        </w:rPr>
      </w:pPr>
    </w:p>
    <w:p w14:paraId="4207269C" w14:textId="77777777" w:rsidR="00D213E5" w:rsidRPr="00393BA8" w:rsidRDefault="00A161B7" w:rsidP="001E48B5">
      <w:pPr>
        <w:pStyle w:val="ListParagraph"/>
        <w:widowControl/>
        <w:numPr>
          <w:ilvl w:val="0"/>
          <w:numId w:val="4"/>
        </w:numPr>
        <w:autoSpaceDE/>
        <w:autoSpaceDN/>
        <w:spacing w:after="160"/>
        <w:ind w:left="1276"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offered to sell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agrees to purchase from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 (more</w:t>
      </w:r>
      <w:r w:rsidR="00D213E5"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fully described </w:t>
      </w:r>
      <w:r w:rsidR="00D213E5" w:rsidRPr="00393BA8">
        <w:rPr>
          <w:rFonts w:ascii="Times New Roman" w:hAnsi="Times New Roman" w:cs="Times New Roman"/>
          <w:sz w:val="20"/>
          <w:szCs w:val="20"/>
        </w:rPr>
        <w:t>in</w:t>
      </w:r>
      <w:r w:rsidRPr="00393BA8">
        <w:rPr>
          <w:rFonts w:ascii="Times New Roman" w:hAnsi="Times New Roman" w:cs="Times New Roman"/>
          <w:sz w:val="20"/>
          <w:szCs w:val="20"/>
        </w:rPr>
        <w:t xml:space="preserve"> the Floor Plan thereof annexed hereto (hereinafter referred to as </w:t>
      </w:r>
      <w:r w:rsidRPr="00393BA8">
        <w:rPr>
          <w:rFonts w:ascii="Times New Roman" w:hAnsi="Times New Roman" w:cs="Times New Roman"/>
          <w:b/>
          <w:bCs/>
          <w:sz w:val="20"/>
          <w:szCs w:val="20"/>
        </w:rPr>
        <w:t>Scheduled B</w:t>
      </w:r>
      <w:r w:rsidRPr="00393BA8">
        <w:rPr>
          <w:rFonts w:ascii="Times New Roman" w:hAnsi="Times New Roman" w:cs="Times New Roman"/>
          <w:sz w:val="20"/>
          <w:szCs w:val="20"/>
        </w:rPr>
        <w:t xml:space="preserve"> </w:t>
      </w:r>
      <w:r w:rsidR="00D213E5" w:rsidRPr="00393BA8">
        <w:rPr>
          <w:rFonts w:ascii="Times New Roman" w:hAnsi="Times New Roman" w:cs="Times New Roman"/>
          <w:sz w:val="20"/>
          <w:szCs w:val="20"/>
        </w:rPr>
        <w:t>p</w:t>
      </w:r>
      <w:r w:rsidRPr="00393BA8">
        <w:rPr>
          <w:rFonts w:ascii="Times New Roman" w:hAnsi="Times New Roman" w:cs="Times New Roman"/>
          <w:sz w:val="20"/>
          <w:szCs w:val="20"/>
        </w:rPr>
        <w:t xml:space="preserve">lan) for </w:t>
      </w:r>
      <w:r w:rsidR="00CE3E55" w:rsidRPr="00393BA8">
        <w:rPr>
          <w:rFonts w:ascii="Times New Roman" w:hAnsi="Times New Roman" w:cs="Times New Roman"/>
          <w:sz w:val="20"/>
          <w:szCs w:val="20"/>
        </w:rPr>
        <w:t xml:space="preserve">the </w:t>
      </w:r>
      <w:r w:rsidR="00B3574C" w:rsidRPr="00393BA8">
        <w:rPr>
          <w:rFonts w:ascii="Times New Roman" w:hAnsi="Times New Roman" w:cs="Times New Roman"/>
          <w:sz w:val="20"/>
          <w:szCs w:val="20"/>
        </w:rPr>
        <w:t>Total Sale Consideration</w:t>
      </w:r>
      <w:r w:rsidRPr="00393BA8">
        <w:rPr>
          <w:rFonts w:ascii="Times New Roman" w:hAnsi="Times New Roman" w:cs="Times New Roman"/>
          <w:sz w:val="20"/>
          <w:szCs w:val="20"/>
        </w:rPr>
        <w:t xml:space="preserve"> </w:t>
      </w:r>
      <w:r w:rsidRPr="00393BA8">
        <w:rPr>
          <w:rFonts w:ascii="Times New Roman" w:hAnsi="Times New Roman" w:cs="Times New Roman"/>
          <w:sz w:val="20"/>
          <w:szCs w:val="20"/>
        </w:rPr>
        <w:lastRenderedPageBreak/>
        <w:t xml:space="preserve">and </w:t>
      </w:r>
      <w:r w:rsidRPr="00393BA8">
        <w:rPr>
          <w:rFonts w:ascii="Times New Roman" w:hAnsi="Times New Roman" w:cs="Times New Roman"/>
          <w:spacing w:val="-3"/>
          <w:sz w:val="20"/>
          <w:szCs w:val="20"/>
        </w:rPr>
        <w:t xml:space="preserve">other </w:t>
      </w:r>
      <w:r w:rsidRPr="00393BA8">
        <w:rPr>
          <w:rFonts w:ascii="Times New Roman" w:hAnsi="Times New Roman" w:cs="Times New Roman"/>
          <w:sz w:val="20"/>
          <w:szCs w:val="20"/>
        </w:rPr>
        <w:t xml:space="preserve">charges as detailed in </w:t>
      </w:r>
      <w:r w:rsidRPr="00393BA8">
        <w:rPr>
          <w:rFonts w:ascii="Times New Roman" w:hAnsi="Times New Roman" w:cs="Times New Roman"/>
          <w:b/>
          <w:bCs/>
          <w:sz w:val="20"/>
          <w:szCs w:val="20"/>
        </w:rPr>
        <w:t>Schedule C</w:t>
      </w:r>
      <w:r w:rsidR="00CE3E55"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hereunder on the terms and conditions contained herein being accepted by the </w:t>
      </w:r>
      <w:r w:rsidR="00D213E5" w:rsidRPr="00393BA8">
        <w:rPr>
          <w:rFonts w:ascii="Times New Roman" w:hAnsi="Times New Roman" w:cs="Times New Roman"/>
          <w:sz w:val="20"/>
          <w:szCs w:val="20"/>
        </w:rPr>
        <w:t>P</w:t>
      </w:r>
      <w:r w:rsidRPr="00393BA8">
        <w:rPr>
          <w:rFonts w:ascii="Times New Roman" w:hAnsi="Times New Roman" w:cs="Times New Roman"/>
          <w:sz w:val="20"/>
          <w:szCs w:val="20"/>
        </w:rPr>
        <w:t xml:space="preserve">arties hereto payable to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w:t>
      </w:r>
    </w:p>
    <w:p w14:paraId="27610C8F" w14:textId="77777777" w:rsidR="00D213E5" w:rsidRPr="00393BA8" w:rsidRDefault="00D213E5" w:rsidP="00FA257B">
      <w:pPr>
        <w:pStyle w:val="ListParagraph"/>
        <w:rPr>
          <w:rFonts w:ascii="Times New Roman" w:hAnsi="Times New Roman" w:cs="Times New Roman"/>
          <w:sz w:val="20"/>
          <w:szCs w:val="20"/>
        </w:rPr>
      </w:pPr>
    </w:p>
    <w:p w14:paraId="512B9447" w14:textId="77777777" w:rsidR="00A161B7" w:rsidRPr="00393BA8" w:rsidRDefault="00A161B7" w:rsidP="001E48B5">
      <w:pPr>
        <w:pStyle w:val="ListParagraph"/>
        <w:widowControl/>
        <w:numPr>
          <w:ilvl w:val="0"/>
          <w:numId w:val="4"/>
        </w:numPr>
        <w:autoSpaceDE/>
        <w:autoSpaceDN/>
        <w:spacing w:after="160"/>
        <w:ind w:left="1276" w:hanging="567"/>
        <w:contextualSpacing/>
        <w:rPr>
          <w:rFonts w:ascii="Times New Roman" w:hAnsi="Times New Roman" w:cs="Times New Roman"/>
          <w:sz w:val="20"/>
          <w:szCs w:val="20"/>
        </w:rPr>
      </w:pPr>
      <w:r w:rsidRPr="00393BA8">
        <w:rPr>
          <w:rFonts w:ascii="Times New Roman" w:hAnsi="Times New Roman" w:cs="Times New Roman"/>
          <w:sz w:val="20"/>
          <w:szCs w:val="20"/>
        </w:rPr>
        <w:t>The Parties hereby confirm that the “</w:t>
      </w:r>
      <w:r w:rsidRPr="00393BA8">
        <w:rPr>
          <w:rFonts w:ascii="Times New Roman" w:hAnsi="Times New Roman" w:cs="Times New Roman"/>
          <w:b/>
          <w:bCs/>
          <w:sz w:val="20"/>
          <w:szCs w:val="20"/>
        </w:rPr>
        <w:t>Applicable Law</w:t>
      </w:r>
      <w:r w:rsidRPr="00393BA8">
        <w:rPr>
          <w:rFonts w:ascii="Times New Roman" w:hAnsi="Times New Roman" w:cs="Times New Roman"/>
          <w:sz w:val="20"/>
          <w:szCs w:val="20"/>
        </w:rPr>
        <w:t>” includes all applicable laws, Real Estate (Regulation and Development) Act, 2016 (</w:t>
      </w:r>
      <w:r w:rsidR="00FB6EF7" w:rsidRPr="00393BA8">
        <w:rPr>
          <w:rFonts w:ascii="Times New Roman" w:hAnsi="Times New Roman" w:cs="Times New Roman"/>
          <w:sz w:val="20"/>
          <w:szCs w:val="20"/>
        </w:rPr>
        <w:t xml:space="preserve">Act No. </w:t>
      </w:r>
      <w:r w:rsidRPr="00393BA8">
        <w:rPr>
          <w:rFonts w:ascii="Times New Roman" w:hAnsi="Times New Roman" w:cs="Times New Roman"/>
          <w:sz w:val="20"/>
          <w:szCs w:val="20"/>
        </w:rPr>
        <w:t xml:space="preserve">16 of 2016), Telangana State Real Estate (Regulation and Development) Rules, 2017 or determination by, or any interpretation or administration having the force of law in the State of Telangana whether in effect as of the date of this Agreement or at any time hereafter. </w:t>
      </w:r>
      <w:r w:rsidR="00936778" w:rsidRPr="00393BA8">
        <w:rPr>
          <w:rFonts w:ascii="Times New Roman" w:hAnsi="Times New Roman" w:cs="Times New Roman"/>
          <w:sz w:val="20"/>
          <w:szCs w:val="20"/>
        </w:rPr>
        <w:t>I</w:t>
      </w:r>
      <w:r w:rsidR="00D213E5" w:rsidRPr="00393BA8">
        <w:rPr>
          <w:rFonts w:ascii="Times New Roman" w:hAnsi="Times New Roman" w:cs="Times New Roman"/>
          <w:sz w:val="20"/>
          <w:szCs w:val="20"/>
        </w:rPr>
        <w:t xml:space="preserve">n </w:t>
      </w:r>
      <w:r w:rsidR="00936778" w:rsidRPr="00393BA8">
        <w:rPr>
          <w:rFonts w:ascii="Times New Roman" w:hAnsi="Times New Roman" w:cs="Times New Roman"/>
          <w:sz w:val="20"/>
          <w:szCs w:val="20"/>
        </w:rPr>
        <w:t xml:space="preserve">the event the Authority requests the </w:t>
      </w:r>
      <w:r w:rsidR="00FB6EF7" w:rsidRPr="00393BA8">
        <w:rPr>
          <w:rFonts w:ascii="Times New Roman" w:hAnsi="Times New Roman" w:cs="Times New Roman"/>
          <w:sz w:val="20"/>
          <w:szCs w:val="20"/>
        </w:rPr>
        <w:t>Promoter/</w:t>
      </w:r>
      <w:r w:rsidR="00936778" w:rsidRPr="00393BA8">
        <w:rPr>
          <w:rFonts w:ascii="Times New Roman" w:hAnsi="Times New Roman" w:cs="Times New Roman"/>
          <w:sz w:val="20"/>
          <w:szCs w:val="20"/>
        </w:rPr>
        <w:t>Vendor/Developer to amend this Agreement or in the event the Vendor / Developer intends to amend the terms of this Agreement to bring the same in consonance with the Act and Rules</w:t>
      </w:r>
      <w:r w:rsidR="00D213E5" w:rsidRPr="00393BA8">
        <w:rPr>
          <w:rFonts w:ascii="Times New Roman" w:hAnsi="Times New Roman" w:cs="Times New Roman"/>
          <w:sz w:val="20"/>
          <w:szCs w:val="20"/>
        </w:rPr>
        <w:t>,</w:t>
      </w:r>
      <w:r w:rsidRPr="00393BA8">
        <w:rPr>
          <w:rFonts w:ascii="Times New Roman" w:hAnsi="Times New Roman" w:cs="Times New Roman"/>
          <w:sz w:val="20"/>
          <w:szCs w:val="20"/>
        </w:rPr>
        <w:t xml:space="preserv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hereby agrees and undertakes to enter into Supplemental Agreements</w:t>
      </w:r>
      <w:r w:rsidR="00936778" w:rsidRPr="00393BA8">
        <w:rPr>
          <w:rFonts w:ascii="Times New Roman" w:hAnsi="Times New Roman" w:cs="Times New Roman"/>
          <w:sz w:val="20"/>
          <w:szCs w:val="20"/>
        </w:rPr>
        <w:t>,</w:t>
      </w:r>
      <w:r w:rsidRPr="00393BA8">
        <w:rPr>
          <w:rFonts w:ascii="Times New Roman" w:hAnsi="Times New Roman" w:cs="Times New Roman"/>
          <w:sz w:val="20"/>
          <w:szCs w:val="20"/>
        </w:rPr>
        <w:t xml:space="preserve"> if any</w:t>
      </w:r>
      <w:r w:rsidR="00936778" w:rsidRPr="00393BA8">
        <w:rPr>
          <w:rFonts w:ascii="Times New Roman" w:hAnsi="Times New Roman" w:cs="Times New Roman"/>
          <w:sz w:val="20"/>
          <w:szCs w:val="20"/>
        </w:rPr>
        <w:t>,</w:t>
      </w:r>
      <w:r w:rsidRPr="00393BA8">
        <w:rPr>
          <w:rFonts w:ascii="Times New Roman" w:hAnsi="Times New Roman" w:cs="Times New Roman"/>
          <w:sz w:val="20"/>
          <w:szCs w:val="20"/>
        </w:rPr>
        <w:t xml:space="preserve"> with the </w:t>
      </w:r>
      <w:r w:rsidR="00A22A84" w:rsidRPr="00393BA8">
        <w:rPr>
          <w:rFonts w:ascii="Times New Roman" w:hAnsi="Times New Roman" w:cs="Times New Roman"/>
          <w:sz w:val="20"/>
          <w:szCs w:val="20"/>
        </w:rPr>
        <w:t>Promoter/Vendor/Developer</w:t>
      </w:r>
      <w:r w:rsidR="00936778" w:rsidRPr="00393BA8">
        <w:rPr>
          <w:rFonts w:ascii="Times New Roman" w:hAnsi="Times New Roman" w:cs="Times New Roman"/>
          <w:sz w:val="20"/>
          <w:szCs w:val="20"/>
        </w:rPr>
        <w:t>,</w:t>
      </w:r>
      <w:r w:rsidRPr="00393BA8">
        <w:rPr>
          <w:rFonts w:ascii="Times New Roman" w:hAnsi="Times New Roman" w:cs="Times New Roman"/>
          <w:sz w:val="20"/>
          <w:szCs w:val="20"/>
        </w:rPr>
        <w:t xml:space="preserve"> as and when required</w:t>
      </w:r>
      <w:r w:rsidR="00936778" w:rsidRPr="00393BA8">
        <w:rPr>
          <w:rFonts w:ascii="Times New Roman" w:hAnsi="Times New Roman" w:cs="Times New Roman"/>
          <w:sz w:val="20"/>
          <w:szCs w:val="20"/>
        </w:rPr>
        <w:t>,</w:t>
      </w:r>
      <w:r w:rsidRPr="00393BA8">
        <w:rPr>
          <w:rFonts w:ascii="Times New Roman" w:hAnsi="Times New Roman" w:cs="Times New Roman"/>
          <w:sz w:val="20"/>
          <w:szCs w:val="20"/>
        </w:rPr>
        <w:t xml:space="preserve"> to amend terms of this Agreement in consonance with the </w:t>
      </w:r>
      <w:r w:rsidR="00936778" w:rsidRPr="00393BA8">
        <w:rPr>
          <w:rFonts w:ascii="Times New Roman" w:hAnsi="Times New Roman" w:cs="Times New Roman"/>
          <w:sz w:val="20"/>
          <w:szCs w:val="20"/>
        </w:rPr>
        <w:t>Act</w:t>
      </w:r>
      <w:r w:rsidRPr="00393BA8">
        <w:rPr>
          <w:rFonts w:ascii="Times New Roman" w:hAnsi="Times New Roman" w:cs="Times New Roman"/>
          <w:sz w:val="20"/>
          <w:szCs w:val="20"/>
        </w:rPr>
        <w:t xml:space="preserve"> and State Rules.</w:t>
      </w:r>
    </w:p>
    <w:p w14:paraId="0FE448D4" w14:textId="77777777" w:rsidR="00D213E5" w:rsidRPr="00393BA8" w:rsidRDefault="00D213E5" w:rsidP="00FA257B">
      <w:pPr>
        <w:pStyle w:val="ListParagraph"/>
        <w:rPr>
          <w:rFonts w:ascii="Times New Roman" w:hAnsi="Times New Roman" w:cs="Times New Roman"/>
          <w:sz w:val="20"/>
          <w:szCs w:val="20"/>
        </w:rPr>
      </w:pPr>
    </w:p>
    <w:p w14:paraId="43CAA91C" w14:textId="77777777" w:rsidR="00D213E5" w:rsidRPr="00393BA8" w:rsidRDefault="00D213E5" w:rsidP="001E48B5">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393BA8">
        <w:rPr>
          <w:rFonts w:ascii="Times New Roman" w:hAnsi="Times New Roman" w:cs="Times New Roman"/>
          <w:sz w:val="20"/>
          <w:szCs w:val="20"/>
        </w:rPr>
        <w:t xml:space="preserve">The Parties hereby confirm that they are signing this Agreement with full knowledge of all the laws, rules, regulations, notifications, etc., applicable to the Project; </w:t>
      </w:r>
    </w:p>
    <w:p w14:paraId="50C66492" w14:textId="77777777" w:rsidR="00D213E5" w:rsidRPr="00393BA8" w:rsidRDefault="00D213E5" w:rsidP="00FA257B">
      <w:pPr>
        <w:pStyle w:val="ListParagraph"/>
        <w:widowControl/>
        <w:autoSpaceDE/>
        <w:autoSpaceDN/>
        <w:spacing w:after="160"/>
        <w:ind w:left="720" w:firstLine="0"/>
        <w:contextualSpacing/>
        <w:rPr>
          <w:rFonts w:ascii="Times New Roman" w:hAnsi="Times New Roman" w:cs="Times New Roman"/>
          <w:sz w:val="20"/>
          <w:szCs w:val="20"/>
        </w:rPr>
      </w:pPr>
    </w:p>
    <w:p w14:paraId="660D273A" w14:textId="77777777" w:rsidR="00D213E5" w:rsidRPr="00393BA8" w:rsidRDefault="00D213E5" w:rsidP="001E48B5">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393BA8">
        <w:rPr>
          <w:rFonts w:ascii="Times New Roman" w:hAnsi="Times New Roman" w:cs="Times New Roman"/>
          <w:sz w:val="20"/>
          <w:szCs w:val="20"/>
        </w:rPr>
        <w:t xml:space="preserve">The Parties, relying on the confirmations, representations and assurances of each other to faithfully abide by all the terms, conditions and stipulations contained in this Agreement and all applicable laws, are now willing to enter into this Agreement on the terms and conditions appearing hereinafter; </w:t>
      </w:r>
    </w:p>
    <w:p w14:paraId="21A6D562" w14:textId="77777777" w:rsidR="00D213E5" w:rsidRPr="00393BA8" w:rsidRDefault="00D213E5" w:rsidP="00FA257B">
      <w:pPr>
        <w:pStyle w:val="ListParagraph"/>
        <w:widowControl/>
        <w:autoSpaceDE/>
        <w:autoSpaceDN/>
        <w:spacing w:after="160"/>
        <w:ind w:left="720" w:firstLine="0"/>
        <w:contextualSpacing/>
        <w:rPr>
          <w:rFonts w:ascii="Times New Roman" w:hAnsi="Times New Roman" w:cs="Times New Roman"/>
          <w:sz w:val="20"/>
          <w:szCs w:val="20"/>
        </w:rPr>
      </w:pPr>
    </w:p>
    <w:p w14:paraId="1854C701" w14:textId="77777777" w:rsidR="00D213E5" w:rsidRPr="00393BA8" w:rsidRDefault="00D213E5" w:rsidP="001E48B5">
      <w:pPr>
        <w:pStyle w:val="ListParagraph"/>
        <w:widowControl/>
        <w:numPr>
          <w:ilvl w:val="0"/>
          <w:numId w:val="3"/>
        </w:numPr>
        <w:autoSpaceDE/>
        <w:autoSpaceDN/>
        <w:spacing w:after="160"/>
        <w:ind w:hanging="720"/>
        <w:contextualSpacing/>
        <w:rPr>
          <w:rFonts w:ascii="Times New Roman" w:hAnsi="Times New Roman" w:cs="Times New Roman"/>
          <w:sz w:val="20"/>
          <w:szCs w:val="20"/>
        </w:rPr>
      </w:pPr>
      <w:r w:rsidRPr="00393BA8">
        <w:rPr>
          <w:rFonts w:ascii="Times New Roman" w:hAnsi="Times New Roman" w:cs="Times New Roman"/>
          <w:sz w:val="20"/>
          <w:szCs w:val="20"/>
        </w:rPr>
        <w:t xml:space="preserve">In accordance with the terms and conditions set out in this Agreement and as mutually agreed upon by and between the Parties, 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hereby agrees to sell and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hereby agrees to purchase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w:t>
      </w:r>
      <w:r w:rsidR="0069118C" w:rsidRPr="00393BA8">
        <w:rPr>
          <w:rFonts w:ascii="Times New Roman" w:hAnsi="Times New Roman" w:cs="Times New Roman"/>
          <w:sz w:val="20"/>
          <w:szCs w:val="20"/>
        </w:rPr>
        <w:t xml:space="preserve">Apartment including </w:t>
      </w:r>
      <w:r w:rsidRPr="00393BA8">
        <w:rPr>
          <w:rFonts w:ascii="Times New Roman" w:hAnsi="Times New Roman" w:cs="Times New Roman"/>
          <w:sz w:val="20"/>
          <w:szCs w:val="20"/>
        </w:rPr>
        <w:t xml:space="preserve">the parking/s as specified in </w:t>
      </w:r>
      <w:r w:rsidR="00B21042" w:rsidRPr="00393BA8">
        <w:rPr>
          <w:rFonts w:ascii="Times New Roman" w:hAnsi="Times New Roman" w:cs="Times New Roman"/>
          <w:sz w:val="20"/>
          <w:szCs w:val="20"/>
        </w:rPr>
        <w:t>Recital</w:t>
      </w:r>
      <w:r w:rsidRPr="00393BA8">
        <w:rPr>
          <w:rFonts w:ascii="Times New Roman" w:hAnsi="Times New Roman" w:cs="Times New Roman"/>
          <w:sz w:val="20"/>
          <w:szCs w:val="20"/>
        </w:rPr>
        <w:t xml:space="preserve"> </w:t>
      </w:r>
      <w:r w:rsidR="00AB1AFB" w:rsidRPr="00393BA8">
        <w:rPr>
          <w:rFonts w:ascii="Times New Roman" w:hAnsi="Times New Roman" w:cs="Times New Roman"/>
          <w:sz w:val="20"/>
          <w:szCs w:val="20"/>
        </w:rPr>
        <w:t>G</w:t>
      </w:r>
      <w:r w:rsidRPr="00393BA8">
        <w:rPr>
          <w:rFonts w:ascii="Times New Roman" w:hAnsi="Times New Roman" w:cs="Times New Roman"/>
          <w:sz w:val="20"/>
          <w:szCs w:val="20"/>
        </w:rPr>
        <w:t>.</w:t>
      </w:r>
    </w:p>
    <w:p w14:paraId="07631FE6" w14:textId="68AC8D42" w:rsidR="00CE1C69" w:rsidRDefault="00CE1C69" w:rsidP="00FA257B">
      <w:pPr>
        <w:pStyle w:val="ListParagraph"/>
        <w:rPr>
          <w:rFonts w:ascii="Times New Roman" w:hAnsi="Times New Roman" w:cs="Times New Roman"/>
          <w:sz w:val="20"/>
          <w:szCs w:val="20"/>
        </w:rPr>
      </w:pPr>
    </w:p>
    <w:p w14:paraId="3EB41A08" w14:textId="266BCF4D" w:rsidR="00653630" w:rsidRDefault="00653630" w:rsidP="00FA257B">
      <w:pPr>
        <w:pStyle w:val="ListParagraph"/>
        <w:rPr>
          <w:rFonts w:ascii="Times New Roman" w:hAnsi="Times New Roman" w:cs="Times New Roman"/>
          <w:sz w:val="20"/>
          <w:szCs w:val="20"/>
        </w:rPr>
      </w:pPr>
    </w:p>
    <w:p w14:paraId="00CB6651" w14:textId="77777777" w:rsidR="00CE1C69" w:rsidRPr="00393BA8" w:rsidRDefault="00CE1C69" w:rsidP="00FA257B">
      <w:pPr>
        <w:jc w:val="both"/>
        <w:rPr>
          <w:rFonts w:ascii="Times New Roman" w:hAnsi="Times New Roman" w:cs="Times New Roman"/>
          <w:b/>
          <w:bCs/>
          <w:sz w:val="20"/>
          <w:szCs w:val="20"/>
        </w:rPr>
      </w:pPr>
      <w:r w:rsidRPr="00393BA8">
        <w:rPr>
          <w:rFonts w:ascii="Times New Roman" w:hAnsi="Times New Roman" w:cs="Times New Roman"/>
          <w:b/>
          <w:bCs/>
          <w:sz w:val="20"/>
          <w:szCs w:val="20"/>
        </w:rPr>
        <w:t>NOW THEREFORE, IN CONSIDERATION OF THE MUTUAL REPRESENTATIONS, COVENANTS, ASSURANCES, PROMISES AND AGREEMENTS CONTAINED HEREIN AND OTHER GOOD AND VALUABLE CONSIDERATION, THE PARTIES AGREE AS FOLLOWS:</w:t>
      </w:r>
    </w:p>
    <w:p w14:paraId="1620E7E7" w14:textId="77777777" w:rsidR="00CE1C69" w:rsidRPr="00393BA8" w:rsidRDefault="00CE1C69" w:rsidP="00FA257B">
      <w:pPr>
        <w:jc w:val="both"/>
        <w:rPr>
          <w:rFonts w:ascii="Times New Roman" w:hAnsi="Times New Roman" w:cs="Times New Roman"/>
          <w:sz w:val="20"/>
          <w:szCs w:val="20"/>
        </w:rPr>
      </w:pPr>
    </w:p>
    <w:p w14:paraId="076D3E6C" w14:textId="77777777" w:rsidR="00CE1C69" w:rsidRPr="00393BA8" w:rsidRDefault="00CE1C69" w:rsidP="001E48B5">
      <w:pPr>
        <w:widowControl/>
        <w:numPr>
          <w:ilvl w:val="0"/>
          <w:numId w:val="6"/>
        </w:numPr>
        <w:autoSpaceDE/>
        <w:autoSpaceDN/>
        <w:ind w:left="709" w:hanging="709"/>
        <w:jc w:val="both"/>
        <w:rPr>
          <w:rFonts w:ascii="Times New Roman" w:hAnsi="Times New Roman" w:cs="Times New Roman"/>
          <w:b/>
          <w:bCs/>
          <w:sz w:val="20"/>
          <w:szCs w:val="20"/>
        </w:rPr>
      </w:pPr>
      <w:r w:rsidRPr="00393BA8">
        <w:rPr>
          <w:rFonts w:ascii="Times New Roman" w:hAnsi="Times New Roman" w:cs="Times New Roman"/>
          <w:b/>
          <w:bCs/>
          <w:sz w:val="20"/>
          <w:szCs w:val="20"/>
          <w:u w:val="single"/>
        </w:rPr>
        <w:t>TERMS</w:t>
      </w:r>
      <w:r w:rsidRPr="00393BA8">
        <w:rPr>
          <w:rFonts w:ascii="Times New Roman" w:hAnsi="Times New Roman" w:cs="Times New Roman"/>
          <w:b/>
          <w:bCs/>
          <w:sz w:val="20"/>
          <w:szCs w:val="20"/>
        </w:rPr>
        <w:t>:</w:t>
      </w:r>
    </w:p>
    <w:p w14:paraId="05006860" w14:textId="77777777" w:rsidR="00CE1C69" w:rsidRPr="00393BA8" w:rsidRDefault="00CE1C69" w:rsidP="00FA257B">
      <w:pPr>
        <w:widowControl/>
        <w:autoSpaceDE/>
        <w:autoSpaceDN/>
        <w:ind w:left="709"/>
        <w:jc w:val="both"/>
        <w:rPr>
          <w:rFonts w:ascii="Times New Roman" w:hAnsi="Times New Roman" w:cs="Times New Roman"/>
          <w:b/>
          <w:bCs/>
          <w:sz w:val="20"/>
          <w:szCs w:val="20"/>
        </w:rPr>
      </w:pPr>
    </w:p>
    <w:p w14:paraId="7BB0F05E" w14:textId="77777777" w:rsidR="009B084C" w:rsidRPr="00393BA8" w:rsidRDefault="00CE1C69" w:rsidP="001E48B5">
      <w:pPr>
        <w:pStyle w:val="ListParagraph"/>
        <w:widowControl/>
        <w:numPr>
          <w:ilvl w:val="1"/>
          <w:numId w:val="7"/>
        </w:numPr>
        <w:autoSpaceDE/>
        <w:autoSpaceDN/>
        <w:rPr>
          <w:rFonts w:ascii="Times New Roman" w:hAnsi="Times New Roman" w:cs="Times New Roman"/>
          <w:b/>
          <w:bCs/>
          <w:sz w:val="20"/>
          <w:szCs w:val="20"/>
        </w:rPr>
      </w:pPr>
      <w:r w:rsidRPr="00393BA8">
        <w:rPr>
          <w:rFonts w:ascii="Times New Roman" w:hAnsi="Times New Roman" w:cs="Times New Roman"/>
          <w:sz w:val="20"/>
          <w:szCs w:val="20"/>
        </w:rPr>
        <w:t xml:space="preserve">Subject to the terms and conditions as detailed in this Agreement, 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agrees to sell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hereby agrees to purchase,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3B2D50" w:rsidRPr="00393BA8">
        <w:rPr>
          <w:rFonts w:ascii="Times New Roman" w:hAnsi="Times New Roman" w:cs="Times New Roman"/>
          <w:sz w:val="20"/>
          <w:szCs w:val="20"/>
        </w:rPr>
        <w:t xml:space="preserve"> </w:t>
      </w:r>
      <w:r w:rsidR="009221BB"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as specified in </w:t>
      </w:r>
      <w:r w:rsidR="00B21042" w:rsidRPr="00393BA8">
        <w:rPr>
          <w:rFonts w:ascii="Times New Roman" w:hAnsi="Times New Roman" w:cs="Times New Roman"/>
          <w:sz w:val="20"/>
          <w:szCs w:val="20"/>
        </w:rPr>
        <w:t>Recital</w:t>
      </w:r>
      <w:r w:rsidRPr="00393BA8">
        <w:rPr>
          <w:rFonts w:ascii="Times New Roman" w:hAnsi="Times New Roman" w:cs="Times New Roman"/>
          <w:sz w:val="20"/>
          <w:szCs w:val="20"/>
        </w:rPr>
        <w:t xml:space="preserve"> G. </w:t>
      </w:r>
    </w:p>
    <w:p w14:paraId="4E024544" w14:textId="77777777" w:rsidR="009B084C" w:rsidRPr="00393BA8" w:rsidRDefault="009B084C" w:rsidP="00FA257B">
      <w:pPr>
        <w:pStyle w:val="ListParagraph"/>
        <w:widowControl/>
        <w:autoSpaceDE/>
        <w:autoSpaceDN/>
        <w:ind w:left="720" w:firstLine="0"/>
        <w:rPr>
          <w:rFonts w:ascii="Times New Roman" w:hAnsi="Times New Roman" w:cs="Times New Roman"/>
          <w:b/>
          <w:bCs/>
          <w:sz w:val="20"/>
          <w:szCs w:val="20"/>
        </w:rPr>
      </w:pPr>
    </w:p>
    <w:p w14:paraId="48280E5B" w14:textId="77777777" w:rsidR="00CE1C69" w:rsidRPr="00393BA8" w:rsidRDefault="00CE1C69" w:rsidP="001E48B5">
      <w:pPr>
        <w:pStyle w:val="ListParagraph"/>
        <w:widowControl/>
        <w:numPr>
          <w:ilvl w:val="1"/>
          <w:numId w:val="7"/>
        </w:numPr>
        <w:autoSpaceDE/>
        <w:autoSpaceDN/>
        <w:rPr>
          <w:rFonts w:ascii="Times New Roman" w:hAnsi="Times New Roman" w:cs="Times New Roman"/>
          <w:b/>
          <w:bCs/>
          <w:sz w:val="20"/>
          <w:szCs w:val="20"/>
        </w:rPr>
      </w:pPr>
      <w:r w:rsidRPr="00393BA8">
        <w:rPr>
          <w:rFonts w:ascii="Times New Roman" w:hAnsi="Times New Roman" w:cs="Times New Roman"/>
          <w:sz w:val="20"/>
          <w:szCs w:val="20"/>
        </w:rPr>
        <w:t xml:space="preserve">The Total Price for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009221BB" w:rsidRPr="00393BA8">
        <w:rPr>
          <w:rFonts w:ascii="Times New Roman" w:hAnsi="Times New Roman" w:cs="Times New Roman"/>
          <w:sz w:val="20"/>
          <w:szCs w:val="20"/>
        </w:rPr>
        <w:t>Apartment</w:t>
      </w:r>
      <w:r w:rsidR="0024642C"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based on the </w:t>
      </w:r>
      <w:r w:rsidR="00AC0D06" w:rsidRPr="00393BA8">
        <w:rPr>
          <w:rFonts w:ascii="Times New Roman" w:hAnsi="Times New Roman" w:cs="Times New Roman"/>
          <w:sz w:val="20"/>
          <w:szCs w:val="20"/>
        </w:rPr>
        <w:t>S</w:t>
      </w:r>
      <w:r w:rsidRPr="00393BA8">
        <w:rPr>
          <w:rFonts w:ascii="Times New Roman" w:hAnsi="Times New Roman" w:cs="Times New Roman"/>
          <w:color w:val="000000"/>
          <w:w w:val="105"/>
          <w:sz w:val="20"/>
          <w:szCs w:val="20"/>
        </w:rPr>
        <w:t>aleable</w:t>
      </w:r>
      <w:r w:rsidRPr="00393BA8">
        <w:rPr>
          <w:rFonts w:ascii="Times New Roman" w:hAnsi="Times New Roman" w:cs="Times New Roman"/>
          <w:sz w:val="20"/>
          <w:szCs w:val="20"/>
        </w:rPr>
        <w:t xml:space="preserve"> </w:t>
      </w:r>
      <w:r w:rsidR="00AC0D06" w:rsidRPr="00393BA8">
        <w:rPr>
          <w:rFonts w:ascii="Times New Roman" w:hAnsi="Times New Roman" w:cs="Times New Roman"/>
          <w:sz w:val="20"/>
          <w:szCs w:val="20"/>
        </w:rPr>
        <w:t>A</w:t>
      </w:r>
      <w:r w:rsidRPr="00393BA8">
        <w:rPr>
          <w:rFonts w:ascii="Times New Roman" w:hAnsi="Times New Roman" w:cs="Times New Roman"/>
          <w:sz w:val="20"/>
          <w:szCs w:val="20"/>
        </w:rPr>
        <w:t>rea</w:t>
      </w:r>
      <w:r w:rsidR="0024642C" w:rsidRPr="00393BA8">
        <w:rPr>
          <w:rFonts w:ascii="Times New Roman" w:hAnsi="Times New Roman" w:cs="Times New Roman"/>
          <w:sz w:val="20"/>
          <w:szCs w:val="20"/>
        </w:rPr>
        <w:t>/s</w:t>
      </w:r>
      <w:r w:rsidRPr="00393BA8">
        <w:rPr>
          <w:rFonts w:ascii="Times New Roman" w:hAnsi="Times New Roman" w:cs="Times New Roman"/>
          <w:sz w:val="20"/>
          <w:szCs w:val="20"/>
        </w:rPr>
        <w:t xml:space="preserve"> is as per table</w:t>
      </w:r>
      <w:r w:rsidR="0024642C" w:rsidRPr="00393BA8">
        <w:rPr>
          <w:rFonts w:ascii="Times New Roman" w:hAnsi="Times New Roman" w:cs="Times New Roman"/>
          <w:sz w:val="20"/>
          <w:szCs w:val="20"/>
        </w:rPr>
        <w:t>s</w:t>
      </w:r>
      <w:r w:rsidRPr="00393BA8">
        <w:rPr>
          <w:rFonts w:ascii="Times New Roman" w:hAnsi="Times New Roman" w:cs="Times New Roman"/>
          <w:sz w:val="20"/>
          <w:szCs w:val="20"/>
        </w:rPr>
        <w:t xml:space="preserve"> below (</w:t>
      </w:r>
      <w:r w:rsidR="009B084C" w:rsidRPr="00393BA8">
        <w:rPr>
          <w:rFonts w:ascii="Times New Roman" w:hAnsi="Times New Roman" w:cs="Times New Roman"/>
          <w:sz w:val="20"/>
          <w:szCs w:val="20"/>
        </w:rPr>
        <w:t>“</w:t>
      </w:r>
      <w:r w:rsidRPr="00393BA8">
        <w:rPr>
          <w:rFonts w:ascii="Times New Roman" w:hAnsi="Times New Roman" w:cs="Times New Roman"/>
          <w:b/>
          <w:bCs/>
          <w:sz w:val="20"/>
          <w:szCs w:val="20"/>
        </w:rPr>
        <w:t>Total Price</w:t>
      </w:r>
      <w:r w:rsidR="009B084C" w:rsidRPr="00393BA8">
        <w:rPr>
          <w:rFonts w:ascii="Times New Roman" w:hAnsi="Times New Roman" w:cs="Times New Roman"/>
          <w:sz w:val="20"/>
          <w:szCs w:val="20"/>
        </w:rPr>
        <w:t>”</w:t>
      </w:r>
      <w:r w:rsidRPr="00393BA8">
        <w:rPr>
          <w:rFonts w:ascii="Times New Roman" w:hAnsi="Times New Roman" w:cs="Times New Roman"/>
          <w:sz w:val="20"/>
          <w:szCs w:val="20"/>
        </w:rPr>
        <w:t>):</w:t>
      </w:r>
    </w:p>
    <w:p w14:paraId="4B7656C4" w14:textId="77777777" w:rsidR="003C1456" w:rsidRDefault="003C1456" w:rsidP="00FA257B">
      <w:pPr>
        <w:pStyle w:val="ListParagraph"/>
        <w:widowControl/>
        <w:autoSpaceDE/>
        <w:autoSpaceDN/>
        <w:ind w:left="720" w:firstLine="0"/>
        <w:jc w:val="center"/>
        <w:rPr>
          <w:rFonts w:ascii="Times New Roman" w:hAnsi="Times New Roman" w:cs="Times New Roman"/>
          <w:b/>
          <w:bCs/>
          <w:sz w:val="20"/>
          <w:szCs w:val="20"/>
          <w:highlight w:val="yellow"/>
        </w:rPr>
      </w:pPr>
    </w:p>
    <w:p w14:paraId="15EB879B" w14:textId="77777777" w:rsidR="005B43FF" w:rsidRPr="003C1456" w:rsidRDefault="005B43FF" w:rsidP="00FA257B">
      <w:pPr>
        <w:pStyle w:val="ListParagraph"/>
        <w:widowControl/>
        <w:autoSpaceDE/>
        <w:autoSpaceDN/>
        <w:ind w:left="720" w:firstLine="0"/>
        <w:jc w:val="center"/>
        <w:rPr>
          <w:rFonts w:ascii="Times New Roman" w:hAnsi="Times New Roman" w:cs="Times New Roman"/>
          <w:b/>
          <w:bCs/>
          <w:sz w:val="20"/>
          <w:szCs w:val="20"/>
        </w:rPr>
      </w:pPr>
      <w:r w:rsidRPr="003C1456">
        <w:rPr>
          <w:rFonts w:ascii="Times New Roman" w:hAnsi="Times New Roman" w:cs="Times New Roman"/>
          <w:b/>
          <w:bCs/>
          <w:sz w:val="20"/>
          <w:szCs w:val="20"/>
        </w:rPr>
        <w:t>TABLE 1</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9"/>
        <w:gridCol w:w="1350"/>
        <w:gridCol w:w="1891"/>
        <w:gridCol w:w="1942"/>
        <w:gridCol w:w="2126"/>
      </w:tblGrid>
      <w:tr w:rsidR="00486B14" w:rsidRPr="00393BA8" w14:paraId="6FAECF9E" w14:textId="77777777" w:rsidTr="00704BEE">
        <w:trPr>
          <w:trHeight w:val="890"/>
          <w:jc w:val="center"/>
        </w:trPr>
        <w:tc>
          <w:tcPr>
            <w:tcW w:w="9918"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18B39A" w14:textId="77777777" w:rsidR="00486B14" w:rsidRPr="00393BA8" w:rsidRDefault="00486B14" w:rsidP="00704BEE">
            <w:pPr>
              <w:jc w:val="center"/>
              <w:rPr>
                <w:rFonts w:ascii="Times New Roman" w:hAnsi="Times New Roman" w:cs="Times New Roman"/>
                <w:b/>
                <w:bCs/>
                <w:color w:val="000000" w:themeColor="text1"/>
                <w:sz w:val="20"/>
                <w:szCs w:val="20"/>
              </w:rPr>
            </w:pPr>
            <w:r w:rsidRPr="003C1456">
              <w:rPr>
                <w:rFonts w:ascii="Times New Roman" w:hAnsi="Times New Roman" w:cs="Times New Roman"/>
                <w:b/>
                <w:bCs/>
                <w:color w:val="000000" w:themeColor="text1"/>
                <w:sz w:val="20"/>
                <w:szCs w:val="20"/>
              </w:rPr>
              <w:t>CHARGES PAYABLE IN RESPECT OF SALEABLE AREA, INFRASTRUCTURE CHARGES, CLUB FACILITIES &amp; AMENITIES, CAR PARKING(S) (“TOTAL SALE CONSIDERATION”)</w:t>
            </w:r>
          </w:p>
        </w:tc>
      </w:tr>
      <w:tr w:rsidR="00486B14" w:rsidRPr="00393BA8" w14:paraId="5F50AA9D" w14:textId="77777777" w:rsidTr="00704BEE">
        <w:trPr>
          <w:trHeight w:val="890"/>
          <w:jc w:val="center"/>
        </w:trPr>
        <w:tc>
          <w:tcPr>
            <w:tcW w:w="2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5FD4D7" w14:textId="77777777" w:rsidR="00486B14" w:rsidRPr="00393BA8" w:rsidRDefault="00486B14" w:rsidP="00704BEE">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Unit / </w:t>
            </w:r>
            <w:r w:rsidRPr="00393BA8">
              <w:rPr>
                <w:rFonts w:ascii="Times New Roman" w:hAnsi="Times New Roman" w:cs="Times New Roman"/>
                <w:b/>
                <w:bCs/>
                <w:color w:val="000000" w:themeColor="text1"/>
                <w:sz w:val="20"/>
                <w:szCs w:val="20"/>
              </w:rPr>
              <w:t xml:space="preserve">Apartment no. </w:t>
            </w:r>
            <w:r>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sym w:font="Symbol" w:char="F0B7"/>
            </w:r>
            <w:r>
              <w:rPr>
                <w:rFonts w:ascii="Times New Roman" w:hAnsi="Times New Roman" w:cs="Times New Roman"/>
                <w:b/>
                <w:bCs/>
                <w:color w:val="000000" w:themeColor="text1"/>
                <w:sz w:val="20"/>
                <w:szCs w:val="20"/>
              </w:rPr>
              <w:t>]</w:t>
            </w:r>
          </w:p>
          <w:p w14:paraId="1774F9ED" w14:textId="77777777" w:rsidR="00486B14" w:rsidRDefault="00486B14" w:rsidP="00704BEE">
            <w:pPr>
              <w:rPr>
                <w:rFonts w:ascii="Times New Roman" w:hAnsi="Times New Roman" w:cs="Times New Roman"/>
                <w:sz w:val="20"/>
                <w:szCs w:val="20"/>
              </w:rPr>
            </w:pPr>
            <w:r w:rsidRPr="00393BA8">
              <w:rPr>
                <w:rFonts w:ascii="Times New Roman" w:hAnsi="Times New Roman" w:cs="Times New Roman"/>
                <w:b/>
                <w:bCs/>
                <w:color w:val="000000" w:themeColor="text1"/>
                <w:sz w:val="20"/>
                <w:szCs w:val="20"/>
              </w:rPr>
              <w:t xml:space="preserve">Facing: </w:t>
            </w:r>
            <w:r>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sym w:font="Symbol" w:char="F0B7"/>
            </w:r>
            <w:r>
              <w:rPr>
                <w:rFonts w:ascii="Times New Roman" w:hAnsi="Times New Roman" w:cs="Times New Roman"/>
                <w:b/>
                <w:bCs/>
                <w:color w:val="000000" w:themeColor="text1"/>
                <w:sz w:val="20"/>
                <w:szCs w:val="20"/>
              </w:rPr>
              <w:t>]</w:t>
            </w:r>
          </w:p>
          <w:p w14:paraId="7DA4A6F3" w14:textId="77777777" w:rsidR="00486B14" w:rsidRPr="00393BA8" w:rsidRDefault="00486B14" w:rsidP="00704BEE">
            <w:pP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Floor:</w:t>
            </w:r>
            <w:r>
              <w:rPr>
                <w:rFonts w:ascii="Times New Roman" w:hAnsi="Times New Roman" w:cs="Times New Roman"/>
                <w:b/>
                <w:bCs/>
                <w:color w:val="000000" w:themeColor="text1"/>
                <w:sz w:val="20"/>
                <w:szCs w:val="20"/>
              </w:rPr>
              <w:t xml:space="preserve"> [</w:t>
            </w:r>
            <w:r>
              <w:rPr>
                <w:rFonts w:ascii="Times New Roman" w:hAnsi="Times New Roman" w:cs="Times New Roman"/>
                <w:b/>
                <w:bCs/>
                <w:color w:val="000000" w:themeColor="text1"/>
                <w:sz w:val="20"/>
                <w:szCs w:val="20"/>
              </w:rPr>
              <w:sym w:font="Symbol" w:char="F0B7"/>
            </w:r>
            <w:r>
              <w:rPr>
                <w:rFonts w:ascii="Times New Roman" w:hAnsi="Times New Roman" w:cs="Times New Roman"/>
                <w:b/>
                <w:bCs/>
                <w:color w:val="000000" w:themeColor="text1"/>
                <w:sz w:val="20"/>
                <w:szCs w:val="20"/>
              </w:rPr>
              <w:t>]</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A5BEC6"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 xml:space="preserve">Rate </w:t>
            </w:r>
          </w:p>
          <w:p w14:paraId="61948D91"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per Sq. Ft.</w:t>
            </w:r>
          </w:p>
          <w:p w14:paraId="1B07D323"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(in Rs</w:t>
            </w:r>
            <w:proofErr w:type="gramStart"/>
            <w:r w:rsidRPr="00393BA8">
              <w:rPr>
                <w:rFonts w:ascii="Times New Roman" w:hAnsi="Times New Roman" w:cs="Times New Roman"/>
                <w:b/>
                <w:bCs/>
                <w:color w:val="000000" w:themeColor="text1"/>
                <w:sz w:val="20"/>
                <w:szCs w:val="20"/>
              </w:rPr>
              <w:t>.)*</w:t>
            </w:r>
            <w:proofErr w:type="gramEnd"/>
            <w:r w:rsidRPr="00393BA8">
              <w:rPr>
                <w:rFonts w:ascii="Times New Roman" w:hAnsi="Times New Roman" w:cs="Times New Roman"/>
                <w:b/>
                <w:bCs/>
                <w:color w:val="000000" w:themeColor="text1"/>
                <w:sz w:val="20"/>
                <w:szCs w:val="20"/>
              </w:rPr>
              <w:t>*</w:t>
            </w:r>
          </w:p>
        </w:tc>
        <w:tc>
          <w:tcPr>
            <w:tcW w:w="1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3BA8EE"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Amount</w:t>
            </w:r>
          </w:p>
          <w:p w14:paraId="09CC6351"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Rs.</w:t>
            </w:r>
          </w:p>
        </w:tc>
        <w:tc>
          <w:tcPr>
            <w:tcW w:w="1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0ADE64"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GST (as applicable)</w:t>
            </w:r>
          </w:p>
          <w:p w14:paraId="19024C24"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Rs.</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2FC232"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Total Amount</w:t>
            </w:r>
          </w:p>
          <w:p w14:paraId="2B39B139"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Rs.</w:t>
            </w:r>
          </w:p>
        </w:tc>
      </w:tr>
      <w:tr w:rsidR="00486B14" w:rsidRPr="00393BA8" w14:paraId="096217F6" w14:textId="77777777" w:rsidTr="00704BEE">
        <w:trPr>
          <w:trHeight w:val="1808"/>
          <w:jc w:val="center"/>
        </w:trPr>
        <w:tc>
          <w:tcPr>
            <w:tcW w:w="2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E357F" w14:textId="77777777" w:rsidR="00486B14" w:rsidRPr="00393BA8" w:rsidRDefault="00486B14" w:rsidP="00704BEE">
            <w:pPr>
              <w:jc w:val="both"/>
              <w:rPr>
                <w:rFonts w:ascii="Times New Roman" w:hAnsi="Times New Roman" w:cs="Times New Roman"/>
                <w:i/>
                <w:color w:val="000000" w:themeColor="text1"/>
                <w:sz w:val="20"/>
                <w:szCs w:val="20"/>
              </w:rPr>
            </w:pPr>
            <w:r w:rsidRPr="00393BA8">
              <w:rPr>
                <w:rFonts w:ascii="Times New Roman" w:hAnsi="Times New Roman" w:cs="Times New Roman"/>
                <w:color w:val="000000" w:themeColor="text1"/>
                <w:sz w:val="20"/>
                <w:szCs w:val="20"/>
              </w:rPr>
              <w:t xml:space="preserve">Saleable Area </w:t>
            </w:r>
            <w:r>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sym w:font="Symbol" w:char="F0B7"/>
            </w:r>
            <w:r>
              <w:rPr>
                <w:rFonts w:ascii="Times New Roman" w:hAnsi="Times New Roman" w:cs="Times New Roman"/>
                <w:b/>
                <w:bCs/>
                <w:color w:val="000000" w:themeColor="text1"/>
                <w:sz w:val="20"/>
                <w:szCs w:val="20"/>
              </w:rPr>
              <w:t>]</w:t>
            </w:r>
            <w:r>
              <w:rPr>
                <w:rFonts w:ascii="Times New Roman" w:hAnsi="Times New Roman" w:cs="Times New Roman"/>
                <w:b/>
                <w:sz w:val="20"/>
                <w:szCs w:val="20"/>
              </w:rPr>
              <w:t xml:space="preserve"> sq. f</w:t>
            </w:r>
            <w:r w:rsidRPr="00393BA8">
              <w:rPr>
                <w:rFonts w:ascii="Times New Roman" w:hAnsi="Times New Roman" w:cs="Times New Roman"/>
                <w:b/>
                <w:color w:val="000000" w:themeColor="text1"/>
                <w:sz w:val="20"/>
                <w:szCs w:val="20"/>
              </w:rPr>
              <w:t>t</w:t>
            </w:r>
            <w:r>
              <w:rPr>
                <w:rFonts w:ascii="Times New Roman" w:hAnsi="Times New Roman" w:cs="Times New Roman"/>
                <w:b/>
                <w:color w:val="000000" w:themeColor="text1"/>
                <w:sz w:val="20"/>
                <w:szCs w:val="20"/>
              </w:rPr>
              <w:t>.</w:t>
            </w:r>
            <w:r w:rsidRPr="00393BA8">
              <w:rPr>
                <w:rFonts w:ascii="Times New Roman" w:hAnsi="Times New Roman" w:cs="Times New Roman"/>
                <w:color w:val="000000" w:themeColor="text1"/>
                <w:sz w:val="20"/>
                <w:szCs w:val="20"/>
              </w:rPr>
              <w:t xml:space="preserve"> (consisting of apartment including carpet area, exclusive balcony(s), external walls &amp; shaft areas, proportionate common areas)</w:t>
            </w:r>
          </w:p>
          <w:p w14:paraId="1A470CF3" w14:textId="77777777" w:rsidR="00486B14" w:rsidRPr="00393BA8" w:rsidRDefault="00486B14" w:rsidP="00704BEE">
            <w:pPr>
              <w:jc w:val="both"/>
              <w:rPr>
                <w:rFonts w:ascii="Times New Roman" w:hAnsi="Times New Roman" w:cs="Times New Roman"/>
                <w:i/>
                <w:color w:val="000000" w:themeColor="text1"/>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
          <w:p w14:paraId="32C88884"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r w:rsidRPr="00393BA8">
              <w:rPr>
                <w:rFonts w:ascii="Times New Roman" w:hAnsi="Times New Roman" w:cs="Times New Roman"/>
                <w:b/>
                <w:color w:val="000000" w:themeColor="text1"/>
                <w:sz w:val="20"/>
                <w:szCs w:val="20"/>
              </w:rPr>
              <w:t>**</w:t>
            </w:r>
          </w:p>
        </w:tc>
        <w:tc>
          <w:tcPr>
            <w:tcW w:w="1891" w:type="dxa"/>
            <w:tcBorders>
              <w:top w:val="single" w:sz="4" w:space="0" w:color="auto"/>
              <w:left w:val="single" w:sz="4" w:space="0" w:color="auto"/>
              <w:bottom w:val="single" w:sz="4" w:space="0" w:color="auto"/>
              <w:right w:val="single" w:sz="4" w:space="0" w:color="auto"/>
            </w:tcBorders>
            <w:vAlign w:val="center"/>
          </w:tcPr>
          <w:p w14:paraId="5229F94F"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c>
          <w:tcPr>
            <w:tcW w:w="1942" w:type="dxa"/>
            <w:tcBorders>
              <w:top w:val="single" w:sz="4" w:space="0" w:color="auto"/>
              <w:left w:val="single" w:sz="4" w:space="0" w:color="auto"/>
              <w:bottom w:val="single" w:sz="4" w:space="0" w:color="auto"/>
              <w:right w:val="single" w:sz="4" w:space="0" w:color="auto"/>
            </w:tcBorders>
            <w:vAlign w:val="center"/>
          </w:tcPr>
          <w:p w14:paraId="2F4E1EDF" w14:textId="77777777" w:rsidR="00486B14" w:rsidRPr="00393BA8" w:rsidRDefault="00486B14" w:rsidP="00704BEE">
            <w:pPr>
              <w:jc w:val="center"/>
              <w:rPr>
                <w:rFonts w:ascii="Times New Roman" w:hAnsi="Times New Roman" w:cs="Times New Roman"/>
                <w:b/>
                <w:color w:val="000000" w:themeColor="text1"/>
                <w:sz w:val="20"/>
                <w:szCs w:val="20"/>
              </w:rPr>
            </w:pPr>
            <w:r w:rsidRPr="00393BA8">
              <w:rPr>
                <w:rFonts w:ascii="Times New Roman" w:hAnsi="Times New Roman" w:cs="Times New Roman"/>
                <w:b/>
                <w:color w:val="000000" w:themeColor="text1"/>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r w:rsidRPr="00393BA8">
              <w:rPr>
                <w:rFonts w:ascii="Times New Roman" w:hAnsi="Times New Roman" w:cs="Times New Roman"/>
                <w:bCs/>
                <w:color w:val="000000" w:themeColor="text1"/>
                <w:sz w:val="20"/>
                <w:szCs w:val="20"/>
              </w:rPr>
              <w:t xml:space="preserve"> (calculated at the prevailing rate of 5%)</w:t>
            </w:r>
          </w:p>
        </w:tc>
        <w:tc>
          <w:tcPr>
            <w:tcW w:w="2126" w:type="dxa"/>
            <w:tcBorders>
              <w:top w:val="single" w:sz="4" w:space="0" w:color="auto"/>
              <w:left w:val="single" w:sz="4" w:space="0" w:color="auto"/>
              <w:bottom w:val="single" w:sz="4" w:space="0" w:color="auto"/>
              <w:right w:val="single" w:sz="4" w:space="0" w:color="auto"/>
            </w:tcBorders>
            <w:vAlign w:val="center"/>
          </w:tcPr>
          <w:p w14:paraId="63031C50"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r>
      <w:tr w:rsidR="00486B14" w:rsidRPr="00393BA8" w14:paraId="688AEC48" w14:textId="77777777" w:rsidTr="00704BEE">
        <w:trPr>
          <w:trHeight w:val="614"/>
          <w:jc w:val="center"/>
        </w:trPr>
        <w:tc>
          <w:tcPr>
            <w:tcW w:w="2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3DE541" w14:textId="77777777" w:rsidR="00486B14" w:rsidRPr="00393BA8" w:rsidRDefault="00486B14" w:rsidP="00704BEE">
            <w:pPr>
              <w:jc w:val="both"/>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 xml:space="preserve">Infrastructure Charges (TSCPDCL, HMWS&amp;SB Connection Charges, Piped Gas Connection, DG Sets, </w:t>
            </w:r>
            <w:r w:rsidRPr="00393BA8">
              <w:rPr>
                <w:rFonts w:ascii="Times New Roman" w:hAnsi="Times New Roman" w:cs="Times New Roman"/>
                <w:color w:val="000000" w:themeColor="text1"/>
                <w:sz w:val="20"/>
                <w:szCs w:val="20"/>
              </w:rPr>
              <w:lastRenderedPageBreak/>
              <w:t xml:space="preserve">STP etc.) </w:t>
            </w:r>
          </w:p>
        </w:tc>
        <w:tc>
          <w:tcPr>
            <w:tcW w:w="1350" w:type="dxa"/>
            <w:tcBorders>
              <w:top w:val="single" w:sz="4" w:space="0" w:color="auto"/>
              <w:left w:val="single" w:sz="4" w:space="0" w:color="auto"/>
              <w:bottom w:val="single" w:sz="4" w:space="0" w:color="auto"/>
              <w:right w:val="single" w:sz="4" w:space="0" w:color="auto"/>
            </w:tcBorders>
            <w:vAlign w:val="center"/>
          </w:tcPr>
          <w:p w14:paraId="48909A85"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sz w:val="20"/>
                <w:szCs w:val="20"/>
              </w:rPr>
              <w:lastRenderedPageBreak/>
              <w:t>[</w:t>
            </w:r>
            <w:r>
              <w:rPr>
                <w:rFonts w:ascii="Times New Roman" w:hAnsi="Times New Roman" w:cs="Times New Roman"/>
                <w:sz w:val="20"/>
                <w:szCs w:val="20"/>
              </w:rPr>
              <w:sym w:font="Symbol" w:char="F0B7"/>
            </w:r>
            <w:r>
              <w:rPr>
                <w:rFonts w:ascii="Times New Roman" w:hAnsi="Times New Roman" w:cs="Times New Roman"/>
                <w:sz w:val="20"/>
                <w:szCs w:val="20"/>
              </w:rPr>
              <w:t>]/-</w:t>
            </w:r>
          </w:p>
        </w:tc>
        <w:tc>
          <w:tcPr>
            <w:tcW w:w="1891" w:type="dxa"/>
            <w:tcBorders>
              <w:top w:val="single" w:sz="4" w:space="0" w:color="auto"/>
              <w:left w:val="single" w:sz="4" w:space="0" w:color="auto"/>
              <w:bottom w:val="single" w:sz="4" w:space="0" w:color="auto"/>
              <w:right w:val="single" w:sz="4" w:space="0" w:color="auto"/>
            </w:tcBorders>
            <w:vAlign w:val="center"/>
          </w:tcPr>
          <w:p w14:paraId="6E84CB16"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c>
          <w:tcPr>
            <w:tcW w:w="1942" w:type="dxa"/>
            <w:tcBorders>
              <w:top w:val="single" w:sz="4" w:space="0" w:color="auto"/>
              <w:left w:val="single" w:sz="4" w:space="0" w:color="auto"/>
              <w:bottom w:val="single" w:sz="4" w:space="0" w:color="auto"/>
              <w:right w:val="single" w:sz="4" w:space="0" w:color="auto"/>
            </w:tcBorders>
            <w:vAlign w:val="center"/>
          </w:tcPr>
          <w:p w14:paraId="777004F9"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r w:rsidRPr="00393BA8">
              <w:rPr>
                <w:rFonts w:ascii="Times New Roman" w:hAnsi="Times New Roman" w:cs="Times New Roman"/>
                <w:b/>
                <w:color w:val="000000" w:themeColor="text1"/>
                <w:sz w:val="20"/>
                <w:szCs w:val="20"/>
              </w:rPr>
              <w:t>/-</w:t>
            </w:r>
            <w:r w:rsidRPr="00393BA8">
              <w:rPr>
                <w:rFonts w:ascii="Times New Roman" w:hAnsi="Times New Roman" w:cs="Times New Roman"/>
                <w:bCs/>
                <w:color w:val="000000" w:themeColor="text1"/>
                <w:sz w:val="20"/>
                <w:szCs w:val="20"/>
              </w:rPr>
              <w:t xml:space="preserve"> (calculated at the prevailing rate of 5%)</w:t>
            </w:r>
          </w:p>
        </w:tc>
        <w:tc>
          <w:tcPr>
            <w:tcW w:w="2126" w:type="dxa"/>
            <w:tcBorders>
              <w:top w:val="single" w:sz="4" w:space="0" w:color="auto"/>
              <w:left w:val="single" w:sz="4" w:space="0" w:color="auto"/>
              <w:bottom w:val="single" w:sz="4" w:space="0" w:color="auto"/>
              <w:right w:val="single" w:sz="4" w:space="0" w:color="auto"/>
            </w:tcBorders>
            <w:vAlign w:val="center"/>
          </w:tcPr>
          <w:p w14:paraId="1F7BB993"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r>
      <w:tr w:rsidR="00486B14" w:rsidRPr="00393BA8" w14:paraId="33EBDD8E" w14:textId="77777777" w:rsidTr="00704BEE">
        <w:trPr>
          <w:trHeight w:val="614"/>
          <w:jc w:val="center"/>
        </w:trPr>
        <w:tc>
          <w:tcPr>
            <w:tcW w:w="2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97629E" w14:textId="77777777" w:rsidR="00486B14" w:rsidRPr="00393BA8" w:rsidRDefault="00486B14" w:rsidP="00704BEE">
            <w:pPr>
              <w:jc w:val="both"/>
              <w:rPr>
                <w:rFonts w:ascii="Times New Roman" w:hAnsi="Times New Roman" w:cs="Times New Roman"/>
                <w:color w:val="000000" w:themeColor="text1"/>
                <w:sz w:val="20"/>
                <w:szCs w:val="20"/>
              </w:rPr>
            </w:pPr>
            <w:r w:rsidRPr="00FA189E">
              <w:rPr>
                <w:rFonts w:ascii="Times New Roman" w:hAnsi="Times New Roman" w:cs="Times New Roman"/>
                <w:color w:val="000000" w:themeColor="text1"/>
                <w:sz w:val="20"/>
                <w:szCs w:val="20"/>
              </w:rPr>
              <w:t xml:space="preserve">Facilities &amp; Amenities related charges  </w:t>
            </w:r>
          </w:p>
        </w:tc>
        <w:tc>
          <w:tcPr>
            <w:tcW w:w="1350" w:type="dxa"/>
            <w:tcBorders>
              <w:top w:val="single" w:sz="4" w:space="0" w:color="auto"/>
              <w:left w:val="single" w:sz="4" w:space="0" w:color="auto"/>
              <w:bottom w:val="single" w:sz="4" w:space="0" w:color="auto"/>
              <w:right w:val="single" w:sz="4" w:space="0" w:color="auto"/>
            </w:tcBorders>
            <w:vAlign w:val="center"/>
          </w:tcPr>
          <w:p w14:paraId="2EAF26C9" w14:textId="77777777" w:rsidR="00486B14" w:rsidRPr="00393BA8" w:rsidRDefault="00486B14" w:rsidP="00704BEE">
            <w:pPr>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NA</w:t>
            </w:r>
          </w:p>
        </w:tc>
        <w:tc>
          <w:tcPr>
            <w:tcW w:w="1891" w:type="dxa"/>
            <w:tcBorders>
              <w:top w:val="single" w:sz="4" w:space="0" w:color="auto"/>
              <w:left w:val="single" w:sz="4" w:space="0" w:color="auto"/>
              <w:bottom w:val="single" w:sz="4" w:space="0" w:color="auto"/>
              <w:right w:val="single" w:sz="4" w:space="0" w:color="auto"/>
            </w:tcBorders>
          </w:tcPr>
          <w:p w14:paraId="106FA944" w14:textId="77777777" w:rsidR="00486B14" w:rsidRPr="009B5FF9" w:rsidRDefault="00486B14" w:rsidP="00704BEE">
            <w:pPr>
              <w:jc w:val="center"/>
              <w:rPr>
                <w:rFonts w:ascii="Times New Roman" w:hAnsi="Times New Roman" w:cs="Times New Roman"/>
                <w:b/>
                <w:sz w:val="20"/>
                <w:szCs w:val="20"/>
              </w:rPr>
            </w:pPr>
          </w:p>
          <w:p w14:paraId="26BD4AAE" w14:textId="77777777" w:rsidR="00486B14" w:rsidRDefault="00486B14" w:rsidP="00704BEE">
            <w:pPr>
              <w:jc w:val="cente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c>
          <w:tcPr>
            <w:tcW w:w="1942" w:type="dxa"/>
            <w:tcBorders>
              <w:top w:val="single" w:sz="4" w:space="0" w:color="auto"/>
              <w:left w:val="single" w:sz="4" w:space="0" w:color="auto"/>
              <w:bottom w:val="single" w:sz="4" w:space="0" w:color="auto"/>
              <w:right w:val="single" w:sz="4" w:space="0" w:color="auto"/>
            </w:tcBorders>
            <w:vAlign w:val="center"/>
          </w:tcPr>
          <w:p w14:paraId="46E6B8CC" w14:textId="77777777" w:rsidR="00486B14" w:rsidRPr="00393BA8" w:rsidRDefault="00486B14" w:rsidP="00704BEE">
            <w:pPr>
              <w:jc w:val="center"/>
              <w:rPr>
                <w:rFonts w:ascii="Times New Roman" w:hAnsi="Times New Roman" w:cs="Times New Roman"/>
                <w:b/>
                <w:bCs/>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r w:rsidRPr="00393BA8">
              <w:rPr>
                <w:rFonts w:ascii="Times New Roman" w:hAnsi="Times New Roman" w:cs="Times New Roman"/>
                <w:b/>
                <w:color w:val="000000" w:themeColor="text1"/>
                <w:sz w:val="20"/>
                <w:szCs w:val="20"/>
              </w:rPr>
              <w:t>/-</w:t>
            </w:r>
            <w:r w:rsidRPr="00393BA8">
              <w:rPr>
                <w:rFonts w:ascii="Times New Roman" w:hAnsi="Times New Roman" w:cs="Times New Roman"/>
                <w:bCs/>
                <w:color w:val="000000" w:themeColor="text1"/>
                <w:sz w:val="20"/>
                <w:szCs w:val="20"/>
              </w:rPr>
              <w:t xml:space="preserve"> (calculated at the prevailing rate of 5%)</w:t>
            </w:r>
          </w:p>
        </w:tc>
        <w:tc>
          <w:tcPr>
            <w:tcW w:w="2126" w:type="dxa"/>
            <w:tcBorders>
              <w:top w:val="single" w:sz="4" w:space="0" w:color="auto"/>
              <w:left w:val="single" w:sz="4" w:space="0" w:color="auto"/>
              <w:bottom w:val="single" w:sz="4" w:space="0" w:color="auto"/>
              <w:right w:val="single" w:sz="4" w:space="0" w:color="auto"/>
            </w:tcBorders>
            <w:vAlign w:val="center"/>
          </w:tcPr>
          <w:p w14:paraId="1C4C3DCF" w14:textId="77777777" w:rsidR="00486B14" w:rsidRPr="00393BA8" w:rsidRDefault="00486B14" w:rsidP="00704BEE">
            <w:pPr>
              <w:jc w:val="center"/>
              <w:rPr>
                <w:rFonts w:ascii="Times New Roman" w:hAnsi="Times New Roman" w:cs="Times New Roman"/>
                <w:b/>
                <w:bCs/>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r>
      <w:tr w:rsidR="00486B14" w:rsidRPr="00393BA8" w14:paraId="520FECD3" w14:textId="77777777" w:rsidTr="00704BEE">
        <w:trPr>
          <w:trHeight w:val="467"/>
          <w:jc w:val="center"/>
        </w:trPr>
        <w:tc>
          <w:tcPr>
            <w:tcW w:w="2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9F62A1" w14:textId="77777777" w:rsidR="00486B14" w:rsidRPr="00393BA8" w:rsidRDefault="00486B14" w:rsidP="00704BEE">
            <w:pPr>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 xml:space="preserve">Car Parking/s (designated nos. </w:t>
            </w: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 and [</w:t>
            </w:r>
            <w:r>
              <w:rPr>
                <w:rFonts w:ascii="Times New Roman" w:hAnsi="Times New Roman" w:cs="Times New Roman"/>
                <w:sz w:val="20"/>
                <w:szCs w:val="20"/>
              </w:rPr>
              <w:sym w:font="Symbol" w:char="F0B7"/>
            </w:r>
            <w:r>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vAlign w:val="center"/>
          </w:tcPr>
          <w:p w14:paraId="4F97B6B8" w14:textId="77777777" w:rsidR="00486B14" w:rsidRPr="00393BA8" w:rsidRDefault="00486B14" w:rsidP="00704BEE">
            <w:pPr>
              <w:jc w:val="center"/>
              <w:rPr>
                <w:rFonts w:ascii="Times New Roman" w:hAnsi="Times New Roman" w:cs="Times New Roman"/>
                <w:b/>
                <w:color w:val="000000" w:themeColor="text1"/>
                <w:sz w:val="20"/>
                <w:szCs w:val="20"/>
              </w:rPr>
            </w:pPr>
            <w:r w:rsidRPr="00393BA8">
              <w:rPr>
                <w:rFonts w:ascii="Times New Roman" w:hAnsi="Times New Roman" w:cs="Times New Roman"/>
                <w:b/>
                <w:bCs/>
                <w:color w:val="000000" w:themeColor="text1"/>
                <w:sz w:val="20"/>
                <w:szCs w:val="20"/>
              </w:rPr>
              <w:t>NA</w:t>
            </w:r>
          </w:p>
        </w:tc>
        <w:tc>
          <w:tcPr>
            <w:tcW w:w="1891" w:type="dxa"/>
            <w:tcBorders>
              <w:top w:val="single" w:sz="4" w:space="0" w:color="auto"/>
              <w:left w:val="single" w:sz="4" w:space="0" w:color="auto"/>
              <w:bottom w:val="single" w:sz="4" w:space="0" w:color="auto"/>
              <w:right w:val="single" w:sz="4" w:space="0" w:color="auto"/>
            </w:tcBorders>
          </w:tcPr>
          <w:p w14:paraId="0A4990D5" w14:textId="77777777" w:rsidR="00486B14" w:rsidRDefault="00486B14" w:rsidP="00704BEE">
            <w:pPr>
              <w:jc w:val="center"/>
              <w:rPr>
                <w:rFonts w:ascii="Times New Roman" w:hAnsi="Times New Roman" w:cs="Times New Roman"/>
                <w:b/>
                <w:sz w:val="20"/>
                <w:szCs w:val="20"/>
              </w:rPr>
            </w:pPr>
          </w:p>
          <w:p w14:paraId="4345E2A4" w14:textId="77777777" w:rsidR="00486B14" w:rsidRDefault="00486B14" w:rsidP="00704BEE">
            <w:pPr>
              <w:jc w:val="cente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c>
          <w:tcPr>
            <w:tcW w:w="1942" w:type="dxa"/>
            <w:tcBorders>
              <w:top w:val="single" w:sz="4" w:space="0" w:color="auto"/>
              <w:left w:val="single" w:sz="4" w:space="0" w:color="auto"/>
              <w:bottom w:val="single" w:sz="4" w:space="0" w:color="auto"/>
              <w:right w:val="single" w:sz="4" w:space="0" w:color="auto"/>
            </w:tcBorders>
            <w:vAlign w:val="center"/>
          </w:tcPr>
          <w:p w14:paraId="6B148E4F" w14:textId="77777777" w:rsidR="00486B14" w:rsidRPr="00393BA8" w:rsidRDefault="00486B14" w:rsidP="00704BEE">
            <w:pPr>
              <w:rPr>
                <w:rFonts w:ascii="Times New Roman" w:hAnsi="Times New Roman" w:cs="Times New Roman"/>
                <w:b/>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r w:rsidRPr="00393BA8">
              <w:rPr>
                <w:rFonts w:ascii="Times New Roman" w:hAnsi="Times New Roman" w:cs="Times New Roman"/>
                <w:bCs/>
                <w:color w:val="000000" w:themeColor="text1"/>
                <w:sz w:val="20"/>
                <w:szCs w:val="20"/>
              </w:rPr>
              <w:t xml:space="preserve"> (calculated at the prevailing rate of 5%)</w:t>
            </w:r>
          </w:p>
        </w:tc>
        <w:tc>
          <w:tcPr>
            <w:tcW w:w="2126" w:type="dxa"/>
            <w:tcBorders>
              <w:top w:val="single" w:sz="4" w:space="0" w:color="auto"/>
              <w:left w:val="single" w:sz="4" w:space="0" w:color="auto"/>
              <w:bottom w:val="single" w:sz="4" w:space="0" w:color="auto"/>
              <w:right w:val="single" w:sz="4" w:space="0" w:color="auto"/>
            </w:tcBorders>
            <w:vAlign w:val="center"/>
          </w:tcPr>
          <w:p w14:paraId="0EA459A6"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r>
      <w:tr w:rsidR="00486B14" w:rsidRPr="00FA189E" w14:paraId="3F6277A9" w14:textId="77777777" w:rsidTr="00704BEE">
        <w:trPr>
          <w:trHeight w:val="467"/>
          <w:jc w:val="center"/>
        </w:trPr>
        <w:tc>
          <w:tcPr>
            <w:tcW w:w="2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FD4B58" w14:textId="77777777" w:rsidR="00486B14" w:rsidRPr="0032757E" w:rsidRDefault="00486B14" w:rsidP="00704BEE">
            <w:pPr>
              <w:rPr>
                <w:rFonts w:ascii="Times New Roman" w:hAnsi="Times New Roman" w:cs="Times New Roman"/>
                <w:color w:val="000000" w:themeColor="text1"/>
                <w:sz w:val="20"/>
                <w:szCs w:val="20"/>
                <w:highlight w:val="yellow"/>
              </w:rPr>
            </w:pPr>
            <w:r w:rsidRPr="00FA189E">
              <w:rPr>
                <w:rFonts w:ascii="Times New Roman" w:hAnsi="Times New Roman" w:cs="Times New Roman"/>
                <w:color w:val="000000" w:themeColor="text1"/>
                <w:sz w:val="20"/>
                <w:szCs w:val="20"/>
              </w:rPr>
              <w:t xml:space="preserve"> AC Copper Piping charges</w:t>
            </w:r>
          </w:p>
        </w:tc>
        <w:tc>
          <w:tcPr>
            <w:tcW w:w="1350" w:type="dxa"/>
            <w:tcBorders>
              <w:top w:val="single" w:sz="4" w:space="0" w:color="auto"/>
              <w:left w:val="single" w:sz="4" w:space="0" w:color="auto"/>
              <w:bottom w:val="single" w:sz="4" w:space="0" w:color="auto"/>
              <w:right w:val="single" w:sz="4" w:space="0" w:color="auto"/>
            </w:tcBorders>
            <w:vAlign w:val="center"/>
          </w:tcPr>
          <w:p w14:paraId="5B405000" w14:textId="77777777" w:rsidR="00486B14" w:rsidRPr="0032757E" w:rsidRDefault="00486B14" w:rsidP="00704BEE">
            <w:pPr>
              <w:jc w:val="center"/>
              <w:rPr>
                <w:rFonts w:ascii="Times New Roman" w:hAnsi="Times New Roman" w:cs="Times New Roman"/>
                <w:b/>
                <w:bCs/>
                <w:color w:val="000000" w:themeColor="text1"/>
                <w:sz w:val="20"/>
                <w:szCs w:val="20"/>
                <w:highlight w:val="yellow"/>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c>
          <w:tcPr>
            <w:tcW w:w="1891" w:type="dxa"/>
            <w:tcBorders>
              <w:top w:val="single" w:sz="4" w:space="0" w:color="auto"/>
              <w:left w:val="single" w:sz="4" w:space="0" w:color="auto"/>
              <w:bottom w:val="single" w:sz="4" w:space="0" w:color="auto"/>
              <w:right w:val="single" w:sz="4" w:space="0" w:color="auto"/>
            </w:tcBorders>
          </w:tcPr>
          <w:p w14:paraId="4D49F275" w14:textId="77777777" w:rsidR="00486B14" w:rsidRDefault="00486B14" w:rsidP="00704BEE">
            <w:pPr>
              <w:jc w:val="center"/>
              <w:rPr>
                <w:rFonts w:ascii="Times New Roman" w:hAnsi="Times New Roman" w:cs="Times New Roman"/>
                <w:b/>
                <w:sz w:val="20"/>
                <w:szCs w:val="20"/>
              </w:rPr>
            </w:pPr>
          </w:p>
          <w:p w14:paraId="28E73FE8" w14:textId="77777777" w:rsidR="00486B14" w:rsidRPr="00FA189E" w:rsidRDefault="00486B14" w:rsidP="00704BEE">
            <w:pPr>
              <w:jc w:val="center"/>
              <w:rPr>
                <w:rFonts w:ascii="Times New Roman" w:hAnsi="Times New Roman" w:cs="Times New Roman"/>
                <w:b/>
                <w:bCs/>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c>
          <w:tcPr>
            <w:tcW w:w="1942" w:type="dxa"/>
            <w:tcBorders>
              <w:top w:val="single" w:sz="4" w:space="0" w:color="auto"/>
              <w:left w:val="single" w:sz="4" w:space="0" w:color="auto"/>
              <w:bottom w:val="single" w:sz="4" w:space="0" w:color="auto"/>
              <w:right w:val="single" w:sz="4" w:space="0" w:color="auto"/>
            </w:tcBorders>
            <w:vAlign w:val="center"/>
          </w:tcPr>
          <w:p w14:paraId="4A8B731C" w14:textId="77777777" w:rsidR="00486B14" w:rsidRPr="00FA189E" w:rsidRDefault="00486B14" w:rsidP="00704BEE">
            <w:pPr>
              <w:jc w:val="center"/>
              <w:rPr>
                <w:rFonts w:ascii="Times New Roman" w:hAnsi="Times New Roman" w:cs="Times New Roman"/>
                <w:b/>
                <w:bCs/>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r w:rsidRPr="00393BA8">
              <w:rPr>
                <w:rFonts w:ascii="Times New Roman" w:hAnsi="Times New Roman" w:cs="Times New Roman"/>
                <w:bCs/>
                <w:color w:val="000000" w:themeColor="text1"/>
                <w:sz w:val="20"/>
                <w:szCs w:val="20"/>
              </w:rPr>
              <w:t xml:space="preserve"> </w:t>
            </w:r>
            <w:r w:rsidRPr="00FA189E">
              <w:rPr>
                <w:rFonts w:ascii="Times New Roman" w:hAnsi="Times New Roman" w:cs="Times New Roman"/>
                <w:bCs/>
                <w:color w:val="000000" w:themeColor="text1"/>
                <w:sz w:val="20"/>
                <w:szCs w:val="20"/>
              </w:rPr>
              <w:t>(calculated at the prevailing rate of 5%)</w:t>
            </w:r>
          </w:p>
        </w:tc>
        <w:tc>
          <w:tcPr>
            <w:tcW w:w="2126" w:type="dxa"/>
            <w:tcBorders>
              <w:top w:val="single" w:sz="4" w:space="0" w:color="auto"/>
              <w:left w:val="single" w:sz="4" w:space="0" w:color="auto"/>
              <w:bottom w:val="single" w:sz="4" w:space="0" w:color="auto"/>
              <w:right w:val="single" w:sz="4" w:space="0" w:color="auto"/>
            </w:tcBorders>
            <w:vAlign w:val="center"/>
          </w:tcPr>
          <w:p w14:paraId="62CBCC1E" w14:textId="77777777" w:rsidR="00486B14" w:rsidRPr="00FA189E" w:rsidRDefault="00486B14" w:rsidP="00704BEE">
            <w:pPr>
              <w:jc w:val="center"/>
              <w:rPr>
                <w:rFonts w:ascii="Times New Roman" w:hAnsi="Times New Roman" w:cs="Times New Roman"/>
                <w:b/>
                <w:bCs/>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r>
      <w:tr w:rsidR="00486B14" w:rsidRPr="00393BA8" w14:paraId="12B46334" w14:textId="77777777" w:rsidTr="00704BEE">
        <w:trPr>
          <w:trHeight w:val="614"/>
          <w:jc w:val="center"/>
        </w:trPr>
        <w:tc>
          <w:tcPr>
            <w:tcW w:w="779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5634A" w14:textId="77777777" w:rsidR="00486B14" w:rsidRPr="00393BA8" w:rsidRDefault="00486B14" w:rsidP="00704BEE">
            <w:pPr>
              <w:pStyle w:val="ListParagraph"/>
              <w:numPr>
                <w:ilvl w:val="0"/>
                <w:numId w:val="8"/>
              </w:numPr>
              <w:ind w:left="454" w:hanging="425"/>
              <w:jc w:val="left"/>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 xml:space="preserve">Sale Consideration amount payable by the </w:t>
            </w:r>
            <w:r w:rsidRPr="00393BA8">
              <w:rPr>
                <w:rFonts w:ascii="Times New Roman" w:eastAsia="Trebuchet MS" w:hAnsi="Times New Roman" w:cs="Times New Roman"/>
                <w:sz w:val="20"/>
                <w:szCs w:val="20"/>
              </w:rPr>
              <w:t>Purchaser/s / Allottee/s</w:t>
            </w:r>
            <w:r w:rsidRPr="00393BA8">
              <w:rPr>
                <w:rFonts w:ascii="Times New Roman" w:hAnsi="Times New Roman" w:cs="Times New Roman"/>
                <w:color w:val="000000" w:themeColor="text1"/>
                <w:sz w:val="20"/>
                <w:szCs w:val="20"/>
              </w:rPr>
              <w:t xml:space="preserve"> (exclusive of GST and Other Charges set out below) </w:t>
            </w:r>
          </w:p>
        </w:tc>
        <w:tc>
          <w:tcPr>
            <w:tcW w:w="2126" w:type="dxa"/>
            <w:tcBorders>
              <w:top w:val="single" w:sz="4" w:space="0" w:color="auto"/>
              <w:left w:val="single" w:sz="4" w:space="0" w:color="auto"/>
              <w:bottom w:val="single" w:sz="4" w:space="0" w:color="auto"/>
              <w:right w:val="single" w:sz="4" w:space="0" w:color="auto"/>
            </w:tcBorders>
            <w:vAlign w:val="center"/>
          </w:tcPr>
          <w:p w14:paraId="610EE001" w14:textId="77777777" w:rsidR="00486B14" w:rsidRPr="00393BA8" w:rsidRDefault="00486B14" w:rsidP="00704BEE">
            <w:pPr>
              <w:jc w:val="center"/>
              <w:rPr>
                <w:rFonts w:ascii="Times New Roman" w:hAnsi="Times New Roman" w:cs="Times New Roman"/>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r>
      <w:tr w:rsidR="00486B14" w:rsidRPr="00393BA8" w14:paraId="5DA444BA" w14:textId="77777777" w:rsidTr="00704BEE">
        <w:trPr>
          <w:trHeight w:val="614"/>
          <w:jc w:val="center"/>
        </w:trPr>
        <w:tc>
          <w:tcPr>
            <w:tcW w:w="779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4E7764" w14:textId="77777777" w:rsidR="00486B14" w:rsidRPr="00393BA8" w:rsidRDefault="00486B14" w:rsidP="00704BEE">
            <w:pPr>
              <w:pStyle w:val="ListParagraph"/>
              <w:numPr>
                <w:ilvl w:val="0"/>
                <w:numId w:val="8"/>
              </w:numPr>
              <w:ind w:left="454" w:hanging="425"/>
              <w:jc w:val="left"/>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 xml:space="preserve">GST Amount payable by the </w:t>
            </w:r>
            <w:r w:rsidRPr="00393BA8">
              <w:rPr>
                <w:rFonts w:ascii="Times New Roman" w:eastAsia="Trebuchet MS" w:hAnsi="Times New Roman" w:cs="Times New Roman"/>
                <w:sz w:val="20"/>
                <w:szCs w:val="20"/>
              </w:rPr>
              <w:t>Purchaser/s / Allottee/s</w:t>
            </w:r>
            <w:r w:rsidRPr="00393BA8">
              <w:rPr>
                <w:rFonts w:ascii="Times New Roman" w:hAnsi="Times New Roman" w:cs="Times New Roman"/>
                <w:color w:val="000000" w:themeColor="text1"/>
                <w:sz w:val="20"/>
                <w:szCs w:val="20"/>
              </w:rPr>
              <w:t xml:space="preserve"> in respect of A above</w:t>
            </w:r>
          </w:p>
        </w:tc>
        <w:tc>
          <w:tcPr>
            <w:tcW w:w="2126" w:type="dxa"/>
            <w:tcBorders>
              <w:top w:val="single" w:sz="4" w:space="0" w:color="auto"/>
              <w:left w:val="single" w:sz="4" w:space="0" w:color="auto"/>
              <w:bottom w:val="single" w:sz="4" w:space="0" w:color="auto"/>
              <w:right w:val="single" w:sz="4" w:space="0" w:color="auto"/>
            </w:tcBorders>
            <w:vAlign w:val="center"/>
          </w:tcPr>
          <w:p w14:paraId="36470554" w14:textId="77777777" w:rsidR="00486B14" w:rsidRPr="00393BA8" w:rsidRDefault="00486B14" w:rsidP="00704BEE">
            <w:pPr>
              <w:jc w:val="center"/>
              <w:rPr>
                <w:rFonts w:ascii="Times New Roman" w:hAnsi="Times New Roman" w:cs="Times New Roman"/>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r>
      <w:tr w:rsidR="00486B14" w:rsidRPr="00393BA8" w14:paraId="33DCB381" w14:textId="77777777" w:rsidTr="00704BEE">
        <w:trPr>
          <w:trHeight w:val="614"/>
          <w:jc w:val="center"/>
        </w:trPr>
        <w:tc>
          <w:tcPr>
            <w:tcW w:w="779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ED6BEA" w14:textId="77777777" w:rsidR="00486B14" w:rsidRPr="00393BA8" w:rsidRDefault="00486B14" w:rsidP="00704BEE">
            <w:pPr>
              <w:pStyle w:val="ListParagraph"/>
              <w:numPr>
                <w:ilvl w:val="0"/>
                <w:numId w:val="8"/>
              </w:numPr>
              <w:ind w:left="454" w:hanging="425"/>
              <w:jc w:val="left"/>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Total Amount payable by the Purchaser/s / Allottee/s inclusive of GST = A+B (exclusive of Other Charges set out below) – I</w:t>
            </w:r>
          </w:p>
        </w:tc>
        <w:tc>
          <w:tcPr>
            <w:tcW w:w="2126" w:type="dxa"/>
            <w:tcBorders>
              <w:top w:val="single" w:sz="4" w:space="0" w:color="auto"/>
              <w:left w:val="single" w:sz="4" w:space="0" w:color="auto"/>
              <w:bottom w:val="single" w:sz="4" w:space="0" w:color="auto"/>
              <w:right w:val="single" w:sz="4" w:space="0" w:color="auto"/>
            </w:tcBorders>
            <w:vAlign w:val="center"/>
          </w:tcPr>
          <w:p w14:paraId="0C51A968" w14:textId="77777777" w:rsidR="00486B14" w:rsidRPr="00393BA8" w:rsidRDefault="00486B14" w:rsidP="00704BEE">
            <w:pPr>
              <w:jc w:val="center"/>
              <w:rPr>
                <w:rFonts w:ascii="Times New Roman" w:hAnsi="Times New Roman" w:cs="Times New Roman"/>
                <w:b/>
                <w:bCs/>
                <w:color w:val="000000" w:themeColor="text1"/>
                <w:sz w:val="20"/>
                <w:szCs w:val="20"/>
              </w:rPr>
            </w:pPr>
            <w:r>
              <w:rPr>
                <w:rFonts w:ascii="Times New Roman" w:hAnsi="Times New Roman" w:cs="Times New Roman"/>
                <w:sz w:val="20"/>
                <w:szCs w:val="20"/>
              </w:rPr>
              <w:t>[</w:t>
            </w:r>
            <w:r>
              <w:rPr>
                <w:rFonts w:ascii="Times New Roman" w:hAnsi="Times New Roman" w:cs="Times New Roman"/>
                <w:sz w:val="20"/>
                <w:szCs w:val="20"/>
              </w:rPr>
              <w:sym w:font="Symbol" w:char="F0B7"/>
            </w:r>
            <w:r>
              <w:rPr>
                <w:rFonts w:ascii="Times New Roman" w:hAnsi="Times New Roman" w:cs="Times New Roman"/>
                <w:sz w:val="20"/>
                <w:szCs w:val="20"/>
              </w:rPr>
              <w:t>]/-</w:t>
            </w:r>
          </w:p>
        </w:tc>
      </w:tr>
    </w:tbl>
    <w:p w14:paraId="6FD5C3A5" w14:textId="77777777" w:rsidR="005B43FF" w:rsidRPr="00393BA8" w:rsidRDefault="00AF6D3A" w:rsidP="00AF6D3A">
      <w:pPr>
        <w:jc w:val="both"/>
        <w:rPr>
          <w:rFonts w:ascii="Times New Roman" w:hAnsi="Times New Roman" w:cs="Times New Roman"/>
          <w:color w:val="000000" w:themeColor="text1"/>
          <w:sz w:val="20"/>
          <w:szCs w:val="20"/>
        </w:rPr>
      </w:pPr>
      <w:r w:rsidRPr="00393BA8">
        <w:rPr>
          <w:rFonts w:ascii="Times New Roman" w:hAnsi="Times New Roman" w:cs="Times New Roman"/>
          <w:sz w:val="20"/>
          <w:szCs w:val="20"/>
        </w:rPr>
        <w:t>**</w:t>
      </w:r>
      <w:r w:rsidRPr="00393BA8">
        <w:rPr>
          <w:rFonts w:ascii="Times New Roman" w:hAnsi="Times New Roman" w:cs="Times New Roman"/>
          <w:i/>
          <w:color w:val="000000" w:themeColor="text1"/>
          <w:sz w:val="20"/>
          <w:szCs w:val="20"/>
        </w:rPr>
        <w:t>This component includes the basic price, floor rise charges, flat facing charges and corner flat premium charges.</w:t>
      </w:r>
    </w:p>
    <w:p w14:paraId="76BF8EF8" w14:textId="77777777" w:rsidR="003C1456" w:rsidRPr="00A627A1" w:rsidRDefault="003C1456" w:rsidP="00FA257B">
      <w:pPr>
        <w:jc w:val="center"/>
        <w:rPr>
          <w:rFonts w:ascii="Times New Roman" w:hAnsi="Times New Roman" w:cs="Times New Roman"/>
          <w:b/>
          <w:bCs/>
          <w:sz w:val="10"/>
          <w:szCs w:val="20"/>
          <w:highlight w:val="yellow"/>
        </w:rPr>
      </w:pPr>
    </w:p>
    <w:p w14:paraId="1FC91652" w14:textId="77777777" w:rsidR="00653630" w:rsidRDefault="00653630" w:rsidP="00FA257B">
      <w:pPr>
        <w:jc w:val="center"/>
        <w:rPr>
          <w:rFonts w:ascii="Times New Roman" w:hAnsi="Times New Roman" w:cs="Times New Roman"/>
          <w:b/>
          <w:bCs/>
          <w:sz w:val="20"/>
          <w:szCs w:val="20"/>
        </w:rPr>
      </w:pPr>
    </w:p>
    <w:p w14:paraId="2DDCAE04" w14:textId="26B6D594" w:rsidR="00A10A44" w:rsidRPr="003C1456" w:rsidRDefault="00A10A44" w:rsidP="00FA257B">
      <w:pPr>
        <w:jc w:val="center"/>
        <w:rPr>
          <w:rFonts w:ascii="Times New Roman" w:hAnsi="Times New Roman" w:cs="Times New Roman"/>
          <w:b/>
          <w:bCs/>
          <w:sz w:val="20"/>
          <w:szCs w:val="20"/>
        </w:rPr>
      </w:pPr>
      <w:r w:rsidRPr="003C1456">
        <w:rPr>
          <w:rFonts w:ascii="Times New Roman" w:hAnsi="Times New Roman" w:cs="Times New Roman"/>
          <w:b/>
          <w:bCs/>
          <w:sz w:val="20"/>
          <w:szCs w:val="20"/>
        </w:rPr>
        <w:t>TABLE 2</w:t>
      </w:r>
    </w:p>
    <w:p w14:paraId="060C94EA" w14:textId="77777777" w:rsidR="00A10A44" w:rsidRPr="003C1456" w:rsidRDefault="00A10A44" w:rsidP="00FA257B">
      <w:pPr>
        <w:jc w:val="center"/>
        <w:rPr>
          <w:rFonts w:ascii="Times New Roman" w:hAnsi="Times New Roman" w:cs="Times New Roman"/>
          <w:sz w:val="20"/>
          <w:szCs w:val="20"/>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1350"/>
        <w:gridCol w:w="1891"/>
        <w:gridCol w:w="1658"/>
        <w:gridCol w:w="2126"/>
      </w:tblGrid>
      <w:tr w:rsidR="00486B14" w:rsidRPr="00393BA8" w14:paraId="7C344933" w14:textId="77777777" w:rsidTr="00704BEE">
        <w:trPr>
          <w:trHeight w:val="350"/>
          <w:jc w:val="center"/>
        </w:trPr>
        <w:tc>
          <w:tcPr>
            <w:tcW w:w="992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A9BFEA" w14:textId="77777777" w:rsidR="00486B14" w:rsidRPr="00393BA8" w:rsidRDefault="00486B14" w:rsidP="00704BEE">
            <w:pPr>
              <w:jc w:val="center"/>
              <w:rPr>
                <w:rFonts w:ascii="Times New Roman" w:hAnsi="Times New Roman" w:cs="Times New Roman"/>
                <w:b/>
                <w:bCs/>
                <w:color w:val="000000" w:themeColor="text1"/>
                <w:sz w:val="20"/>
                <w:szCs w:val="20"/>
              </w:rPr>
            </w:pPr>
            <w:r w:rsidRPr="003C1456">
              <w:rPr>
                <w:rFonts w:ascii="Times New Roman" w:hAnsi="Times New Roman" w:cs="Times New Roman"/>
                <w:b/>
                <w:bCs/>
                <w:color w:val="000000" w:themeColor="text1"/>
                <w:sz w:val="20"/>
                <w:szCs w:val="20"/>
              </w:rPr>
              <w:t>OTHER CHARGES PAYABLE</w:t>
            </w:r>
          </w:p>
        </w:tc>
      </w:tr>
      <w:tr w:rsidR="00486B14" w:rsidRPr="00393BA8" w14:paraId="09EF95C0" w14:textId="77777777" w:rsidTr="00704BEE">
        <w:trPr>
          <w:trHeight w:val="350"/>
          <w:jc w:val="center"/>
        </w:trPr>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E91785" w14:textId="77777777" w:rsidR="00486B14" w:rsidRPr="00393BA8" w:rsidRDefault="00486B14" w:rsidP="00704BEE">
            <w:pPr>
              <w:jc w:val="center"/>
              <w:rPr>
                <w:rFonts w:ascii="Times New Roman" w:hAnsi="Times New Roman" w:cs="Times New Roman"/>
                <w:color w:val="000000" w:themeColor="text1"/>
                <w:sz w:val="20"/>
                <w:szCs w:val="20"/>
              </w:rPr>
            </w:pPr>
            <w:r w:rsidRPr="00393BA8">
              <w:rPr>
                <w:rFonts w:ascii="Times New Roman" w:hAnsi="Times New Roman" w:cs="Times New Roman"/>
                <w:b/>
                <w:bCs/>
                <w:color w:val="000000" w:themeColor="text1"/>
                <w:sz w:val="20"/>
                <w:szCs w:val="20"/>
              </w:rPr>
              <w:t>Details of Other Charges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383C09"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 xml:space="preserve">Rate </w:t>
            </w:r>
          </w:p>
          <w:p w14:paraId="2963DC58"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per Sq. Ft.</w:t>
            </w:r>
          </w:p>
          <w:p w14:paraId="7708E2D9"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w:t>
            </w:r>
            <w:proofErr w:type="gramStart"/>
            <w:r w:rsidRPr="00393BA8">
              <w:rPr>
                <w:rFonts w:ascii="Times New Roman" w:hAnsi="Times New Roman" w:cs="Times New Roman"/>
                <w:b/>
                <w:bCs/>
                <w:color w:val="000000" w:themeColor="text1"/>
                <w:sz w:val="20"/>
                <w:szCs w:val="20"/>
              </w:rPr>
              <w:t>in</w:t>
            </w:r>
            <w:proofErr w:type="gramEnd"/>
            <w:r w:rsidRPr="00393BA8">
              <w:rPr>
                <w:rFonts w:ascii="Times New Roman" w:hAnsi="Times New Roman" w:cs="Times New Roman"/>
                <w:b/>
                <w:bCs/>
                <w:color w:val="000000" w:themeColor="text1"/>
                <w:sz w:val="20"/>
                <w:szCs w:val="20"/>
              </w:rPr>
              <w:t xml:space="preserve"> Rs.)</w:t>
            </w:r>
          </w:p>
        </w:tc>
        <w:tc>
          <w:tcPr>
            <w:tcW w:w="1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39898"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Amount</w:t>
            </w:r>
          </w:p>
          <w:p w14:paraId="5E31B923"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Rs.</w:t>
            </w:r>
          </w:p>
        </w:tc>
        <w:tc>
          <w:tcPr>
            <w:tcW w:w="1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985D37"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GST (as applicable)</w:t>
            </w:r>
          </w:p>
          <w:p w14:paraId="543CD73A" w14:textId="77777777" w:rsidR="00486B14" w:rsidRPr="00393BA8" w:rsidRDefault="00486B14" w:rsidP="00704BEE">
            <w:pPr>
              <w:jc w:val="center"/>
              <w:rPr>
                <w:rFonts w:ascii="Times New Roman" w:hAnsi="Times New Roman" w:cs="Times New Roman"/>
                <w:b/>
                <w:color w:val="000000" w:themeColor="text1"/>
                <w:sz w:val="20"/>
                <w:szCs w:val="20"/>
              </w:rPr>
            </w:pPr>
            <w:r w:rsidRPr="00393BA8">
              <w:rPr>
                <w:rFonts w:ascii="Times New Roman" w:hAnsi="Times New Roman" w:cs="Times New Roman"/>
                <w:b/>
                <w:bCs/>
                <w:color w:val="000000" w:themeColor="text1"/>
                <w:sz w:val="20"/>
                <w:szCs w:val="20"/>
              </w:rPr>
              <w:t>Rs.</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19BA84"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Total Amount</w:t>
            </w:r>
          </w:p>
          <w:p w14:paraId="1F1529C1" w14:textId="77777777" w:rsidR="00486B14" w:rsidRPr="00393BA8" w:rsidRDefault="00486B14" w:rsidP="00704BEE">
            <w:pPr>
              <w:jc w:val="center"/>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Rs.</w:t>
            </w:r>
          </w:p>
        </w:tc>
      </w:tr>
      <w:tr w:rsidR="00486B14" w14:paraId="7E3DD81F" w14:textId="77777777" w:rsidTr="00704BEE">
        <w:trPr>
          <w:trHeight w:val="350"/>
          <w:jc w:val="center"/>
        </w:trPr>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50A8E9" w14:textId="77777777" w:rsidR="00486B14" w:rsidRPr="00393BA8" w:rsidRDefault="00486B14" w:rsidP="00704BEE">
            <w:pPr>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Corpus Fund</w:t>
            </w:r>
          </w:p>
        </w:tc>
        <w:tc>
          <w:tcPr>
            <w:tcW w:w="1350" w:type="dxa"/>
            <w:tcBorders>
              <w:top w:val="single" w:sz="4" w:space="0" w:color="auto"/>
              <w:left w:val="single" w:sz="4" w:space="0" w:color="auto"/>
              <w:bottom w:val="single" w:sz="4" w:space="0" w:color="auto"/>
              <w:right w:val="single" w:sz="4" w:space="0" w:color="auto"/>
            </w:tcBorders>
            <w:vAlign w:val="center"/>
          </w:tcPr>
          <w:p w14:paraId="7C6CDB64" w14:textId="1406B46D" w:rsidR="00486B14" w:rsidRDefault="0071176D" w:rsidP="00704BEE">
            <w:pPr>
              <w:jc w:val="center"/>
            </w:pPr>
            <w:r>
              <w:rPr>
                <w:rFonts w:ascii="Times New Roman" w:hAnsi="Times New Roman" w:cs="Times New Roman"/>
                <w:b/>
                <w:color w:val="000000" w:themeColor="text1"/>
                <w:sz w:val="20"/>
                <w:szCs w:val="20"/>
              </w:rPr>
              <w:t>75</w:t>
            </w:r>
            <w:r w:rsidR="00486B14">
              <w:rPr>
                <w:rFonts w:ascii="Times New Roman" w:hAnsi="Times New Roman" w:cs="Times New Roman"/>
                <w:b/>
                <w:color w:val="000000" w:themeColor="text1"/>
                <w:sz w:val="20"/>
                <w:szCs w:val="20"/>
              </w:rPr>
              <w:t>/-</w:t>
            </w:r>
          </w:p>
        </w:tc>
        <w:tc>
          <w:tcPr>
            <w:tcW w:w="1891" w:type="dxa"/>
            <w:tcBorders>
              <w:top w:val="single" w:sz="4" w:space="0" w:color="auto"/>
              <w:left w:val="single" w:sz="4" w:space="0" w:color="auto"/>
              <w:bottom w:val="single" w:sz="4" w:space="0" w:color="auto"/>
              <w:right w:val="single" w:sz="4" w:space="0" w:color="auto"/>
            </w:tcBorders>
            <w:vAlign w:val="center"/>
          </w:tcPr>
          <w:p w14:paraId="772988FB"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b/>
                <w:sz w:val="20"/>
                <w:szCs w:val="20"/>
              </w:rPr>
              <w:t xml:space="preserve"> </w:t>
            </w:r>
            <w:r>
              <w:rPr>
                <w:rFonts w:ascii="Times New Roman" w:hAnsi="Times New Roman" w:cs="Times New Roman"/>
                <w:b/>
                <w:color w:val="000000" w:themeColor="text1"/>
                <w:sz w:val="20"/>
                <w:szCs w:val="20"/>
              </w:rPr>
              <w:t>[●]/-</w:t>
            </w:r>
          </w:p>
        </w:tc>
        <w:tc>
          <w:tcPr>
            <w:tcW w:w="1658" w:type="dxa"/>
            <w:tcBorders>
              <w:top w:val="single" w:sz="4" w:space="0" w:color="auto"/>
              <w:left w:val="single" w:sz="4" w:space="0" w:color="auto"/>
              <w:bottom w:val="single" w:sz="4" w:space="0" w:color="auto"/>
              <w:right w:val="single" w:sz="4" w:space="0" w:color="auto"/>
            </w:tcBorders>
            <w:vAlign w:val="center"/>
          </w:tcPr>
          <w:p w14:paraId="0F78F68E" w14:textId="77777777" w:rsidR="00486B14" w:rsidRPr="00393BA8" w:rsidRDefault="00486B14" w:rsidP="00704BEE">
            <w:pPr>
              <w:jc w:val="center"/>
              <w:rPr>
                <w:rFonts w:ascii="Times New Roman" w:hAnsi="Times New Roman" w:cs="Times New Roman"/>
                <w:b/>
                <w:color w:val="000000" w:themeColor="text1"/>
                <w:sz w:val="20"/>
                <w:szCs w:val="20"/>
              </w:rPr>
            </w:pPr>
            <w:r w:rsidRPr="00F44070">
              <w:rPr>
                <w:rFonts w:ascii="Times New Roman" w:hAnsi="Times New Roman" w:cs="Times New Roman"/>
                <w:b/>
                <w:sz w:val="20"/>
                <w:szCs w:val="20"/>
              </w:rPr>
              <w:t>N.A.</w:t>
            </w:r>
          </w:p>
        </w:tc>
        <w:tc>
          <w:tcPr>
            <w:tcW w:w="2126" w:type="dxa"/>
            <w:tcBorders>
              <w:top w:val="single" w:sz="4" w:space="0" w:color="auto"/>
              <w:left w:val="single" w:sz="4" w:space="0" w:color="auto"/>
              <w:bottom w:val="single" w:sz="4" w:space="0" w:color="auto"/>
              <w:right w:val="single" w:sz="4" w:space="0" w:color="auto"/>
            </w:tcBorders>
            <w:vAlign w:val="center"/>
          </w:tcPr>
          <w:p w14:paraId="2E975252" w14:textId="77777777" w:rsidR="00486B14" w:rsidRDefault="00486B14" w:rsidP="00704BEE">
            <w:pPr>
              <w:jc w:val="center"/>
            </w:pPr>
            <w:r>
              <w:rPr>
                <w:rFonts w:ascii="Times New Roman" w:hAnsi="Times New Roman" w:cs="Times New Roman"/>
                <w:b/>
                <w:color w:val="000000" w:themeColor="text1"/>
                <w:sz w:val="20"/>
                <w:szCs w:val="20"/>
              </w:rPr>
              <w:t>[●]/-</w:t>
            </w:r>
          </w:p>
        </w:tc>
      </w:tr>
      <w:tr w:rsidR="00486B14" w14:paraId="1BF47803" w14:textId="77777777" w:rsidTr="00704BEE">
        <w:trPr>
          <w:trHeight w:val="530"/>
          <w:jc w:val="center"/>
        </w:trPr>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991047" w14:textId="77777777" w:rsidR="00486B14" w:rsidRPr="00393BA8" w:rsidRDefault="00486B14" w:rsidP="00704BEE">
            <w:pPr>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Fixed Facility Maintenance Charges for 2 years</w:t>
            </w:r>
          </w:p>
        </w:tc>
        <w:tc>
          <w:tcPr>
            <w:tcW w:w="1350" w:type="dxa"/>
            <w:tcBorders>
              <w:top w:val="single" w:sz="4" w:space="0" w:color="auto"/>
              <w:left w:val="single" w:sz="4" w:space="0" w:color="auto"/>
              <w:bottom w:val="single" w:sz="4" w:space="0" w:color="auto"/>
              <w:right w:val="single" w:sz="4" w:space="0" w:color="auto"/>
            </w:tcBorders>
            <w:vAlign w:val="center"/>
          </w:tcPr>
          <w:p w14:paraId="7C1246BC" w14:textId="604486FF" w:rsidR="00486B14" w:rsidRDefault="0071176D" w:rsidP="00704BEE">
            <w:pPr>
              <w:jc w:val="center"/>
            </w:pPr>
            <w:r>
              <w:rPr>
                <w:rFonts w:ascii="Times New Roman" w:hAnsi="Times New Roman" w:cs="Times New Roman"/>
                <w:b/>
                <w:color w:val="000000" w:themeColor="text1"/>
                <w:sz w:val="20"/>
                <w:szCs w:val="20"/>
              </w:rPr>
              <w:t>120</w:t>
            </w:r>
            <w:r w:rsidR="00486B14">
              <w:rPr>
                <w:rFonts w:ascii="Times New Roman" w:hAnsi="Times New Roman" w:cs="Times New Roman"/>
                <w:b/>
                <w:color w:val="000000" w:themeColor="text1"/>
                <w:sz w:val="20"/>
                <w:szCs w:val="20"/>
              </w:rPr>
              <w:t>/-</w:t>
            </w:r>
          </w:p>
        </w:tc>
        <w:tc>
          <w:tcPr>
            <w:tcW w:w="1891" w:type="dxa"/>
            <w:tcBorders>
              <w:top w:val="single" w:sz="4" w:space="0" w:color="auto"/>
              <w:left w:val="single" w:sz="4" w:space="0" w:color="auto"/>
              <w:bottom w:val="single" w:sz="4" w:space="0" w:color="auto"/>
              <w:right w:val="single" w:sz="4" w:space="0" w:color="auto"/>
            </w:tcBorders>
            <w:vAlign w:val="center"/>
          </w:tcPr>
          <w:p w14:paraId="64309D6B"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w:t>
            </w:r>
          </w:p>
        </w:tc>
        <w:tc>
          <w:tcPr>
            <w:tcW w:w="1658" w:type="dxa"/>
            <w:tcBorders>
              <w:top w:val="single" w:sz="4" w:space="0" w:color="auto"/>
              <w:left w:val="single" w:sz="4" w:space="0" w:color="auto"/>
              <w:bottom w:val="single" w:sz="4" w:space="0" w:color="auto"/>
              <w:right w:val="single" w:sz="4" w:space="0" w:color="auto"/>
            </w:tcBorders>
            <w:vAlign w:val="center"/>
          </w:tcPr>
          <w:p w14:paraId="38140D21" w14:textId="77777777" w:rsidR="00486B14" w:rsidRPr="00393BA8" w:rsidRDefault="00486B14" w:rsidP="00704BEE">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w:t>
            </w:r>
            <w:r w:rsidRPr="00393BA8">
              <w:rPr>
                <w:rFonts w:ascii="Times New Roman" w:hAnsi="Times New Roman" w:cs="Times New Roman"/>
                <w:bCs/>
                <w:color w:val="000000" w:themeColor="text1"/>
                <w:sz w:val="20"/>
                <w:szCs w:val="20"/>
              </w:rPr>
              <w:t>calculated at the prevailing rate of 18%)</w:t>
            </w:r>
          </w:p>
        </w:tc>
        <w:tc>
          <w:tcPr>
            <w:tcW w:w="2126" w:type="dxa"/>
            <w:tcBorders>
              <w:top w:val="single" w:sz="4" w:space="0" w:color="auto"/>
              <w:left w:val="single" w:sz="4" w:space="0" w:color="auto"/>
              <w:bottom w:val="single" w:sz="4" w:space="0" w:color="auto"/>
              <w:right w:val="single" w:sz="4" w:space="0" w:color="auto"/>
            </w:tcBorders>
            <w:vAlign w:val="center"/>
          </w:tcPr>
          <w:p w14:paraId="74487D1B" w14:textId="77777777" w:rsidR="00486B14" w:rsidRDefault="00486B14" w:rsidP="00704BEE">
            <w:pPr>
              <w:jc w:val="center"/>
            </w:pPr>
            <w:r>
              <w:rPr>
                <w:rFonts w:ascii="Times New Roman" w:hAnsi="Times New Roman" w:cs="Times New Roman"/>
                <w:b/>
                <w:color w:val="000000" w:themeColor="text1"/>
                <w:sz w:val="20"/>
                <w:szCs w:val="20"/>
              </w:rPr>
              <w:t>[●]/-</w:t>
            </w:r>
          </w:p>
        </w:tc>
      </w:tr>
      <w:tr w:rsidR="00486B14" w14:paraId="37F82EA0" w14:textId="77777777" w:rsidTr="00704BEE">
        <w:trPr>
          <w:trHeight w:val="323"/>
          <w:jc w:val="center"/>
        </w:trPr>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ACC0AB" w14:textId="77777777" w:rsidR="00486B14" w:rsidRPr="00393BA8" w:rsidRDefault="00486B14" w:rsidP="00704BEE">
            <w:pPr>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Move-In Charges</w:t>
            </w:r>
          </w:p>
        </w:tc>
        <w:tc>
          <w:tcPr>
            <w:tcW w:w="1350" w:type="dxa"/>
            <w:tcBorders>
              <w:top w:val="single" w:sz="4" w:space="0" w:color="auto"/>
              <w:left w:val="single" w:sz="4" w:space="0" w:color="auto"/>
              <w:bottom w:val="single" w:sz="4" w:space="0" w:color="auto"/>
              <w:right w:val="single" w:sz="4" w:space="0" w:color="auto"/>
            </w:tcBorders>
            <w:vAlign w:val="center"/>
          </w:tcPr>
          <w:p w14:paraId="5A680EBA" w14:textId="77777777" w:rsidR="00486B14" w:rsidRPr="00970C36" w:rsidRDefault="00486B14" w:rsidP="00704BEE">
            <w:pPr>
              <w:jc w:val="center"/>
              <w:rPr>
                <w:rFonts w:ascii="Times New Roman" w:hAnsi="Times New Roman" w:cs="Times New Roman"/>
                <w:b/>
                <w:bCs/>
                <w:color w:val="000000" w:themeColor="text1"/>
                <w:sz w:val="20"/>
                <w:szCs w:val="20"/>
              </w:rPr>
            </w:pPr>
            <w:r w:rsidRPr="00970C36">
              <w:rPr>
                <w:rFonts w:ascii="Times New Roman" w:hAnsi="Times New Roman" w:cs="Times New Roman"/>
                <w:b/>
                <w:bCs/>
                <w:color w:val="000000" w:themeColor="text1"/>
                <w:sz w:val="20"/>
                <w:szCs w:val="20"/>
              </w:rPr>
              <w:t>N.A.</w:t>
            </w:r>
          </w:p>
        </w:tc>
        <w:tc>
          <w:tcPr>
            <w:tcW w:w="1891" w:type="dxa"/>
            <w:tcBorders>
              <w:top w:val="single" w:sz="4" w:space="0" w:color="auto"/>
              <w:left w:val="single" w:sz="4" w:space="0" w:color="auto"/>
              <w:bottom w:val="single" w:sz="4" w:space="0" w:color="auto"/>
              <w:right w:val="single" w:sz="4" w:space="0" w:color="auto"/>
            </w:tcBorders>
            <w:vAlign w:val="center"/>
          </w:tcPr>
          <w:p w14:paraId="6509CEA8" w14:textId="3FFBD6D4" w:rsidR="00486B14" w:rsidRPr="00393BA8" w:rsidRDefault="0071176D" w:rsidP="00704BEE">
            <w:pPr>
              <w:jc w:val="center"/>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25,000</w:t>
            </w:r>
            <w:r w:rsidR="00486B14">
              <w:rPr>
                <w:rFonts w:ascii="Times New Roman" w:hAnsi="Times New Roman" w:cs="Times New Roman"/>
                <w:b/>
                <w:color w:val="000000" w:themeColor="text1"/>
                <w:sz w:val="20"/>
                <w:szCs w:val="20"/>
              </w:rPr>
              <w:t>/-</w:t>
            </w:r>
          </w:p>
        </w:tc>
        <w:tc>
          <w:tcPr>
            <w:tcW w:w="1658" w:type="dxa"/>
            <w:tcBorders>
              <w:top w:val="single" w:sz="4" w:space="0" w:color="auto"/>
              <w:left w:val="single" w:sz="4" w:space="0" w:color="auto"/>
              <w:bottom w:val="single" w:sz="4" w:space="0" w:color="auto"/>
              <w:right w:val="single" w:sz="4" w:space="0" w:color="auto"/>
            </w:tcBorders>
            <w:vAlign w:val="center"/>
          </w:tcPr>
          <w:p w14:paraId="444A021C" w14:textId="77777777" w:rsidR="00486B14" w:rsidRPr="00393BA8" w:rsidRDefault="00486B14" w:rsidP="00704BEE">
            <w:pPr>
              <w:jc w:val="center"/>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663FC868" w14:textId="77777777" w:rsidR="00486B14" w:rsidRDefault="00486B14" w:rsidP="00704BEE">
            <w:pPr>
              <w:jc w:val="center"/>
            </w:pPr>
            <w:r>
              <w:rPr>
                <w:rFonts w:ascii="Times New Roman" w:hAnsi="Times New Roman" w:cs="Times New Roman"/>
                <w:b/>
                <w:color w:val="000000" w:themeColor="text1"/>
                <w:sz w:val="20"/>
                <w:szCs w:val="20"/>
              </w:rPr>
              <w:t>[●]/-</w:t>
            </w:r>
          </w:p>
        </w:tc>
      </w:tr>
      <w:tr w:rsidR="00486B14" w:rsidRPr="00393BA8" w14:paraId="210B17F5" w14:textId="77777777" w:rsidTr="00704BEE">
        <w:trPr>
          <w:trHeight w:val="530"/>
          <w:jc w:val="center"/>
        </w:trPr>
        <w:tc>
          <w:tcPr>
            <w:tcW w:w="779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2178BB" w14:textId="77777777" w:rsidR="00486B14" w:rsidRPr="00393BA8" w:rsidRDefault="00486B14" w:rsidP="00704BEE">
            <w:pPr>
              <w:jc w:val="both"/>
              <w:rPr>
                <w:rFonts w:ascii="Times New Roman" w:hAnsi="Times New Roman" w:cs="Times New Roman"/>
                <w:b/>
                <w:bCs/>
                <w:color w:val="000000" w:themeColor="text1"/>
                <w:sz w:val="20"/>
                <w:szCs w:val="20"/>
              </w:rPr>
            </w:pPr>
            <w:r w:rsidRPr="00393BA8">
              <w:rPr>
                <w:rFonts w:ascii="Times New Roman" w:hAnsi="Times New Roman" w:cs="Times New Roman"/>
                <w:b/>
                <w:bCs/>
                <w:color w:val="000000" w:themeColor="text1"/>
                <w:sz w:val="20"/>
                <w:szCs w:val="20"/>
              </w:rPr>
              <w:t>Amount</w:t>
            </w:r>
            <w:r w:rsidRPr="00393BA8">
              <w:rPr>
                <w:rFonts w:ascii="Times New Roman" w:hAnsi="Times New Roman" w:cs="Times New Roman"/>
                <w:b/>
                <w:color w:val="000000" w:themeColor="text1"/>
                <w:sz w:val="20"/>
                <w:szCs w:val="20"/>
              </w:rPr>
              <w:t xml:space="preserve"> payable in respect of Other Charges by the </w:t>
            </w:r>
            <w:r w:rsidRPr="00393BA8">
              <w:rPr>
                <w:rFonts w:ascii="Times New Roman" w:eastAsia="Trebuchet MS" w:hAnsi="Times New Roman" w:cs="Times New Roman"/>
                <w:b/>
                <w:bCs/>
                <w:sz w:val="20"/>
                <w:szCs w:val="20"/>
              </w:rPr>
              <w:t>Purchaser/s / Allottee/s</w:t>
            </w:r>
            <w:r w:rsidRPr="00393BA8">
              <w:rPr>
                <w:rFonts w:ascii="Times New Roman" w:hAnsi="Times New Roman" w:cs="Times New Roman"/>
                <w:b/>
                <w:color w:val="000000" w:themeColor="text1"/>
                <w:sz w:val="20"/>
                <w:szCs w:val="20"/>
              </w:rPr>
              <w:t xml:space="preserve"> – II</w:t>
            </w:r>
          </w:p>
        </w:tc>
        <w:tc>
          <w:tcPr>
            <w:tcW w:w="2126" w:type="dxa"/>
            <w:tcBorders>
              <w:top w:val="single" w:sz="4" w:space="0" w:color="auto"/>
              <w:left w:val="single" w:sz="4" w:space="0" w:color="auto"/>
              <w:bottom w:val="single" w:sz="4" w:space="0" w:color="auto"/>
              <w:right w:val="single" w:sz="4" w:space="0" w:color="auto"/>
            </w:tcBorders>
            <w:vAlign w:val="center"/>
          </w:tcPr>
          <w:p w14:paraId="6A217825" w14:textId="77777777" w:rsidR="00486B14" w:rsidRPr="00393BA8" w:rsidRDefault="00486B14" w:rsidP="00704BEE">
            <w:pPr>
              <w:jc w:val="center"/>
              <w:rPr>
                <w:rFonts w:ascii="Times New Roman" w:hAnsi="Times New Roman" w:cs="Times New Roman"/>
                <w:b/>
                <w:bCs/>
                <w:color w:val="000000" w:themeColor="text1"/>
                <w:sz w:val="20"/>
                <w:szCs w:val="20"/>
              </w:rPr>
            </w:pPr>
            <w:r>
              <w:rPr>
                <w:rFonts w:ascii="Times New Roman" w:hAnsi="Times New Roman" w:cs="Times New Roman"/>
                <w:b/>
                <w:color w:val="000000" w:themeColor="text1"/>
                <w:sz w:val="20"/>
                <w:szCs w:val="20"/>
              </w:rPr>
              <w:t>[●]/-</w:t>
            </w:r>
          </w:p>
        </w:tc>
      </w:tr>
    </w:tbl>
    <w:p w14:paraId="33DFFB9B" w14:textId="77777777" w:rsidR="00A10A44" w:rsidRPr="00393BA8" w:rsidRDefault="00A10A44" w:rsidP="00FA257B">
      <w:pPr>
        <w:rPr>
          <w:rFonts w:ascii="Times New Roman" w:hAnsi="Times New Roman" w:cs="Times New Roman"/>
          <w:sz w:val="20"/>
          <w:szCs w:val="20"/>
        </w:rPr>
      </w:pPr>
    </w:p>
    <w:p w14:paraId="35C2409B" w14:textId="77777777" w:rsidR="00486B14" w:rsidRPr="00393BA8" w:rsidRDefault="00486B14" w:rsidP="00486B14">
      <w:pPr>
        <w:jc w:val="both"/>
        <w:rPr>
          <w:rFonts w:ascii="Times New Roman" w:hAnsi="Times New Roman" w:cs="Times New Roman"/>
          <w:b/>
          <w:color w:val="000000" w:themeColor="text1"/>
          <w:sz w:val="20"/>
          <w:szCs w:val="20"/>
        </w:rPr>
      </w:pPr>
      <w:r w:rsidRPr="00393BA8">
        <w:rPr>
          <w:rFonts w:ascii="Times New Roman" w:hAnsi="Times New Roman" w:cs="Times New Roman"/>
          <w:b/>
          <w:bCs/>
          <w:color w:val="000000" w:themeColor="text1"/>
          <w:sz w:val="20"/>
          <w:szCs w:val="20"/>
        </w:rPr>
        <w:t xml:space="preserve">TOTAL PRICE TO THE </w:t>
      </w:r>
      <w:r w:rsidRPr="00393BA8">
        <w:rPr>
          <w:rFonts w:ascii="Times New Roman" w:eastAsia="Trebuchet MS" w:hAnsi="Times New Roman" w:cs="Times New Roman"/>
          <w:b/>
          <w:bCs/>
          <w:sz w:val="20"/>
          <w:szCs w:val="20"/>
        </w:rPr>
        <w:t>PURCHASER/S / ALLOTTEE/S</w:t>
      </w:r>
      <w:r w:rsidRPr="00393BA8">
        <w:rPr>
          <w:rFonts w:ascii="Times New Roman" w:hAnsi="Times New Roman" w:cs="Times New Roman"/>
          <w:b/>
          <w:bCs/>
          <w:color w:val="000000" w:themeColor="text1"/>
          <w:sz w:val="20"/>
          <w:szCs w:val="20"/>
        </w:rPr>
        <w:t xml:space="preserve"> (IN RUPEES) = I+II = </w:t>
      </w:r>
      <w:r>
        <w:rPr>
          <w:rFonts w:ascii="Times New Roman" w:hAnsi="Times New Roman" w:cs="Times New Roman"/>
          <w:b/>
          <w:color w:val="000000" w:themeColor="text1"/>
          <w:sz w:val="20"/>
          <w:szCs w:val="20"/>
        </w:rPr>
        <w:t>[●]/-</w:t>
      </w:r>
      <w:r w:rsidRPr="00393BA8">
        <w:rPr>
          <w:rFonts w:ascii="Times New Roman" w:hAnsi="Times New Roman" w:cs="Times New Roman"/>
          <w:b/>
          <w:color w:val="000000" w:themeColor="text1"/>
          <w:sz w:val="20"/>
          <w:szCs w:val="20"/>
        </w:rPr>
        <w:t xml:space="preserve"> (</w:t>
      </w:r>
      <w:r>
        <w:rPr>
          <w:rFonts w:ascii="Times New Roman" w:hAnsi="Times New Roman" w:cs="Times New Roman"/>
          <w:b/>
          <w:sz w:val="20"/>
          <w:szCs w:val="20"/>
        </w:rPr>
        <w:t xml:space="preserve">Rupees </w:t>
      </w:r>
      <w:r>
        <w:rPr>
          <w:rFonts w:ascii="Times New Roman" w:hAnsi="Times New Roman" w:cs="Times New Roman"/>
          <w:b/>
          <w:color w:val="000000" w:themeColor="text1"/>
          <w:sz w:val="20"/>
          <w:szCs w:val="20"/>
        </w:rPr>
        <w:t>[●]/-</w:t>
      </w:r>
      <w:r w:rsidRPr="00393BA8">
        <w:rPr>
          <w:rFonts w:ascii="Times New Roman" w:hAnsi="Times New Roman" w:cs="Times New Roman"/>
          <w:b/>
          <w:color w:val="000000" w:themeColor="text1"/>
          <w:sz w:val="20"/>
          <w:szCs w:val="20"/>
        </w:rPr>
        <w:t>Only) - III</w:t>
      </w:r>
    </w:p>
    <w:p w14:paraId="78355485" w14:textId="77777777" w:rsidR="00486B14" w:rsidRPr="008C34AA" w:rsidRDefault="00486B14" w:rsidP="00486B14">
      <w:pPr>
        <w:jc w:val="both"/>
        <w:rPr>
          <w:rFonts w:ascii="Times New Roman" w:hAnsi="Times New Roman" w:cs="Times New Roman"/>
          <w:b/>
          <w:bCs/>
          <w:i/>
          <w:iCs/>
          <w:color w:val="000000" w:themeColor="text1"/>
          <w:sz w:val="10"/>
          <w:szCs w:val="20"/>
        </w:rPr>
      </w:pPr>
    </w:p>
    <w:p w14:paraId="2D3A0706" w14:textId="30F866D5" w:rsidR="00A10A44" w:rsidRPr="00393BA8" w:rsidRDefault="00486B14" w:rsidP="00486B14">
      <w:pPr>
        <w:jc w:val="both"/>
        <w:rPr>
          <w:rFonts w:ascii="Times New Roman" w:hAnsi="Times New Roman" w:cs="Times New Roman"/>
          <w:b/>
          <w:bCs/>
          <w:i/>
          <w:iCs/>
          <w:color w:val="000000" w:themeColor="text1"/>
          <w:sz w:val="20"/>
          <w:szCs w:val="20"/>
        </w:rPr>
      </w:pPr>
      <w:r w:rsidRPr="00393BA8">
        <w:rPr>
          <w:rFonts w:ascii="Times New Roman" w:hAnsi="Times New Roman" w:cs="Times New Roman"/>
          <w:b/>
          <w:bCs/>
          <w:i/>
          <w:iCs/>
          <w:color w:val="000000" w:themeColor="text1"/>
          <w:sz w:val="20"/>
          <w:szCs w:val="20"/>
        </w:rPr>
        <w:t xml:space="preserve">It is clarified hereby that the stamp Duty, registration charges and any other taxes, duties, levies as announced by the Government from time to time shall be applicable additionally and payable by the </w:t>
      </w:r>
      <w:r w:rsidRPr="00393BA8">
        <w:rPr>
          <w:rFonts w:ascii="Times New Roman" w:eastAsia="Trebuchet MS" w:hAnsi="Times New Roman" w:cs="Times New Roman"/>
          <w:b/>
          <w:bCs/>
          <w:i/>
          <w:iCs/>
          <w:sz w:val="20"/>
          <w:szCs w:val="20"/>
        </w:rPr>
        <w:t>Purchaser/s / Allottee/s</w:t>
      </w:r>
      <w:r w:rsidRPr="00393BA8">
        <w:rPr>
          <w:rFonts w:ascii="Times New Roman" w:hAnsi="Times New Roman" w:cs="Times New Roman"/>
          <w:b/>
          <w:bCs/>
          <w:i/>
          <w:iCs/>
          <w:color w:val="000000" w:themeColor="text1"/>
          <w:sz w:val="20"/>
          <w:szCs w:val="20"/>
        </w:rPr>
        <w:t xml:space="preserve">. The Schedule of Payments by the </w:t>
      </w:r>
      <w:r w:rsidRPr="00393BA8">
        <w:rPr>
          <w:rFonts w:ascii="Times New Roman" w:eastAsia="Trebuchet MS" w:hAnsi="Times New Roman" w:cs="Times New Roman"/>
          <w:b/>
          <w:bCs/>
          <w:i/>
          <w:iCs/>
          <w:sz w:val="20"/>
          <w:szCs w:val="20"/>
        </w:rPr>
        <w:t>Purchaser/s / Allottee/s</w:t>
      </w:r>
      <w:r w:rsidRPr="00393BA8">
        <w:rPr>
          <w:rFonts w:ascii="Times New Roman" w:hAnsi="Times New Roman" w:cs="Times New Roman"/>
          <w:b/>
          <w:bCs/>
          <w:i/>
          <w:iCs/>
          <w:color w:val="000000" w:themeColor="text1"/>
          <w:sz w:val="20"/>
          <w:szCs w:val="20"/>
        </w:rPr>
        <w:t xml:space="preserve"> is provided in Schedule C hereunder.</w:t>
      </w:r>
    </w:p>
    <w:p w14:paraId="262C3451" w14:textId="77777777" w:rsidR="007673DE" w:rsidRPr="00393BA8" w:rsidRDefault="007673DE" w:rsidP="00FA257B">
      <w:pPr>
        <w:jc w:val="both"/>
        <w:rPr>
          <w:rFonts w:ascii="Times New Roman" w:hAnsi="Times New Roman" w:cs="Times New Roman"/>
          <w:b/>
          <w:bCs/>
          <w:sz w:val="20"/>
          <w:szCs w:val="20"/>
        </w:rPr>
      </w:pPr>
    </w:p>
    <w:p w14:paraId="08DFD7AD" w14:textId="77777777" w:rsidR="007673DE" w:rsidRPr="00393BA8" w:rsidRDefault="007673DE" w:rsidP="00FA257B">
      <w:pPr>
        <w:jc w:val="both"/>
        <w:rPr>
          <w:rFonts w:ascii="Times New Roman" w:hAnsi="Times New Roman" w:cs="Times New Roman"/>
          <w:b/>
          <w:sz w:val="20"/>
          <w:szCs w:val="20"/>
        </w:rPr>
      </w:pPr>
      <w:r w:rsidRPr="00393BA8">
        <w:rPr>
          <w:rFonts w:ascii="Times New Roman" w:hAnsi="Times New Roman" w:cs="Times New Roman"/>
          <w:b/>
          <w:sz w:val="20"/>
          <w:szCs w:val="20"/>
          <w:u w:val="single"/>
        </w:rPr>
        <w:t>Explanation</w:t>
      </w:r>
      <w:r w:rsidRPr="00393BA8">
        <w:rPr>
          <w:rFonts w:ascii="Times New Roman" w:hAnsi="Times New Roman" w:cs="Times New Roman"/>
          <w:b/>
          <w:sz w:val="20"/>
          <w:szCs w:val="20"/>
        </w:rPr>
        <w:t xml:space="preserve">: </w:t>
      </w:r>
    </w:p>
    <w:p w14:paraId="0E61CFEF" w14:textId="77777777" w:rsidR="007673DE" w:rsidRPr="00393BA8" w:rsidRDefault="007673DE" w:rsidP="00FA257B">
      <w:pPr>
        <w:ind w:left="792"/>
        <w:jc w:val="both"/>
        <w:rPr>
          <w:rFonts w:ascii="Times New Roman" w:hAnsi="Times New Roman" w:cs="Times New Roman"/>
          <w:sz w:val="20"/>
          <w:szCs w:val="20"/>
        </w:rPr>
      </w:pPr>
    </w:p>
    <w:p w14:paraId="5972AD42" w14:textId="77777777" w:rsidR="007673DE" w:rsidRPr="00393BA8" w:rsidRDefault="007673DE" w:rsidP="001E48B5">
      <w:pPr>
        <w:widowControl/>
        <w:numPr>
          <w:ilvl w:val="0"/>
          <w:numId w:val="9"/>
        </w:numPr>
        <w:autoSpaceDE/>
        <w:autoSpaceDN/>
        <w:ind w:left="709" w:hanging="709"/>
        <w:jc w:val="both"/>
        <w:rPr>
          <w:rFonts w:ascii="Times New Roman" w:hAnsi="Times New Roman" w:cs="Times New Roman"/>
          <w:sz w:val="20"/>
          <w:szCs w:val="20"/>
        </w:rPr>
      </w:pPr>
      <w:r w:rsidRPr="00393BA8">
        <w:rPr>
          <w:rFonts w:ascii="Times New Roman" w:hAnsi="Times New Roman" w:cs="Times New Roman"/>
          <w:sz w:val="20"/>
          <w:szCs w:val="20"/>
        </w:rPr>
        <w:t xml:space="preserve">The ‘Total Price’ above includes the booking amount paid by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to 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towards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w:t>
      </w:r>
      <w:r w:rsidR="00F178E7"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w:t>
      </w:r>
    </w:p>
    <w:p w14:paraId="1F6DA7FA" w14:textId="77777777" w:rsidR="007673DE" w:rsidRPr="00393BA8" w:rsidRDefault="007673DE" w:rsidP="00FA257B">
      <w:pPr>
        <w:ind w:left="468"/>
        <w:jc w:val="both"/>
        <w:rPr>
          <w:rFonts w:ascii="Times New Roman" w:hAnsi="Times New Roman" w:cs="Times New Roman"/>
          <w:sz w:val="20"/>
          <w:szCs w:val="20"/>
        </w:rPr>
      </w:pPr>
    </w:p>
    <w:p w14:paraId="4CD1E3FB" w14:textId="77777777" w:rsidR="005B43FF" w:rsidRPr="00393BA8" w:rsidRDefault="007673DE" w:rsidP="001E48B5">
      <w:pPr>
        <w:widowControl/>
        <w:numPr>
          <w:ilvl w:val="0"/>
          <w:numId w:val="9"/>
        </w:numPr>
        <w:autoSpaceDE/>
        <w:autoSpaceDN/>
        <w:ind w:left="709" w:hanging="709"/>
        <w:jc w:val="both"/>
        <w:rPr>
          <w:rFonts w:ascii="Times New Roman" w:hAnsi="Times New Roman" w:cs="Times New Roman"/>
          <w:sz w:val="20"/>
          <w:szCs w:val="20"/>
        </w:rPr>
      </w:pPr>
      <w:r w:rsidRPr="00393BA8">
        <w:rPr>
          <w:rFonts w:ascii="Times New Roman" w:hAnsi="Times New Roman" w:cs="Times New Roman"/>
          <w:sz w:val="20"/>
          <w:szCs w:val="20"/>
        </w:rPr>
        <w:t xml:space="preserve">The ‘Total Price’ </w:t>
      </w:r>
      <w:r w:rsidR="00F178E7" w:rsidRPr="00393BA8">
        <w:rPr>
          <w:rFonts w:ascii="Times New Roman" w:hAnsi="Times New Roman" w:cs="Times New Roman"/>
          <w:sz w:val="20"/>
          <w:szCs w:val="20"/>
        </w:rPr>
        <w:t xml:space="preserve">payable by the </w:t>
      </w:r>
      <w:r w:rsidR="00447DCE" w:rsidRPr="00393BA8">
        <w:rPr>
          <w:rFonts w:ascii="Times New Roman" w:eastAsia="Trebuchet MS" w:hAnsi="Times New Roman" w:cs="Times New Roman"/>
          <w:sz w:val="20"/>
          <w:szCs w:val="20"/>
        </w:rPr>
        <w:t>Purchaser/s / Allottee/s</w:t>
      </w:r>
      <w:r w:rsidR="00F178E7"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above includes Taxes (consisting of tax paid or payable by 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by way of GST and </w:t>
      </w:r>
      <w:proofErr w:type="spellStart"/>
      <w:r w:rsidRPr="00393BA8">
        <w:rPr>
          <w:rFonts w:ascii="Times New Roman" w:hAnsi="Times New Roman" w:cs="Times New Roman"/>
          <w:sz w:val="20"/>
          <w:szCs w:val="20"/>
        </w:rPr>
        <w:t>Cess</w:t>
      </w:r>
      <w:proofErr w:type="spellEnd"/>
      <w:r w:rsidRPr="00393BA8">
        <w:rPr>
          <w:rFonts w:ascii="Times New Roman" w:hAnsi="Times New Roman" w:cs="Times New Roman"/>
          <w:sz w:val="20"/>
          <w:szCs w:val="20"/>
        </w:rPr>
        <w:t xml:space="preserve"> or any other similar taxes which may be levied, in connection with the construction of the Project payable by 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by whatever name called) up to the date of handing over the possession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A</w:t>
      </w:r>
      <w:r w:rsidRPr="00393BA8">
        <w:rPr>
          <w:rFonts w:ascii="Times New Roman" w:hAnsi="Times New Roman" w:cs="Times New Roman"/>
          <w:sz w:val="20"/>
          <w:szCs w:val="20"/>
        </w:rPr>
        <w:t xml:space="preserve">partment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the Project to the </w:t>
      </w:r>
      <w:r w:rsidR="00B21042" w:rsidRPr="00393BA8">
        <w:rPr>
          <w:rFonts w:ascii="Times New Roman" w:hAnsi="Times New Roman" w:cs="Times New Roman"/>
          <w:sz w:val="20"/>
          <w:szCs w:val="20"/>
        </w:rPr>
        <w:t xml:space="preserve">maintenance agency or the </w:t>
      </w:r>
      <w:r w:rsidRPr="00393BA8">
        <w:rPr>
          <w:rFonts w:ascii="Times New Roman" w:hAnsi="Times New Roman" w:cs="Times New Roman"/>
          <w:sz w:val="20"/>
          <w:szCs w:val="20"/>
        </w:rPr>
        <w:t xml:space="preserve">association of </w:t>
      </w:r>
      <w:r w:rsidR="00447DCE" w:rsidRPr="00393BA8">
        <w:rPr>
          <w:rFonts w:ascii="Times New Roman" w:hAnsi="Times New Roman" w:cs="Times New Roman"/>
          <w:sz w:val="20"/>
          <w:szCs w:val="20"/>
        </w:rPr>
        <w:t>p</w:t>
      </w:r>
      <w:r w:rsidR="00447DCE" w:rsidRPr="00393BA8">
        <w:rPr>
          <w:rFonts w:ascii="Times New Roman" w:eastAsia="Trebuchet MS" w:hAnsi="Times New Roman" w:cs="Times New Roman"/>
          <w:sz w:val="20"/>
          <w:szCs w:val="20"/>
        </w:rPr>
        <w:t xml:space="preserve">urchasers / </w:t>
      </w:r>
      <w:r w:rsidR="00447DCE" w:rsidRPr="00393BA8">
        <w:rPr>
          <w:rFonts w:ascii="Times New Roman" w:hAnsi="Times New Roman" w:cs="Times New Roman"/>
          <w:sz w:val="20"/>
          <w:szCs w:val="20"/>
        </w:rPr>
        <w:t>a</w:t>
      </w:r>
      <w:r w:rsidRPr="00393BA8">
        <w:rPr>
          <w:rFonts w:ascii="Times New Roman" w:hAnsi="Times New Roman" w:cs="Times New Roman"/>
          <w:sz w:val="20"/>
          <w:szCs w:val="20"/>
        </w:rPr>
        <w:t xml:space="preserve">llottees or the competent authority, as the case may be, after obtaining the </w:t>
      </w:r>
      <w:r w:rsidR="003B4C1E" w:rsidRPr="00393BA8">
        <w:rPr>
          <w:rFonts w:ascii="Times New Roman" w:hAnsi="Times New Roman" w:cs="Times New Roman"/>
          <w:sz w:val="20"/>
          <w:szCs w:val="20"/>
        </w:rPr>
        <w:t>completion/occupancy certificate</w:t>
      </w:r>
      <w:r w:rsidRPr="00393BA8">
        <w:rPr>
          <w:rFonts w:ascii="Times New Roman" w:hAnsi="Times New Roman" w:cs="Times New Roman"/>
          <w:sz w:val="20"/>
          <w:szCs w:val="20"/>
        </w:rPr>
        <w:t xml:space="preserve">: Provided that in case there is any change / modification in the taxes, the subsequent amount payable by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to 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increased/reduced based on </w:t>
      </w:r>
      <w:r w:rsidRPr="00393BA8">
        <w:rPr>
          <w:rFonts w:ascii="Times New Roman" w:hAnsi="Times New Roman" w:cs="Times New Roman"/>
          <w:sz w:val="20"/>
          <w:szCs w:val="20"/>
        </w:rPr>
        <w:lastRenderedPageBreak/>
        <w:t xml:space="preserve">such change / modification: Provided further that if there is any increase in the taxes after the expiry of the scheduled date of completion of the Project as per registration with the Authority, which shall include the extension of registration, if any, granted to the said Project by the Authority, as per the Act, the same shall not be charged from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r w:rsidRPr="00393BA8">
        <w:rPr>
          <w:rFonts w:ascii="Times New Roman" w:hAnsi="Times New Roman" w:cs="Times New Roman"/>
          <w:bCs/>
          <w:sz w:val="20"/>
          <w:szCs w:val="20"/>
        </w:rPr>
        <w:t xml:space="preserve">provided that Stamp Duty, Registration fee, mutation charges shall be paid by the </w:t>
      </w:r>
      <w:r w:rsidR="00447DCE" w:rsidRPr="00393BA8">
        <w:rPr>
          <w:rFonts w:ascii="Times New Roman" w:eastAsia="Trebuchet MS" w:hAnsi="Times New Roman" w:cs="Times New Roman"/>
          <w:sz w:val="20"/>
          <w:szCs w:val="20"/>
        </w:rPr>
        <w:t>Purchaser/s / Allottee/s</w:t>
      </w:r>
      <w:r w:rsidR="00447DCE"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as per actuals, over and above the </w:t>
      </w:r>
      <w:r w:rsidR="008D467F" w:rsidRPr="00393BA8">
        <w:rPr>
          <w:rFonts w:ascii="Times New Roman" w:hAnsi="Times New Roman" w:cs="Times New Roman"/>
          <w:bCs/>
          <w:sz w:val="20"/>
          <w:szCs w:val="20"/>
        </w:rPr>
        <w:t>Total Price</w:t>
      </w:r>
      <w:r w:rsidRPr="00393BA8">
        <w:rPr>
          <w:rFonts w:ascii="Times New Roman" w:hAnsi="Times New Roman" w:cs="Times New Roman"/>
          <w:bCs/>
          <w:sz w:val="20"/>
          <w:szCs w:val="20"/>
        </w:rPr>
        <w:t>.</w:t>
      </w:r>
    </w:p>
    <w:p w14:paraId="2B23FCEF" w14:textId="77777777" w:rsidR="005B43FF" w:rsidRPr="00393BA8" w:rsidRDefault="005B43FF" w:rsidP="00FA257B">
      <w:pPr>
        <w:widowControl/>
        <w:autoSpaceDE/>
        <w:autoSpaceDN/>
        <w:ind w:left="709"/>
        <w:jc w:val="both"/>
        <w:rPr>
          <w:rFonts w:ascii="Times New Roman" w:hAnsi="Times New Roman" w:cs="Times New Roman"/>
          <w:sz w:val="20"/>
          <w:szCs w:val="20"/>
        </w:rPr>
      </w:pPr>
    </w:p>
    <w:p w14:paraId="1EAB341E" w14:textId="77777777" w:rsidR="005B43FF" w:rsidRPr="00393BA8" w:rsidRDefault="007673DE" w:rsidP="001E48B5">
      <w:pPr>
        <w:widowControl/>
        <w:numPr>
          <w:ilvl w:val="0"/>
          <w:numId w:val="9"/>
        </w:numPr>
        <w:autoSpaceDE/>
        <w:autoSpaceDN/>
        <w:ind w:left="709" w:hanging="709"/>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periodically intimate in writing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the amount payable as stated in (</w:t>
      </w:r>
      <w:proofErr w:type="spellStart"/>
      <w:r w:rsidRPr="00393BA8">
        <w:rPr>
          <w:rFonts w:ascii="Times New Roman" w:hAnsi="Times New Roman" w:cs="Times New Roman"/>
          <w:sz w:val="20"/>
          <w:szCs w:val="20"/>
        </w:rPr>
        <w:t>i</w:t>
      </w:r>
      <w:proofErr w:type="spellEnd"/>
      <w:r w:rsidRPr="00393BA8">
        <w:rPr>
          <w:rFonts w:ascii="Times New Roman" w:hAnsi="Times New Roman" w:cs="Times New Roman"/>
          <w:sz w:val="20"/>
          <w:szCs w:val="20"/>
        </w:rPr>
        <w:t xml:space="preserve">) </w:t>
      </w:r>
      <w:r w:rsidRPr="00393BA8">
        <w:rPr>
          <w:rFonts w:ascii="Times New Roman" w:hAnsi="Times New Roman" w:cs="Times New Roman"/>
          <w:bCs/>
          <w:sz w:val="20"/>
          <w:szCs w:val="20"/>
        </w:rPr>
        <w:t>and (ii)</w:t>
      </w:r>
      <w:r w:rsidRPr="00393BA8">
        <w:rPr>
          <w:rFonts w:ascii="Times New Roman" w:hAnsi="Times New Roman" w:cs="Times New Roman"/>
          <w:sz w:val="20"/>
          <w:szCs w:val="20"/>
        </w:rPr>
        <w:t xml:space="preserve"> above and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make payment demanded by 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within the time and in the manner specified therein. </w:t>
      </w:r>
    </w:p>
    <w:p w14:paraId="28FB2DD4" w14:textId="77777777" w:rsidR="005B43FF" w:rsidRPr="00393BA8" w:rsidRDefault="005B43FF" w:rsidP="00FA257B">
      <w:pPr>
        <w:pStyle w:val="ListParagraph"/>
        <w:rPr>
          <w:rFonts w:ascii="Times New Roman" w:hAnsi="Times New Roman" w:cs="Times New Roman"/>
          <w:sz w:val="20"/>
          <w:szCs w:val="20"/>
        </w:rPr>
      </w:pPr>
    </w:p>
    <w:p w14:paraId="4719EA11" w14:textId="189F91FE" w:rsidR="007673DE" w:rsidRPr="00393BA8" w:rsidRDefault="007673DE" w:rsidP="001E48B5">
      <w:pPr>
        <w:widowControl/>
        <w:numPr>
          <w:ilvl w:val="0"/>
          <w:numId w:val="9"/>
        </w:numPr>
        <w:autoSpaceDE/>
        <w:autoSpaceDN/>
        <w:ind w:left="709" w:hanging="709"/>
        <w:jc w:val="both"/>
        <w:rPr>
          <w:rFonts w:ascii="Times New Roman" w:hAnsi="Times New Roman" w:cs="Times New Roman"/>
          <w:sz w:val="20"/>
          <w:szCs w:val="20"/>
        </w:rPr>
      </w:pPr>
      <w:r w:rsidRPr="00393BA8">
        <w:rPr>
          <w:rFonts w:ascii="Times New Roman" w:hAnsi="Times New Roman" w:cs="Times New Roman"/>
          <w:sz w:val="20"/>
          <w:szCs w:val="20"/>
        </w:rPr>
        <w:t xml:space="preserve">The Total Price of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4584A"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includes recovery of price of land, </w:t>
      </w:r>
      <w:r w:rsidR="00F84688">
        <w:rPr>
          <w:rFonts w:ascii="Times New Roman" w:hAnsi="Times New Roman" w:cs="Times New Roman"/>
          <w:sz w:val="20"/>
          <w:szCs w:val="20"/>
        </w:rPr>
        <w:t xml:space="preserve">cost of </w:t>
      </w:r>
      <w:r w:rsidRPr="00393BA8">
        <w:rPr>
          <w:rFonts w:ascii="Times New Roman" w:hAnsi="Times New Roman" w:cs="Times New Roman"/>
          <w:sz w:val="20"/>
          <w:szCs w:val="20"/>
        </w:rPr>
        <w:t xml:space="preserve">construction of not only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but also the Common Areas, internal development charges, external development charges, taxes, cost of providing electric wiring, electrical connectivity to the apartment, lift, </w:t>
      </w:r>
      <w:r w:rsidR="008D467F" w:rsidRPr="00393BA8">
        <w:rPr>
          <w:rFonts w:ascii="Times New Roman" w:hAnsi="Times New Roman" w:cs="Times New Roman"/>
          <w:sz w:val="20"/>
          <w:szCs w:val="20"/>
        </w:rPr>
        <w:t xml:space="preserve">internal </w:t>
      </w:r>
      <w:r w:rsidRPr="00393BA8">
        <w:rPr>
          <w:rFonts w:ascii="Times New Roman" w:hAnsi="Times New Roman" w:cs="Times New Roman"/>
          <w:sz w:val="20"/>
          <w:szCs w:val="20"/>
        </w:rPr>
        <w:t>water line</w:t>
      </w:r>
      <w:r w:rsidR="008D467F" w:rsidRPr="00393BA8">
        <w:rPr>
          <w:rFonts w:ascii="Times New Roman" w:hAnsi="Times New Roman" w:cs="Times New Roman"/>
          <w:sz w:val="20"/>
          <w:szCs w:val="20"/>
        </w:rPr>
        <w:t>s</w:t>
      </w:r>
      <w:r w:rsidRPr="00393BA8">
        <w:rPr>
          <w:rFonts w:ascii="Times New Roman" w:hAnsi="Times New Roman" w:cs="Times New Roman"/>
          <w:sz w:val="20"/>
          <w:szCs w:val="20"/>
        </w:rPr>
        <w:t xml:space="preserve"> and plumbing, finishing with paint, tiles, doors, windows, fire detection and firefighting equipment </w:t>
      </w:r>
      <w:r w:rsidRPr="00393BA8">
        <w:rPr>
          <w:rFonts w:ascii="Times New Roman" w:hAnsi="Times New Roman" w:cs="Times New Roman"/>
          <w:bCs/>
          <w:sz w:val="20"/>
          <w:szCs w:val="20"/>
        </w:rPr>
        <w:t xml:space="preserve">(as per </w:t>
      </w:r>
      <w:r w:rsidR="00E2020E" w:rsidRPr="00393BA8">
        <w:rPr>
          <w:rFonts w:ascii="Times New Roman" w:hAnsi="Times New Roman" w:cs="Times New Roman"/>
          <w:bCs/>
          <w:sz w:val="20"/>
          <w:szCs w:val="20"/>
        </w:rPr>
        <w:t>approvals</w:t>
      </w:r>
      <w:r w:rsidRPr="00393BA8">
        <w:rPr>
          <w:rFonts w:ascii="Times New Roman" w:hAnsi="Times New Roman" w:cs="Times New Roman"/>
          <w:bCs/>
          <w:sz w:val="20"/>
          <w:szCs w:val="20"/>
        </w:rPr>
        <w:t>)</w:t>
      </w:r>
      <w:r w:rsidR="008D467F" w:rsidRPr="00393BA8">
        <w:rPr>
          <w:rFonts w:ascii="Times New Roman" w:hAnsi="Times New Roman" w:cs="Times New Roman"/>
          <w:bCs/>
          <w:sz w:val="20"/>
          <w:szCs w:val="20"/>
        </w:rPr>
        <w:t xml:space="preserve"> </w:t>
      </w:r>
      <w:r w:rsidRPr="00393BA8">
        <w:rPr>
          <w:rFonts w:ascii="Times New Roman" w:hAnsi="Times New Roman" w:cs="Times New Roman"/>
          <w:sz w:val="20"/>
          <w:szCs w:val="20"/>
        </w:rPr>
        <w:t xml:space="preserve">in the common areas, </w:t>
      </w:r>
      <w:r w:rsidR="00BF7D4C" w:rsidRPr="00393BA8">
        <w:rPr>
          <w:rFonts w:ascii="Times New Roman" w:hAnsi="Times New Roman" w:cs="Times New Roman"/>
          <w:sz w:val="20"/>
          <w:szCs w:val="20"/>
        </w:rPr>
        <w:t xml:space="preserve">facility </w:t>
      </w:r>
      <w:r w:rsidRPr="00393BA8">
        <w:rPr>
          <w:rFonts w:ascii="Times New Roman" w:hAnsi="Times New Roman" w:cs="Times New Roman"/>
          <w:sz w:val="20"/>
          <w:szCs w:val="20"/>
        </w:rPr>
        <w:t xml:space="preserve">maintenance charges as per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11 etc. and includes cost for providing all other facilities, amenities and specifications to be provided </w:t>
      </w:r>
      <w:r w:rsidRPr="00393BA8">
        <w:rPr>
          <w:rFonts w:ascii="Times New Roman" w:hAnsi="Times New Roman" w:cs="Times New Roman"/>
          <w:bCs/>
          <w:sz w:val="20"/>
          <w:szCs w:val="20"/>
        </w:rPr>
        <w:t xml:space="preserve">as per the agreement </w:t>
      </w:r>
      <w:r w:rsidRPr="00393BA8">
        <w:rPr>
          <w:rFonts w:ascii="Times New Roman" w:hAnsi="Times New Roman" w:cs="Times New Roman"/>
          <w:sz w:val="20"/>
          <w:szCs w:val="20"/>
        </w:rPr>
        <w:t xml:space="preserve">within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Pr="00393BA8">
        <w:rPr>
          <w:rFonts w:ascii="Times New Roman" w:hAnsi="Times New Roman" w:cs="Times New Roman"/>
          <w:sz w:val="20"/>
          <w:szCs w:val="20"/>
        </w:rPr>
        <w:t>Apartment and the Project.</w:t>
      </w:r>
    </w:p>
    <w:p w14:paraId="48357607" w14:textId="77777777" w:rsidR="007673DE" w:rsidRPr="00393BA8" w:rsidRDefault="007673DE" w:rsidP="00FA257B">
      <w:pPr>
        <w:pStyle w:val="ListParagraph"/>
        <w:rPr>
          <w:rFonts w:ascii="Times New Roman" w:hAnsi="Times New Roman" w:cs="Times New Roman"/>
          <w:sz w:val="20"/>
          <w:szCs w:val="20"/>
        </w:rPr>
      </w:pPr>
    </w:p>
    <w:p w14:paraId="45FDBAF1" w14:textId="77777777" w:rsidR="0064584A" w:rsidRPr="00393BA8" w:rsidRDefault="007673DE" w:rsidP="001E48B5">
      <w:pPr>
        <w:pStyle w:val="ListParagraph"/>
        <w:widowControl/>
        <w:numPr>
          <w:ilvl w:val="1"/>
          <w:numId w:val="7"/>
        </w:numPr>
        <w:autoSpaceDE/>
        <w:autoSpaceDN/>
        <w:rPr>
          <w:rFonts w:ascii="Times New Roman" w:hAnsi="Times New Roman" w:cs="Times New Roman"/>
          <w:sz w:val="20"/>
          <w:szCs w:val="20"/>
        </w:rPr>
      </w:pPr>
      <w:r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00447DCE"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shall make the payment as per the payment plan set out in </w:t>
      </w:r>
      <w:r w:rsidRPr="00393BA8">
        <w:rPr>
          <w:rFonts w:ascii="Times New Roman" w:hAnsi="Times New Roman" w:cs="Times New Roman"/>
          <w:b/>
          <w:bCs/>
          <w:sz w:val="20"/>
          <w:szCs w:val="20"/>
        </w:rPr>
        <w:t>Schedule C</w:t>
      </w:r>
      <w:r w:rsidRPr="00393BA8">
        <w:rPr>
          <w:rFonts w:ascii="Times New Roman" w:hAnsi="Times New Roman" w:cs="Times New Roman"/>
          <w:sz w:val="20"/>
          <w:szCs w:val="20"/>
        </w:rPr>
        <w:t xml:space="preserve"> (“</w:t>
      </w:r>
      <w:r w:rsidRPr="00393BA8">
        <w:rPr>
          <w:rFonts w:ascii="Times New Roman" w:hAnsi="Times New Roman" w:cs="Times New Roman"/>
          <w:b/>
          <w:bCs/>
          <w:sz w:val="20"/>
          <w:szCs w:val="20"/>
        </w:rPr>
        <w:t>Payment Plan</w:t>
      </w:r>
      <w:r w:rsidRPr="00393BA8">
        <w:rPr>
          <w:rFonts w:ascii="Times New Roman" w:hAnsi="Times New Roman" w:cs="Times New Roman"/>
          <w:sz w:val="20"/>
          <w:szCs w:val="20"/>
        </w:rPr>
        <w:t>”).</w:t>
      </w:r>
    </w:p>
    <w:p w14:paraId="31F98592" w14:textId="77777777" w:rsidR="0064584A" w:rsidRPr="008C34AA" w:rsidRDefault="0064584A" w:rsidP="00FA257B">
      <w:pPr>
        <w:pStyle w:val="ListParagraph"/>
        <w:rPr>
          <w:rFonts w:ascii="Times New Roman" w:hAnsi="Times New Roman" w:cs="Times New Roman"/>
          <w:sz w:val="18"/>
          <w:szCs w:val="20"/>
        </w:rPr>
      </w:pPr>
    </w:p>
    <w:p w14:paraId="1730E047" w14:textId="77777777" w:rsidR="008C34AA" w:rsidRPr="008C34AA" w:rsidRDefault="007673DE" w:rsidP="001E48B5">
      <w:pPr>
        <w:pStyle w:val="ListParagraph"/>
        <w:widowControl/>
        <w:numPr>
          <w:ilvl w:val="1"/>
          <w:numId w:val="7"/>
        </w:numPr>
        <w:autoSpaceDE/>
        <w:autoSpaceDN/>
        <w:rPr>
          <w:rFonts w:ascii="Times New Roman" w:hAnsi="Times New Roman" w:cs="Times New Roman"/>
          <w:b/>
          <w:bCs/>
          <w:sz w:val="20"/>
          <w:szCs w:val="20"/>
        </w:rPr>
      </w:pPr>
      <w:r w:rsidRPr="00393BA8">
        <w:rPr>
          <w:rFonts w:ascii="Times New Roman" w:hAnsi="Times New Roman" w:cs="Times New Roman"/>
          <w:sz w:val="20"/>
          <w:szCs w:val="20"/>
        </w:rPr>
        <w:t xml:space="preserve">It is agreed that the </w:t>
      </w:r>
      <w:r w:rsidR="00A22A84"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not make any additions and alterations in the sanctioned plans and specifications and the nature of fixtures, fittings and amenities described herein at </w:t>
      </w:r>
      <w:r w:rsidRPr="00393BA8">
        <w:rPr>
          <w:rFonts w:ascii="Times New Roman" w:hAnsi="Times New Roman" w:cs="Times New Roman"/>
          <w:b/>
          <w:bCs/>
          <w:sz w:val="20"/>
          <w:szCs w:val="20"/>
        </w:rPr>
        <w:t>Schedule D</w:t>
      </w:r>
      <w:r w:rsidRPr="00393BA8">
        <w:rPr>
          <w:rFonts w:ascii="Times New Roman" w:hAnsi="Times New Roman" w:cs="Times New Roman"/>
          <w:sz w:val="20"/>
          <w:szCs w:val="20"/>
        </w:rPr>
        <w:t xml:space="preserve"> and </w:t>
      </w:r>
      <w:r w:rsidRPr="00393BA8">
        <w:rPr>
          <w:rFonts w:ascii="Times New Roman" w:hAnsi="Times New Roman" w:cs="Times New Roman"/>
          <w:b/>
          <w:bCs/>
          <w:sz w:val="20"/>
          <w:szCs w:val="20"/>
        </w:rPr>
        <w:t>Schedule E</w:t>
      </w:r>
      <w:r w:rsidRPr="00393BA8">
        <w:rPr>
          <w:rFonts w:ascii="Times New Roman" w:hAnsi="Times New Roman" w:cs="Times New Roman"/>
          <w:sz w:val="20"/>
          <w:szCs w:val="20"/>
        </w:rPr>
        <w:t xml:space="preserve"> (which </w:t>
      </w:r>
    </w:p>
    <w:p w14:paraId="4C85F998" w14:textId="4D1988B4" w:rsidR="007673DE" w:rsidRPr="00393BA8" w:rsidRDefault="00B82F25" w:rsidP="008C34AA">
      <w:pPr>
        <w:pStyle w:val="ListParagraph"/>
        <w:widowControl/>
        <w:autoSpaceDE/>
        <w:autoSpaceDN/>
        <w:ind w:left="720" w:firstLine="0"/>
        <w:rPr>
          <w:rFonts w:ascii="Times New Roman" w:hAnsi="Times New Roman" w:cs="Times New Roman"/>
          <w:b/>
          <w:bCs/>
          <w:sz w:val="20"/>
          <w:szCs w:val="20"/>
        </w:rPr>
      </w:pPr>
      <w:r w:rsidRPr="00393BA8">
        <w:rPr>
          <w:rFonts w:ascii="Times New Roman" w:hAnsi="Times New Roman" w:cs="Times New Roman"/>
          <w:b/>
          <w:bCs/>
          <w:sz w:val="20"/>
          <w:szCs w:val="20"/>
        </w:rPr>
        <w:t>Schedule D</w:t>
      </w:r>
      <w:r w:rsidRPr="00393BA8">
        <w:rPr>
          <w:rFonts w:ascii="Times New Roman" w:hAnsi="Times New Roman" w:cs="Times New Roman"/>
          <w:sz w:val="20"/>
          <w:szCs w:val="20"/>
        </w:rPr>
        <w:t xml:space="preserve"> and </w:t>
      </w:r>
      <w:r w:rsidRPr="00393BA8">
        <w:rPr>
          <w:rFonts w:ascii="Times New Roman" w:hAnsi="Times New Roman" w:cs="Times New Roman"/>
          <w:b/>
          <w:bCs/>
          <w:sz w:val="20"/>
          <w:szCs w:val="20"/>
        </w:rPr>
        <w:t>Schedule E</w:t>
      </w:r>
      <w:r w:rsidRPr="00393BA8">
        <w:rPr>
          <w:rFonts w:ascii="Times New Roman" w:hAnsi="Times New Roman" w:cs="Times New Roman"/>
          <w:sz w:val="20"/>
          <w:szCs w:val="20"/>
        </w:rPr>
        <w:t xml:space="preserve"> </w:t>
      </w:r>
      <w:r w:rsidR="007673DE" w:rsidRPr="00393BA8">
        <w:rPr>
          <w:rFonts w:ascii="Times New Roman" w:hAnsi="Times New Roman" w:cs="Times New Roman"/>
          <w:sz w:val="20"/>
          <w:szCs w:val="20"/>
        </w:rPr>
        <w:t xml:space="preserve">shall be in conformity with the </w:t>
      </w:r>
      <w:r w:rsidR="00E2020E" w:rsidRPr="00393BA8">
        <w:rPr>
          <w:rFonts w:ascii="Times New Roman" w:hAnsi="Times New Roman" w:cs="Times New Roman"/>
          <w:sz w:val="20"/>
          <w:szCs w:val="20"/>
        </w:rPr>
        <w:t xml:space="preserve">project </w:t>
      </w:r>
      <w:r w:rsidR="007673DE" w:rsidRPr="00393BA8">
        <w:rPr>
          <w:rFonts w:ascii="Times New Roman" w:hAnsi="Times New Roman" w:cs="Times New Roman"/>
          <w:sz w:val="20"/>
          <w:szCs w:val="20"/>
        </w:rPr>
        <w:t xml:space="preserve">prospectus etc.) in respect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4584A" w:rsidRPr="00393BA8">
        <w:rPr>
          <w:rFonts w:ascii="Times New Roman" w:hAnsi="Times New Roman" w:cs="Times New Roman"/>
          <w:sz w:val="20"/>
          <w:szCs w:val="20"/>
        </w:rPr>
        <w:t xml:space="preserve"> A</w:t>
      </w:r>
      <w:r w:rsidR="007673DE" w:rsidRPr="00393BA8">
        <w:rPr>
          <w:rFonts w:ascii="Times New Roman" w:hAnsi="Times New Roman" w:cs="Times New Roman"/>
          <w:sz w:val="20"/>
          <w:szCs w:val="20"/>
        </w:rPr>
        <w:t xml:space="preserve">partment, as the case may be. </w:t>
      </w:r>
      <w:bookmarkStart w:id="6" w:name="_Hlk41570843"/>
      <w:r w:rsidR="00DD3B51" w:rsidRPr="00393BA8">
        <w:rPr>
          <w:rFonts w:ascii="Times New Roman" w:hAnsi="Times New Roman" w:cs="Times New Roman"/>
          <w:bCs/>
          <w:sz w:val="20"/>
          <w:szCs w:val="20"/>
        </w:rPr>
        <w:t xml:space="preserve">The </w:t>
      </w:r>
      <w:r w:rsidR="00DD3B51" w:rsidRPr="00393BA8">
        <w:rPr>
          <w:rFonts w:ascii="Times New Roman" w:hAnsi="Times New Roman" w:cs="Times New Roman"/>
          <w:sz w:val="20"/>
          <w:szCs w:val="20"/>
        </w:rPr>
        <w:t>Purchaser/s</w:t>
      </w:r>
      <w:r w:rsidR="00447DCE" w:rsidRPr="00393BA8">
        <w:rPr>
          <w:rFonts w:ascii="Times New Roman" w:hAnsi="Times New Roman" w:cs="Times New Roman"/>
          <w:sz w:val="20"/>
          <w:szCs w:val="20"/>
        </w:rPr>
        <w:t xml:space="preserve"> </w:t>
      </w:r>
      <w:r w:rsidR="00DD3B51" w:rsidRPr="00393BA8">
        <w:rPr>
          <w:rFonts w:ascii="Times New Roman" w:hAnsi="Times New Roman" w:cs="Times New Roman"/>
          <w:sz w:val="20"/>
          <w:szCs w:val="20"/>
        </w:rPr>
        <w:t>/</w:t>
      </w:r>
      <w:r w:rsidR="00447DCE" w:rsidRPr="00393BA8">
        <w:rPr>
          <w:rFonts w:ascii="Times New Roman" w:hAnsi="Times New Roman" w:cs="Times New Roman"/>
          <w:sz w:val="20"/>
          <w:szCs w:val="20"/>
        </w:rPr>
        <w:t xml:space="preserve"> </w:t>
      </w:r>
      <w:r w:rsidR="00DD3B51" w:rsidRPr="00393BA8">
        <w:rPr>
          <w:rFonts w:ascii="Times New Roman" w:hAnsi="Times New Roman" w:cs="Times New Roman"/>
          <w:bCs/>
          <w:sz w:val="20"/>
          <w:szCs w:val="20"/>
        </w:rPr>
        <w:t xml:space="preserve">Allottee/s shall take the responsibility for proper safety, maintenance (including continuance of annual maintenance/insurance contracts/agreements) and upkeep of all the fixtures, equipment and machinery forming part of </w:t>
      </w:r>
      <w:r w:rsidR="00DD3B51" w:rsidRPr="00393BA8">
        <w:rPr>
          <w:rFonts w:ascii="Times New Roman" w:hAnsi="Times New Roman" w:cs="Times New Roman"/>
          <w:b/>
          <w:sz w:val="20"/>
          <w:szCs w:val="20"/>
        </w:rPr>
        <w:t>Schedule D</w:t>
      </w:r>
      <w:r w:rsidR="00DD3B51" w:rsidRPr="00393BA8">
        <w:rPr>
          <w:rFonts w:ascii="Times New Roman" w:hAnsi="Times New Roman" w:cs="Times New Roman"/>
          <w:bCs/>
          <w:sz w:val="20"/>
          <w:szCs w:val="20"/>
        </w:rPr>
        <w:t xml:space="preserve"> provided by the </w:t>
      </w:r>
      <w:r w:rsidR="008A60AD" w:rsidRPr="00393BA8">
        <w:rPr>
          <w:rFonts w:ascii="Times New Roman" w:hAnsi="Times New Roman" w:cs="Times New Roman"/>
          <w:sz w:val="20"/>
          <w:szCs w:val="20"/>
        </w:rPr>
        <w:t>Promoter/Vendor/Developer</w:t>
      </w:r>
      <w:r w:rsidR="00DD3B51" w:rsidRPr="00393BA8">
        <w:rPr>
          <w:rFonts w:ascii="Times New Roman" w:hAnsi="Times New Roman" w:cs="Times New Roman"/>
          <w:bCs/>
          <w:sz w:val="20"/>
          <w:szCs w:val="20"/>
        </w:rPr>
        <w:t xml:space="preserve">, for which the </w:t>
      </w:r>
      <w:r w:rsidR="008A60AD" w:rsidRPr="00393BA8">
        <w:rPr>
          <w:rFonts w:ascii="Times New Roman" w:hAnsi="Times New Roman" w:cs="Times New Roman"/>
          <w:sz w:val="20"/>
          <w:szCs w:val="20"/>
        </w:rPr>
        <w:t>Promoter/Vendor/Developer</w:t>
      </w:r>
      <w:r w:rsidR="00DD3B51" w:rsidRPr="00393BA8">
        <w:rPr>
          <w:rFonts w:ascii="Times New Roman" w:hAnsi="Times New Roman" w:cs="Times New Roman"/>
          <w:bCs/>
          <w:sz w:val="20"/>
          <w:szCs w:val="20"/>
        </w:rPr>
        <w:t xml:space="preserve"> shall not be liable once the hand-over of the </w:t>
      </w:r>
      <w:r w:rsidR="00DD3B51" w:rsidRPr="00393BA8">
        <w:rPr>
          <w:rFonts w:ascii="Times New Roman" w:hAnsi="Times New Roman" w:cs="Times New Roman"/>
          <w:sz w:val="20"/>
          <w:szCs w:val="20"/>
        </w:rPr>
        <w:t xml:space="preserve">Schedule </w:t>
      </w:r>
      <w:proofErr w:type="spellStart"/>
      <w:r w:rsidR="00DD3B51" w:rsidRPr="00393BA8">
        <w:rPr>
          <w:rFonts w:ascii="Times New Roman" w:hAnsi="Times New Roman" w:cs="Times New Roman"/>
          <w:sz w:val="20"/>
          <w:szCs w:val="20"/>
        </w:rPr>
        <w:t>A</w:t>
      </w:r>
      <w:proofErr w:type="spellEnd"/>
      <w:r w:rsidR="00DD3B51" w:rsidRPr="00393BA8">
        <w:rPr>
          <w:rFonts w:ascii="Times New Roman" w:hAnsi="Times New Roman" w:cs="Times New Roman"/>
          <w:bCs/>
          <w:sz w:val="20"/>
          <w:szCs w:val="20"/>
        </w:rPr>
        <w:t xml:space="preserve"> Apartment to the </w:t>
      </w:r>
      <w:r w:rsidR="00447DCE" w:rsidRPr="00393BA8">
        <w:rPr>
          <w:rFonts w:ascii="Times New Roman" w:eastAsia="Trebuchet MS" w:hAnsi="Times New Roman" w:cs="Times New Roman"/>
          <w:sz w:val="20"/>
          <w:szCs w:val="20"/>
        </w:rPr>
        <w:t>Purchaser/s / Allottee/s</w:t>
      </w:r>
      <w:r w:rsidR="00DD3B51" w:rsidRPr="00393BA8">
        <w:rPr>
          <w:rFonts w:ascii="Times New Roman" w:hAnsi="Times New Roman" w:cs="Times New Roman"/>
          <w:bCs/>
          <w:sz w:val="20"/>
          <w:szCs w:val="20"/>
        </w:rPr>
        <w:t xml:space="preserve"> is completed. Similarly, </w:t>
      </w:r>
      <w:r w:rsidR="008A60AD" w:rsidRPr="00393BA8">
        <w:rPr>
          <w:rFonts w:ascii="Times New Roman" w:hAnsi="Times New Roman" w:cs="Times New Roman"/>
          <w:sz w:val="20"/>
          <w:szCs w:val="20"/>
        </w:rPr>
        <w:t>Promoter/Vendor/Developer</w:t>
      </w:r>
      <w:r w:rsidR="00DD3B51" w:rsidRPr="00393BA8">
        <w:rPr>
          <w:rFonts w:ascii="Times New Roman" w:hAnsi="Times New Roman" w:cs="Times New Roman"/>
          <w:bCs/>
          <w:sz w:val="20"/>
          <w:szCs w:val="20"/>
        </w:rPr>
        <w:t xml:space="preserve"> or the maintenance agency appointed by the </w:t>
      </w:r>
      <w:r w:rsidR="008A60AD" w:rsidRPr="00393BA8">
        <w:rPr>
          <w:rFonts w:ascii="Times New Roman" w:hAnsi="Times New Roman" w:cs="Times New Roman"/>
          <w:sz w:val="20"/>
          <w:szCs w:val="20"/>
        </w:rPr>
        <w:t>Promoter/Vendor/Developer</w:t>
      </w:r>
      <w:r w:rsidR="00DD3B51" w:rsidRPr="00393BA8">
        <w:rPr>
          <w:rFonts w:ascii="Times New Roman" w:hAnsi="Times New Roman" w:cs="Times New Roman"/>
          <w:bCs/>
          <w:sz w:val="20"/>
          <w:szCs w:val="20"/>
        </w:rPr>
        <w:t xml:space="preserve"> or the </w:t>
      </w:r>
      <w:r w:rsidR="007673DE" w:rsidRPr="00393BA8">
        <w:rPr>
          <w:rFonts w:ascii="Times New Roman" w:hAnsi="Times New Roman" w:cs="Times New Roman"/>
          <w:bCs/>
          <w:sz w:val="20"/>
          <w:szCs w:val="20"/>
        </w:rPr>
        <w:t xml:space="preserve">Association of </w:t>
      </w:r>
      <w:r w:rsidR="00447DCE" w:rsidRPr="00393BA8">
        <w:rPr>
          <w:rFonts w:ascii="Times New Roman" w:eastAsia="Trebuchet MS" w:hAnsi="Times New Roman" w:cs="Times New Roman"/>
          <w:sz w:val="20"/>
          <w:szCs w:val="20"/>
        </w:rPr>
        <w:t>Purchaser/s / Allottee/s</w:t>
      </w:r>
      <w:r w:rsidR="00DD3B51" w:rsidRPr="00393BA8">
        <w:rPr>
          <w:rFonts w:ascii="Times New Roman" w:hAnsi="Times New Roman" w:cs="Times New Roman"/>
          <w:bCs/>
          <w:sz w:val="20"/>
          <w:szCs w:val="20"/>
        </w:rPr>
        <w:t>, as the case may be,</w:t>
      </w:r>
      <w:r w:rsidR="007673DE" w:rsidRPr="00393BA8">
        <w:rPr>
          <w:rFonts w:ascii="Times New Roman" w:hAnsi="Times New Roman" w:cs="Times New Roman"/>
          <w:bCs/>
          <w:sz w:val="20"/>
          <w:szCs w:val="20"/>
        </w:rPr>
        <w:t xml:space="preserve"> shall take the responsibility for proper safety, maintenance (including continuance of annual maintenance/insurance contracts/agreements) and upkeep of all the fixtures, equipment and machinery </w:t>
      </w:r>
      <w:r w:rsidR="00DD3B51" w:rsidRPr="00393BA8">
        <w:rPr>
          <w:rFonts w:ascii="Times New Roman" w:hAnsi="Times New Roman" w:cs="Times New Roman"/>
          <w:bCs/>
          <w:sz w:val="20"/>
          <w:szCs w:val="20"/>
        </w:rPr>
        <w:t xml:space="preserve">forming part of </w:t>
      </w:r>
      <w:r w:rsidR="00DD3B51" w:rsidRPr="00393BA8">
        <w:rPr>
          <w:rFonts w:ascii="Times New Roman" w:hAnsi="Times New Roman" w:cs="Times New Roman"/>
          <w:b/>
          <w:sz w:val="20"/>
          <w:szCs w:val="20"/>
        </w:rPr>
        <w:t>Schedule E</w:t>
      </w:r>
      <w:r w:rsidR="00DD3B51" w:rsidRPr="00393BA8">
        <w:rPr>
          <w:rFonts w:ascii="Times New Roman" w:hAnsi="Times New Roman" w:cs="Times New Roman"/>
          <w:bCs/>
          <w:sz w:val="20"/>
          <w:szCs w:val="20"/>
        </w:rPr>
        <w:t xml:space="preserve"> </w:t>
      </w:r>
      <w:r w:rsidR="007673DE" w:rsidRPr="00393BA8">
        <w:rPr>
          <w:rFonts w:ascii="Times New Roman" w:hAnsi="Times New Roman" w:cs="Times New Roman"/>
          <w:bCs/>
          <w:sz w:val="20"/>
          <w:szCs w:val="20"/>
        </w:rPr>
        <w:t xml:space="preserve">provided </w:t>
      </w:r>
      <w:r w:rsidR="00DD3B51" w:rsidRPr="00393BA8">
        <w:rPr>
          <w:rFonts w:ascii="Times New Roman" w:hAnsi="Times New Roman" w:cs="Times New Roman"/>
          <w:bCs/>
          <w:sz w:val="20"/>
          <w:szCs w:val="20"/>
        </w:rPr>
        <w:t>in the Project in terms of this Agreement</w:t>
      </w:r>
      <w:r w:rsidR="006246A1" w:rsidRPr="00393BA8">
        <w:rPr>
          <w:rFonts w:ascii="Times New Roman" w:hAnsi="Times New Roman" w:cs="Times New Roman"/>
          <w:bCs/>
          <w:sz w:val="20"/>
          <w:szCs w:val="20"/>
        </w:rPr>
        <w:t xml:space="preserve"> and</w:t>
      </w:r>
      <w:r w:rsidR="00DD3B51" w:rsidRPr="00393BA8">
        <w:rPr>
          <w:rFonts w:ascii="Times New Roman" w:hAnsi="Times New Roman" w:cs="Times New Roman"/>
          <w:bCs/>
          <w:sz w:val="20"/>
          <w:szCs w:val="20"/>
        </w:rPr>
        <w:t xml:space="preserve"> </w:t>
      </w:r>
      <w:r w:rsidR="006246A1" w:rsidRPr="00393BA8">
        <w:rPr>
          <w:rFonts w:ascii="Times New Roman" w:hAnsi="Times New Roman" w:cs="Times New Roman"/>
          <w:bCs/>
          <w:sz w:val="20"/>
          <w:szCs w:val="20"/>
        </w:rPr>
        <w:t>t</w:t>
      </w:r>
      <w:r w:rsidR="007673DE" w:rsidRPr="00393BA8">
        <w:rPr>
          <w:rFonts w:ascii="Times New Roman" w:hAnsi="Times New Roman" w:cs="Times New Roman"/>
          <w:bCs/>
          <w:sz w:val="20"/>
          <w:szCs w:val="20"/>
        </w:rPr>
        <w:t xml:space="preserve">he </w:t>
      </w:r>
      <w:r w:rsidR="008A60AD" w:rsidRPr="00393BA8">
        <w:rPr>
          <w:rFonts w:ascii="Times New Roman" w:hAnsi="Times New Roman" w:cs="Times New Roman"/>
          <w:sz w:val="20"/>
          <w:szCs w:val="20"/>
        </w:rPr>
        <w:t>Promoter/Vendor/Developer</w:t>
      </w:r>
      <w:r w:rsidR="007673DE" w:rsidRPr="00393BA8">
        <w:rPr>
          <w:rFonts w:ascii="Times New Roman" w:hAnsi="Times New Roman" w:cs="Times New Roman"/>
          <w:bCs/>
          <w:sz w:val="20"/>
          <w:szCs w:val="20"/>
        </w:rPr>
        <w:t xml:space="preserve"> shall not be liable </w:t>
      </w:r>
      <w:r w:rsidR="00C66335" w:rsidRPr="00393BA8">
        <w:rPr>
          <w:rFonts w:ascii="Times New Roman" w:hAnsi="Times New Roman" w:cs="Times New Roman"/>
          <w:bCs/>
          <w:sz w:val="20"/>
          <w:szCs w:val="20"/>
        </w:rPr>
        <w:t>once the</w:t>
      </w:r>
      <w:r w:rsidR="007673DE" w:rsidRPr="00393BA8">
        <w:rPr>
          <w:rFonts w:ascii="Times New Roman" w:hAnsi="Times New Roman" w:cs="Times New Roman"/>
          <w:bCs/>
          <w:sz w:val="20"/>
          <w:szCs w:val="20"/>
        </w:rPr>
        <w:t xml:space="preserve"> </w:t>
      </w:r>
      <w:r w:rsidR="008A60AD" w:rsidRPr="00393BA8">
        <w:rPr>
          <w:rFonts w:ascii="Times New Roman" w:hAnsi="Times New Roman" w:cs="Times New Roman"/>
          <w:sz w:val="20"/>
          <w:szCs w:val="20"/>
        </w:rPr>
        <w:t>Promoter/Vendor/Developer</w:t>
      </w:r>
      <w:r w:rsidR="00DD3B51" w:rsidRPr="00393BA8">
        <w:rPr>
          <w:rFonts w:ascii="Times New Roman" w:hAnsi="Times New Roman" w:cs="Times New Roman"/>
          <w:bCs/>
          <w:sz w:val="20"/>
          <w:szCs w:val="20"/>
        </w:rPr>
        <w:t xml:space="preserve"> offers the </w:t>
      </w:r>
      <w:r w:rsidR="007673DE" w:rsidRPr="00393BA8">
        <w:rPr>
          <w:rFonts w:ascii="Times New Roman" w:hAnsi="Times New Roman" w:cs="Times New Roman"/>
          <w:bCs/>
          <w:sz w:val="20"/>
          <w:szCs w:val="20"/>
        </w:rPr>
        <w:t>hand</w:t>
      </w:r>
      <w:r w:rsidR="00DD3B51" w:rsidRPr="00393BA8">
        <w:rPr>
          <w:rFonts w:ascii="Times New Roman" w:hAnsi="Times New Roman" w:cs="Times New Roman"/>
          <w:bCs/>
          <w:sz w:val="20"/>
          <w:szCs w:val="20"/>
        </w:rPr>
        <w:t>-</w:t>
      </w:r>
      <w:r w:rsidR="007673DE" w:rsidRPr="00393BA8">
        <w:rPr>
          <w:rFonts w:ascii="Times New Roman" w:hAnsi="Times New Roman" w:cs="Times New Roman"/>
          <w:bCs/>
          <w:sz w:val="20"/>
          <w:szCs w:val="20"/>
        </w:rPr>
        <w:t>over</w:t>
      </w:r>
      <w:r w:rsidR="00C66335" w:rsidRPr="00393BA8">
        <w:rPr>
          <w:rFonts w:ascii="Times New Roman" w:hAnsi="Times New Roman" w:cs="Times New Roman"/>
          <w:bCs/>
          <w:sz w:val="20"/>
          <w:szCs w:val="20"/>
        </w:rPr>
        <w:t xml:space="preserve"> of the </w:t>
      </w:r>
      <w:r w:rsidR="00DD3B51" w:rsidRPr="00393BA8">
        <w:rPr>
          <w:rFonts w:ascii="Times New Roman" w:hAnsi="Times New Roman" w:cs="Times New Roman"/>
          <w:sz w:val="20"/>
          <w:szCs w:val="20"/>
        </w:rPr>
        <w:t>facility maintenance to the association</w:t>
      </w:r>
      <w:r w:rsidR="007673DE" w:rsidRPr="00393BA8">
        <w:rPr>
          <w:rFonts w:ascii="Times New Roman" w:hAnsi="Times New Roman" w:cs="Times New Roman"/>
          <w:bCs/>
          <w:sz w:val="20"/>
          <w:szCs w:val="20"/>
        </w:rPr>
        <w:t>.</w:t>
      </w:r>
      <w:bookmarkEnd w:id="6"/>
      <w:r w:rsidR="001C2F51">
        <w:rPr>
          <w:rFonts w:ascii="Times New Roman" w:hAnsi="Times New Roman" w:cs="Times New Roman"/>
          <w:bCs/>
          <w:sz w:val="20"/>
          <w:szCs w:val="20"/>
        </w:rPr>
        <w:t xml:space="preserve"> Notwithstanding the above, after</w:t>
      </w:r>
      <w:r w:rsidR="001C2F51" w:rsidRPr="00393BA8">
        <w:rPr>
          <w:rFonts w:ascii="Times New Roman" w:hAnsi="Times New Roman" w:cs="Times New Roman"/>
          <w:bCs/>
          <w:sz w:val="20"/>
          <w:szCs w:val="20"/>
        </w:rPr>
        <w:t xml:space="preserve"> the hand-over of the </w:t>
      </w:r>
      <w:r w:rsidR="001C2F51" w:rsidRPr="00393BA8">
        <w:rPr>
          <w:rFonts w:ascii="Times New Roman" w:hAnsi="Times New Roman" w:cs="Times New Roman"/>
          <w:sz w:val="20"/>
          <w:szCs w:val="20"/>
        </w:rPr>
        <w:t xml:space="preserve">Schedule </w:t>
      </w:r>
      <w:proofErr w:type="spellStart"/>
      <w:r w:rsidR="001C2F51" w:rsidRPr="00393BA8">
        <w:rPr>
          <w:rFonts w:ascii="Times New Roman" w:hAnsi="Times New Roman" w:cs="Times New Roman"/>
          <w:sz w:val="20"/>
          <w:szCs w:val="20"/>
        </w:rPr>
        <w:t>A</w:t>
      </w:r>
      <w:proofErr w:type="spellEnd"/>
      <w:r w:rsidR="001C2F51" w:rsidRPr="00393BA8">
        <w:rPr>
          <w:rFonts w:ascii="Times New Roman" w:hAnsi="Times New Roman" w:cs="Times New Roman"/>
          <w:bCs/>
          <w:sz w:val="20"/>
          <w:szCs w:val="20"/>
        </w:rPr>
        <w:t xml:space="preserve"> Apartment to the </w:t>
      </w:r>
      <w:r w:rsidR="001C2F51" w:rsidRPr="00393BA8">
        <w:rPr>
          <w:rFonts w:ascii="Times New Roman" w:eastAsia="Trebuchet MS" w:hAnsi="Times New Roman" w:cs="Times New Roman"/>
          <w:sz w:val="20"/>
          <w:szCs w:val="20"/>
        </w:rPr>
        <w:t>Purchaser/s / Allottee/s</w:t>
      </w:r>
      <w:r w:rsidR="001C2F51" w:rsidRPr="00393BA8">
        <w:rPr>
          <w:rFonts w:ascii="Times New Roman" w:hAnsi="Times New Roman" w:cs="Times New Roman"/>
          <w:bCs/>
          <w:sz w:val="20"/>
          <w:szCs w:val="20"/>
        </w:rPr>
        <w:t xml:space="preserve"> is completed</w:t>
      </w:r>
      <w:r w:rsidR="001C2F51">
        <w:rPr>
          <w:rFonts w:ascii="Times New Roman" w:hAnsi="Times New Roman" w:cs="Times New Roman"/>
          <w:bCs/>
          <w:sz w:val="20"/>
          <w:szCs w:val="20"/>
        </w:rPr>
        <w:t>,</w:t>
      </w:r>
      <w:r w:rsidR="001C2F51" w:rsidRPr="00393BA8">
        <w:rPr>
          <w:rFonts w:ascii="Times New Roman" w:hAnsi="Times New Roman" w:cs="Times New Roman"/>
          <w:bCs/>
          <w:sz w:val="20"/>
          <w:szCs w:val="20"/>
        </w:rPr>
        <w:t xml:space="preserve"> </w:t>
      </w:r>
      <w:r w:rsidR="001C2F51">
        <w:rPr>
          <w:rFonts w:ascii="Times New Roman" w:hAnsi="Times New Roman" w:cs="Times New Roman"/>
          <w:bCs/>
          <w:sz w:val="20"/>
          <w:szCs w:val="20"/>
        </w:rPr>
        <w:t>t</w:t>
      </w:r>
      <w:r w:rsidR="001C2F51" w:rsidRPr="00393BA8">
        <w:rPr>
          <w:rFonts w:ascii="Times New Roman" w:hAnsi="Times New Roman" w:cs="Times New Roman"/>
          <w:bCs/>
          <w:sz w:val="20"/>
          <w:szCs w:val="20"/>
        </w:rPr>
        <w:t xml:space="preserve">he </w:t>
      </w:r>
      <w:r w:rsidR="001C2F51" w:rsidRPr="00393BA8">
        <w:rPr>
          <w:rFonts w:ascii="Times New Roman" w:hAnsi="Times New Roman" w:cs="Times New Roman"/>
          <w:sz w:val="20"/>
          <w:szCs w:val="20"/>
        </w:rPr>
        <w:t>Promoter/Vendor/Developer</w:t>
      </w:r>
      <w:r w:rsidR="001C2F51" w:rsidRPr="00393BA8">
        <w:rPr>
          <w:rFonts w:ascii="Times New Roman" w:hAnsi="Times New Roman" w:cs="Times New Roman"/>
          <w:bCs/>
          <w:sz w:val="20"/>
          <w:szCs w:val="20"/>
        </w:rPr>
        <w:t xml:space="preserve"> shall not be liable for any manufacturing or other defects of any branded inputs or fixtures or services of any third party mentioned in the schedule/annexure to this Agreement, unless it results in structural defect.</w:t>
      </w:r>
    </w:p>
    <w:p w14:paraId="4AC527F7" w14:textId="77777777" w:rsidR="007673DE" w:rsidRPr="00393BA8" w:rsidRDefault="007673DE" w:rsidP="00FA257B">
      <w:pPr>
        <w:tabs>
          <w:tab w:val="left" w:pos="720"/>
        </w:tabs>
        <w:ind w:left="720" w:hanging="360"/>
        <w:jc w:val="both"/>
        <w:rPr>
          <w:rFonts w:ascii="Times New Roman" w:hAnsi="Times New Roman" w:cs="Times New Roman"/>
          <w:b/>
          <w:bCs/>
          <w:sz w:val="20"/>
          <w:szCs w:val="20"/>
        </w:rPr>
      </w:pPr>
    </w:p>
    <w:p w14:paraId="089B1037" w14:textId="77777777" w:rsidR="007673DE" w:rsidRPr="00393BA8" w:rsidRDefault="007673DE" w:rsidP="001E48B5">
      <w:pPr>
        <w:pStyle w:val="ListParagraph"/>
        <w:widowControl/>
        <w:numPr>
          <w:ilvl w:val="1"/>
          <w:numId w:val="7"/>
        </w:numPr>
        <w:autoSpaceDE/>
        <w:autoSpaceDN/>
        <w:rPr>
          <w:rFonts w:ascii="Times New Roman" w:hAnsi="Times New Roman" w:cs="Times New Roman"/>
          <w:sz w:val="20"/>
          <w:szCs w:val="20"/>
        </w:rPr>
      </w:pPr>
      <w:r w:rsidRPr="00393BA8">
        <w:rPr>
          <w:rFonts w:ascii="Times New Roman" w:hAnsi="Times New Roman" w:cs="Times New Roman"/>
          <w:sz w:val="20"/>
          <w:szCs w:val="20"/>
        </w:rPr>
        <w:t xml:space="preserve">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confirm to the final carpet and </w:t>
      </w:r>
      <w:r w:rsidR="00DD3B51" w:rsidRPr="00393BA8">
        <w:rPr>
          <w:rFonts w:ascii="Times New Roman" w:hAnsi="Times New Roman" w:cs="Times New Roman"/>
          <w:sz w:val="20"/>
          <w:szCs w:val="20"/>
        </w:rPr>
        <w:t>s</w:t>
      </w:r>
      <w:r w:rsidRPr="00393BA8">
        <w:rPr>
          <w:rFonts w:ascii="Times New Roman" w:hAnsi="Times New Roman" w:cs="Times New Roman"/>
          <w:sz w:val="20"/>
          <w:szCs w:val="20"/>
        </w:rPr>
        <w:t xml:space="preserve">aleable area that has been allotted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after the construction of the Building is complete and the </w:t>
      </w:r>
      <w:r w:rsidR="003B4C1E" w:rsidRPr="00393BA8">
        <w:rPr>
          <w:rFonts w:ascii="Times New Roman" w:hAnsi="Times New Roman" w:cs="Times New Roman"/>
          <w:sz w:val="20"/>
          <w:szCs w:val="20"/>
        </w:rPr>
        <w:t>completion/occupancy certificate</w:t>
      </w:r>
      <w:r w:rsidRPr="00393BA8">
        <w:rPr>
          <w:rFonts w:ascii="Times New Roman" w:hAnsi="Times New Roman" w:cs="Times New Roman"/>
          <w:sz w:val="20"/>
          <w:szCs w:val="20"/>
        </w:rPr>
        <w:t xml:space="preserve"> is granted by the competent authority, by furnishing details of the changes, if any, in the carpet area or the Saleable Area. The total price payable for the saleable area shall be recalculated upon confirmation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If there is reduction in the carpet area or the Saleable Area then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refund the excess money paid by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within </w:t>
      </w:r>
      <w:r w:rsidR="00AD0A88" w:rsidRPr="00486B14">
        <w:rPr>
          <w:rFonts w:ascii="Times New Roman" w:hAnsi="Times New Roman" w:cs="Times New Roman"/>
          <w:sz w:val="20"/>
          <w:szCs w:val="20"/>
        </w:rPr>
        <w:t>45 (</w:t>
      </w:r>
      <w:r w:rsidRPr="00486B14">
        <w:rPr>
          <w:rFonts w:ascii="Times New Roman" w:hAnsi="Times New Roman" w:cs="Times New Roman"/>
          <w:sz w:val="20"/>
          <w:szCs w:val="20"/>
        </w:rPr>
        <w:t>forty-five</w:t>
      </w:r>
      <w:r w:rsidR="00AD0A88" w:rsidRPr="00486B14">
        <w:rPr>
          <w:rFonts w:ascii="Times New Roman" w:hAnsi="Times New Roman" w:cs="Times New Roman"/>
          <w:sz w:val="20"/>
          <w:szCs w:val="20"/>
        </w:rPr>
        <w:t>)</w:t>
      </w:r>
      <w:r w:rsidRPr="00486B14">
        <w:rPr>
          <w:rFonts w:ascii="Times New Roman" w:hAnsi="Times New Roman" w:cs="Times New Roman"/>
          <w:sz w:val="20"/>
          <w:szCs w:val="20"/>
        </w:rPr>
        <w:t xml:space="preserve"> days</w:t>
      </w:r>
      <w:r w:rsidRPr="00393BA8">
        <w:rPr>
          <w:rFonts w:ascii="Times New Roman" w:hAnsi="Times New Roman" w:cs="Times New Roman"/>
          <w:sz w:val="20"/>
          <w:szCs w:val="20"/>
        </w:rPr>
        <w:t xml:space="preserve"> with annual interest at the rate prescribed in the Acts/Rules, from the date when such an excess amount was paid by the </w:t>
      </w:r>
      <w:r w:rsidR="00447DCE" w:rsidRPr="00486B14">
        <w:rPr>
          <w:rFonts w:ascii="Times New Roman" w:hAnsi="Times New Roman" w:cs="Times New Roman"/>
          <w:sz w:val="20"/>
          <w:szCs w:val="20"/>
        </w:rPr>
        <w:t>Purchaser/s / Allottee/s</w:t>
      </w:r>
      <w:r w:rsidRPr="00393BA8">
        <w:rPr>
          <w:rFonts w:ascii="Times New Roman" w:hAnsi="Times New Roman" w:cs="Times New Roman"/>
          <w:sz w:val="20"/>
          <w:szCs w:val="20"/>
        </w:rPr>
        <w:t xml:space="preserve">. If there is any increase in the carpet area or the Saleable Area, which is not more than </w:t>
      </w:r>
      <w:r w:rsidR="00AD0A88" w:rsidRPr="002347E2">
        <w:rPr>
          <w:rFonts w:ascii="Times New Roman" w:hAnsi="Times New Roman" w:cs="Times New Roman"/>
          <w:sz w:val="20"/>
          <w:szCs w:val="20"/>
        </w:rPr>
        <w:t xml:space="preserve">3% </w:t>
      </w:r>
      <w:r w:rsidR="00AD0A88" w:rsidRPr="00486B14">
        <w:rPr>
          <w:rFonts w:ascii="Times New Roman" w:hAnsi="Times New Roman" w:cs="Times New Roman"/>
          <w:sz w:val="20"/>
          <w:szCs w:val="20"/>
        </w:rPr>
        <w:t>(</w:t>
      </w:r>
      <w:r w:rsidRPr="00486B14">
        <w:rPr>
          <w:rFonts w:ascii="Times New Roman" w:hAnsi="Times New Roman" w:cs="Times New Roman"/>
          <w:sz w:val="20"/>
          <w:szCs w:val="20"/>
        </w:rPr>
        <w:t>three percent</w:t>
      </w:r>
      <w:r w:rsidR="00AD0A88" w:rsidRPr="00486B14">
        <w:rPr>
          <w:rFonts w:ascii="Times New Roman" w:hAnsi="Times New Roman" w:cs="Times New Roman"/>
          <w:sz w:val="20"/>
          <w:szCs w:val="20"/>
        </w:rPr>
        <w:t>)</w:t>
      </w:r>
      <w:r w:rsidRPr="00393BA8">
        <w:rPr>
          <w:rFonts w:ascii="Times New Roman" w:hAnsi="Times New Roman" w:cs="Times New Roman"/>
          <w:sz w:val="20"/>
          <w:szCs w:val="20"/>
        </w:rPr>
        <w:t xml:space="preserve"> of the carpet area</w:t>
      </w:r>
      <w:r w:rsidR="00C66335" w:rsidRPr="00393BA8">
        <w:rPr>
          <w:rFonts w:ascii="Times New Roman" w:hAnsi="Times New Roman" w:cs="Times New Roman"/>
          <w:sz w:val="20"/>
          <w:szCs w:val="20"/>
        </w:rPr>
        <w:t xml:space="preserve"> or the Saleable Area</w:t>
      </w:r>
      <w:r w:rsidRPr="00393BA8">
        <w:rPr>
          <w:rFonts w:ascii="Times New Roman" w:hAnsi="Times New Roman" w:cs="Times New Roman"/>
          <w:sz w:val="20"/>
          <w:szCs w:val="20"/>
        </w:rPr>
        <w:t xml:space="preserve"> of the apartment allotted to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may demand that from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as per the next milestone of the Payment Plan as provided in </w:t>
      </w:r>
      <w:r w:rsidRPr="00393BA8">
        <w:rPr>
          <w:rFonts w:ascii="Times New Roman" w:hAnsi="Times New Roman" w:cs="Times New Roman"/>
          <w:b/>
          <w:bCs/>
          <w:sz w:val="20"/>
          <w:szCs w:val="20"/>
        </w:rPr>
        <w:t>Schedule C</w:t>
      </w:r>
      <w:r w:rsidRPr="00393BA8">
        <w:rPr>
          <w:rFonts w:ascii="Times New Roman" w:hAnsi="Times New Roman" w:cs="Times New Roman"/>
          <w:sz w:val="20"/>
          <w:szCs w:val="20"/>
        </w:rPr>
        <w:t xml:space="preserve">. All these monetary adjustments shall be made at the same rate per square feet as agreed in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1.2 of this Agreement.</w:t>
      </w:r>
    </w:p>
    <w:p w14:paraId="3FC9CD85" w14:textId="77777777" w:rsidR="007673DE" w:rsidRPr="00393BA8" w:rsidRDefault="007673DE" w:rsidP="00FA257B">
      <w:pPr>
        <w:tabs>
          <w:tab w:val="left" w:pos="720"/>
        </w:tabs>
        <w:ind w:left="720" w:hanging="360"/>
        <w:jc w:val="both"/>
        <w:rPr>
          <w:rFonts w:ascii="Times New Roman" w:hAnsi="Times New Roman" w:cs="Times New Roman"/>
          <w:sz w:val="20"/>
          <w:szCs w:val="20"/>
        </w:rPr>
      </w:pPr>
    </w:p>
    <w:p w14:paraId="3BDE425B" w14:textId="77777777" w:rsidR="007673DE" w:rsidRPr="00393BA8" w:rsidRDefault="007673DE" w:rsidP="001E48B5">
      <w:pPr>
        <w:pStyle w:val="ListParagraph"/>
        <w:widowControl/>
        <w:numPr>
          <w:ilvl w:val="1"/>
          <w:numId w:val="7"/>
        </w:numPr>
        <w:autoSpaceDE/>
        <w:autoSpaceDN/>
        <w:rPr>
          <w:rFonts w:ascii="Times New Roman" w:hAnsi="Times New Roman" w:cs="Times New Roman"/>
          <w:sz w:val="20"/>
          <w:szCs w:val="20"/>
        </w:rPr>
      </w:pPr>
      <w:r w:rsidRPr="00393BA8">
        <w:rPr>
          <w:rFonts w:ascii="Times New Roman" w:hAnsi="Times New Roman" w:cs="Times New Roman"/>
          <w:sz w:val="20"/>
          <w:szCs w:val="20"/>
        </w:rPr>
        <w:t xml:space="preserve">Subject to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9.3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agrees and acknowledges,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have the right to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AD0A88"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as mentioned below: </w:t>
      </w:r>
    </w:p>
    <w:p w14:paraId="58A46B22" w14:textId="77777777" w:rsidR="007673DE" w:rsidRPr="00393BA8" w:rsidRDefault="007673DE" w:rsidP="00FA257B">
      <w:pPr>
        <w:tabs>
          <w:tab w:val="left" w:pos="720"/>
        </w:tabs>
        <w:ind w:left="720" w:hanging="360"/>
        <w:jc w:val="both"/>
        <w:rPr>
          <w:rFonts w:ascii="Times New Roman" w:hAnsi="Times New Roman" w:cs="Times New Roman"/>
          <w:sz w:val="20"/>
          <w:szCs w:val="20"/>
        </w:rPr>
      </w:pPr>
    </w:p>
    <w:p w14:paraId="36AEDB88" w14:textId="77777777" w:rsidR="00AD0A88" w:rsidRPr="00393BA8" w:rsidRDefault="007673DE" w:rsidP="001E48B5">
      <w:pPr>
        <w:widowControl/>
        <w:numPr>
          <w:ilvl w:val="0"/>
          <w:numId w:val="10"/>
        </w:numPr>
        <w:tabs>
          <w:tab w:val="left" w:pos="1276"/>
        </w:tabs>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have exclusive ownership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w:t>
      </w:r>
    </w:p>
    <w:p w14:paraId="6D28C4A0" w14:textId="77777777" w:rsidR="00AD0A88" w:rsidRPr="00393BA8" w:rsidRDefault="00AD0A88" w:rsidP="00FA257B">
      <w:pPr>
        <w:widowControl/>
        <w:tabs>
          <w:tab w:val="left" w:pos="1276"/>
        </w:tabs>
        <w:autoSpaceDE/>
        <w:autoSpaceDN/>
        <w:ind w:left="1276"/>
        <w:jc w:val="both"/>
        <w:rPr>
          <w:rFonts w:ascii="Times New Roman" w:hAnsi="Times New Roman" w:cs="Times New Roman"/>
          <w:sz w:val="20"/>
          <w:szCs w:val="20"/>
        </w:rPr>
      </w:pPr>
    </w:p>
    <w:p w14:paraId="500C0E42" w14:textId="77777777" w:rsidR="00AD0A88" w:rsidRPr="00393BA8" w:rsidRDefault="007673DE" w:rsidP="001E48B5">
      <w:pPr>
        <w:widowControl/>
        <w:numPr>
          <w:ilvl w:val="0"/>
          <w:numId w:val="10"/>
        </w:numPr>
        <w:tabs>
          <w:tab w:val="left" w:pos="1276"/>
        </w:tabs>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also have undivided proportionate share in the Common Areas</w:t>
      </w:r>
      <w:r w:rsidR="00C66335" w:rsidRPr="00393BA8">
        <w:rPr>
          <w:rFonts w:ascii="Times New Roman" w:hAnsi="Times New Roman" w:cs="Times New Roman"/>
          <w:sz w:val="20"/>
          <w:szCs w:val="20"/>
        </w:rPr>
        <w:t xml:space="preserve"> as indicated in </w:t>
      </w:r>
      <w:r w:rsidR="00FD2CB9" w:rsidRPr="00393BA8">
        <w:rPr>
          <w:rFonts w:ascii="Times New Roman" w:hAnsi="Times New Roman" w:cs="Times New Roman"/>
          <w:sz w:val="20"/>
          <w:szCs w:val="20"/>
        </w:rPr>
        <w:t>Clause</w:t>
      </w:r>
      <w:r w:rsidR="00C66335" w:rsidRPr="00393BA8">
        <w:rPr>
          <w:rFonts w:ascii="Times New Roman" w:hAnsi="Times New Roman" w:cs="Times New Roman"/>
          <w:sz w:val="20"/>
          <w:szCs w:val="20"/>
        </w:rPr>
        <w:t xml:space="preserve"> 1.2 above</w:t>
      </w:r>
      <w:r w:rsidRPr="00393BA8">
        <w:rPr>
          <w:rFonts w:ascii="Times New Roman" w:hAnsi="Times New Roman" w:cs="Times New Roman"/>
          <w:sz w:val="20"/>
          <w:szCs w:val="20"/>
        </w:rPr>
        <w:t xml:space="preserve">. Since the share / interest of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in the Common Areas is undivided and cannot be divided or separated, </w:t>
      </w:r>
      <w:bookmarkStart w:id="7" w:name="_Hlk41570903"/>
      <w:r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use the </w:t>
      </w:r>
      <w:r w:rsidR="006246A1" w:rsidRPr="00393BA8">
        <w:rPr>
          <w:rFonts w:ascii="Times New Roman" w:hAnsi="Times New Roman" w:cs="Times New Roman"/>
          <w:sz w:val="20"/>
          <w:szCs w:val="20"/>
        </w:rPr>
        <w:t>c</w:t>
      </w:r>
      <w:r w:rsidRPr="00393BA8">
        <w:rPr>
          <w:rFonts w:ascii="Times New Roman" w:hAnsi="Times New Roman" w:cs="Times New Roman"/>
          <w:sz w:val="20"/>
          <w:szCs w:val="20"/>
        </w:rPr>
        <w:t xml:space="preserve">ommon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reas along with other occupants, maintenance staff etc., without causing any inconvenience or hindrance to them. It is clarified that the </w:t>
      </w:r>
      <w:r w:rsidR="008A60AD" w:rsidRPr="00393BA8">
        <w:rPr>
          <w:rFonts w:ascii="Times New Roman" w:hAnsi="Times New Roman" w:cs="Times New Roman"/>
          <w:sz w:val="20"/>
          <w:szCs w:val="20"/>
        </w:rPr>
        <w:lastRenderedPageBreak/>
        <w:t>Promoter/Vendor/Developer</w:t>
      </w:r>
      <w:r w:rsidRPr="00393BA8">
        <w:rPr>
          <w:rFonts w:ascii="Times New Roman" w:hAnsi="Times New Roman" w:cs="Times New Roman"/>
          <w:sz w:val="20"/>
          <w:szCs w:val="20"/>
        </w:rPr>
        <w:t xml:space="preserve"> shall hand over the common areas to </w:t>
      </w:r>
      <w:r w:rsidR="005C532C"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005C532C" w:rsidRPr="00393BA8">
        <w:rPr>
          <w:rFonts w:ascii="Times New Roman" w:hAnsi="Times New Roman" w:cs="Times New Roman"/>
          <w:sz w:val="20"/>
          <w:szCs w:val="20"/>
        </w:rPr>
        <w:t xml:space="preserve"> or </w:t>
      </w:r>
      <w:r w:rsidRPr="00393BA8">
        <w:rPr>
          <w:rFonts w:ascii="Times New Roman" w:hAnsi="Times New Roman" w:cs="Times New Roman"/>
          <w:sz w:val="20"/>
          <w:szCs w:val="20"/>
        </w:rPr>
        <w:t xml:space="preserve">the association of </w:t>
      </w:r>
      <w:r w:rsidR="006246A1" w:rsidRPr="00393BA8">
        <w:rPr>
          <w:rFonts w:ascii="Times New Roman" w:eastAsia="Trebuchet MS" w:hAnsi="Times New Roman" w:cs="Times New Roman"/>
          <w:sz w:val="20"/>
          <w:szCs w:val="20"/>
        </w:rPr>
        <w:t>p</w:t>
      </w:r>
      <w:r w:rsidR="00447DCE" w:rsidRPr="00393BA8">
        <w:rPr>
          <w:rFonts w:ascii="Times New Roman" w:eastAsia="Trebuchet MS" w:hAnsi="Times New Roman" w:cs="Times New Roman"/>
          <w:sz w:val="20"/>
          <w:szCs w:val="20"/>
        </w:rPr>
        <w:t xml:space="preserve">urchaser/s / </w:t>
      </w:r>
      <w:r w:rsidR="006246A1" w:rsidRPr="00393BA8">
        <w:rPr>
          <w:rFonts w:ascii="Times New Roman" w:eastAsia="Trebuchet MS" w:hAnsi="Times New Roman" w:cs="Times New Roman"/>
          <w:sz w:val="20"/>
          <w:szCs w:val="20"/>
        </w:rPr>
        <w:t>a</w:t>
      </w:r>
      <w:r w:rsidR="00447DCE" w:rsidRPr="00393BA8">
        <w:rPr>
          <w:rFonts w:ascii="Times New Roman" w:eastAsia="Trebuchet MS" w:hAnsi="Times New Roman" w:cs="Times New Roman"/>
          <w:sz w:val="20"/>
          <w:szCs w:val="20"/>
        </w:rPr>
        <w:t>llottee/s</w:t>
      </w:r>
      <w:r w:rsidR="00414D15" w:rsidRPr="00393BA8">
        <w:rPr>
          <w:rFonts w:ascii="Times New Roman" w:hAnsi="Times New Roman" w:cs="Times New Roman"/>
          <w:sz w:val="20"/>
          <w:szCs w:val="20"/>
        </w:rPr>
        <w:t xml:space="preserve"> </w:t>
      </w:r>
      <w:r w:rsidR="00B06A4A" w:rsidRPr="00393BA8">
        <w:rPr>
          <w:rFonts w:ascii="Times New Roman" w:hAnsi="Times New Roman" w:cs="Times New Roman"/>
          <w:sz w:val="20"/>
          <w:szCs w:val="20"/>
        </w:rPr>
        <w:t>or the competent authority, as the case may be</w:t>
      </w:r>
      <w:r w:rsidRPr="00393BA8">
        <w:rPr>
          <w:rFonts w:ascii="Times New Roman" w:hAnsi="Times New Roman" w:cs="Times New Roman"/>
          <w:sz w:val="20"/>
          <w:szCs w:val="20"/>
        </w:rPr>
        <w:t>;</w:t>
      </w:r>
      <w:bookmarkEnd w:id="7"/>
      <w:r w:rsidRPr="00393BA8">
        <w:rPr>
          <w:rFonts w:ascii="Times New Roman" w:hAnsi="Times New Roman" w:cs="Times New Roman"/>
          <w:sz w:val="20"/>
          <w:szCs w:val="20"/>
        </w:rPr>
        <w:t xml:space="preserve"> </w:t>
      </w:r>
    </w:p>
    <w:p w14:paraId="798BD59C" w14:textId="77777777" w:rsidR="00B06A4A" w:rsidRPr="00393BA8" w:rsidRDefault="00B06A4A" w:rsidP="00B06A4A">
      <w:pPr>
        <w:pStyle w:val="ListParagraph"/>
        <w:rPr>
          <w:rFonts w:ascii="Times New Roman" w:hAnsi="Times New Roman" w:cs="Times New Roman"/>
          <w:sz w:val="20"/>
          <w:szCs w:val="20"/>
        </w:rPr>
      </w:pPr>
    </w:p>
    <w:p w14:paraId="048EC77F" w14:textId="2AE1B847" w:rsidR="007673DE" w:rsidRPr="00393BA8" w:rsidRDefault="007673DE" w:rsidP="001E48B5">
      <w:pPr>
        <w:widowControl/>
        <w:numPr>
          <w:ilvl w:val="0"/>
          <w:numId w:val="10"/>
        </w:numPr>
        <w:tabs>
          <w:tab w:val="left" w:pos="1276"/>
        </w:tabs>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That the computation of the total price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AD0A88" w:rsidRPr="00393BA8">
        <w:rPr>
          <w:rFonts w:ascii="Times New Roman" w:hAnsi="Times New Roman" w:cs="Times New Roman"/>
          <w:sz w:val="20"/>
          <w:szCs w:val="20"/>
        </w:rPr>
        <w:t xml:space="preserve"> </w:t>
      </w:r>
      <w:r w:rsidR="00127F4B"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includes recovery of price of land, </w:t>
      </w:r>
      <w:r w:rsidR="00FC09D9">
        <w:rPr>
          <w:rFonts w:ascii="Times New Roman" w:hAnsi="Times New Roman" w:cs="Times New Roman"/>
          <w:sz w:val="20"/>
          <w:szCs w:val="20"/>
        </w:rPr>
        <w:t xml:space="preserve">cost of </w:t>
      </w:r>
      <w:r w:rsidRPr="00393BA8">
        <w:rPr>
          <w:rFonts w:ascii="Times New Roman" w:hAnsi="Times New Roman" w:cs="Times New Roman"/>
          <w:sz w:val="20"/>
          <w:szCs w:val="20"/>
        </w:rPr>
        <w:t xml:space="preserve">construction of not only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AD0A88"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but also the </w:t>
      </w:r>
      <w:r w:rsidR="00044522" w:rsidRPr="00393BA8">
        <w:rPr>
          <w:rFonts w:ascii="Times New Roman" w:hAnsi="Times New Roman" w:cs="Times New Roman"/>
          <w:sz w:val="20"/>
          <w:szCs w:val="20"/>
        </w:rPr>
        <w:t>common areas</w:t>
      </w:r>
      <w:r w:rsidRPr="00393BA8">
        <w:rPr>
          <w:rFonts w:ascii="Times New Roman" w:hAnsi="Times New Roman" w:cs="Times New Roman"/>
          <w:sz w:val="20"/>
          <w:szCs w:val="20"/>
        </w:rPr>
        <w:t xml:space="preserve">, internal development charges, external development charges, taxes, cost of providing electric wiring, electrical connectivity to the apartment, lift, </w:t>
      </w:r>
      <w:r w:rsidR="00127F4B" w:rsidRPr="00393BA8">
        <w:rPr>
          <w:rFonts w:ascii="Times New Roman" w:hAnsi="Times New Roman" w:cs="Times New Roman"/>
          <w:sz w:val="20"/>
          <w:szCs w:val="20"/>
        </w:rPr>
        <w:t xml:space="preserve">internal </w:t>
      </w:r>
      <w:r w:rsidRPr="00393BA8">
        <w:rPr>
          <w:rFonts w:ascii="Times New Roman" w:hAnsi="Times New Roman" w:cs="Times New Roman"/>
          <w:sz w:val="20"/>
          <w:szCs w:val="20"/>
        </w:rPr>
        <w:t>water line</w:t>
      </w:r>
      <w:r w:rsidR="00127F4B" w:rsidRPr="00393BA8">
        <w:rPr>
          <w:rFonts w:ascii="Times New Roman" w:hAnsi="Times New Roman" w:cs="Times New Roman"/>
          <w:sz w:val="20"/>
          <w:szCs w:val="20"/>
        </w:rPr>
        <w:t>s</w:t>
      </w:r>
      <w:r w:rsidRPr="00393BA8">
        <w:rPr>
          <w:rFonts w:ascii="Times New Roman" w:hAnsi="Times New Roman" w:cs="Times New Roman"/>
          <w:sz w:val="20"/>
          <w:szCs w:val="20"/>
        </w:rPr>
        <w:t xml:space="preserve"> and plumbing, finishing with paint, tiles, doors, windows, fire detection and firefighting equipment </w:t>
      </w:r>
      <w:r w:rsidRPr="00393BA8">
        <w:rPr>
          <w:rFonts w:ascii="Times New Roman" w:hAnsi="Times New Roman" w:cs="Times New Roman"/>
          <w:bCs/>
          <w:sz w:val="20"/>
          <w:szCs w:val="20"/>
        </w:rPr>
        <w:t xml:space="preserve">(as per </w:t>
      </w:r>
      <w:r w:rsidR="00127F4B" w:rsidRPr="00393BA8">
        <w:rPr>
          <w:rFonts w:ascii="Times New Roman" w:hAnsi="Times New Roman" w:cs="Times New Roman"/>
          <w:bCs/>
          <w:sz w:val="20"/>
          <w:szCs w:val="20"/>
        </w:rPr>
        <w:t>approvals</w:t>
      </w:r>
      <w:r w:rsidRPr="00393BA8">
        <w:rPr>
          <w:rFonts w:ascii="Times New Roman" w:hAnsi="Times New Roman" w:cs="Times New Roman"/>
          <w:bCs/>
          <w:sz w:val="20"/>
          <w:szCs w:val="20"/>
        </w:rPr>
        <w:t xml:space="preserve">) </w:t>
      </w:r>
      <w:r w:rsidRPr="00393BA8">
        <w:rPr>
          <w:rFonts w:ascii="Times New Roman" w:hAnsi="Times New Roman" w:cs="Times New Roman"/>
          <w:sz w:val="20"/>
          <w:szCs w:val="20"/>
        </w:rPr>
        <w:t xml:space="preserve">in the common areas, </w:t>
      </w:r>
      <w:r w:rsidR="00BF7D4C" w:rsidRPr="00393BA8">
        <w:rPr>
          <w:rFonts w:ascii="Times New Roman" w:hAnsi="Times New Roman" w:cs="Times New Roman"/>
          <w:sz w:val="20"/>
          <w:szCs w:val="20"/>
        </w:rPr>
        <w:t xml:space="preserve">facility </w:t>
      </w:r>
      <w:r w:rsidRPr="00393BA8">
        <w:rPr>
          <w:rFonts w:ascii="Times New Roman" w:hAnsi="Times New Roman" w:cs="Times New Roman"/>
          <w:sz w:val="20"/>
          <w:szCs w:val="20"/>
        </w:rPr>
        <w:t xml:space="preserve">maintenance charges as per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11 etc. and includes cost for providing all other facilities, amenities and specifications to be provided </w:t>
      </w:r>
      <w:r w:rsidRPr="00393BA8">
        <w:rPr>
          <w:rFonts w:ascii="Times New Roman" w:hAnsi="Times New Roman" w:cs="Times New Roman"/>
          <w:bCs/>
          <w:sz w:val="20"/>
          <w:szCs w:val="20"/>
        </w:rPr>
        <w:t xml:space="preserve">as per the </w:t>
      </w:r>
      <w:r w:rsidR="00414D15" w:rsidRPr="00393BA8">
        <w:rPr>
          <w:rFonts w:ascii="Times New Roman" w:hAnsi="Times New Roman" w:cs="Times New Roman"/>
          <w:bCs/>
          <w:sz w:val="20"/>
          <w:szCs w:val="20"/>
        </w:rPr>
        <w:t>A</w:t>
      </w:r>
      <w:r w:rsidRPr="00393BA8">
        <w:rPr>
          <w:rFonts w:ascii="Times New Roman" w:hAnsi="Times New Roman" w:cs="Times New Roman"/>
          <w:bCs/>
          <w:sz w:val="20"/>
          <w:szCs w:val="20"/>
        </w:rPr>
        <w:t xml:space="preserve">greement </w:t>
      </w:r>
      <w:r w:rsidRPr="00393BA8">
        <w:rPr>
          <w:rFonts w:ascii="Times New Roman" w:hAnsi="Times New Roman" w:cs="Times New Roman"/>
          <w:sz w:val="20"/>
          <w:szCs w:val="20"/>
        </w:rPr>
        <w:t xml:space="preserve">within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Pr="00393BA8">
        <w:rPr>
          <w:rFonts w:ascii="Times New Roman" w:hAnsi="Times New Roman" w:cs="Times New Roman"/>
          <w:sz w:val="20"/>
          <w:szCs w:val="20"/>
        </w:rPr>
        <w:t>Apartment and the Project</w:t>
      </w:r>
      <w:r w:rsidR="00AD0A88" w:rsidRPr="00393BA8">
        <w:rPr>
          <w:rFonts w:ascii="Times New Roman" w:hAnsi="Times New Roman" w:cs="Times New Roman"/>
          <w:sz w:val="20"/>
          <w:szCs w:val="20"/>
        </w:rPr>
        <w:t>.</w:t>
      </w:r>
    </w:p>
    <w:p w14:paraId="7488167F" w14:textId="77777777" w:rsidR="00127F4B" w:rsidRPr="00393BA8" w:rsidRDefault="00127F4B" w:rsidP="00127F4B">
      <w:pPr>
        <w:pStyle w:val="ListParagraph"/>
        <w:rPr>
          <w:rFonts w:ascii="Times New Roman" w:hAnsi="Times New Roman" w:cs="Times New Roman"/>
          <w:sz w:val="20"/>
          <w:szCs w:val="20"/>
        </w:rPr>
      </w:pPr>
    </w:p>
    <w:p w14:paraId="23D3EB4B" w14:textId="77777777" w:rsidR="00127F4B" w:rsidRPr="00393BA8" w:rsidRDefault="00127F4B" w:rsidP="001E48B5">
      <w:pPr>
        <w:widowControl/>
        <w:numPr>
          <w:ilvl w:val="0"/>
          <w:numId w:val="10"/>
        </w:numPr>
        <w:tabs>
          <w:tab w:val="left" w:pos="1276"/>
        </w:tabs>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has the right to visit the Project site in such manner as set out in this Agreement </w:t>
      </w:r>
      <w:r w:rsidR="0097254F" w:rsidRPr="00393BA8">
        <w:rPr>
          <w:rFonts w:ascii="Times New Roman" w:hAnsi="Times New Roman" w:cs="Times New Roman"/>
          <w:sz w:val="20"/>
          <w:szCs w:val="20"/>
        </w:rPr>
        <w:t xml:space="preserve">and as prescribed by the </w:t>
      </w:r>
      <w:r w:rsidR="008A60AD" w:rsidRPr="00393BA8">
        <w:rPr>
          <w:rFonts w:ascii="Times New Roman" w:hAnsi="Times New Roman" w:cs="Times New Roman"/>
          <w:sz w:val="20"/>
          <w:szCs w:val="20"/>
        </w:rPr>
        <w:t>Promoter/Vendor/Developer</w:t>
      </w:r>
      <w:r w:rsidR="0097254F" w:rsidRPr="00393BA8">
        <w:rPr>
          <w:rFonts w:ascii="Times New Roman" w:hAnsi="Times New Roman" w:cs="Times New Roman"/>
          <w:sz w:val="20"/>
          <w:szCs w:val="20"/>
        </w:rPr>
        <w:t xml:space="preserve"> from time to time, </w:t>
      </w:r>
      <w:r w:rsidRPr="00393BA8">
        <w:rPr>
          <w:rFonts w:ascii="Times New Roman" w:hAnsi="Times New Roman" w:cs="Times New Roman"/>
          <w:sz w:val="20"/>
          <w:szCs w:val="20"/>
        </w:rPr>
        <w:t xml:space="preserve">to </w:t>
      </w:r>
      <w:r w:rsidR="0097254F" w:rsidRPr="00393BA8">
        <w:rPr>
          <w:rFonts w:ascii="Times New Roman" w:hAnsi="Times New Roman" w:cs="Times New Roman"/>
          <w:sz w:val="20"/>
          <w:szCs w:val="20"/>
        </w:rPr>
        <w:t xml:space="preserve">view </w:t>
      </w:r>
      <w:r w:rsidRPr="00393BA8">
        <w:rPr>
          <w:rFonts w:ascii="Times New Roman" w:hAnsi="Times New Roman" w:cs="Times New Roman"/>
          <w:sz w:val="20"/>
          <w:szCs w:val="20"/>
        </w:rPr>
        <w:t xml:space="preserve">the extent of development of the </w:t>
      </w:r>
      <w:r w:rsidR="0097254F" w:rsidRPr="00393BA8">
        <w:rPr>
          <w:rFonts w:ascii="Times New Roman" w:hAnsi="Times New Roman" w:cs="Times New Roman"/>
          <w:sz w:val="20"/>
          <w:szCs w:val="20"/>
        </w:rPr>
        <w:t>P</w:t>
      </w:r>
      <w:r w:rsidRPr="00393BA8">
        <w:rPr>
          <w:rFonts w:ascii="Times New Roman" w:hAnsi="Times New Roman" w:cs="Times New Roman"/>
          <w:sz w:val="20"/>
          <w:szCs w:val="20"/>
        </w:rPr>
        <w:t>roject.</w:t>
      </w:r>
    </w:p>
    <w:p w14:paraId="13F6581E" w14:textId="77777777" w:rsidR="00AD0A88" w:rsidRPr="00393BA8" w:rsidRDefault="00AD0A88" w:rsidP="00FA257B">
      <w:pPr>
        <w:pStyle w:val="ListParagraph"/>
        <w:rPr>
          <w:rFonts w:ascii="Times New Roman" w:hAnsi="Times New Roman" w:cs="Times New Roman"/>
          <w:sz w:val="20"/>
          <w:szCs w:val="20"/>
        </w:rPr>
      </w:pPr>
    </w:p>
    <w:p w14:paraId="6C9F2F64" w14:textId="77777777" w:rsidR="007673DE" w:rsidRPr="00393BA8" w:rsidRDefault="007673DE" w:rsidP="001E48B5">
      <w:pPr>
        <w:pStyle w:val="ListParagraph"/>
        <w:widowControl/>
        <w:numPr>
          <w:ilvl w:val="1"/>
          <w:numId w:val="7"/>
        </w:numPr>
        <w:autoSpaceDE/>
        <w:autoSpaceDN/>
        <w:rPr>
          <w:rFonts w:ascii="Times New Roman" w:hAnsi="Times New Roman" w:cs="Times New Roman"/>
          <w:sz w:val="20"/>
          <w:szCs w:val="20"/>
        </w:rPr>
      </w:pPr>
      <w:r w:rsidRPr="00393BA8">
        <w:rPr>
          <w:rFonts w:ascii="Times New Roman" w:hAnsi="Times New Roman" w:cs="Times New Roman"/>
          <w:sz w:val="20"/>
          <w:szCs w:val="20"/>
        </w:rPr>
        <w:t xml:space="preserve">It is made clear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and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agrees that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AD0A88"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along with </w:t>
      </w:r>
      <w:r w:rsidR="00AD0A88" w:rsidRPr="00393BA8">
        <w:rPr>
          <w:rFonts w:ascii="Times New Roman" w:hAnsi="Times New Roman" w:cs="Times New Roman"/>
          <w:sz w:val="20"/>
          <w:szCs w:val="20"/>
        </w:rPr>
        <w:t>c</w:t>
      </w:r>
      <w:r w:rsidRPr="00393BA8">
        <w:rPr>
          <w:rFonts w:ascii="Times New Roman" w:hAnsi="Times New Roman" w:cs="Times New Roman"/>
          <w:sz w:val="20"/>
          <w:szCs w:val="20"/>
        </w:rPr>
        <w:t xml:space="preserve">overed </w:t>
      </w:r>
      <w:r w:rsidR="00AD0A88" w:rsidRPr="00393BA8">
        <w:rPr>
          <w:rFonts w:ascii="Times New Roman" w:hAnsi="Times New Roman" w:cs="Times New Roman"/>
          <w:sz w:val="20"/>
          <w:szCs w:val="20"/>
        </w:rPr>
        <w:t xml:space="preserve">/ open </w:t>
      </w:r>
      <w:r w:rsidRPr="00393BA8">
        <w:rPr>
          <w:rFonts w:ascii="Times New Roman" w:hAnsi="Times New Roman" w:cs="Times New Roman"/>
          <w:sz w:val="20"/>
          <w:szCs w:val="20"/>
        </w:rPr>
        <w:t xml:space="preserve">parking </w:t>
      </w:r>
      <w:r w:rsidR="00AD0A88" w:rsidRPr="00393BA8">
        <w:rPr>
          <w:rFonts w:ascii="Times New Roman" w:hAnsi="Times New Roman" w:cs="Times New Roman"/>
          <w:sz w:val="20"/>
          <w:szCs w:val="20"/>
        </w:rPr>
        <w:t xml:space="preserve">provided to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AD0A88" w:rsidRPr="00393BA8">
        <w:rPr>
          <w:rFonts w:ascii="Times New Roman" w:hAnsi="Times New Roman" w:cs="Times New Roman"/>
          <w:sz w:val="20"/>
          <w:szCs w:val="20"/>
        </w:rPr>
        <w:t xml:space="preserve"> Apartment </w:t>
      </w:r>
      <w:r w:rsidRPr="00393BA8">
        <w:rPr>
          <w:rFonts w:ascii="Times New Roman" w:hAnsi="Times New Roman" w:cs="Times New Roman"/>
          <w:sz w:val="20"/>
          <w:szCs w:val="20"/>
        </w:rPr>
        <w:t xml:space="preserve">shall be treated as a single indivisible unit for all purposes. It is agreed that the Project is an independent, self-contained Project covering the </w:t>
      </w:r>
      <w:r w:rsidR="000C60A1" w:rsidRPr="00393BA8">
        <w:rPr>
          <w:rFonts w:ascii="Times New Roman" w:hAnsi="Times New Roman" w:cs="Times New Roman"/>
          <w:sz w:val="20"/>
          <w:szCs w:val="20"/>
        </w:rPr>
        <w:t xml:space="preserve">said </w:t>
      </w:r>
      <w:r w:rsidRPr="00393BA8">
        <w:rPr>
          <w:rFonts w:ascii="Times New Roman" w:hAnsi="Times New Roman" w:cs="Times New Roman"/>
          <w:sz w:val="20"/>
          <w:szCs w:val="20"/>
        </w:rPr>
        <w:t xml:space="preserve">Project Land and is not a part of any other project or zone and shall not form a part of and/or linked/combined with any other project in its vicinity or otherwise except for the purpose of integration of infrastructure for the benefit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r w:rsidRPr="00393BA8">
        <w:rPr>
          <w:rFonts w:ascii="Times New Roman" w:hAnsi="Times New Roman" w:cs="Times New Roman"/>
          <w:bCs/>
          <w:sz w:val="20"/>
          <w:szCs w:val="20"/>
        </w:rPr>
        <w:t>(like club house)</w:t>
      </w:r>
      <w:r w:rsidRPr="00393BA8">
        <w:rPr>
          <w:rFonts w:ascii="Times New Roman" w:hAnsi="Times New Roman" w:cs="Times New Roman"/>
          <w:sz w:val="20"/>
          <w:szCs w:val="20"/>
        </w:rPr>
        <w:t xml:space="preserve">. It is clarified that Project’s facilities and amenities shall be available only for use and enjoyment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of the Project. </w:t>
      </w:r>
    </w:p>
    <w:p w14:paraId="31EA0DE2" w14:textId="3FFA0C64" w:rsidR="007673DE" w:rsidRDefault="007673DE" w:rsidP="00FA257B">
      <w:pPr>
        <w:tabs>
          <w:tab w:val="left" w:pos="720"/>
        </w:tabs>
        <w:ind w:left="720" w:hanging="360"/>
        <w:jc w:val="both"/>
        <w:rPr>
          <w:rFonts w:ascii="Times New Roman" w:hAnsi="Times New Roman" w:cs="Times New Roman"/>
          <w:sz w:val="20"/>
          <w:szCs w:val="20"/>
        </w:rPr>
      </w:pPr>
    </w:p>
    <w:p w14:paraId="7B2368FF" w14:textId="24624B68" w:rsidR="007673DE" w:rsidRPr="00393BA8" w:rsidRDefault="007673DE" w:rsidP="001E48B5">
      <w:pPr>
        <w:pStyle w:val="ListParagraph"/>
        <w:widowControl/>
        <w:numPr>
          <w:ilvl w:val="1"/>
          <w:numId w:val="7"/>
        </w:numPr>
        <w:autoSpaceDE/>
        <w:autoSpaceDN/>
        <w:rPr>
          <w:rFonts w:ascii="Times New Roman" w:hAnsi="Times New Roman" w:cs="Times New Roman"/>
          <w:sz w:val="20"/>
          <w:szCs w:val="20"/>
        </w:rPr>
      </w:pPr>
      <w:r w:rsidRPr="00393BA8">
        <w:rPr>
          <w:rFonts w:ascii="Times New Roman" w:hAnsi="Times New Roman" w:cs="Times New Roman"/>
          <w:sz w:val="20"/>
          <w:szCs w:val="20"/>
        </w:rPr>
        <w:t xml:space="preserve">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agrees to pay all outgoings before transferring the physical possession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0C60A1" w:rsidRPr="00393BA8">
        <w:rPr>
          <w:rFonts w:ascii="Times New Roman" w:hAnsi="Times New Roman" w:cs="Times New Roman"/>
          <w:sz w:val="20"/>
          <w:szCs w:val="20"/>
        </w:rPr>
        <w:t xml:space="preserve"> A</w:t>
      </w:r>
      <w:r w:rsidRPr="00393BA8">
        <w:rPr>
          <w:rFonts w:ascii="Times New Roman" w:hAnsi="Times New Roman" w:cs="Times New Roman"/>
          <w:sz w:val="20"/>
          <w:szCs w:val="20"/>
        </w:rPr>
        <w:t xml:space="preserve">partment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which it has collected from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for the payment of outgoings (including land cost </w:t>
      </w:r>
      <w:r w:rsidRPr="00393BA8">
        <w:rPr>
          <w:rFonts w:ascii="Times New Roman" w:hAnsi="Times New Roman" w:cs="Times New Roman"/>
          <w:bCs/>
          <w:sz w:val="20"/>
          <w:szCs w:val="20"/>
        </w:rPr>
        <w:t xml:space="preserve">either directly or by way of share in the </w:t>
      </w:r>
      <w:r w:rsidR="000C60A1" w:rsidRPr="00393BA8">
        <w:rPr>
          <w:rFonts w:ascii="Times New Roman" w:hAnsi="Times New Roman" w:cs="Times New Roman"/>
          <w:bCs/>
          <w:sz w:val="20"/>
          <w:szCs w:val="20"/>
        </w:rPr>
        <w:t>P</w:t>
      </w:r>
      <w:r w:rsidRPr="00393BA8">
        <w:rPr>
          <w:rFonts w:ascii="Times New Roman" w:hAnsi="Times New Roman" w:cs="Times New Roman"/>
          <w:bCs/>
          <w:sz w:val="20"/>
          <w:szCs w:val="20"/>
        </w:rPr>
        <w:t>roject</w:t>
      </w:r>
      <w:r w:rsidRPr="00393BA8">
        <w:rPr>
          <w:rFonts w:ascii="Times New Roman" w:hAnsi="Times New Roman" w:cs="Times New Roman"/>
          <w:sz w:val="20"/>
          <w:szCs w:val="20"/>
        </w:rPr>
        <w:t xml:space="preserve">, ground rent, charges for water or electricity, maintenance charges, including mortgage loan and interest on mortgages or other encumbrances and such other liabilities payable to competent authorities, banks and financial institutions, which are related to the </w:t>
      </w:r>
      <w:r w:rsidR="00C85046" w:rsidRPr="00393BA8">
        <w:rPr>
          <w:rFonts w:ascii="Times New Roman" w:hAnsi="Times New Roman" w:cs="Times New Roman"/>
          <w:sz w:val="20"/>
          <w:szCs w:val="20"/>
        </w:rPr>
        <w:t>overall P</w:t>
      </w:r>
      <w:r w:rsidRPr="00393BA8">
        <w:rPr>
          <w:rFonts w:ascii="Times New Roman" w:hAnsi="Times New Roman" w:cs="Times New Roman"/>
          <w:sz w:val="20"/>
          <w:szCs w:val="20"/>
        </w:rPr>
        <w:t>roject)</w:t>
      </w:r>
      <w:r w:rsidR="00992AC4">
        <w:rPr>
          <w:rFonts w:ascii="Times New Roman" w:hAnsi="Times New Roman" w:cs="Times New Roman"/>
          <w:sz w:val="20"/>
          <w:szCs w:val="20"/>
        </w:rPr>
        <w:t>)</w:t>
      </w:r>
      <w:r w:rsidR="001C2F51">
        <w:rPr>
          <w:rFonts w:ascii="Times New Roman" w:hAnsi="Times New Roman" w:cs="Times New Roman"/>
          <w:sz w:val="20"/>
          <w:szCs w:val="20"/>
        </w:rPr>
        <w:t>,</w:t>
      </w:r>
      <w:r w:rsidR="001C2F51" w:rsidRPr="00CD16BC">
        <w:rPr>
          <w:rFonts w:ascii="Times New Roman" w:hAnsi="Times New Roman" w:cs="Times New Roman"/>
          <w:sz w:val="20"/>
          <w:szCs w:val="20"/>
        </w:rPr>
        <w:t xml:space="preserve"> </w:t>
      </w:r>
      <w:r w:rsidR="001C2F51">
        <w:rPr>
          <w:rFonts w:ascii="Times New Roman" w:hAnsi="Times New Roman" w:cs="Times New Roman"/>
          <w:sz w:val="20"/>
          <w:szCs w:val="20"/>
        </w:rPr>
        <w:t>subject to any acts or omissions including but not limited to any delays attributable to</w:t>
      </w:r>
      <w:r w:rsidR="001C2F51" w:rsidRPr="00CD16BC">
        <w:rPr>
          <w:rFonts w:ascii="Times New Roman" w:hAnsi="Times New Roman" w:cs="Times New Roman"/>
          <w:sz w:val="20"/>
          <w:szCs w:val="20"/>
        </w:rPr>
        <w:t xml:space="preserve"> </w:t>
      </w:r>
      <w:r w:rsidR="001C2F51">
        <w:rPr>
          <w:rFonts w:ascii="Times New Roman" w:hAnsi="Times New Roman" w:cs="Times New Roman"/>
          <w:sz w:val="20"/>
          <w:szCs w:val="20"/>
        </w:rPr>
        <w:t>the statutory authorities / electricity / water companies</w:t>
      </w:r>
      <w:r w:rsidRPr="00393BA8">
        <w:rPr>
          <w:rFonts w:ascii="Times New Roman" w:hAnsi="Times New Roman" w:cs="Times New Roman"/>
          <w:sz w:val="20"/>
          <w:szCs w:val="20"/>
        </w:rPr>
        <w:t xml:space="preserve">. If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fails to pay all or any of the outgoings collected by it from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or any liability, mortgage loan and interest thereon</w:t>
      </w:r>
      <w:r w:rsidR="001C2F51">
        <w:rPr>
          <w:rFonts w:ascii="Times New Roman" w:hAnsi="Times New Roman" w:cs="Times New Roman"/>
          <w:sz w:val="20"/>
          <w:szCs w:val="20"/>
        </w:rPr>
        <w:t xml:space="preserve"> (in the manner set out above)</w:t>
      </w:r>
      <w:r w:rsidRPr="00393BA8">
        <w:rPr>
          <w:rFonts w:ascii="Times New Roman" w:hAnsi="Times New Roman" w:cs="Times New Roman"/>
          <w:sz w:val="20"/>
          <w:szCs w:val="20"/>
        </w:rPr>
        <w:t xml:space="preserve"> before transferring the apartment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agrees to be liable, even after the transfer of the property, to pay such outgoings and penal charges, if any, to the authority or person to whom they are payable and be liable for the cost of any legal proceedings which may be taken there for by such authority or person.</w:t>
      </w:r>
      <w:r w:rsidR="008E5E92" w:rsidRPr="00393BA8">
        <w:rPr>
          <w:rFonts w:ascii="Times New Roman" w:hAnsi="Times New Roman" w:cs="Times New Roman"/>
          <w:sz w:val="20"/>
          <w:szCs w:val="20"/>
        </w:rPr>
        <w:t xml:space="preserve"> It is further clarified that it is the responsibility of the </w:t>
      </w:r>
      <w:r w:rsidR="00447DCE" w:rsidRPr="00393BA8">
        <w:rPr>
          <w:rFonts w:ascii="Times New Roman" w:eastAsia="Trebuchet MS" w:hAnsi="Times New Roman" w:cs="Times New Roman"/>
          <w:sz w:val="20"/>
          <w:szCs w:val="20"/>
        </w:rPr>
        <w:t>Purchaser/s / Allottee/s</w:t>
      </w:r>
      <w:r w:rsidR="008E5E92" w:rsidRPr="00393BA8">
        <w:rPr>
          <w:rFonts w:ascii="Times New Roman" w:hAnsi="Times New Roman" w:cs="Times New Roman"/>
          <w:sz w:val="20"/>
          <w:szCs w:val="20"/>
        </w:rPr>
        <w:t xml:space="preserve"> herein to get the Schedule </w:t>
      </w:r>
      <w:proofErr w:type="spellStart"/>
      <w:r w:rsidR="008E5E92" w:rsidRPr="00393BA8">
        <w:rPr>
          <w:rFonts w:ascii="Times New Roman" w:hAnsi="Times New Roman" w:cs="Times New Roman"/>
          <w:sz w:val="20"/>
          <w:szCs w:val="20"/>
        </w:rPr>
        <w:t>A</w:t>
      </w:r>
      <w:proofErr w:type="spellEnd"/>
      <w:r w:rsidR="008E5E92" w:rsidRPr="00393BA8">
        <w:rPr>
          <w:rFonts w:ascii="Times New Roman" w:hAnsi="Times New Roman" w:cs="Times New Roman"/>
          <w:sz w:val="20"/>
          <w:szCs w:val="20"/>
        </w:rPr>
        <w:t xml:space="preserve"> Apartment assessed by the GHMC/HMDA/local body or competent authority for the purpose of payment of property taxes and the </w:t>
      </w:r>
      <w:r w:rsidR="00447DCE" w:rsidRPr="00393BA8">
        <w:rPr>
          <w:rFonts w:ascii="Times New Roman" w:eastAsia="Trebuchet MS" w:hAnsi="Times New Roman" w:cs="Times New Roman"/>
          <w:sz w:val="20"/>
          <w:szCs w:val="20"/>
        </w:rPr>
        <w:t>Purchaser/s / Allottee/s</w:t>
      </w:r>
      <w:r w:rsidR="008E5E92" w:rsidRPr="00393BA8">
        <w:rPr>
          <w:rFonts w:ascii="Times New Roman" w:hAnsi="Times New Roman" w:cs="Times New Roman"/>
          <w:sz w:val="20"/>
          <w:szCs w:val="20"/>
        </w:rPr>
        <w:t xml:space="preserve"> shall pay the </w:t>
      </w:r>
      <w:r w:rsidR="00CC6342" w:rsidRPr="00393BA8">
        <w:rPr>
          <w:rFonts w:ascii="Times New Roman" w:hAnsi="Times New Roman" w:cs="Times New Roman"/>
          <w:sz w:val="20"/>
          <w:szCs w:val="20"/>
        </w:rPr>
        <w:t xml:space="preserve">taxes including </w:t>
      </w:r>
      <w:r w:rsidR="008E5E92" w:rsidRPr="00393BA8">
        <w:rPr>
          <w:rFonts w:ascii="Times New Roman" w:hAnsi="Times New Roman" w:cs="Times New Roman"/>
          <w:sz w:val="20"/>
          <w:szCs w:val="20"/>
        </w:rPr>
        <w:t xml:space="preserve">property taxes </w:t>
      </w:r>
      <w:r w:rsidR="00CC6342" w:rsidRPr="00393BA8">
        <w:rPr>
          <w:rFonts w:ascii="Times New Roman" w:hAnsi="Times New Roman" w:cs="Times New Roman"/>
          <w:sz w:val="20"/>
          <w:szCs w:val="20"/>
        </w:rPr>
        <w:t xml:space="preserve">related to the Schedule </w:t>
      </w:r>
      <w:proofErr w:type="spellStart"/>
      <w:r w:rsidR="00CC6342" w:rsidRPr="00393BA8">
        <w:rPr>
          <w:rFonts w:ascii="Times New Roman" w:hAnsi="Times New Roman" w:cs="Times New Roman"/>
          <w:sz w:val="20"/>
          <w:szCs w:val="20"/>
        </w:rPr>
        <w:t>A</w:t>
      </w:r>
      <w:proofErr w:type="spellEnd"/>
      <w:r w:rsidR="00CC6342" w:rsidRPr="00393BA8">
        <w:rPr>
          <w:rFonts w:ascii="Times New Roman" w:hAnsi="Times New Roman" w:cs="Times New Roman"/>
          <w:sz w:val="20"/>
          <w:szCs w:val="20"/>
        </w:rPr>
        <w:t xml:space="preserve"> Apartment (a) on and from the date the Schedule </w:t>
      </w:r>
      <w:proofErr w:type="spellStart"/>
      <w:r w:rsidR="00CC6342" w:rsidRPr="00393BA8">
        <w:rPr>
          <w:rFonts w:ascii="Times New Roman" w:hAnsi="Times New Roman" w:cs="Times New Roman"/>
          <w:sz w:val="20"/>
          <w:szCs w:val="20"/>
        </w:rPr>
        <w:t>A</w:t>
      </w:r>
      <w:proofErr w:type="spellEnd"/>
      <w:r w:rsidR="00CC6342" w:rsidRPr="00393BA8">
        <w:rPr>
          <w:rFonts w:ascii="Times New Roman" w:hAnsi="Times New Roman" w:cs="Times New Roman"/>
          <w:sz w:val="20"/>
          <w:szCs w:val="20"/>
        </w:rPr>
        <w:t xml:space="preserve"> Apartment is handed over to the Purchaser/s / Allottee/s or the possession of the Schedule A Property is taken over by the Purchaser/s / Allottee/s (including on and from the date the Purchaser/s / Allottee/s are deemed to have taken possession in terms of Clause 7.2 and 7.3); or (b) on and from the date of the sale deed is executed / registered in favour of the Purchaser/s / Allottee/s; whichever is earlier,</w:t>
      </w:r>
      <w:r w:rsidR="008E5E92" w:rsidRPr="00393BA8">
        <w:rPr>
          <w:rFonts w:ascii="Times New Roman" w:hAnsi="Times New Roman" w:cs="Times New Roman"/>
          <w:sz w:val="20"/>
          <w:szCs w:val="20"/>
        </w:rPr>
        <w:t xml:space="preserve"> irrespective of the fact whether the </w:t>
      </w:r>
      <w:r w:rsidR="00447DCE" w:rsidRPr="00393BA8">
        <w:rPr>
          <w:rFonts w:ascii="Times New Roman" w:eastAsia="Trebuchet MS" w:hAnsi="Times New Roman" w:cs="Times New Roman"/>
          <w:sz w:val="20"/>
          <w:szCs w:val="20"/>
        </w:rPr>
        <w:t>Purchaser/s / Allottee/s</w:t>
      </w:r>
      <w:r w:rsidR="008E5E92" w:rsidRPr="00393BA8">
        <w:rPr>
          <w:rFonts w:ascii="Times New Roman" w:hAnsi="Times New Roman" w:cs="Times New Roman"/>
          <w:sz w:val="20"/>
          <w:szCs w:val="20"/>
        </w:rPr>
        <w:t xml:space="preserve"> takes possession or occupies the Schedule </w:t>
      </w:r>
      <w:proofErr w:type="spellStart"/>
      <w:r w:rsidR="008E5E92" w:rsidRPr="00393BA8">
        <w:rPr>
          <w:rFonts w:ascii="Times New Roman" w:hAnsi="Times New Roman" w:cs="Times New Roman"/>
          <w:sz w:val="20"/>
          <w:szCs w:val="20"/>
        </w:rPr>
        <w:t>A</w:t>
      </w:r>
      <w:proofErr w:type="spellEnd"/>
      <w:r w:rsidR="008E5E92" w:rsidRPr="00393BA8">
        <w:rPr>
          <w:rFonts w:ascii="Times New Roman" w:hAnsi="Times New Roman" w:cs="Times New Roman"/>
          <w:sz w:val="20"/>
          <w:szCs w:val="20"/>
        </w:rPr>
        <w:t xml:space="preserve"> Apartment.</w:t>
      </w:r>
      <w:r w:rsidRPr="00393BA8">
        <w:rPr>
          <w:rFonts w:ascii="Times New Roman" w:hAnsi="Times New Roman" w:cs="Times New Roman"/>
          <w:sz w:val="20"/>
          <w:szCs w:val="20"/>
        </w:rPr>
        <w:t xml:space="preserve"> </w:t>
      </w:r>
      <w:r w:rsidR="00CC6342" w:rsidRPr="00393BA8">
        <w:rPr>
          <w:rFonts w:ascii="Times New Roman" w:hAnsi="Times New Roman" w:cs="Times New Roman"/>
          <w:sz w:val="20"/>
          <w:szCs w:val="20"/>
        </w:rPr>
        <w:t xml:space="preserve">It is expressly clarified and agreed among the Parties that the Promoter/Vendor/Developer shall at no point of time be responsible or be liable to pay such taxes in relation to the Schedule </w:t>
      </w:r>
      <w:proofErr w:type="spellStart"/>
      <w:r w:rsidR="00CC6342" w:rsidRPr="00393BA8">
        <w:rPr>
          <w:rFonts w:ascii="Times New Roman" w:hAnsi="Times New Roman" w:cs="Times New Roman"/>
          <w:sz w:val="20"/>
          <w:szCs w:val="20"/>
        </w:rPr>
        <w:t>A</w:t>
      </w:r>
      <w:proofErr w:type="spellEnd"/>
      <w:r w:rsidR="00CC6342" w:rsidRPr="00393BA8">
        <w:rPr>
          <w:rFonts w:ascii="Times New Roman" w:hAnsi="Times New Roman" w:cs="Times New Roman"/>
          <w:sz w:val="20"/>
          <w:szCs w:val="20"/>
        </w:rPr>
        <w:t xml:space="preserve"> Apartment.</w:t>
      </w:r>
    </w:p>
    <w:p w14:paraId="187FECEF" w14:textId="77777777" w:rsidR="007673DE" w:rsidRPr="00393BA8" w:rsidRDefault="007673DE" w:rsidP="00FA257B">
      <w:pPr>
        <w:tabs>
          <w:tab w:val="left" w:pos="720"/>
        </w:tabs>
        <w:ind w:left="720" w:hanging="360"/>
        <w:jc w:val="both"/>
        <w:rPr>
          <w:rFonts w:ascii="Times New Roman" w:hAnsi="Times New Roman" w:cs="Times New Roman"/>
          <w:sz w:val="20"/>
          <w:szCs w:val="20"/>
        </w:rPr>
      </w:pPr>
    </w:p>
    <w:p w14:paraId="5ABB4D7D" w14:textId="3451F320" w:rsidR="007673DE" w:rsidRPr="002A67C9" w:rsidRDefault="007673DE" w:rsidP="002A67C9">
      <w:pPr>
        <w:pStyle w:val="ListParagraph"/>
        <w:widowControl/>
        <w:numPr>
          <w:ilvl w:val="1"/>
          <w:numId w:val="7"/>
        </w:numPr>
        <w:autoSpaceDE/>
        <w:autoSpaceDN/>
        <w:rPr>
          <w:rFonts w:ascii="Times New Roman" w:hAnsi="Times New Roman" w:cs="Times New Roman"/>
          <w:sz w:val="20"/>
          <w:szCs w:val="20"/>
        </w:rPr>
      </w:pPr>
      <w:r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has paid </w:t>
      </w:r>
      <w:r w:rsidR="00F24428" w:rsidRPr="00393BA8">
        <w:rPr>
          <w:rFonts w:ascii="Times New Roman" w:hAnsi="Times New Roman" w:cs="Times New Roman"/>
          <w:sz w:val="20"/>
          <w:szCs w:val="20"/>
        </w:rPr>
        <w:t xml:space="preserve">a </w:t>
      </w:r>
      <w:r w:rsidRPr="00393BA8">
        <w:rPr>
          <w:rFonts w:ascii="Times New Roman" w:hAnsi="Times New Roman" w:cs="Times New Roman"/>
          <w:sz w:val="20"/>
          <w:szCs w:val="20"/>
        </w:rPr>
        <w:t xml:space="preserve">booking amount </w:t>
      </w:r>
      <w:r w:rsidR="00F24428" w:rsidRPr="00393BA8">
        <w:rPr>
          <w:rFonts w:ascii="Times New Roman" w:hAnsi="Times New Roman" w:cs="Times New Roman"/>
          <w:sz w:val="20"/>
          <w:szCs w:val="20"/>
        </w:rPr>
        <w:t>and other charges</w:t>
      </w:r>
      <w:r w:rsidR="00CA467C" w:rsidRPr="00393BA8">
        <w:rPr>
          <w:rFonts w:ascii="Times New Roman" w:hAnsi="Times New Roman" w:cs="Times New Roman"/>
          <w:sz w:val="20"/>
          <w:szCs w:val="20"/>
        </w:rPr>
        <w:t>/taxes</w:t>
      </w:r>
      <w:r w:rsidR="00F24428" w:rsidRPr="00393BA8">
        <w:rPr>
          <w:rFonts w:ascii="Times New Roman" w:hAnsi="Times New Roman" w:cs="Times New Roman"/>
          <w:sz w:val="20"/>
          <w:szCs w:val="20"/>
        </w:rPr>
        <w:t xml:space="preserve"> (as indicated in Schedule C hereunder)</w:t>
      </w:r>
      <w:r w:rsidRPr="00393BA8">
        <w:rPr>
          <w:rFonts w:ascii="Times New Roman" w:hAnsi="Times New Roman" w:cs="Times New Roman"/>
          <w:bCs/>
          <w:sz w:val="20"/>
          <w:szCs w:val="20"/>
        </w:rPr>
        <w:t>,</w:t>
      </w:r>
      <w:r w:rsidRPr="00393BA8">
        <w:rPr>
          <w:rFonts w:ascii="Times New Roman" w:hAnsi="Times New Roman" w:cs="Times New Roman"/>
          <w:b/>
          <w:sz w:val="20"/>
          <w:szCs w:val="20"/>
        </w:rPr>
        <w:t xml:space="preserve"> </w:t>
      </w:r>
      <w:r w:rsidRPr="00393BA8">
        <w:rPr>
          <w:rFonts w:ascii="Times New Roman" w:hAnsi="Times New Roman" w:cs="Times New Roman"/>
          <w:sz w:val="20"/>
          <w:szCs w:val="20"/>
        </w:rPr>
        <w:t>as</w:t>
      </w:r>
      <w:r w:rsidRPr="00393BA8">
        <w:rPr>
          <w:rFonts w:ascii="Times New Roman" w:hAnsi="Times New Roman" w:cs="Times New Roman"/>
          <w:b/>
          <w:sz w:val="20"/>
          <w:szCs w:val="20"/>
        </w:rPr>
        <w:t xml:space="preserve"> </w:t>
      </w:r>
      <w:r w:rsidRPr="00393BA8">
        <w:rPr>
          <w:rFonts w:ascii="Times New Roman" w:hAnsi="Times New Roman" w:cs="Times New Roman"/>
          <w:sz w:val="20"/>
          <w:szCs w:val="20"/>
        </w:rPr>
        <w:t xml:space="preserve">part payment towards the Total Price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00A74739"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the receipt of which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hereby acknowledges and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hereby agrees to pay the remaining price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 xml:space="preserve">Apartment </w:t>
      </w:r>
      <w:r w:rsidRPr="00393BA8">
        <w:rPr>
          <w:rFonts w:ascii="Times New Roman" w:hAnsi="Times New Roman" w:cs="Times New Roman"/>
          <w:sz w:val="20"/>
          <w:szCs w:val="20"/>
        </w:rPr>
        <w:t xml:space="preserve">as prescribed in the Payment Plan </w:t>
      </w:r>
      <w:r w:rsidR="000C60A1" w:rsidRPr="00393BA8">
        <w:rPr>
          <w:rFonts w:ascii="Times New Roman" w:hAnsi="Times New Roman" w:cs="Times New Roman"/>
          <w:sz w:val="20"/>
          <w:szCs w:val="20"/>
        </w:rPr>
        <w:t>(</w:t>
      </w:r>
      <w:r w:rsidRPr="00393BA8">
        <w:rPr>
          <w:rFonts w:ascii="Times New Roman" w:hAnsi="Times New Roman" w:cs="Times New Roman"/>
          <w:b/>
          <w:bCs/>
          <w:sz w:val="20"/>
          <w:szCs w:val="20"/>
        </w:rPr>
        <w:t>Schedule C</w:t>
      </w:r>
      <w:r w:rsidR="000C60A1" w:rsidRPr="00393BA8">
        <w:rPr>
          <w:rFonts w:ascii="Times New Roman" w:hAnsi="Times New Roman" w:cs="Times New Roman"/>
          <w:sz w:val="20"/>
          <w:szCs w:val="20"/>
        </w:rPr>
        <w:t>)</w:t>
      </w:r>
      <w:r w:rsidRPr="00393BA8">
        <w:rPr>
          <w:rFonts w:ascii="Times New Roman" w:hAnsi="Times New Roman" w:cs="Times New Roman"/>
          <w:sz w:val="20"/>
          <w:szCs w:val="20"/>
        </w:rPr>
        <w:t xml:space="preserve"> as may be demanded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within the time and in the manner specified therein.</w:t>
      </w:r>
      <w:r w:rsidR="002A67C9">
        <w:rPr>
          <w:rFonts w:ascii="Times New Roman" w:hAnsi="Times New Roman" w:cs="Times New Roman"/>
          <w:sz w:val="20"/>
          <w:szCs w:val="20"/>
        </w:rPr>
        <w:t xml:space="preserve"> </w:t>
      </w:r>
      <w:r w:rsidRPr="002A67C9">
        <w:rPr>
          <w:rFonts w:ascii="Times New Roman" w:hAnsi="Times New Roman" w:cs="Times New Roman"/>
          <w:sz w:val="20"/>
          <w:szCs w:val="20"/>
        </w:rPr>
        <w:t xml:space="preserve">Provided that if the </w:t>
      </w:r>
      <w:r w:rsidR="00447DCE" w:rsidRPr="002A67C9">
        <w:rPr>
          <w:rFonts w:ascii="Times New Roman" w:eastAsia="Trebuchet MS" w:hAnsi="Times New Roman" w:cs="Times New Roman"/>
          <w:sz w:val="20"/>
          <w:szCs w:val="20"/>
        </w:rPr>
        <w:t>Purchaser/s / Allottee/s</w:t>
      </w:r>
      <w:r w:rsidRPr="002A67C9">
        <w:rPr>
          <w:rFonts w:ascii="Times New Roman" w:hAnsi="Times New Roman" w:cs="Times New Roman"/>
          <w:sz w:val="20"/>
          <w:szCs w:val="20"/>
        </w:rPr>
        <w:t xml:space="preserve"> delays in payment towards any amount which is payable, he shall be liable to pay interest at the rate prescribed in the Acts/Rules. </w:t>
      </w:r>
    </w:p>
    <w:p w14:paraId="5E988BDA" w14:textId="77777777" w:rsidR="007673DE" w:rsidRPr="00393BA8" w:rsidRDefault="007673DE" w:rsidP="00FA257B">
      <w:pPr>
        <w:pStyle w:val="ListParagraph"/>
        <w:widowControl/>
        <w:autoSpaceDE/>
        <w:autoSpaceDN/>
        <w:ind w:left="720" w:firstLine="0"/>
        <w:rPr>
          <w:rFonts w:ascii="Times New Roman" w:hAnsi="Times New Roman" w:cs="Times New Roman"/>
          <w:b/>
          <w:bCs/>
          <w:sz w:val="20"/>
          <w:szCs w:val="20"/>
        </w:rPr>
      </w:pPr>
    </w:p>
    <w:p w14:paraId="1D3A0310" w14:textId="77777777" w:rsidR="000C60A1" w:rsidRPr="00393BA8" w:rsidRDefault="000C60A1" w:rsidP="001E48B5">
      <w:pPr>
        <w:widowControl/>
        <w:numPr>
          <w:ilvl w:val="0"/>
          <w:numId w:val="6"/>
        </w:numPr>
        <w:autoSpaceDE/>
        <w:autoSpaceDN/>
        <w:ind w:hanging="720"/>
        <w:jc w:val="both"/>
        <w:rPr>
          <w:rFonts w:ascii="Times New Roman" w:hAnsi="Times New Roman" w:cs="Times New Roman"/>
          <w:sz w:val="20"/>
          <w:szCs w:val="20"/>
        </w:rPr>
      </w:pPr>
      <w:r w:rsidRPr="00393BA8">
        <w:rPr>
          <w:rFonts w:ascii="Times New Roman" w:hAnsi="Times New Roman" w:cs="Times New Roman"/>
          <w:b/>
          <w:bCs/>
          <w:sz w:val="20"/>
          <w:szCs w:val="20"/>
        </w:rPr>
        <w:t>MODE OF PAYMENT</w:t>
      </w:r>
      <w:r w:rsidRPr="00393BA8">
        <w:rPr>
          <w:rFonts w:ascii="Times New Roman" w:hAnsi="Times New Roman" w:cs="Times New Roman"/>
          <w:sz w:val="20"/>
          <w:szCs w:val="20"/>
        </w:rPr>
        <w:t>:</w:t>
      </w:r>
    </w:p>
    <w:p w14:paraId="5594409F" w14:textId="77777777" w:rsidR="000C60A1" w:rsidRPr="00393BA8" w:rsidRDefault="000C60A1" w:rsidP="00FA257B">
      <w:pPr>
        <w:ind w:left="720"/>
        <w:jc w:val="both"/>
        <w:rPr>
          <w:rFonts w:ascii="Times New Roman" w:hAnsi="Times New Roman" w:cs="Times New Roman"/>
          <w:sz w:val="20"/>
          <w:szCs w:val="20"/>
        </w:rPr>
      </w:pPr>
    </w:p>
    <w:p w14:paraId="71315C7C" w14:textId="0A60353C" w:rsidR="00965301" w:rsidRDefault="000C60A1" w:rsidP="00FA257B">
      <w:pPr>
        <w:ind w:left="720"/>
        <w:jc w:val="both"/>
        <w:rPr>
          <w:rFonts w:ascii="Times New Roman" w:hAnsi="Times New Roman" w:cs="Times New Roman"/>
          <w:sz w:val="20"/>
          <w:szCs w:val="20"/>
        </w:rPr>
      </w:pPr>
      <w:r w:rsidRPr="00393BA8">
        <w:rPr>
          <w:rFonts w:ascii="Times New Roman" w:hAnsi="Times New Roman" w:cs="Times New Roman"/>
          <w:sz w:val="20"/>
          <w:szCs w:val="20"/>
        </w:rPr>
        <w:t xml:space="preserve">Subject to the terms of the Agreement and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abiding by the construction milestones,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make all payments, on written demand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within the </w:t>
      </w:r>
      <w:r w:rsidRPr="00393BA8">
        <w:rPr>
          <w:rFonts w:ascii="Times New Roman" w:hAnsi="Times New Roman" w:cs="Times New Roman"/>
          <w:sz w:val="20"/>
          <w:szCs w:val="20"/>
        </w:rPr>
        <w:lastRenderedPageBreak/>
        <w:t>stipulated time as mentioned in the Payment Plan (</w:t>
      </w:r>
      <w:r w:rsidRPr="00393BA8">
        <w:rPr>
          <w:rFonts w:ascii="Times New Roman" w:hAnsi="Times New Roman" w:cs="Times New Roman"/>
          <w:b/>
          <w:bCs/>
          <w:sz w:val="20"/>
          <w:szCs w:val="20"/>
        </w:rPr>
        <w:t>Schedule C</w:t>
      </w:r>
      <w:r w:rsidRPr="00393BA8">
        <w:rPr>
          <w:rFonts w:ascii="Times New Roman" w:hAnsi="Times New Roman" w:cs="Times New Roman"/>
          <w:sz w:val="20"/>
          <w:szCs w:val="20"/>
        </w:rPr>
        <w:t xml:space="preserve">) through Account Payee cheque/demand draft/banker’s cheque or online payment (as applicable) in </w:t>
      </w:r>
      <w:proofErr w:type="spellStart"/>
      <w:r w:rsidRPr="00393BA8">
        <w:rPr>
          <w:rFonts w:ascii="Times New Roman" w:hAnsi="Times New Roman" w:cs="Times New Roman"/>
          <w:sz w:val="20"/>
          <w:szCs w:val="20"/>
        </w:rPr>
        <w:t>favour</w:t>
      </w:r>
      <w:proofErr w:type="spellEnd"/>
      <w:r w:rsidRPr="00393BA8">
        <w:rPr>
          <w:rFonts w:ascii="Times New Roman" w:hAnsi="Times New Roman" w:cs="Times New Roman"/>
          <w:sz w:val="20"/>
          <w:szCs w:val="20"/>
        </w:rPr>
        <w:t xml:space="preserve"> of</w:t>
      </w:r>
      <w:r w:rsidR="00992AC4">
        <w:rPr>
          <w:rFonts w:ascii="Times New Roman" w:hAnsi="Times New Roman" w:cs="Times New Roman"/>
          <w:sz w:val="20"/>
          <w:szCs w:val="20"/>
        </w:rPr>
        <w:t xml:space="preserve"> </w:t>
      </w:r>
      <w:r w:rsidR="000F05FE" w:rsidRPr="000F05FE">
        <w:rPr>
          <w:rFonts w:ascii="Times New Roman" w:hAnsi="Times New Roman" w:cs="Times New Roman"/>
          <w:sz w:val="20"/>
          <w:szCs w:val="20"/>
        </w:rPr>
        <w:t xml:space="preserve">such bank account of the </w:t>
      </w:r>
      <w:r w:rsidR="000F05FE" w:rsidRPr="00393BA8">
        <w:rPr>
          <w:rFonts w:ascii="Times New Roman" w:hAnsi="Times New Roman" w:cs="Times New Roman"/>
          <w:sz w:val="20"/>
          <w:szCs w:val="20"/>
        </w:rPr>
        <w:t>Promoter/Vendor/Developer</w:t>
      </w:r>
      <w:r w:rsidR="000F05FE">
        <w:rPr>
          <w:rFonts w:ascii="Times New Roman" w:hAnsi="Times New Roman" w:cs="Times New Roman"/>
          <w:sz w:val="20"/>
          <w:szCs w:val="20"/>
        </w:rPr>
        <w:t xml:space="preserve"> as specified in the demand letters issued by the </w:t>
      </w:r>
      <w:r w:rsidR="000F05FE" w:rsidRPr="00393BA8">
        <w:rPr>
          <w:rFonts w:ascii="Times New Roman" w:hAnsi="Times New Roman" w:cs="Times New Roman"/>
          <w:sz w:val="20"/>
          <w:szCs w:val="20"/>
        </w:rPr>
        <w:t>Promoter/Vendor/Developer</w:t>
      </w:r>
      <w:r w:rsidR="000F05FE">
        <w:rPr>
          <w:rFonts w:ascii="Times New Roman" w:hAnsi="Times New Roman" w:cs="Times New Roman"/>
          <w:sz w:val="20"/>
          <w:szCs w:val="20"/>
        </w:rPr>
        <w:t xml:space="preserve"> from time to time</w:t>
      </w:r>
      <w:r w:rsidR="00992AC4" w:rsidRPr="000F05FE">
        <w:rPr>
          <w:rFonts w:ascii="Times New Roman" w:hAnsi="Times New Roman" w:cs="Times New Roman"/>
          <w:sz w:val="20"/>
          <w:szCs w:val="20"/>
        </w:rPr>
        <w:t>.</w:t>
      </w:r>
      <w:r w:rsidR="00965301">
        <w:rPr>
          <w:rFonts w:ascii="Times New Roman" w:hAnsi="Times New Roman" w:cs="Times New Roman"/>
          <w:sz w:val="20"/>
          <w:szCs w:val="20"/>
        </w:rPr>
        <w:t xml:space="preserve"> </w:t>
      </w:r>
    </w:p>
    <w:p w14:paraId="713813CD" w14:textId="77777777" w:rsidR="00965301" w:rsidRDefault="00965301" w:rsidP="00FA257B">
      <w:pPr>
        <w:ind w:left="720"/>
        <w:jc w:val="both"/>
        <w:rPr>
          <w:rFonts w:ascii="Times New Roman" w:hAnsi="Times New Roman" w:cs="Times New Roman"/>
          <w:sz w:val="20"/>
          <w:szCs w:val="20"/>
        </w:rPr>
      </w:pPr>
    </w:p>
    <w:p w14:paraId="337FFC5D" w14:textId="7B55FD93" w:rsidR="000C60A1" w:rsidRPr="00393BA8" w:rsidRDefault="00965301" w:rsidP="00FA257B">
      <w:pPr>
        <w:ind w:left="720"/>
        <w:jc w:val="both"/>
        <w:rPr>
          <w:rFonts w:ascii="Times New Roman" w:hAnsi="Times New Roman" w:cs="Times New Roman"/>
          <w:sz w:val="20"/>
          <w:szCs w:val="20"/>
        </w:rPr>
      </w:pPr>
      <w:r w:rsidRPr="002A67C9">
        <w:rPr>
          <w:rFonts w:ascii="Times New Roman" w:hAnsi="Times New Roman" w:cs="Times New Roman"/>
          <w:sz w:val="20"/>
          <w:szCs w:val="20"/>
        </w:rPr>
        <w:t>It is clarified and intimated to the Purchaser/s / Allottee/s that the account number</w:t>
      </w:r>
      <w:r w:rsidR="00992AC4" w:rsidRPr="002A67C9">
        <w:rPr>
          <w:rFonts w:ascii="Times New Roman" w:hAnsi="Times New Roman" w:cs="Times New Roman"/>
          <w:sz w:val="20"/>
          <w:szCs w:val="20"/>
        </w:rPr>
        <w:t xml:space="preserve"> </w:t>
      </w:r>
      <w:r w:rsidR="000F05FE">
        <w:rPr>
          <w:rFonts w:ascii="Times New Roman" w:hAnsi="Times New Roman" w:cs="Times New Roman"/>
          <w:sz w:val="20"/>
          <w:szCs w:val="20"/>
        </w:rPr>
        <w:t xml:space="preserve">that shall be mentioned in the demand letter shall be </w:t>
      </w:r>
      <w:r w:rsidRPr="002A67C9">
        <w:rPr>
          <w:rFonts w:ascii="Times New Roman" w:hAnsi="Times New Roman" w:cs="Times New Roman"/>
          <w:sz w:val="20"/>
          <w:szCs w:val="20"/>
        </w:rPr>
        <w:t xml:space="preserve">a Purchaser/s / Allottee/s specific virtual account created within the Developer’s Master Collection Account for the Project (i.e. </w:t>
      </w:r>
      <w:r w:rsidR="000F05FE">
        <w:rPr>
          <w:rFonts w:ascii="Times New Roman" w:hAnsi="Times New Roman" w:cs="Times New Roman"/>
          <w:b/>
          <w:sz w:val="20"/>
          <w:szCs w:val="20"/>
        </w:rPr>
        <w:t xml:space="preserve">KVPL ASBL Landmark 100 Master </w:t>
      </w:r>
      <w:r w:rsidR="004E1441" w:rsidRPr="002A67C9">
        <w:rPr>
          <w:rFonts w:ascii="Times New Roman" w:hAnsi="Times New Roman" w:cs="Times New Roman"/>
          <w:b/>
          <w:sz w:val="20"/>
          <w:szCs w:val="20"/>
        </w:rPr>
        <w:t>Collection Account</w:t>
      </w:r>
      <w:r w:rsidRPr="002A67C9">
        <w:rPr>
          <w:rFonts w:ascii="Times New Roman" w:hAnsi="Times New Roman" w:cs="Times New Roman"/>
          <w:bCs/>
          <w:sz w:val="20"/>
          <w:szCs w:val="20"/>
        </w:rPr>
        <w:t>)</w:t>
      </w:r>
      <w:r w:rsidR="00797103" w:rsidRPr="002A67C9">
        <w:rPr>
          <w:rFonts w:ascii="Times New Roman" w:hAnsi="Times New Roman" w:cs="Times New Roman"/>
          <w:bCs/>
          <w:sz w:val="20"/>
          <w:szCs w:val="20"/>
        </w:rPr>
        <w:t xml:space="preserve">. Accordingly, all payments are to be remitted to the above said virtual account </w:t>
      </w:r>
      <w:r w:rsidR="000F05FE">
        <w:rPr>
          <w:rFonts w:ascii="Times New Roman" w:hAnsi="Times New Roman" w:cs="Times New Roman"/>
          <w:bCs/>
          <w:sz w:val="20"/>
          <w:szCs w:val="20"/>
        </w:rPr>
        <w:t xml:space="preserve">specified in the demand letter </w:t>
      </w:r>
      <w:r w:rsidR="00797103" w:rsidRPr="002A67C9">
        <w:rPr>
          <w:rFonts w:ascii="Times New Roman" w:hAnsi="Times New Roman" w:cs="Times New Roman"/>
          <w:bCs/>
          <w:sz w:val="20"/>
          <w:szCs w:val="20"/>
        </w:rPr>
        <w:t>only or to such</w:t>
      </w:r>
      <w:r w:rsidR="00992AC4" w:rsidRPr="002A67C9">
        <w:rPr>
          <w:rFonts w:ascii="Times New Roman" w:hAnsi="Times New Roman" w:cs="Times New Roman"/>
          <w:bCs/>
          <w:sz w:val="20"/>
          <w:szCs w:val="20"/>
        </w:rPr>
        <w:t xml:space="preserve"> </w:t>
      </w:r>
      <w:r w:rsidR="004E1441" w:rsidRPr="002A67C9">
        <w:rPr>
          <w:rFonts w:ascii="Times New Roman" w:hAnsi="Times New Roman" w:cs="Times New Roman"/>
          <w:sz w:val="20"/>
          <w:szCs w:val="20"/>
        </w:rPr>
        <w:t xml:space="preserve">other account/s that shall be intimated to the </w:t>
      </w:r>
      <w:r w:rsidR="004E1441" w:rsidRPr="002A67C9">
        <w:rPr>
          <w:rFonts w:ascii="Times New Roman" w:eastAsia="Trebuchet MS" w:hAnsi="Times New Roman" w:cs="Times New Roman"/>
          <w:sz w:val="20"/>
          <w:szCs w:val="20"/>
        </w:rPr>
        <w:t xml:space="preserve">Purchaser/s / Allottee/s by the </w:t>
      </w:r>
      <w:r w:rsidR="004E1441" w:rsidRPr="002A67C9">
        <w:rPr>
          <w:rFonts w:ascii="Times New Roman" w:hAnsi="Times New Roman" w:cs="Times New Roman"/>
          <w:sz w:val="20"/>
          <w:szCs w:val="20"/>
        </w:rPr>
        <w:t>Promoter/Vendor/Developer from time to time, each of which shall be payable at Hyderabad</w:t>
      </w:r>
      <w:r w:rsidR="000C60A1" w:rsidRPr="002A67C9">
        <w:rPr>
          <w:rFonts w:ascii="Times New Roman" w:hAnsi="Times New Roman" w:cs="Times New Roman"/>
          <w:sz w:val="20"/>
          <w:szCs w:val="20"/>
        </w:rPr>
        <w:t>.</w:t>
      </w:r>
      <w:r w:rsidR="000C60A1" w:rsidRPr="00393BA8">
        <w:rPr>
          <w:rFonts w:ascii="Times New Roman" w:hAnsi="Times New Roman" w:cs="Times New Roman"/>
          <w:sz w:val="20"/>
          <w:szCs w:val="20"/>
        </w:rPr>
        <w:t xml:space="preserve"> </w:t>
      </w:r>
    </w:p>
    <w:p w14:paraId="50014524" w14:textId="77777777" w:rsidR="000C60A1" w:rsidRPr="00393BA8" w:rsidRDefault="000C60A1" w:rsidP="00FA257B">
      <w:pPr>
        <w:ind w:left="720"/>
        <w:jc w:val="both"/>
        <w:rPr>
          <w:rFonts w:ascii="Times New Roman" w:hAnsi="Times New Roman" w:cs="Times New Roman"/>
          <w:sz w:val="20"/>
          <w:szCs w:val="20"/>
        </w:rPr>
      </w:pPr>
    </w:p>
    <w:p w14:paraId="5BC6493F" w14:textId="77777777" w:rsidR="000C60A1" w:rsidRPr="00393BA8" w:rsidRDefault="000C60A1" w:rsidP="001E48B5">
      <w:pPr>
        <w:widowControl/>
        <w:numPr>
          <w:ilvl w:val="0"/>
          <w:numId w:val="6"/>
        </w:numPr>
        <w:autoSpaceDE/>
        <w:autoSpaceDN/>
        <w:ind w:hanging="720"/>
        <w:jc w:val="both"/>
        <w:rPr>
          <w:rFonts w:ascii="Times New Roman" w:hAnsi="Times New Roman" w:cs="Times New Roman"/>
          <w:b/>
          <w:bCs/>
          <w:sz w:val="20"/>
          <w:szCs w:val="20"/>
        </w:rPr>
      </w:pPr>
      <w:r w:rsidRPr="00393BA8">
        <w:rPr>
          <w:rFonts w:ascii="Times New Roman" w:hAnsi="Times New Roman" w:cs="Times New Roman"/>
          <w:b/>
          <w:bCs/>
          <w:sz w:val="20"/>
          <w:szCs w:val="20"/>
        </w:rPr>
        <w:t xml:space="preserve">COMPLIANCE OF LAWS RELATING TO REMITTANCES: </w:t>
      </w:r>
    </w:p>
    <w:p w14:paraId="60F4E78D" w14:textId="77777777" w:rsidR="000C60A1" w:rsidRPr="00393BA8" w:rsidRDefault="000C60A1" w:rsidP="00FA257B">
      <w:pPr>
        <w:widowControl/>
        <w:autoSpaceDE/>
        <w:autoSpaceDN/>
        <w:ind w:left="720"/>
        <w:jc w:val="both"/>
        <w:rPr>
          <w:rFonts w:ascii="Times New Roman" w:hAnsi="Times New Roman" w:cs="Times New Roman"/>
          <w:b/>
          <w:bCs/>
          <w:sz w:val="20"/>
          <w:szCs w:val="20"/>
        </w:rPr>
      </w:pPr>
    </w:p>
    <w:p w14:paraId="2E63FB1E" w14:textId="5DA4E7B7" w:rsidR="00905C17" w:rsidRPr="00393BA8" w:rsidRDefault="000C60A1" w:rsidP="001E48B5">
      <w:pPr>
        <w:widowControl/>
        <w:numPr>
          <w:ilvl w:val="1"/>
          <w:numId w:val="12"/>
        </w:numPr>
        <w:autoSpaceDE/>
        <w:autoSpaceDN/>
        <w:ind w:hanging="720"/>
        <w:jc w:val="both"/>
        <w:rPr>
          <w:rFonts w:ascii="Times New Roman" w:hAnsi="Times New Roman" w:cs="Times New Roman"/>
          <w:b/>
          <w:bCs/>
          <w:sz w:val="20"/>
          <w:szCs w:val="20"/>
        </w:rPr>
      </w:pPr>
      <w:r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if resident outside India, shall be solely responsible for complying with the necessary formalities as laid down in Foreign Exchange Management Act, 1999, Reserve Bank of India Act, 1934 and the Rules and Regulations made thereunder or any statutory amendment(s) modification(s) made thereof and all other applicable laws including that of remittance of payment acquisition/ sale/transfer of immovable properties in India etc. and provide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with such permission, approvals which would enable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fulfill its obligations under this Agreement. Any refund, transfer of security, if provided in terms of the Agreement shall be made in accordance with the provisions of Foreign Exchange Management Act, 1999 or the statutory enactments or amendments thereof and the Rules and Regulations of the Reserve Bank of India or any other applicable law.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understands and agrees that in the event of any failure on his/her part to comply with the applicable guidelines issued by the Reserve Bank of India, he/she may be liable for any action under the Foreign Exchange Management Act, 1999 or other laws as applicable, as amended from time to time.</w:t>
      </w:r>
      <w:r w:rsidR="00F24428" w:rsidRPr="00393BA8">
        <w:rPr>
          <w:rFonts w:ascii="Times New Roman" w:hAnsi="Times New Roman" w:cs="Times New Roman"/>
          <w:sz w:val="20"/>
          <w:szCs w:val="20"/>
        </w:rPr>
        <w:t xml:space="preserve"> </w:t>
      </w:r>
    </w:p>
    <w:p w14:paraId="4CA58125" w14:textId="77777777" w:rsidR="00905C17" w:rsidRPr="00393BA8" w:rsidRDefault="00905C17" w:rsidP="00905C17">
      <w:pPr>
        <w:widowControl/>
        <w:autoSpaceDE/>
        <w:autoSpaceDN/>
        <w:ind w:left="720"/>
        <w:jc w:val="both"/>
        <w:rPr>
          <w:rFonts w:ascii="Times New Roman" w:hAnsi="Times New Roman" w:cs="Times New Roman"/>
          <w:b/>
          <w:bCs/>
          <w:sz w:val="20"/>
          <w:szCs w:val="20"/>
        </w:rPr>
      </w:pPr>
    </w:p>
    <w:p w14:paraId="522CACC0" w14:textId="77777777" w:rsidR="00AA3B3D" w:rsidRDefault="00F24428" w:rsidP="00905C17">
      <w:pPr>
        <w:widowControl/>
        <w:autoSpaceDE/>
        <w:autoSpaceDN/>
        <w:ind w:left="720"/>
        <w:jc w:val="both"/>
        <w:rPr>
          <w:rFonts w:ascii="Times New Roman" w:hAnsi="Times New Roman" w:cs="Times New Roman"/>
          <w:sz w:val="20"/>
          <w:szCs w:val="20"/>
        </w:rPr>
      </w:pPr>
      <w:r w:rsidRPr="00393BA8">
        <w:rPr>
          <w:rFonts w:ascii="Times New Roman" w:hAnsi="Times New Roman" w:cs="Times New Roman"/>
          <w:sz w:val="20"/>
          <w:szCs w:val="20"/>
        </w:rPr>
        <w:t xml:space="preserve">The Purchaser/s / Allottee/s confirm that their investments hereunder in respect of the 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 are for their own benefit and enjoyment and are not being made as beneficial interests on behalf of any third party as benami transactions </w:t>
      </w:r>
    </w:p>
    <w:p w14:paraId="04583AB7" w14:textId="4373159C" w:rsidR="000C60A1" w:rsidRPr="00393BA8" w:rsidRDefault="00F24428" w:rsidP="00905C17">
      <w:pPr>
        <w:widowControl/>
        <w:autoSpaceDE/>
        <w:autoSpaceDN/>
        <w:ind w:left="720"/>
        <w:jc w:val="both"/>
        <w:rPr>
          <w:rFonts w:ascii="Times New Roman" w:hAnsi="Times New Roman" w:cs="Times New Roman"/>
          <w:b/>
          <w:bCs/>
          <w:sz w:val="20"/>
          <w:szCs w:val="20"/>
        </w:rPr>
      </w:pPr>
      <w:r w:rsidRPr="00393BA8">
        <w:rPr>
          <w:rFonts w:ascii="Times New Roman" w:hAnsi="Times New Roman" w:cs="Times New Roman"/>
          <w:sz w:val="20"/>
          <w:szCs w:val="20"/>
        </w:rPr>
        <w:t>etc.</w:t>
      </w:r>
      <w:r w:rsidR="00905C17" w:rsidRPr="00393BA8">
        <w:rPr>
          <w:rFonts w:ascii="Times New Roman" w:hAnsi="Times New Roman" w:cs="Times New Roman"/>
          <w:sz w:val="20"/>
          <w:szCs w:val="20"/>
        </w:rPr>
        <w:t xml:space="preserve"> No action, suit or proceeding by or before any court or governmental agency, authority or body or any arbitrator involving the Purchaser/s / Allottee/s, with respect to any money laundering laws</w:t>
      </w:r>
      <w:r w:rsidR="002A67C9">
        <w:rPr>
          <w:rFonts w:ascii="Times New Roman" w:hAnsi="Times New Roman" w:cs="Times New Roman"/>
          <w:sz w:val="20"/>
          <w:szCs w:val="20"/>
        </w:rPr>
        <w:t>, criminal law etc.</w:t>
      </w:r>
      <w:r w:rsidR="00905C17" w:rsidRPr="00393BA8">
        <w:rPr>
          <w:rFonts w:ascii="Times New Roman" w:hAnsi="Times New Roman" w:cs="Times New Roman"/>
          <w:sz w:val="20"/>
          <w:szCs w:val="20"/>
        </w:rPr>
        <w:t xml:space="preserve"> as applicable in India, is pending nor has any notice in this regard been received by the Purchaser/s / Allottee/s.</w:t>
      </w:r>
    </w:p>
    <w:p w14:paraId="47D142E4" w14:textId="77777777" w:rsidR="000C60A1" w:rsidRPr="00393BA8" w:rsidRDefault="000C60A1" w:rsidP="00FA257B">
      <w:pPr>
        <w:widowControl/>
        <w:autoSpaceDE/>
        <w:autoSpaceDN/>
        <w:ind w:left="720"/>
        <w:jc w:val="both"/>
        <w:rPr>
          <w:rFonts w:ascii="Times New Roman" w:hAnsi="Times New Roman" w:cs="Times New Roman"/>
          <w:b/>
          <w:bCs/>
          <w:sz w:val="20"/>
          <w:szCs w:val="20"/>
        </w:rPr>
      </w:pPr>
    </w:p>
    <w:p w14:paraId="65AC3449" w14:textId="77777777" w:rsidR="002A67C9" w:rsidRPr="002A67C9" w:rsidRDefault="000C60A1" w:rsidP="001E48B5">
      <w:pPr>
        <w:widowControl/>
        <w:numPr>
          <w:ilvl w:val="1"/>
          <w:numId w:val="12"/>
        </w:numPr>
        <w:autoSpaceDE/>
        <w:autoSpaceDN/>
        <w:ind w:hanging="720"/>
        <w:jc w:val="both"/>
        <w:rPr>
          <w:rFonts w:ascii="Times New Roman" w:hAnsi="Times New Roman" w:cs="Times New Roman"/>
          <w:b/>
          <w:bCs/>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accepts no responsibility in regard to matters specified in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3.1 above.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keep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fully indemnified and harmless in this regard. Whenever there is any change in the residential status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subsequent to the signing of this Agreement, it shall be the sole responsibility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to intimate the same in writing to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immediately and comply with necessary formalities if any under the applicable laws.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not be responsible towards any third</w:t>
      </w:r>
      <w:r w:rsidR="001423E9" w:rsidRPr="00393BA8">
        <w:rPr>
          <w:rFonts w:ascii="Times New Roman" w:hAnsi="Times New Roman" w:cs="Times New Roman"/>
          <w:sz w:val="20"/>
          <w:szCs w:val="20"/>
        </w:rPr>
        <w:t>-</w:t>
      </w:r>
      <w:r w:rsidRPr="00393BA8">
        <w:rPr>
          <w:rFonts w:ascii="Times New Roman" w:hAnsi="Times New Roman" w:cs="Times New Roman"/>
          <w:sz w:val="20"/>
          <w:szCs w:val="20"/>
        </w:rPr>
        <w:t xml:space="preserve">party making payment/remittances on behalf of any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such third party shall not have any right in the application/allotment of the said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 xml:space="preserve">Apartment </w:t>
      </w:r>
      <w:r w:rsidRPr="00393BA8">
        <w:rPr>
          <w:rFonts w:ascii="Times New Roman" w:hAnsi="Times New Roman" w:cs="Times New Roman"/>
          <w:sz w:val="20"/>
          <w:szCs w:val="20"/>
        </w:rPr>
        <w:t xml:space="preserve">applied for herein in any way and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issuing the payment receipts in favour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only.</w:t>
      </w:r>
    </w:p>
    <w:p w14:paraId="62ED9AA4" w14:textId="403E9D30" w:rsidR="002A67C9" w:rsidRPr="002A67C9" w:rsidRDefault="002A67C9" w:rsidP="002A67C9">
      <w:pPr>
        <w:widowControl/>
        <w:autoSpaceDE/>
        <w:autoSpaceDN/>
        <w:ind w:left="720"/>
        <w:jc w:val="both"/>
        <w:rPr>
          <w:rFonts w:ascii="Times New Roman" w:hAnsi="Times New Roman" w:cs="Times New Roman"/>
          <w:b/>
          <w:bCs/>
          <w:sz w:val="20"/>
          <w:szCs w:val="20"/>
        </w:rPr>
      </w:pPr>
    </w:p>
    <w:p w14:paraId="41FFF873" w14:textId="7B345F90" w:rsidR="000C60A1" w:rsidRPr="00393BA8" w:rsidRDefault="002A67C9" w:rsidP="001E48B5">
      <w:pPr>
        <w:widowControl/>
        <w:numPr>
          <w:ilvl w:val="1"/>
          <w:numId w:val="12"/>
        </w:numPr>
        <w:autoSpaceDE/>
        <w:autoSpaceDN/>
        <w:ind w:hanging="720"/>
        <w:jc w:val="both"/>
        <w:rPr>
          <w:rFonts w:ascii="Times New Roman" w:hAnsi="Times New Roman" w:cs="Times New Roman"/>
          <w:b/>
          <w:bCs/>
          <w:sz w:val="20"/>
          <w:szCs w:val="20"/>
        </w:rPr>
      </w:pPr>
      <w:r>
        <w:rPr>
          <w:rFonts w:ascii="Times New Roman" w:hAnsi="Times New Roman" w:cs="Times New Roman"/>
          <w:sz w:val="20"/>
          <w:szCs w:val="20"/>
        </w:rPr>
        <w:t xml:space="preserve">In the event any funds remitted by the </w:t>
      </w:r>
      <w:r w:rsidRPr="00393BA8">
        <w:rPr>
          <w:rFonts w:ascii="Times New Roman" w:eastAsia="Trebuchet MS" w:hAnsi="Times New Roman" w:cs="Times New Roman"/>
          <w:sz w:val="20"/>
          <w:szCs w:val="20"/>
        </w:rPr>
        <w:t>Purchaser/s / Allottee/s</w:t>
      </w:r>
      <w:r>
        <w:rPr>
          <w:rFonts w:ascii="Times New Roman" w:eastAsia="Trebuchet MS" w:hAnsi="Times New Roman" w:cs="Times New Roman"/>
          <w:sz w:val="20"/>
          <w:szCs w:val="20"/>
        </w:rPr>
        <w:t xml:space="preserve"> are found to be illegal or sourced through fraudulent means, the Promoter/Vendor/Developer shall be entitled to terminate this Agreement in terms of Clause 9.3 (while deeming such action of the </w:t>
      </w:r>
      <w:r w:rsidRPr="00393BA8">
        <w:rPr>
          <w:rFonts w:ascii="Times New Roman" w:eastAsia="Trebuchet MS" w:hAnsi="Times New Roman" w:cs="Times New Roman"/>
          <w:sz w:val="20"/>
          <w:szCs w:val="20"/>
        </w:rPr>
        <w:t>Purchaser/s / Allottee/s</w:t>
      </w:r>
      <w:r>
        <w:rPr>
          <w:rFonts w:ascii="Times New Roman" w:eastAsia="Trebuchet MS" w:hAnsi="Times New Roman" w:cs="Times New Roman"/>
          <w:sz w:val="20"/>
          <w:szCs w:val="20"/>
        </w:rPr>
        <w:t xml:space="preserve"> as a default of the </w:t>
      </w:r>
      <w:r w:rsidRPr="00393BA8">
        <w:rPr>
          <w:rFonts w:ascii="Times New Roman" w:eastAsia="Trebuchet MS" w:hAnsi="Times New Roman" w:cs="Times New Roman"/>
          <w:sz w:val="20"/>
          <w:szCs w:val="20"/>
        </w:rPr>
        <w:t>Purchaser/s / Allottee/s</w:t>
      </w:r>
      <w:r>
        <w:rPr>
          <w:rFonts w:ascii="Times New Roman" w:eastAsia="Trebuchet MS" w:hAnsi="Times New Roman" w:cs="Times New Roman"/>
          <w:sz w:val="20"/>
          <w:szCs w:val="20"/>
        </w:rPr>
        <w:t xml:space="preserve">) and notwithstanding any other terms of this Agreement, the Promoter/Vendor/Developer shall be entitled to withhold the entire funds received from the </w:t>
      </w:r>
      <w:r w:rsidRPr="00393BA8">
        <w:rPr>
          <w:rFonts w:ascii="Times New Roman" w:eastAsia="Trebuchet MS" w:hAnsi="Times New Roman" w:cs="Times New Roman"/>
          <w:sz w:val="20"/>
          <w:szCs w:val="20"/>
        </w:rPr>
        <w:t>Purchaser/s / Allottee/s</w:t>
      </w:r>
      <w:r>
        <w:rPr>
          <w:rFonts w:ascii="Times New Roman" w:eastAsia="Trebuchet MS" w:hAnsi="Times New Roman" w:cs="Times New Roman"/>
          <w:sz w:val="20"/>
          <w:szCs w:val="20"/>
        </w:rPr>
        <w:t xml:space="preserve"> without refunding it in any manner whatsoever to the </w:t>
      </w:r>
      <w:r w:rsidRPr="00393BA8">
        <w:rPr>
          <w:rFonts w:ascii="Times New Roman" w:eastAsia="Trebuchet MS" w:hAnsi="Times New Roman" w:cs="Times New Roman"/>
          <w:sz w:val="20"/>
          <w:szCs w:val="20"/>
        </w:rPr>
        <w:t>Purchaser/s / Allottee/s</w:t>
      </w:r>
      <w:r>
        <w:rPr>
          <w:rFonts w:ascii="Times New Roman" w:eastAsia="Trebuchet MS" w:hAnsi="Times New Roman" w:cs="Times New Roman"/>
          <w:sz w:val="20"/>
          <w:szCs w:val="20"/>
        </w:rPr>
        <w:t xml:space="preserve"> until specific instructions are received by the Promoter/Vendor/Developer from the agency / Governmental authority/Court /police authorities in-charge or investigating such illegal or fraudulent sources of money.</w:t>
      </w:r>
      <w:r w:rsidR="000C60A1" w:rsidRPr="00393BA8">
        <w:rPr>
          <w:rFonts w:ascii="Times New Roman" w:hAnsi="Times New Roman" w:cs="Times New Roman"/>
          <w:sz w:val="20"/>
          <w:szCs w:val="20"/>
        </w:rPr>
        <w:t xml:space="preserve"> </w:t>
      </w:r>
    </w:p>
    <w:p w14:paraId="13EB2288" w14:textId="77777777" w:rsidR="000C60A1" w:rsidRPr="00393BA8" w:rsidRDefault="000C60A1" w:rsidP="00FA257B">
      <w:pPr>
        <w:ind w:left="990"/>
        <w:jc w:val="both"/>
        <w:rPr>
          <w:rFonts w:ascii="Times New Roman" w:hAnsi="Times New Roman" w:cs="Times New Roman"/>
          <w:sz w:val="20"/>
          <w:szCs w:val="20"/>
        </w:rPr>
      </w:pPr>
    </w:p>
    <w:p w14:paraId="3E986B36" w14:textId="169230EE" w:rsidR="000C60A1" w:rsidRPr="00393BA8" w:rsidRDefault="000C60A1" w:rsidP="001E48B5">
      <w:pPr>
        <w:widowControl/>
        <w:numPr>
          <w:ilvl w:val="0"/>
          <w:numId w:val="6"/>
        </w:numPr>
        <w:autoSpaceDE/>
        <w:autoSpaceDN/>
        <w:ind w:hanging="720"/>
        <w:jc w:val="both"/>
        <w:rPr>
          <w:rFonts w:ascii="Times New Roman" w:hAnsi="Times New Roman" w:cs="Times New Roman"/>
          <w:sz w:val="20"/>
          <w:szCs w:val="20"/>
        </w:rPr>
      </w:pPr>
      <w:r w:rsidRPr="00393BA8">
        <w:rPr>
          <w:rFonts w:ascii="Times New Roman" w:hAnsi="Times New Roman" w:cs="Times New Roman"/>
          <w:b/>
          <w:bCs/>
          <w:sz w:val="20"/>
          <w:szCs w:val="20"/>
        </w:rPr>
        <w:t>ADJUSTMENT</w:t>
      </w:r>
      <w:r w:rsidR="00C85046" w:rsidRPr="00393BA8">
        <w:rPr>
          <w:rFonts w:ascii="Times New Roman" w:hAnsi="Times New Roman" w:cs="Times New Roman"/>
          <w:b/>
          <w:bCs/>
          <w:sz w:val="20"/>
          <w:szCs w:val="20"/>
        </w:rPr>
        <w:t xml:space="preserve"> </w:t>
      </w:r>
      <w:r w:rsidRPr="00393BA8">
        <w:rPr>
          <w:rFonts w:ascii="Times New Roman" w:hAnsi="Times New Roman" w:cs="Times New Roman"/>
          <w:b/>
          <w:bCs/>
          <w:sz w:val="20"/>
          <w:szCs w:val="20"/>
        </w:rPr>
        <w:t>/</w:t>
      </w:r>
      <w:r w:rsidR="00C85046" w:rsidRPr="00393BA8">
        <w:rPr>
          <w:rFonts w:ascii="Times New Roman" w:hAnsi="Times New Roman" w:cs="Times New Roman"/>
          <w:b/>
          <w:bCs/>
          <w:sz w:val="20"/>
          <w:szCs w:val="20"/>
        </w:rPr>
        <w:t xml:space="preserve"> </w:t>
      </w:r>
      <w:r w:rsidRPr="00393BA8">
        <w:rPr>
          <w:rFonts w:ascii="Times New Roman" w:hAnsi="Times New Roman" w:cs="Times New Roman"/>
          <w:b/>
          <w:bCs/>
          <w:sz w:val="20"/>
          <w:szCs w:val="20"/>
        </w:rPr>
        <w:t>APPROPRIATION OF PAYMENTS</w:t>
      </w:r>
      <w:r w:rsidRPr="00393BA8">
        <w:rPr>
          <w:rFonts w:ascii="Times New Roman" w:hAnsi="Times New Roman" w:cs="Times New Roman"/>
          <w:b/>
          <w:sz w:val="20"/>
          <w:szCs w:val="20"/>
        </w:rPr>
        <w:t>:</w:t>
      </w:r>
      <w:r w:rsidRPr="00393BA8">
        <w:rPr>
          <w:rFonts w:ascii="Times New Roman" w:hAnsi="Times New Roman" w:cs="Times New Roman"/>
          <w:sz w:val="20"/>
          <w:szCs w:val="20"/>
        </w:rPr>
        <w:t xml:space="preserv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authorizes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adjust</w:t>
      </w:r>
      <w:r w:rsidR="00C85046" w:rsidRPr="00393BA8">
        <w:rPr>
          <w:rFonts w:ascii="Times New Roman" w:hAnsi="Times New Roman" w:cs="Times New Roman"/>
          <w:sz w:val="20"/>
          <w:szCs w:val="20"/>
        </w:rPr>
        <w:t xml:space="preserve"> </w:t>
      </w:r>
      <w:r w:rsidRPr="00393BA8">
        <w:rPr>
          <w:rFonts w:ascii="Times New Roman" w:hAnsi="Times New Roman" w:cs="Times New Roman"/>
          <w:sz w:val="20"/>
          <w:szCs w:val="20"/>
        </w:rPr>
        <w:t>/</w:t>
      </w:r>
      <w:r w:rsidR="00C85046"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appropriate all payments made by him/her under any head(s) of dues against lawful outstanding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against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if any, in his/her</w:t>
      </w:r>
      <w:r w:rsidR="00965301">
        <w:rPr>
          <w:rFonts w:ascii="Times New Roman" w:hAnsi="Times New Roman" w:cs="Times New Roman"/>
          <w:sz w:val="20"/>
          <w:szCs w:val="20"/>
        </w:rPr>
        <w:t>/its</w:t>
      </w:r>
      <w:r w:rsidRPr="00393BA8">
        <w:rPr>
          <w:rFonts w:ascii="Times New Roman" w:hAnsi="Times New Roman" w:cs="Times New Roman"/>
          <w:sz w:val="20"/>
          <w:szCs w:val="20"/>
        </w:rPr>
        <w:t xml:space="preserve"> name and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undertakes not to object/demand/direct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adjust his</w:t>
      </w:r>
      <w:r w:rsidR="00965301">
        <w:rPr>
          <w:rFonts w:ascii="Times New Roman" w:hAnsi="Times New Roman" w:cs="Times New Roman"/>
          <w:sz w:val="20"/>
          <w:szCs w:val="20"/>
        </w:rPr>
        <w:t>/her/its</w:t>
      </w:r>
      <w:r w:rsidRPr="00393BA8">
        <w:rPr>
          <w:rFonts w:ascii="Times New Roman" w:hAnsi="Times New Roman" w:cs="Times New Roman"/>
          <w:sz w:val="20"/>
          <w:szCs w:val="20"/>
        </w:rPr>
        <w:t xml:space="preserve"> payments in any manner. </w:t>
      </w:r>
    </w:p>
    <w:p w14:paraId="7855CC1B" w14:textId="77777777" w:rsidR="000C60A1" w:rsidRPr="00393BA8" w:rsidRDefault="000C60A1" w:rsidP="00FA257B">
      <w:pPr>
        <w:ind w:left="360"/>
        <w:jc w:val="both"/>
        <w:rPr>
          <w:rFonts w:ascii="Times New Roman" w:hAnsi="Times New Roman" w:cs="Times New Roman"/>
          <w:sz w:val="20"/>
          <w:szCs w:val="20"/>
        </w:rPr>
      </w:pPr>
    </w:p>
    <w:p w14:paraId="0E8431AE" w14:textId="77777777" w:rsidR="000C60A1" w:rsidRPr="00393BA8" w:rsidRDefault="000C60A1" w:rsidP="001E48B5">
      <w:pPr>
        <w:widowControl/>
        <w:numPr>
          <w:ilvl w:val="0"/>
          <w:numId w:val="6"/>
        </w:numPr>
        <w:autoSpaceDE/>
        <w:autoSpaceDN/>
        <w:ind w:hanging="720"/>
        <w:jc w:val="both"/>
        <w:rPr>
          <w:rFonts w:ascii="Times New Roman" w:hAnsi="Times New Roman" w:cs="Times New Roman"/>
          <w:sz w:val="20"/>
          <w:szCs w:val="20"/>
        </w:rPr>
      </w:pPr>
      <w:r w:rsidRPr="00393BA8">
        <w:rPr>
          <w:rFonts w:ascii="Times New Roman" w:hAnsi="Times New Roman" w:cs="Times New Roman"/>
          <w:b/>
          <w:bCs/>
          <w:sz w:val="20"/>
          <w:szCs w:val="20"/>
        </w:rPr>
        <w:lastRenderedPageBreak/>
        <w:t>TIME IS ESSENCE:</w:t>
      </w:r>
      <w:r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abide by the time schedule for completing the </w:t>
      </w:r>
      <w:r w:rsidR="006C614F" w:rsidRPr="00393BA8">
        <w:rPr>
          <w:rFonts w:ascii="Times New Roman" w:hAnsi="Times New Roman" w:cs="Times New Roman"/>
          <w:sz w:val="20"/>
          <w:szCs w:val="20"/>
        </w:rPr>
        <w:t>P</w:t>
      </w:r>
      <w:r w:rsidRPr="00393BA8">
        <w:rPr>
          <w:rFonts w:ascii="Times New Roman" w:hAnsi="Times New Roman" w:cs="Times New Roman"/>
          <w:sz w:val="20"/>
          <w:szCs w:val="20"/>
        </w:rPr>
        <w:t xml:space="preserve">roject as disclosed at the time of registration of the </w:t>
      </w:r>
      <w:r w:rsidR="006C614F" w:rsidRPr="00393BA8">
        <w:rPr>
          <w:rFonts w:ascii="Times New Roman" w:hAnsi="Times New Roman" w:cs="Times New Roman"/>
          <w:sz w:val="20"/>
          <w:szCs w:val="20"/>
        </w:rPr>
        <w:t>P</w:t>
      </w:r>
      <w:r w:rsidRPr="00393BA8">
        <w:rPr>
          <w:rFonts w:ascii="Times New Roman" w:hAnsi="Times New Roman" w:cs="Times New Roman"/>
          <w:sz w:val="20"/>
          <w:szCs w:val="20"/>
        </w:rPr>
        <w:t xml:space="preserve">roject with the Authority (which shall include the extension of registration, if any, granted to the said project by the Authority) and towards handing over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the common areas to the Association of </w:t>
      </w:r>
      <w:r w:rsidR="006246A1" w:rsidRPr="00393BA8">
        <w:rPr>
          <w:rFonts w:ascii="Times New Roman" w:eastAsia="Trebuchet MS" w:hAnsi="Times New Roman" w:cs="Times New Roman"/>
          <w:sz w:val="20"/>
          <w:szCs w:val="20"/>
        </w:rPr>
        <w:t>p</w:t>
      </w:r>
      <w:r w:rsidR="00447DCE" w:rsidRPr="00393BA8">
        <w:rPr>
          <w:rFonts w:ascii="Times New Roman" w:eastAsia="Trebuchet MS" w:hAnsi="Times New Roman" w:cs="Times New Roman"/>
          <w:sz w:val="20"/>
          <w:szCs w:val="20"/>
        </w:rPr>
        <w:t xml:space="preserve">urchaser/s / </w:t>
      </w:r>
      <w:r w:rsidR="006246A1" w:rsidRPr="00393BA8">
        <w:rPr>
          <w:rFonts w:ascii="Times New Roman" w:eastAsia="Trebuchet MS" w:hAnsi="Times New Roman" w:cs="Times New Roman"/>
          <w:sz w:val="20"/>
          <w:szCs w:val="20"/>
        </w:rPr>
        <w:t>a</w:t>
      </w:r>
      <w:r w:rsidR="00447DCE" w:rsidRPr="00393BA8">
        <w:rPr>
          <w:rFonts w:ascii="Times New Roman" w:eastAsia="Trebuchet MS" w:hAnsi="Times New Roman" w:cs="Times New Roman"/>
          <w:sz w:val="20"/>
          <w:szCs w:val="20"/>
        </w:rPr>
        <w:t>llottee/s</w:t>
      </w:r>
      <w:r w:rsidRPr="00393BA8">
        <w:rPr>
          <w:rFonts w:ascii="Times New Roman" w:hAnsi="Times New Roman" w:cs="Times New Roman"/>
          <w:sz w:val="20"/>
          <w:szCs w:val="20"/>
        </w:rPr>
        <w:t xml:space="preserve"> </w:t>
      </w:r>
      <w:r w:rsidR="00C85046" w:rsidRPr="00393BA8">
        <w:rPr>
          <w:rFonts w:ascii="Times New Roman" w:hAnsi="Times New Roman" w:cs="Times New Roman"/>
          <w:sz w:val="20"/>
          <w:szCs w:val="20"/>
        </w:rPr>
        <w:t xml:space="preserve">or the </w:t>
      </w:r>
      <w:r w:rsidR="00447DCE" w:rsidRPr="00393BA8">
        <w:rPr>
          <w:rFonts w:ascii="Times New Roman" w:eastAsia="Trebuchet MS" w:hAnsi="Times New Roman" w:cs="Times New Roman"/>
          <w:sz w:val="20"/>
          <w:szCs w:val="20"/>
        </w:rPr>
        <w:t>Purchaser/s / Allottee/s</w:t>
      </w:r>
      <w:r w:rsidR="00C85046"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or the competent authority, as the case may be. </w:t>
      </w:r>
      <w:r w:rsidR="00F24428" w:rsidRPr="00393BA8">
        <w:rPr>
          <w:rFonts w:ascii="Times New Roman" w:hAnsi="Times New Roman" w:cs="Times New Roman"/>
          <w:sz w:val="20"/>
          <w:szCs w:val="20"/>
        </w:rPr>
        <w:t xml:space="preserve">Similarly, time is the essence for the </w:t>
      </w:r>
      <w:r w:rsidR="006C614F" w:rsidRPr="00393BA8">
        <w:rPr>
          <w:rFonts w:ascii="Times New Roman" w:hAnsi="Times New Roman" w:cs="Times New Roman"/>
          <w:sz w:val="20"/>
          <w:szCs w:val="20"/>
        </w:rPr>
        <w:t xml:space="preserve">all dates, time periods and obligations of the </w:t>
      </w:r>
      <w:r w:rsidR="00447DCE" w:rsidRPr="00393BA8">
        <w:rPr>
          <w:rFonts w:ascii="Times New Roman" w:eastAsia="Trebuchet MS" w:hAnsi="Times New Roman" w:cs="Times New Roman"/>
          <w:sz w:val="20"/>
          <w:szCs w:val="20"/>
        </w:rPr>
        <w:t>Purchaser/s / Allottee/s</w:t>
      </w:r>
      <w:r w:rsidR="006C614F" w:rsidRPr="00393BA8">
        <w:rPr>
          <w:rFonts w:ascii="Times New Roman" w:hAnsi="Times New Roman" w:cs="Times New Roman"/>
          <w:sz w:val="20"/>
          <w:szCs w:val="20"/>
        </w:rPr>
        <w:t xml:space="preserve"> (including those related to timely payments) set forth or referred to in this Agreement</w:t>
      </w:r>
      <w:r w:rsidR="00F24428" w:rsidRPr="00393BA8">
        <w:rPr>
          <w:rFonts w:ascii="Times New Roman" w:hAnsi="Times New Roman" w:cs="Times New Roman"/>
          <w:sz w:val="20"/>
          <w:szCs w:val="20"/>
        </w:rPr>
        <w:t>.</w:t>
      </w:r>
    </w:p>
    <w:p w14:paraId="00729C15" w14:textId="77777777" w:rsidR="000C60A1" w:rsidRPr="00393BA8" w:rsidRDefault="000C60A1" w:rsidP="00FA257B">
      <w:pPr>
        <w:rPr>
          <w:rFonts w:ascii="Times New Roman" w:hAnsi="Times New Roman" w:cs="Times New Roman"/>
          <w:sz w:val="20"/>
          <w:szCs w:val="20"/>
        </w:rPr>
      </w:pPr>
    </w:p>
    <w:p w14:paraId="47DA8A20" w14:textId="3B6D55F6" w:rsidR="000C60A1" w:rsidRPr="00393BA8" w:rsidRDefault="000C60A1" w:rsidP="001E48B5">
      <w:pPr>
        <w:widowControl/>
        <w:numPr>
          <w:ilvl w:val="0"/>
          <w:numId w:val="6"/>
        </w:numPr>
        <w:autoSpaceDE/>
        <w:autoSpaceDN/>
        <w:ind w:hanging="720"/>
        <w:jc w:val="both"/>
        <w:rPr>
          <w:rFonts w:ascii="Times New Roman" w:hAnsi="Times New Roman" w:cs="Times New Roman"/>
          <w:sz w:val="20"/>
          <w:szCs w:val="20"/>
        </w:rPr>
      </w:pPr>
      <w:r w:rsidRPr="00393BA8">
        <w:rPr>
          <w:rFonts w:ascii="Times New Roman" w:hAnsi="Times New Roman" w:cs="Times New Roman"/>
          <w:b/>
          <w:bCs/>
          <w:sz w:val="20"/>
          <w:szCs w:val="20"/>
        </w:rPr>
        <w:t>CONSTRUCTION OF THE PROJECT/APARTMENT</w:t>
      </w:r>
      <w:r w:rsidRPr="00393BA8">
        <w:rPr>
          <w:rFonts w:ascii="Times New Roman" w:hAnsi="Times New Roman" w:cs="Times New Roman"/>
          <w:b/>
          <w:sz w:val="20"/>
          <w:szCs w:val="20"/>
        </w:rPr>
        <w:t>:</w:t>
      </w:r>
      <w:r w:rsidRPr="00393BA8">
        <w:rPr>
          <w:rFonts w:ascii="Times New Roman" w:hAnsi="Times New Roman" w:cs="Times New Roman"/>
          <w:sz w:val="20"/>
          <w:szCs w:val="20"/>
        </w:rPr>
        <w:t xml:space="preserv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has seen the proposed </w:t>
      </w:r>
      <w:r w:rsidR="0098741C" w:rsidRPr="00393BA8">
        <w:rPr>
          <w:rFonts w:ascii="Times New Roman" w:hAnsi="Times New Roman" w:cs="Times New Roman"/>
          <w:sz w:val="20"/>
          <w:szCs w:val="20"/>
        </w:rPr>
        <w:t>b</w:t>
      </w:r>
      <w:r w:rsidRPr="00393BA8">
        <w:rPr>
          <w:rFonts w:ascii="Times New Roman" w:hAnsi="Times New Roman" w:cs="Times New Roman"/>
          <w:sz w:val="20"/>
          <w:szCs w:val="20"/>
        </w:rPr>
        <w:t xml:space="preserve">uilding plan, specifications, amenities and facilities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98741C"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and accepted the floor plan, payment plan and the specifications, amenities and facilities annexed along with this Agreement</w:t>
      </w:r>
      <w:r w:rsidR="00C85046"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which has been approved by the competent authority, as represented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develop the Project in accordance with the said </w:t>
      </w:r>
      <w:r w:rsidR="006C614F" w:rsidRPr="00393BA8">
        <w:rPr>
          <w:rFonts w:ascii="Times New Roman" w:hAnsi="Times New Roman" w:cs="Times New Roman"/>
          <w:sz w:val="20"/>
          <w:szCs w:val="20"/>
        </w:rPr>
        <w:t xml:space="preserve">approved </w:t>
      </w:r>
      <w:r w:rsidR="0098741C" w:rsidRPr="00393BA8">
        <w:rPr>
          <w:rFonts w:ascii="Times New Roman" w:hAnsi="Times New Roman" w:cs="Times New Roman"/>
          <w:sz w:val="20"/>
          <w:szCs w:val="20"/>
        </w:rPr>
        <w:t>b</w:t>
      </w:r>
      <w:r w:rsidRPr="00393BA8">
        <w:rPr>
          <w:rFonts w:ascii="Times New Roman" w:hAnsi="Times New Roman" w:cs="Times New Roman"/>
          <w:sz w:val="20"/>
          <w:szCs w:val="20"/>
        </w:rPr>
        <w:t xml:space="preserve">uilding plans, floor plans and specifications, amenities and facilities. Subject to the terms in this Agreement,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undertakes to strictly abide by such plans approved by the competent </w:t>
      </w:r>
      <w:r w:rsidR="0098741C" w:rsidRPr="00393BA8">
        <w:rPr>
          <w:rFonts w:ascii="Times New Roman" w:hAnsi="Times New Roman" w:cs="Times New Roman"/>
          <w:sz w:val="20"/>
          <w:szCs w:val="20"/>
        </w:rPr>
        <w:t>a</w:t>
      </w:r>
      <w:r w:rsidRPr="00393BA8">
        <w:rPr>
          <w:rFonts w:ascii="Times New Roman" w:hAnsi="Times New Roman" w:cs="Times New Roman"/>
          <w:sz w:val="20"/>
          <w:szCs w:val="20"/>
        </w:rPr>
        <w:t xml:space="preserve">uthorities and shall also strictly abide by the bye-laws, FAR and density norms and provisions prescribed </w:t>
      </w:r>
      <w:r w:rsidR="002549EF" w:rsidRPr="00393BA8">
        <w:rPr>
          <w:rFonts w:ascii="Times New Roman" w:hAnsi="Times New Roman" w:cs="Times New Roman"/>
          <w:sz w:val="20"/>
          <w:szCs w:val="20"/>
        </w:rPr>
        <w:t xml:space="preserve">in terms of the sanction plans issued by the </w:t>
      </w:r>
      <w:r w:rsidR="00372B7C">
        <w:rPr>
          <w:rFonts w:ascii="Times New Roman" w:hAnsi="Times New Roman" w:cs="Times New Roman"/>
          <w:sz w:val="20"/>
          <w:szCs w:val="20"/>
        </w:rPr>
        <w:t>GHMC</w:t>
      </w:r>
      <w:r w:rsidRPr="00393BA8">
        <w:rPr>
          <w:rFonts w:ascii="Times New Roman" w:hAnsi="Times New Roman" w:cs="Times New Roman"/>
          <w:sz w:val="20"/>
          <w:szCs w:val="20"/>
        </w:rPr>
        <w:t xml:space="preserve"> and shall not have an option to make any variation /alteration / modification in such plans, other than in the manner provided under the Act, and breach of this term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constitute a material breach of the Agreement. </w:t>
      </w:r>
    </w:p>
    <w:p w14:paraId="25F1C5D2" w14:textId="77777777" w:rsidR="000C60A1" w:rsidRPr="00393BA8" w:rsidRDefault="000C60A1" w:rsidP="00FA257B">
      <w:pPr>
        <w:rPr>
          <w:rFonts w:ascii="Times New Roman" w:hAnsi="Times New Roman" w:cs="Times New Roman"/>
          <w:sz w:val="20"/>
          <w:szCs w:val="20"/>
        </w:rPr>
      </w:pPr>
    </w:p>
    <w:p w14:paraId="473EC036" w14:textId="77777777" w:rsidR="000C60A1" w:rsidRPr="00393BA8" w:rsidRDefault="000C60A1" w:rsidP="001E48B5">
      <w:pPr>
        <w:widowControl/>
        <w:numPr>
          <w:ilvl w:val="0"/>
          <w:numId w:val="6"/>
        </w:numPr>
        <w:autoSpaceDE/>
        <w:autoSpaceDN/>
        <w:ind w:hanging="720"/>
        <w:jc w:val="both"/>
        <w:rPr>
          <w:rFonts w:ascii="Times New Roman" w:hAnsi="Times New Roman" w:cs="Times New Roman"/>
          <w:b/>
          <w:bCs/>
          <w:sz w:val="20"/>
          <w:szCs w:val="20"/>
        </w:rPr>
      </w:pPr>
      <w:r w:rsidRPr="00393BA8">
        <w:rPr>
          <w:rFonts w:ascii="Times New Roman" w:hAnsi="Times New Roman" w:cs="Times New Roman"/>
          <w:b/>
          <w:bCs/>
          <w:sz w:val="20"/>
          <w:szCs w:val="20"/>
        </w:rPr>
        <w:t>POSSESSION OF THE APARTMENT:</w:t>
      </w:r>
    </w:p>
    <w:p w14:paraId="4D60B6ED" w14:textId="77777777" w:rsidR="000C60A1" w:rsidRPr="00393BA8" w:rsidRDefault="000C60A1" w:rsidP="00FA257B">
      <w:pPr>
        <w:pStyle w:val="ListParagraph"/>
        <w:rPr>
          <w:rFonts w:ascii="Times New Roman" w:hAnsi="Times New Roman" w:cs="Times New Roman"/>
          <w:b/>
          <w:bCs/>
          <w:sz w:val="20"/>
          <w:szCs w:val="20"/>
        </w:rPr>
      </w:pPr>
    </w:p>
    <w:p w14:paraId="12567DBD" w14:textId="5E914BA0" w:rsidR="000C60A1" w:rsidRPr="00C35654" w:rsidRDefault="000C60A1" w:rsidP="00122114">
      <w:pPr>
        <w:widowControl/>
        <w:numPr>
          <w:ilvl w:val="1"/>
          <w:numId w:val="13"/>
        </w:numPr>
        <w:autoSpaceDE/>
        <w:autoSpaceDN/>
        <w:ind w:hanging="720"/>
        <w:jc w:val="both"/>
        <w:rPr>
          <w:rFonts w:ascii="Times New Roman" w:hAnsi="Times New Roman" w:cs="Times New Roman"/>
          <w:b/>
          <w:bCs/>
          <w:sz w:val="20"/>
          <w:szCs w:val="20"/>
        </w:rPr>
      </w:pPr>
      <w:r w:rsidRPr="00C35654">
        <w:rPr>
          <w:rFonts w:ascii="Times New Roman" w:hAnsi="Times New Roman" w:cs="Times New Roman"/>
          <w:b/>
          <w:bCs/>
          <w:sz w:val="20"/>
          <w:szCs w:val="20"/>
        </w:rPr>
        <w:t>Schedule for possession of the said Apartment</w:t>
      </w:r>
      <w:r w:rsidRPr="00C35654">
        <w:rPr>
          <w:rFonts w:ascii="Times New Roman" w:hAnsi="Times New Roman" w:cs="Times New Roman"/>
          <w:sz w:val="20"/>
          <w:szCs w:val="20"/>
        </w:rPr>
        <w:t xml:space="preserve"> - The </w:t>
      </w:r>
      <w:r w:rsidR="0025418D" w:rsidRPr="00C35654">
        <w:rPr>
          <w:rFonts w:ascii="Times New Roman" w:hAnsi="Times New Roman" w:cs="Times New Roman"/>
          <w:sz w:val="20"/>
          <w:szCs w:val="20"/>
        </w:rPr>
        <w:t>Promoter/Vendor/Developer</w:t>
      </w:r>
      <w:r w:rsidRPr="00C35654">
        <w:rPr>
          <w:rFonts w:ascii="Times New Roman" w:hAnsi="Times New Roman" w:cs="Times New Roman"/>
          <w:sz w:val="20"/>
          <w:szCs w:val="20"/>
        </w:rPr>
        <w:t xml:space="preserve"> agrees and understands that timely delivery of possession of the </w:t>
      </w:r>
      <w:r w:rsidR="003315AC" w:rsidRPr="00C35654">
        <w:rPr>
          <w:rFonts w:ascii="Times New Roman" w:hAnsi="Times New Roman" w:cs="Times New Roman"/>
          <w:sz w:val="20"/>
          <w:szCs w:val="20"/>
        </w:rPr>
        <w:t xml:space="preserve">Schedule </w:t>
      </w:r>
      <w:proofErr w:type="spellStart"/>
      <w:r w:rsidR="003315AC" w:rsidRPr="00C35654">
        <w:rPr>
          <w:rFonts w:ascii="Times New Roman" w:hAnsi="Times New Roman" w:cs="Times New Roman"/>
          <w:sz w:val="20"/>
          <w:szCs w:val="20"/>
        </w:rPr>
        <w:t>A</w:t>
      </w:r>
      <w:proofErr w:type="spellEnd"/>
      <w:r w:rsidR="0098741C" w:rsidRPr="00C35654">
        <w:rPr>
          <w:rFonts w:ascii="Times New Roman" w:hAnsi="Times New Roman" w:cs="Times New Roman"/>
          <w:sz w:val="20"/>
          <w:szCs w:val="20"/>
        </w:rPr>
        <w:t xml:space="preserve"> </w:t>
      </w:r>
      <w:r w:rsidRPr="00C35654">
        <w:rPr>
          <w:rFonts w:ascii="Times New Roman" w:hAnsi="Times New Roman" w:cs="Times New Roman"/>
          <w:sz w:val="20"/>
          <w:szCs w:val="20"/>
        </w:rPr>
        <w:t xml:space="preserve">Apartment to the </w:t>
      </w:r>
      <w:r w:rsidR="00447DCE" w:rsidRPr="00C35654">
        <w:rPr>
          <w:rFonts w:ascii="Times New Roman" w:eastAsia="Trebuchet MS" w:hAnsi="Times New Roman" w:cs="Times New Roman"/>
          <w:sz w:val="20"/>
          <w:szCs w:val="20"/>
        </w:rPr>
        <w:t>Purchaser/s / Allottee/s</w:t>
      </w:r>
      <w:r w:rsidRPr="00C35654">
        <w:rPr>
          <w:rFonts w:ascii="Times New Roman" w:hAnsi="Times New Roman" w:cs="Times New Roman"/>
          <w:sz w:val="20"/>
          <w:szCs w:val="20"/>
        </w:rPr>
        <w:t xml:space="preserve"> and the common areas to the Association of </w:t>
      </w:r>
      <w:r w:rsidR="006246A1" w:rsidRPr="00C35654">
        <w:rPr>
          <w:rFonts w:ascii="Times New Roman" w:eastAsia="Trebuchet MS" w:hAnsi="Times New Roman" w:cs="Times New Roman"/>
          <w:sz w:val="20"/>
          <w:szCs w:val="20"/>
        </w:rPr>
        <w:t>p</w:t>
      </w:r>
      <w:r w:rsidR="00447DCE" w:rsidRPr="00C35654">
        <w:rPr>
          <w:rFonts w:ascii="Times New Roman" w:eastAsia="Trebuchet MS" w:hAnsi="Times New Roman" w:cs="Times New Roman"/>
          <w:sz w:val="20"/>
          <w:szCs w:val="20"/>
        </w:rPr>
        <w:t xml:space="preserve">urchaser/s / </w:t>
      </w:r>
      <w:r w:rsidR="006246A1" w:rsidRPr="00C35654">
        <w:rPr>
          <w:rFonts w:ascii="Times New Roman" w:eastAsia="Trebuchet MS" w:hAnsi="Times New Roman" w:cs="Times New Roman"/>
          <w:sz w:val="20"/>
          <w:szCs w:val="20"/>
        </w:rPr>
        <w:t>a</w:t>
      </w:r>
      <w:r w:rsidR="00447DCE" w:rsidRPr="00C35654">
        <w:rPr>
          <w:rFonts w:ascii="Times New Roman" w:eastAsia="Trebuchet MS" w:hAnsi="Times New Roman" w:cs="Times New Roman"/>
          <w:sz w:val="20"/>
          <w:szCs w:val="20"/>
        </w:rPr>
        <w:t>llottee/s</w:t>
      </w:r>
      <w:r w:rsidRPr="00C35654">
        <w:rPr>
          <w:rFonts w:ascii="Times New Roman" w:hAnsi="Times New Roman" w:cs="Times New Roman"/>
          <w:sz w:val="20"/>
          <w:szCs w:val="20"/>
        </w:rPr>
        <w:t xml:space="preserve"> </w:t>
      </w:r>
      <w:r w:rsidR="002549EF" w:rsidRPr="00C35654">
        <w:rPr>
          <w:rFonts w:ascii="Times New Roman" w:hAnsi="Times New Roman" w:cs="Times New Roman"/>
          <w:sz w:val="20"/>
          <w:szCs w:val="20"/>
        </w:rPr>
        <w:t xml:space="preserve">or the </w:t>
      </w:r>
      <w:r w:rsidR="00447DCE" w:rsidRPr="00C35654">
        <w:rPr>
          <w:rFonts w:ascii="Times New Roman" w:eastAsia="Trebuchet MS" w:hAnsi="Times New Roman" w:cs="Times New Roman"/>
          <w:sz w:val="20"/>
          <w:szCs w:val="20"/>
        </w:rPr>
        <w:t>Purchaser/s / Allottee/s</w:t>
      </w:r>
      <w:r w:rsidR="002549EF" w:rsidRPr="00C35654">
        <w:rPr>
          <w:rFonts w:ascii="Times New Roman" w:hAnsi="Times New Roman" w:cs="Times New Roman"/>
          <w:sz w:val="20"/>
          <w:szCs w:val="20"/>
        </w:rPr>
        <w:t xml:space="preserve"> </w:t>
      </w:r>
      <w:r w:rsidRPr="00C35654">
        <w:rPr>
          <w:rFonts w:ascii="Times New Roman" w:hAnsi="Times New Roman" w:cs="Times New Roman"/>
          <w:sz w:val="20"/>
          <w:szCs w:val="20"/>
        </w:rPr>
        <w:t xml:space="preserve">or the competent authority, as the case may be, is the essence of the Agreement. The </w:t>
      </w:r>
      <w:r w:rsidR="0025418D" w:rsidRPr="00C35654">
        <w:rPr>
          <w:rFonts w:ascii="Times New Roman" w:hAnsi="Times New Roman" w:cs="Times New Roman"/>
          <w:sz w:val="20"/>
          <w:szCs w:val="20"/>
        </w:rPr>
        <w:t>Promoter/Vendor/Developer</w:t>
      </w:r>
      <w:r w:rsidRPr="00C35654">
        <w:rPr>
          <w:rFonts w:ascii="Times New Roman" w:hAnsi="Times New Roman" w:cs="Times New Roman"/>
          <w:sz w:val="20"/>
          <w:szCs w:val="20"/>
        </w:rPr>
        <w:t xml:space="preserve"> assures to hand over possession of the </w:t>
      </w:r>
      <w:r w:rsidR="003315AC" w:rsidRPr="00C35654">
        <w:rPr>
          <w:rFonts w:ascii="Times New Roman" w:hAnsi="Times New Roman" w:cs="Times New Roman"/>
          <w:sz w:val="20"/>
          <w:szCs w:val="20"/>
        </w:rPr>
        <w:t xml:space="preserve">Schedule </w:t>
      </w:r>
      <w:proofErr w:type="spellStart"/>
      <w:r w:rsidR="003315AC" w:rsidRPr="00C35654">
        <w:rPr>
          <w:rFonts w:ascii="Times New Roman" w:hAnsi="Times New Roman" w:cs="Times New Roman"/>
          <w:sz w:val="20"/>
          <w:szCs w:val="20"/>
        </w:rPr>
        <w:t>A</w:t>
      </w:r>
      <w:proofErr w:type="spellEnd"/>
      <w:r w:rsidR="0098741C" w:rsidRPr="00C35654">
        <w:rPr>
          <w:rFonts w:ascii="Times New Roman" w:hAnsi="Times New Roman" w:cs="Times New Roman"/>
          <w:sz w:val="20"/>
          <w:szCs w:val="20"/>
        </w:rPr>
        <w:t xml:space="preserve"> </w:t>
      </w:r>
      <w:r w:rsidRPr="00C35654">
        <w:rPr>
          <w:rFonts w:ascii="Times New Roman" w:hAnsi="Times New Roman" w:cs="Times New Roman"/>
          <w:sz w:val="20"/>
          <w:szCs w:val="20"/>
        </w:rPr>
        <w:t xml:space="preserve">Apartment along with ready and complete common areas with all specifications and facilities of the </w:t>
      </w:r>
      <w:r w:rsidR="00BE707F" w:rsidRPr="00C35654">
        <w:rPr>
          <w:rFonts w:ascii="Times New Roman" w:hAnsi="Times New Roman" w:cs="Times New Roman"/>
          <w:sz w:val="20"/>
          <w:szCs w:val="20"/>
        </w:rPr>
        <w:t xml:space="preserve">Building/s (within which the Schedule </w:t>
      </w:r>
      <w:proofErr w:type="spellStart"/>
      <w:r w:rsidR="00BE707F" w:rsidRPr="00C35654">
        <w:rPr>
          <w:rFonts w:ascii="Times New Roman" w:hAnsi="Times New Roman" w:cs="Times New Roman"/>
          <w:sz w:val="20"/>
          <w:szCs w:val="20"/>
        </w:rPr>
        <w:t>A</w:t>
      </w:r>
      <w:proofErr w:type="spellEnd"/>
      <w:r w:rsidR="00BE707F" w:rsidRPr="00C35654">
        <w:rPr>
          <w:rFonts w:ascii="Times New Roman" w:hAnsi="Times New Roman" w:cs="Times New Roman"/>
          <w:sz w:val="20"/>
          <w:szCs w:val="20"/>
        </w:rPr>
        <w:t xml:space="preserve"> Apartment is located) in place on or prior to</w:t>
      </w:r>
      <w:r w:rsidR="00992AC4">
        <w:rPr>
          <w:rFonts w:ascii="Times New Roman" w:hAnsi="Times New Roman" w:cs="Times New Roman"/>
          <w:sz w:val="20"/>
          <w:szCs w:val="20"/>
        </w:rPr>
        <w:t xml:space="preserve"> </w:t>
      </w:r>
      <w:r w:rsidR="00031728" w:rsidRPr="00031728">
        <w:rPr>
          <w:rFonts w:ascii="Times New Roman" w:hAnsi="Times New Roman" w:cs="Times New Roman"/>
          <w:b/>
          <w:bCs/>
          <w:sz w:val="20"/>
          <w:szCs w:val="20"/>
        </w:rPr>
        <w:t>31</w:t>
      </w:r>
      <w:r w:rsidR="00031728" w:rsidRPr="00031728">
        <w:rPr>
          <w:rFonts w:ascii="Times New Roman" w:hAnsi="Times New Roman" w:cs="Times New Roman"/>
          <w:b/>
          <w:bCs/>
          <w:sz w:val="20"/>
          <w:szCs w:val="20"/>
          <w:vertAlign w:val="superscript"/>
        </w:rPr>
        <w:t>st</w:t>
      </w:r>
      <w:r w:rsidR="00031728" w:rsidRPr="00031728">
        <w:rPr>
          <w:rFonts w:ascii="Times New Roman" w:hAnsi="Times New Roman" w:cs="Times New Roman"/>
          <w:b/>
          <w:bCs/>
          <w:sz w:val="20"/>
          <w:szCs w:val="20"/>
        </w:rPr>
        <w:t xml:space="preserve"> March 2028</w:t>
      </w:r>
      <w:r w:rsidR="00992AC4">
        <w:rPr>
          <w:rFonts w:ascii="Times New Roman" w:hAnsi="Times New Roman" w:cs="Times New Roman"/>
          <w:sz w:val="20"/>
          <w:szCs w:val="20"/>
        </w:rPr>
        <w:t xml:space="preserve"> </w:t>
      </w:r>
      <w:r w:rsidR="00BE707F" w:rsidRPr="00C35654">
        <w:rPr>
          <w:rFonts w:ascii="Times New Roman" w:hAnsi="Times New Roman" w:cs="Times New Roman"/>
          <w:bCs/>
          <w:sz w:val="20"/>
          <w:szCs w:val="20"/>
        </w:rPr>
        <w:t>with an additional period of 6 (six) months as grace period i.e. on or prior to</w:t>
      </w:r>
      <w:r w:rsidR="00992AC4">
        <w:rPr>
          <w:rFonts w:ascii="Times New Roman" w:hAnsi="Times New Roman" w:cs="Times New Roman"/>
          <w:sz w:val="20"/>
          <w:szCs w:val="20"/>
        </w:rPr>
        <w:t xml:space="preserve"> </w:t>
      </w:r>
      <w:r w:rsidR="00031728" w:rsidRPr="00031728">
        <w:rPr>
          <w:rFonts w:ascii="Times New Roman" w:hAnsi="Times New Roman" w:cs="Times New Roman"/>
          <w:b/>
          <w:bCs/>
          <w:sz w:val="20"/>
          <w:szCs w:val="20"/>
        </w:rPr>
        <w:t>30</w:t>
      </w:r>
      <w:r w:rsidR="00031728" w:rsidRPr="00031728">
        <w:rPr>
          <w:rFonts w:ascii="Times New Roman" w:hAnsi="Times New Roman" w:cs="Times New Roman"/>
          <w:b/>
          <w:bCs/>
          <w:sz w:val="20"/>
          <w:szCs w:val="20"/>
          <w:vertAlign w:val="superscript"/>
        </w:rPr>
        <w:t>th</w:t>
      </w:r>
      <w:r w:rsidR="00031728" w:rsidRPr="00031728">
        <w:rPr>
          <w:rFonts w:ascii="Times New Roman" w:hAnsi="Times New Roman" w:cs="Times New Roman"/>
          <w:b/>
          <w:bCs/>
          <w:sz w:val="20"/>
          <w:szCs w:val="20"/>
        </w:rPr>
        <w:t xml:space="preserve"> September 2028</w:t>
      </w:r>
      <w:r w:rsidR="00992AC4">
        <w:rPr>
          <w:rFonts w:ascii="Times New Roman" w:hAnsi="Times New Roman" w:cs="Times New Roman"/>
          <w:sz w:val="20"/>
          <w:szCs w:val="20"/>
        </w:rPr>
        <w:t xml:space="preserve"> </w:t>
      </w:r>
      <w:r w:rsidRPr="00C35654">
        <w:rPr>
          <w:rFonts w:ascii="Times New Roman" w:hAnsi="Times New Roman" w:cs="Times New Roman"/>
          <w:sz w:val="20"/>
          <w:szCs w:val="20"/>
        </w:rPr>
        <w:t xml:space="preserve">(subject </w:t>
      </w:r>
      <w:r w:rsidR="00A85A96" w:rsidRPr="00C35654">
        <w:rPr>
          <w:rFonts w:ascii="Times New Roman" w:hAnsi="Times New Roman" w:cs="Times New Roman"/>
          <w:sz w:val="20"/>
          <w:szCs w:val="20"/>
        </w:rPr>
        <w:t xml:space="preserve">any </w:t>
      </w:r>
      <w:r w:rsidRPr="00C35654">
        <w:rPr>
          <w:rFonts w:ascii="Times New Roman" w:hAnsi="Times New Roman" w:cs="Times New Roman"/>
          <w:sz w:val="20"/>
          <w:szCs w:val="20"/>
        </w:rPr>
        <w:t xml:space="preserve">extension of registration granted to the said </w:t>
      </w:r>
      <w:r w:rsidR="00A85A96" w:rsidRPr="00C35654">
        <w:rPr>
          <w:rFonts w:ascii="Times New Roman" w:hAnsi="Times New Roman" w:cs="Times New Roman"/>
          <w:sz w:val="20"/>
          <w:szCs w:val="20"/>
        </w:rPr>
        <w:t>P</w:t>
      </w:r>
      <w:r w:rsidRPr="00C35654">
        <w:rPr>
          <w:rFonts w:ascii="Times New Roman" w:hAnsi="Times New Roman" w:cs="Times New Roman"/>
          <w:sz w:val="20"/>
          <w:szCs w:val="20"/>
        </w:rPr>
        <w:t>roject by the Authority)</w:t>
      </w:r>
      <w:r w:rsidR="008F2F9C" w:rsidRPr="00C35654">
        <w:rPr>
          <w:rFonts w:ascii="Times New Roman" w:hAnsi="Times New Roman" w:cs="Times New Roman"/>
          <w:sz w:val="20"/>
          <w:szCs w:val="20"/>
        </w:rPr>
        <w:t>,</w:t>
      </w:r>
      <w:r w:rsidRPr="00C35654">
        <w:rPr>
          <w:rFonts w:ascii="Times New Roman" w:hAnsi="Times New Roman" w:cs="Times New Roman"/>
          <w:sz w:val="20"/>
          <w:szCs w:val="20"/>
        </w:rPr>
        <w:t xml:space="preserve"> unless there is delay or failure due to </w:t>
      </w:r>
      <w:r w:rsidR="004325D3" w:rsidRPr="00C35654">
        <w:rPr>
          <w:rFonts w:ascii="Times New Roman" w:hAnsi="Times New Roman" w:cs="Times New Roman"/>
          <w:sz w:val="20"/>
          <w:szCs w:val="20"/>
        </w:rPr>
        <w:t xml:space="preserve">unforeseen </w:t>
      </w:r>
      <w:r w:rsidR="001E54D0" w:rsidRPr="00C35654">
        <w:rPr>
          <w:rFonts w:ascii="Times New Roman" w:hAnsi="Times New Roman" w:cs="Times New Roman"/>
          <w:sz w:val="20"/>
          <w:szCs w:val="20"/>
        </w:rPr>
        <w:t>circumstances</w:t>
      </w:r>
      <w:r w:rsidR="004325D3" w:rsidRPr="00C35654">
        <w:rPr>
          <w:rFonts w:ascii="Times New Roman" w:hAnsi="Times New Roman" w:cs="Times New Roman"/>
          <w:sz w:val="20"/>
          <w:szCs w:val="20"/>
        </w:rPr>
        <w:t xml:space="preserve"> beyond the control of the </w:t>
      </w:r>
      <w:r w:rsidR="0025418D" w:rsidRPr="00C35654">
        <w:rPr>
          <w:rFonts w:ascii="Times New Roman" w:hAnsi="Times New Roman" w:cs="Times New Roman"/>
          <w:sz w:val="20"/>
          <w:szCs w:val="20"/>
        </w:rPr>
        <w:t>Promoter/Vendor/Developer</w:t>
      </w:r>
      <w:r w:rsidR="004325D3" w:rsidRPr="00C35654">
        <w:rPr>
          <w:rFonts w:ascii="Times New Roman" w:hAnsi="Times New Roman" w:cs="Times New Roman"/>
          <w:sz w:val="20"/>
          <w:szCs w:val="20"/>
        </w:rPr>
        <w:t xml:space="preserve"> such as acts of God</w:t>
      </w:r>
      <w:r w:rsidR="001E54D0" w:rsidRPr="00C35654">
        <w:rPr>
          <w:rFonts w:ascii="Times New Roman" w:hAnsi="Times New Roman" w:cs="Times New Roman"/>
          <w:sz w:val="20"/>
          <w:szCs w:val="20"/>
        </w:rPr>
        <w:t xml:space="preserve"> including but not limited to natural calamities like flood, drought, fire, cyclone, earthquake, epidemics/</w:t>
      </w:r>
      <w:r w:rsidR="001E54D0" w:rsidRPr="00C35654">
        <w:rPr>
          <w:rFonts w:ascii="Times New Roman" w:hAnsi="Times New Roman" w:cs="Times New Roman"/>
          <w:bCs/>
          <w:sz w:val="20"/>
          <w:szCs w:val="20"/>
        </w:rPr>
        <w:t>pandemics or any other calamity caused by nature</w:t>
      </w:r>
      <w:r w:rsidR="004325D3" w:rsidRPr="00C35654">
        <w:rPr>
          <w:rFonts w:ascii="Times New Roman" w:hAnsi="Times New Roman" w:cs="Times New Roman"/>
          <w:bCs/>
          <w:sz w:val="20"/>
          <w:szCs w:val="20"/>
        </w:rPr>
        <w:t xml:space="preserve">, </w:t>
      </w:r>
      <w:r w:rsidRPr="00C35654">
        <w:rPr>
          <w:rFonts w:ascii="Times New Roman" w:hAnsi="Times New Roman" w:cs="Times New Roman"/>
          <w:bCs/>
          <w:sz w:val="20"/>
          <w:szCs w:val="20"/>
        </w:rPr>
        <w:t xml:space="preserve">war, or </w:t>
      </w:r>
      <w:r w:rsidR="004325D3" w:rsidRPr="00C35654">
        <w:rPr>
          <w:rFonts w:ascii="Times New Roman" w:hAnsi="Times New Roman" w:cs="Times New Roman"/>
          <w:bCs/>
          <w:sz w:val="20"/>
          <w:szCs w:val="20"/>
        </w:rPr>
        <w:t xml:space="preserve">strikes, agitations, </w:t>
      </w:r>
      <w:r w:rsidR="00231C50" w:rsidRPr="00C35654">
        <w:rPr>
          <w:rFonts w:ascii="Times New Roman" w:hAnsi="Times New Roman" w:cs="Times New Roman"/>
          <w:bCs/>
          <w:sz w:val="20"/>
          <w:szCs w:val="20"/>
        </w:rPr>
        <w:t>unforeseen market conditions</w:t>
      </w:r>
      <w:r w:rsidR="001E54D0" w:rsidRPr="00C35654">
        <w:rPr>
          <w:rFonts w:ascii="Times New Roman" w:hAnsi="Times New Roman" w:cs="Times New Roman"/>
          <w:bCs/>
          <w:sz w:val="20"/>
          <w:szCs w:val="20"/>
        </w:rPr>
        <w:t xml:space="preserve">, </w:t>
      </w:r>
      <w:r w:rsidRPr="00C35654">
        <w:rPr>
          <w:rFonts w:ascii="Times New Roman" w:hAnsi="Times New Roman" w:cs="Times New Roman"/>
          <w:bCs/>
          <w:sz w:val="20"/>
          <w:szCs w:val="20"/>
        </w:rPr>
        <w:t>any Court stay</w:t>
      </w:r>
      <w:r w:rsidR="001E54D0" w:rsidRPr="00C35654">
        <w:rPr>
          <w:rFonts w:ascii="Times New Roman" w:hAnsi="Times New Roman" w:cs="Times New Roman"/>
          <w:bCs/>
          <w:sz w:val="20"/>
          <w:szCs w:val="20"/>
        </w:rPr>
        <w:t xml:space="preserve"> / prohibitory orders</w:t>
      </w:r>
      <w:r w:rsidRPr="00C35654">
        <w:rPr>
          <w:rFonts w:ascii="Times New Roman" w:hAnsi="Times New Roman" w:cs="Times New Roman"/>
          <w:bCs/>
          <w:sz w:val="20"/>
          <w:szCs w:val="20"/>
        </w:rPr>
        <w:t xml:space="preserve"> or Government order</w:t>
      </w:r>
      <w:r w:rsidR="001E54D0" w:rsidRPr="00C35654">
        <w:rPr>
          <w:rFonts w:ascii="Times New Roman" w:hAnsi="Times New Roman" w:cs="Times New Roman"/>
          <w:bCs/>
          <w:sz w:val="20"/>
          <w:szCs w:val="20"/>
        </w:rPr>
        <w:t xml:space="preserve"> or any third party claims</w:t>
      </w:r>
      <w:r w:rsidR="004325D3" w:rsidRPr="00C35654">
        <w:rPr>
          <w:rFonts w:ascii="Times New Roman" w:hAnsi="Times New Roman" w:cs="Times New Roman"/>
          <w:bCs/>
          <w:sz w:val="20"/>
          <w:szCs w:val="20"/>
        </w:rPr>
        <w:t>, and further on account of litigations, embargoes, restrictions and controls that may be put up by any Government or authorities,</w:t>
      </w:r>
      <w:r w:rsidRPr="00C35654">
        <w:rPr>
          <w:rFonts w:ascii="Times New Roman" w:hAnsi="Times New Roman" w:cs="Times New Roman"/>
          <w:bCs/>
          <w:sz w:val="20"/>
          <w:szCs w:val="20"/>
        </w:rPr>
        <w:t xml:space="preserve"> </w:t>
      </w:r>
      <w:r w:rsidRPr="00C35654">
        <w:rPr>
          <w:rFonts w:ascii="Times New Roman" w:hAnsi="Times New Roman" w:cs="Times New Roman"/>
          <w:sz w:val="20"/>
          <w:szCs w:val="20"/>
        </w:rPr>
        <w:t>affecting the regular development of the real estate project (“</w:t>
      </w:r>
      <w:r w:rsidRPr="00C35654">
        <w:rPr>
          <w:rFonts w:ascii="Times New Roman" w:hAnsi="Times New Roman" w:cs="Times New Roman"/>
          <w:b/>
          <w:bCs/>
          <w:sz w:val="20"/>
          <w:szCs w:val="20"/>
        </w:rPr>
        <w:t>Force Majeure</w:t>
      </w:r>
      <w:r w:rsidRPr="00C35654">
        <w:rPr>
          <w:rFonts w:ascii="Times New Roman" w:hAnsi="Times New Roman" w:cs="Times New Roman"/>
          <w:sz w:val="20"/>
          <w:szCs w:val="20"/>
        </w:rPr>
        <w:t xml:space="preserve">”). If, however, the completion of the Project is delayed due to the Force Majeure conditions then the </w:t>
      </w:r>
      <w:r w:rsidR="00447DCE" w:rsidRPr="00C35654">
        <w:rPr>
          <w:rFonts w:ascii="Times New Roman" w:eastAsia="Trebuchet MS" w:hAnsi="Times New Roman" w:cs="Times New Roman"/>
          <w:sz w:val="20"/>
          <w:szCs w:val="20"/>
        </w:rPr>
        <w:t>Purchaser/s / Allottee/s</w:t>
      </w:r>
      <w:r w:rsidRPr="00C35654">
        <w:rPr>
          <w:rFonts w:ascii="Times New Roman" w:hAnsi="Times New Roman" w:cs="Times New Roman"/>
          <w:sz w:val="20"/>
          <w:szCs w:val="20"/>
        </w:rPr>
        <w:t xml:space="preserve"> agrees that the </w:t>
      </w:r>
      <w:r w:rsidR="0025418D" w:rsidRPr="00C35654">
        <w:rPr>
          <w:rFonts w:ascii="Times New Roman" w:hAnsi="Times New Roman" w:cs="Times New Roman"/>
          <w:sz w:val="20"/>
          <w:szCs w:val="20"/>
        </w:rPr>
        <w:t>Promoter/Vendor/Developer</w:t>
      </w:r>
      <w:r w:rsidRPr="00C35654">
        <w:rPr>
          <w:rFonts w:ascii="Times New Roman" w:hAnsi="Times New Roman" w:cs="Times New Roman"/>
          <w:sz w:val="20"/>
          <w:szCs w:val="20"/>
        </w:rPr>
        <w:t xml:space="preserve"> shall be entitled to the extension of time for delivery of possession of the </w:t>
      </w:r>
      <w:r w:rsidR="003315AC" w:rsidRPr="00C35654">
        <w:rPr>
          <w:rFonts w:ascii="Times New Roman" w:hAnsi="Times New Roman" w:cs="Times New Roman"/>
          <w:sz w:val="20"/>
          <w:szCs w:val="20"/>
        </w:rPr>
        <w:t xml:space="preserve">Schedule </w:t>
      </w:r>
      <w:proofErr w:type="spellStart"/>
      <w:r w:rsidR="003315AC" w:rsidRPr="00C35654">
        <w:rPr>
          <w:rFonts w:ascii="Times New Roman" w:hAnsi="Times New Roman" w:cs="Times New Roman"/>
          <w:sz w:val="20"/>
          <w:szCs w:val="20"/>
        </w:rPr>
        <w:t>A</w:t>
      </w:r>
      <w:proofErr w:type="spellEnd"/>
      <w:r w:rsidR="00046CE7" w:rsidRPr="00C35654">
        <w:rPr>
          <w:rFonts w:ascii="Times New Roman" w:hAnsi="Times New Roman" w:cs="Times New Roman"/>
          <w:sz w:val="20"/>
          <w:szCs w:val="20"/>
        </w:rPr>
        <w:t xml:space="preserve"> </w:t>
      </w:r>
      <w:r w:rsidR="00CA467C" w:rsidRPr="00C35654">
        <w:rPr>
          <w:rFonts w:ascii="Times New Roman" w:hAnsi="Times New Roman" w:cs="Times New Roman"/>
          <w:sz w:val="20"/>
          <w:szCs w:val="20"/>
        </w:rPr>
        <w:t>Apartment</w:t>
      </w:r>
      <w:r w:rsidRPr="00C35654">
        <w:rPr>
          <w:rFonts w:ascii="Times New Roman" w:hAnsi="Times New Roman" w:cs="Times New Roman"/>
          <w:sz w:val="20"/>
          <w:szCs w:val="20"/>
        </w:rPr>
        <w:t xml:space="preserve">, provided that such Force Majeure conditions are not of a nature which make it impossible for the contract to be implemented. The </w:t>
      </w:r>
      <w:r w:rsidR="00447DCE" w:rsidRPr="00C35654">
        <w:rPr>
          <w:rFonts w:ascii="Times New Roman" w:eastAsia="Trebuchet MS" w:hAnsi="Times New Roman" w:cs="Times New Roman"/>
          <w:sz w:val="20"/>
          <w:szCs w:val="20"/>
        </w:rPr>
        <w:t>Purchaser/s / Allottee/s</w:t>
      </w:r>
      <w:r w:rsidRPr="00C35654">
        <w:rPr>
          <w:rFonts w:ascii="Times New Roman" w:hAnsi="Times New Roman" w:cs="Times New Roman"/>
          <w:sz w:val="20"/>
          <w:szCs w:val="20"/>
        </w:rPr>
        <w:t xml:space="preserve"> agrees and confirms that, in the event it becomes impossible</w:t>
      </w:r>
      <w:r w:rsidR="004549AC" w:rsidRPr="00C35654">
        <w:rPr>
          <w:rFonts w:ascii="Times New Roman" w:hAnsi="Times New Roman" w:cs="Times New Roman"/>
          <w:sz w:val="20"/>
          <w:szCs w:val="20"/>
        </w:rPr>
        <w:t xml:space="preserve"> (where such impossibility shall be determined by the </w:t>
      </w:r>
      <w:r w:rsidR="0025418D" w:rsidRPr="00C35654">
        <w:rPr>
          <w:rFonts w:ascii="Times New Roman" w:hAnsi="Times New Roman" w:cs="Times New Roman"/>
          <w:sz w:val="20"/>
          <w:szCs w:val="20"/>
        </w:rPr>
        <w:t>Promoter/Vendor/Developer</w:t>
      </w:r>
      <w:r w:rsidR="004549AC" w:rsidRPr="00C35654">
        <w:rPr>
          <w:rFonts w:ascii="Times New Roman" w:hAnsi="Times New Roman" w:cs="Times New Roman"/>
          <w:sz w:val="20"/>
          <w:szCs w:val="20"/>
        </w:rPr>
        <w:t>)</w:t>
      </w:r>
      <w:r w:rsidRPr="00C35654">
        <w:rPr>
          <w:rFonts w:ascii="Times New Roman" w:hAnsi="Times New Roman" w:cs="Times New Roman"/>
          <w:sz w:val="20"/>
          <w:szCs w:val="20"/>
        </w:rPr>
        <w:t xml:space="preserve"> for the </w:t>
      </w:r>
      <w:r w:rsidR="0025418D" w:rsidRPr="00C35654">
        <w:rPr>
          <w:rFonts w:ascii="Times New Roman" w:hAnsi="Times New Roman" w:cs="Times New Roman"/>
          <w:sz w:val="20"/>
          <w:szCs w:val="20"/>
        </w:rPr>
        <w:t>Promoter/Vendor/Developer</w:t>
      </w:r>
      <w:r w:rsidRPr="00C35654">
        <w:rPr>
          <w:rFonts w:ascii="Times New Roman" w:hAnsi="Times New Roman" w:cs="Times New Roman"/>
          <w:sz w:val="20"/>
          <w:szCs w:val="20"/>
        </w:rPr>
        <w:t xml:space="preserve"> to implement the project due to Force Majeure conditions, then this allotment shall stand terminated and the </w:t>
      </w:r>
      <w:r w:rsidR="0025418D" w:rsidRPr="00C35654">
        <w:rPr>
          <w:rFonts w:ascii="Times New Roman" w:hAnsi="Times New Roman" w:cs="Times New Roman"/>
          <w:sz w:val="20"/>
          <w:szCs w:val="20"/>
        </w:rPr>
        <w:t>Promoter/Vendor/Developer</w:t>
      </w:r>
      <w:r w:rsidRPr="00C35654">
        <w:rPr>
          <w:rFonts w:ascii="Times New Roman" w:hAnsi="Times New Roman" w:cs="Times New Roman"/>
          <w:sz w:val="20"/>
          <w:szCs w:val="20"/>
        </w:rPr>
        <w:t xml:space="preserve"> shall refund to the </w:t>
      </w:r>
      <w:r w:rsidR="00447DCE" w:rsidRPr="00C35654">
        <w:rPr>
          <w:rFonts w:ascii="Times New Roman" w:eastAsia="Trebuchet MS" w:hAnsi="Times New Roman" w:cs="Times New Roman"/>
          <w:sz w:val="20"/>
          <w:szCs w:val="20"/>
        </w:rPr>
        <w:t>Purchaser/s / Allottee/s</w:t>
      </w:r>
      <w:r w:rsidRPr="00C35654">
        <w:rPr>
          <w:rFonts w:ascii="Times New Roman" w:hAnsi="Times New Roman" w:cs="Times New Roman"/>
          <w:sz w:val="20"/>
          <w:szCs w:val="20"/>
        </w:rPr>
        <w:t xml:space="preserve"> the entire amount received </w:t>
      </w:r>
      <w:r w:rsidR="004549AC" w:rsidRPr="00C35654">
        <w:rPr>
          <w:rFonts w:ascii="Times New Roman" w:hAnsi="Times New Roman" w:cs="Times New Roman"/>
          <w:sz w:val="20"/>
          <w:szCs w:val="20"/>
        </w:rPr>
        <w:t xml:space="preserve">towards </w:t>
      </w:r>
      <w:r w:rsidR="00D439CF" w:rsidRPr="00C35654">
        <w:rPr>
          <w:rFonts w:ascii="Times New Roman" w:hAnsi="Times New Roman" w:cs="Times New Roman"/>
          <w:sz w:val="20"/>
          <w:szCs w:val="20"/>
        </w:rPr>
        <w:t>Total S</w:t>
      </w:r>
      <w:r w:rsidR="004549AC" w:rsidRPr="00C35654">
        <w:rPr>
          <w:rFonts w:ascii="Times New Roman" w:hAnsi="Times New Roman" w:cs="Times New Roman"/>
          <w:sz w:val="20"/>
          <w:szCs w:val="20"/>
        </w:rPr>
        <w:t xml:space="preserve">ale </w:t>
      </w:r>
      <w:r w:rsidR="00D439CF" w:rsidRPr="00C35654">
        <w:rPr>
          <w:rFonts w:ascii="Times New Roman" w:hAnsi="Times New Roman" w:cs="Times New Roman"/>
          <w:sz w:val="20"/>
          <w:szCs w:val="20"/>
        </w:rPr>
        <w:t>C</w:t>
      </w:r>
      <w:r w:rsidR="004549AC" w:rsidRPr="00C35654">
        <w:rPr>
          <w:rFonts w:ascii="Times New Roman" w:hAnsi="Times New Roman" w:cs="Times New Roman"/>
          <w:sz w:val="20"/>
          <w:szCs w:val="20"/>
        </w:rPr>
        <w:t>onsideration</w:t>
      </w:r>
      <w:r w:rsidR="00124058" w:rsidRPr="00C35654">
        <w:rPr>
          <w:rFonts w:ascii="Times New Roman" w:hAnsi="Times New Roman" w:cs="Times New Roman"/>
          <w:sz w:val="20"/>
          <w:szCs w:val="20"/>
        </w:rPr>
        <w:t xml:space="preserve"> </w:t>
      </w:r>
      <w:r w:rsidRPr="00C35654">
        <w:rPr>
          <w:rFonts w:ascii="Times New Roman" w:hAnsi="Times New Roman" w:cs="Times New Roman"/>
          <w:sz w:val="20"/>
          <w:szCs w:val="20"/>
        </w:rPr>
        <w:t xml:space="preserve">by the </w:t>
      </w:r>
      <w:r w:rsidR="0025418D" w:rsidRPr="00C35654">
        <w:rPr>
          <w:rFonts w:ascii="Times New Roman" w:hAnsi="Times New Roman" w:cs="Times New Roman"/>
          <w:sz w:val="20"/>
          <w:szCs w:val="20"/>
        </w:rPr>
        <w:t>Promoter/Vendor/Developer</w:t>
      </w:r>
      <w:r w:rsidRPr="00C35654">
        <w:rPr>
          <w:rFonts w:ascii="Times New Roman" w:hAnsi="Times New Roman" w:cs="Times New Roman"/>
          <w:sz w:val="20"/>
          <w:szCs w:val="20"/>
        </w:rPr>
        <w:t xml:space="preserve"> from the allotment within 90</w:t>
      </w:r>
      <w:r w:rsidR="004549AC" w:rsidRPr="00C35654">
        <w:rPr>
          <w:rFonts w:ascii="Times New Roman" w:hAnsi="Times New Roman" w:cs="Times New Roman"/>
          <w:sz w:val="20"/>
          <w:szCs w:val="20"/>
        </w:rPr>
        <w:t xml:space="preserve"> (ninety)</w:t>
      </w:r>
      <w:r w:rsidRPr="00C35654">
        <w:rPr>
          <w:rFonts w:ascii="Times New Roman" w:hAnsi="Times New Roman" w:cs="Times New Roman"/>
          <w:sz w:val="20"/>
          <w:szCs w:val="20"/>
        </w:rPr>
        <w:t xml:space="preserve"> days from that date.</w:t>
      </w:r>
      <w:r w:rsidR="004549AC" w:rsidRPr="00C35654">
        <w:rPr>
          <w:rFonts w:ascii="Times New Roman" w:hAnsi="Times New Roman" w:cs="Times New Roman"/>
          <w:sz w:val="20"/>
          <w:szCs w:val="20"/>
        </w:rPr>
        <w:t xml:space="preserve"> </w:t>
      </w:r>
      <w:r w:rsidRPr="00C35654">
        <w:rPr>
          <w:rFonts w:ascii="Times New Roman" w:hAnsi="Times New Roman" w:cs="Times New Roman"/>
          <w:sz w:val="20"/>
          <w:szCs w:val="20"/>
        </w:rPr>
        <w:t xml:space="preserve">The </w:t>
      </w:r>
      <w:r w:rsidR="0025418D" w:rsidRPr="00C35654">
        <w:rPr>
          <w:rFonts w:ascii="Times New Roman" w:hAnsi="Times New Roman" w:cs="Times New Roman"/>
          <w:sz w:val="20"/>
          <w:szCs w:val="20"/>
        </w:rPr>
        <w:t>Promoter/Vendor/Developer</w:t>
      </w:r>
      <w:r w:rsidRPr="00C35654">
        <w:rPr>
          <w:rFonts w:ascii="Times New Roman" w:hAnsi="Times New Roman" w:cs="Times New Roman"/>
          <w:sz w:val="20"/>
          <w:szCs w:val="20"/>
        </w:rPr>
        <w:t xml:space="preserve"> shall intimate the Allottee about such termination at least </w:t>
      </w:r>
      <w:r w:rsidR="004549AC" w:rsidRPr="00C35654">
        <w:rPr>
          <w:rFonts w:ascii="Times New Roman" w:hAnsi="Times New Roman" w:cs="Times New Roman"/>
          <w:sz w:val="20"/>
          <w:szCs w:val="20"/>
        </w:rPr>
        <w:t>30 (</w:t>
      </w:r>
      <w:r w:rsidRPr="00C35654">
        <w:rPr>
          <w:rFonts w:ascii="Times New Roman" w:hAnsi="Times New Roman" w:cs="Times New Roman"/>
          <w:sz w:val="20"/>
          <w:szCs w:val="20"/>
        </w:rPr>
        <w:t>thirty</w:t>
      </w:r>
      <w:r w:rsidR="004549AC" w:rsidRPr="00C35654">
        <w:rPr>
          <w:rFonts w:ascii="Times New Roman" w:hAnsi="Times New Roman" w:cs="Times New Roman"/>
          <w:sz w:val="20"/>
          <w:szCs w:val="20"/>
        </w:rPr>
        <w:t>)</w:t>
      </w:r>
      <w:r w:rsidRPr="00C35654">
        <w:rPr>
          <w:rFonts w:ascii="Times New Roman" w:hAnsi="Times New Roman" w:cs="Times New Roman"/>
          <w:sz w:val="20"/>
          <w:szCs w:val="20"/>
        </w:rPr>
        <w:t xml:space="preserve"> days prior to such termination. After refund of the money paid by the </w:t>
      </w:r>
      <w:r w:rsidR="00447DCE" w:rsidRPr="00C35654">
        <w:rPr>
          <w:rFonts w:ascii="Times New Roman" w:eastAsia="Trebuchet MS" w:hAnsi="Times New Roman" w:cs="Times New Roman"/>
          <w:sz w:val="20"/>
          <w:szCs w:val="20"/>
        </w:rPr>
        <w:t>Purchaser/s / Allottee/s</w:t>
      </w:r>
      <w:r w:rsidRPr="00C35654">
        <w:rPr>
          <w:rFonts w:ascii="Times New Roman" w:hAnsi="Times New Roman" w:cs="Times New Roman"/>
          <w:sz w:val="20"/>
          <w:szCs w:val="20"/>
        </w:rPr>
        <w:t xml:space="preserve">, the </w:t>
      </w:r>
      <w:r w:rsidR="00447DCE" w:rsidRPr="00C35654">
        <w:rPr>
          <w:rFonts w:ascii="Times New Roman" w:eastAsia="Trebuchet MS" w:hAnsi="Times New Roman" w:cs="Times New Roman"/>
          <w:sz w:val="20"/>
          <w:szCs w:val="20"/>
        </w:rPr>
        <w:t>Purchaser/s / Allottee/s</w:t>
      </w:r>
      <w:r w:rsidRPr="00C35654">
        <w:rPr>
          <w:rFonts w:ascii="Times New Roman" w:hAnsi="Times New Roman" w:cs="Times New Roman"/>
          <w:sz w:val="20"/>
          <w:szCs w:val="20"/>
        </w:rPr>
        <w:t xml:space="preserve"> agrees that he/ she shall not have any rights, claims etc. against the </w:t>
      </w:r>
      <w:r w:rsidR="0025418D" w:rsidRPr="00C35654">
        <w:rPr>
          <w:rFonts w:ascii="Times New Roman" w:hAnsi="Times New Roman" w:cs="Times New Roman"/>
          <w:sz w:val="20"/>
          <w:szCs w:val="20"/>
        </w:rPr>
        <w:t>Promoter/Vendor/Developer</w:t>
      </w:r>
      <w:r w:rsidRPr="00C35654">
        <w:rPr>
          <w:rFonts w:ascii="Times New Roman" w:hAnsi="Times New Roman" w:cs="Times New Roman"/>
          <w:sz w:val="20"/>
          <w:szCs w:val="20"/>
        </w:rPr>
        <w:t xml:space="preserve"> </w:t>
      </w:r>
      <w:r w:rsidR="00046CE7" w:rsidRPr="00C35654">
        <w:rPr>
          <w:rFonts w:ascii="Times New Roman" w:hAnsi="Times New Roman" w:cs="Times New Roman"/>
          <w:sz w:val="20"/>
          <w:szCs w:val="20"/>
        </w:rPr>
        <w:t xml:space="preserve">or against the </w:t>
      </w:r>
      <w:r w:rsidR="003315AC" w:rsidRPr="00C35654">
        <w:rPr>
          <w:rFonts w:ascii="Times New Roman" w:hAnsi="Times New Roman" w:cs="Times New Roman"/>
          <w:sz w:val="20"/>
          <w:szCs w:val="20"/>
        </w:rPr>
        <w:t xml:space="preserve">Schedule </w:t>
      </w:r>
      <w:proofErr w:type="spellStart"/>
      <w:r w:rsidR="003315AC" w:rsidRPr="00C35654">
        <w:rPr>
          <w:rFonts w:ascii="Times New Roman" w:hAnsi="Times New Roman" w:cs="Times New Roman"/>
          <w:sz w:val="20"/>
          <w:szCs w:val="20"/>
        </w:rPr>
        <w:t>A</w:t>
      </w:r>
      <w:proofErr w:type="spellEnd"/>
      <w:r w:rsidR="00046CE7" w:rsidRPr="00C35654">
        <w:rPr>
          <w:rFonts w:ascii="Times New Roman" w:hAnsi="Times New Roman" w:cs="Times New Roman"/>
          <w:sz w:val="20"/>
          <w:szCs w:val="20"/>
        </w:rPr>
        <w:t xml:space="preserve"> </w:t>
      </w:r>
      <w:r w:rsidR="00CA467C" w:rsidRPr="00C35654">
        <w:rPr>
          <w:rFonts w:ascii="Times New Roman" w:hAnsi="Times New Roman" w:cs="Times New Roman"/>
          <w:sz w:val="20"/>
          <w:szCs w:val="20"/>
        </w:rPr>
        <w:t>Apartment</w:t>
      </w:r>
      <w:r w:rsidR="00046CE7" w:rsidRPr="00C35654">
        <w:rPr>
          <w:rFonts w:ascii="Times New Roman" w:hAnsi="Times New Roman" w:cs="Times New Roman"/>
          <w:sz w:val="20"/>
          <w:szCs w:val="20"/>
        </w:rPr>
        <w:t xml:space="preserve"> </w:t>
      </w:r>
      <w:r w:rsidRPr="00C35654">
        <w:rPr>
          <w:rFonts w:ascii="Times New Roman" w:hAnsi="Times New Roman" w:cs="Times New Roman"/>
          <w:sz w:val="20"/>
          <w:szCs w:val="20"/>
        </w:rPr>
        <w:t xml:space="preserve">and that the </w:t>
      </w:r>
      <w:r w:rsidR="0025418D" w:rsidRPr="00C35654">
        <w:rPr>
          <w:rFonts w:ascii="Times New Roman" w:hAnsi="Times New Roman" w:cs="Times New Roman"/>
          <w:sz w:val="20"/>
          <w:szCs w:val="20"/>
        </w:rPr>
        <w:t>Promoter/Vendor/Developer</w:t>
      </w:r>
      <w:r w:rsidR="00046CE7" w:rsidRPr="00C35654">
        <w:rPr>
          <w:rFonts w:ascii="Times New Roman" w:hAnsi="Times New Roman" w:cs="Times New Roman"/>
          <w:sz w:val="20"/>
          <w:szCs w:val="20"/>
        </w:rPr>
        <w:t xml:space="preserve"> (and the </w:t>
      </w:r>
      <w:r w:rsidR="003315AC" w:rsidRPr="00C35654">
        <w:rPr>
          <w:rFonts w:ascii="Times New Roman" w:hAnsi="Times New Roman" w:cs="Times New Roman"/>
          <w:sz w:val="20"/>
          <w:szCs w:val="20"/>
        </w:rPr>
        <w:t xml:space="preserve">Schedule </w:t>
      </w:r>
      <w:proofErr w:type="spellStart"/>
      <w:r w:rsidR="003315AC" w:rsidRPr="00C35654">
        <w:rPr>
          <w:rFonts w:ascii="Times New Roman" w:hAnsi="Times New Roman" w:cs="Times New Roman"/>
          <w:sz w:val="20"/>
          <w:szCs w:val="20"/>
        </w:rPr>
        <w:t>A</w:t>
      </w:r>
      <w:proofErr w:type="spellEnd"/>
      <w:r w:rsidR="00046CE7" w:rsidRPr="00C35654">
        <w:rPr>
          <w:rFonts w:ascii="Times New Roman" w:hAnsi="Times New Roman" w:cs="Times New Roman"/>
          <w:sz w:val="20"/>
          <w:szCs w:val="20"/>
        </w:rPr>
        <w:t xml:space="preserve"> </w:t>
      </w:r>
      <w:r w:rsidR="00CA467C" w:rsidRPr="00C35654">
        <w:rPr>
          <w:rFonts w:ascii="Times New Roman" w:hAnsi="Times New Roman" w:cs="Times New Roman"/>
          <w:sz w:val="20"/>
          <w:szCs w:val="20"/>
        </w:rPr>
        <w:t>Apartment</w:t>
      </w:r>
      <w:r w:rsidR="00046CE7" w:rsidRPr="00C35654">
        <w:rPr>
          <w:rFonts w:ascii="Times New Roman" w:hAnsi="Times New Roman" w:cs="Times New Roman"/>
          <w:sz w:val="20"/>
          <w:szCs w:val="20"/>
        </w:rPr>
        <w:t>)</w:t>
      </w:r>
      <w:r w:rsidRPr="00C35654">
        <w:rPr>
          <w:rFonts w:ascii="Times New Roman" w:hAnsi="Times New Roman" w:cs="Times New Roman"/>
          <w:sz w:val="20"/>
          <w:szCs w:val="20"/>
        </w:rPr>
        <w:t xml:space="preserve"> shall be released and discharged from all its obligations and liabilities under this Agreement.</w:t>
      </w:r>
    </w:p>
    <w:p w14:paraId="1B2274C2" w14:textId="77777777" w:rsidR="00A85A96" w:rsidRPr="00393BA8" w:rsidRDefault="00A85A96" w:rsidP="00A85A96">
      <w:pPr>
        <w:widowControl/>
        <w:autoSpaceDE/>
        <w:autoSpaceDN/>
        <w:ind w:left="720"/>
        <w:jc w:val="both"/>
        <w:rPr>
          <w:rFonts w:ascii="Times New Roman" w:hAnsi="Times New Roman" w:cs="Times New Roman"/>
          <w:b/>
          <w:bCs/>
          <w:sz w:val="20"/>
          <w:szCs w:val="20"/>
        </w:rPr>
      </w:pPr>
    </w:p>
    <w:p w14:paraId="13E5F9B1" w14:textId="25AD6290" w:rsidR="00BC403E" w:rsidRPr="00393BA8" w:rsidRDefault="000C60A1" w:rsidP="001E48B5">
      <w:pPr>
        <w:widowControl/>
        <w:numPr>
          <w:ilvl w:val="1"/>
          <w:numId w:val="13"/>
        </w:numPr>
        <w:autoSpaceDE/>
        <w:autoSpaceDN/>
        <w:ind w:hanging="720"/>
        <w:jc w:val="both"/>
        <w:rPr>
          <w:rFonts w:ascii="Times New Roman" w:hAnsi="Times New Roman" w:cs="Times New Roman"/>
          <w:b/>
          <w:bCs/>
          <w:sz w:val="20"/>
          <w:szCs w:val="20"/>
        </w:rPr>
      </w:pPr>
      <w:r w:rsidRPr="00393BA8">
        <w:rPr>
          <w:rFonts w:ascii="Times New Roman" w:hAnsi="Times New Roman" w:cs="Times New Roman"/>
          <w:b/>
          <w:bCs/>
          <w:sz w:val="20"/>
          <w:szCs w:val="20"/>
        </w:rPr>
        <w:t>Procedure for taking possession</w:t>
      </w:r>
      <w:r w:rsidR="00585BE2" w:rsidRPr="00393BA8">
        <w:rPr>
          <w:rFonts w:ascii="Times New Roman" w:hAnsi="Times New Roman" w:cs="Times New Roman"/>
          <w:sz w:val="20"/>
          <w:szCs w:val="20"/>
        </w:rPr>
        <w:t>:</w:t>
      </w:r>
      <w:r w:rsidRPr="00393BA8">
        <w:rPr>
          <w:rFonts w:ascii="Times New Roman" w:hAnsi="Times New Roman" w:cs="Times New Roman"/>
          <w:sz w:val="20"/>
          <w:szCs w:val="20"/>
        </w:rPr>
        <w:t xml:space="preserve"> </w:t>
      </w:r>
      <w:bookmarkStart w:id="8" w:name="_Hlk41650355"/>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upon obtaining the </w:t>
      </w:r>
      <w:r w:rsidR="00504B9E" w:rsidRPr="00393BA8">
        <w:rPr>
          <w:rFonts w:ascii="Times New Roman" w:hAnsi="Times New Roman" w:cs="Times New Roman"/>
          <w:sz w:val="20"/>
          <w:szCs w:val="20"/>
        </w:rPr>
        <w:t xml:space="preserve">occupancy certificate </w:t>
      </w:r>
      <w:r w:rsidRPr="00393BA8">
        <w:rPr>
          <w:rFonts w:ascii="Times New Roman" w:hAnsi="Times New Roman" w:cs="Times New Roman"/>
          <w:sz w:val="20"/>
          <w:szCs w:val="20"/>
        </w:rPr>
        <w:t xml:space="preserve">from the competent authority or </w:t>
      </w:r>
      <w:r w:rsidR="00504B9E" w:rsidRPr="00393BA8">
        <w:rPr>
          <w:rFonts w:ascii="Times New Roman" w:hAnsi="Times New Roman" w:cs="Times New Roman"/>
          <w:sz w:val="20"/>
          <w:szCs w:val="20"/>
        </w:rPr>
        <w:t xml:space="preserve">completion certificate </w:t>
      </w:r>
      <w:r w:rsidRPr="00393BA8">
        <w:rPr>
          <w:rFonts w:ascii="Times New Roman" w:hAnsi="Times New Roman" w:cs="Times New Roman"/>
          <w:sz w:val="20"/>
          <w:szCs w:val="20"/>
        </w:rPr>
        <w:t xml:space="preserve">from </w:t>
      </w:r>
      <w:r w:rsidR="003B4C1E" w:rsidRPr="00393BA8">
        <w:rPr>
          <w:rFonts w:ascii="Times New Roman" w:hAnsi="Times New Roman" w:cs="Times New Roman"/>
          <w:sz w:val="20"/>
          <w:szCs w:val="20"/>
        </w:rPr>
        <w:t xml:space="preserve">a </w:t>
      </w:r>
      <w:r w:rsidRPr="00393BA8">
        <w:rPr>
          <w:rFonts w:ascii="Times New Roman" w:hAnsi="Times New Roman" w:cs="Times New Roman"/>
          <w:sz w:val="20"/>
          <w:szCs w:val="20"/>
        </w:rPr>
        <w:t>licensed Engineer, as the case may be</w:t>
      </w:r>
      <w:r w:rsidR="00504B9E"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shall offer in writing the possession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046CE7" w:rsidRPr="00393BA8">
        <w:rPr>
          <w:rFonts w:ascii="Times New Roman" w:hAnsi="Times New Roman" w:cs="Times New Roman"/>
          <w:sz w:val="20"/>
          <w:szCs w:val="20"/>
        </w:rPr>
        <w:t xml:space="preserve"> </w:t>
      </w:r>
      <w:r w:rsidRPr="00393BA8">
        <w:rPr>
          <w:rFonts w:ascii="Times New Roman" w:hAnsi="Times New Roman" w:cs="Times New Roman"/>
          <w:sz w:val="20"/>
          <w:szCs w:val="20"/>
        </w:rPr>
        <w:t>Apartment</w:t>
      </w:r>
      <w:r w:rsidR="00F96E41" w:rsidRPr="00393BA8">
        <w:rPr>
          <w:rFonts w:ascii="Times New Roman" w:hAnsi="Times New Roman" w:cs="Times New Roman"/>
          <w:sz w:val="20"/>
          <w:szCs w:val="20"/>
        </w:rPr>
        <w:t xml:space="preserve"> as set out above</w:t>
      </w:r>
      <w:r w:rsidRPr="00393BA8">
        <w:rPr>
          <w:rFonts w:ascii="Times New Roman" w:hAnsi="Times New Roman" w:cs="Times New Roman"/>
          <w:sz w:val="20"/>
          <w:szCs w:val="20"/>
        </w:rPr>
        <w:t xml:space="preserve">,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r w:rsidR="009B1D5D" w:rsidRPr="00393BA8">
        <w:rPr>
          <w:rFonts w:ascii="Times New Roman" w:hAnsi="Times New Roman" w:cs="Times New Roman"/>
          <w:bCs/>
          <w:sz w:val="20"/>
          <w:szCs w:val="20"/>
        </w:rPr>
        <w:t>having paid</w:t>
      </w:r>
      <w:r w:rsidRPr="00393BA8">
        <w:rPr>
          <w:rFonts w:ascii="Times New Roman" w:hAnsi="Times New Roman" w:cs="Times New Roman"/>
          <w:bCs/>
          <w:sz w:val="20"/>
          <w:szCs w:val="20"/>
        </w:rPr>
        <w:t xml:space="preserve"> all the amounts as mentioned in this Agreement by that time</w:t>
      </w:r>
      <w:r w:rsidRPr="00393BA8">
        <w:rPr>
          <w:rFonts w:ascii="Times New Roman" w:hAnsi="Times New Roman" w:cs="Times New Roman"/>
          <w:sz w:val="20"/>
          <w:szCs w:val="20"/>
        </w:rPr>
        <w:t xml:space="preserve">. </w:t>
      </w:r>
      <w:bookmarkStart w:id="9" w:name="_Hlk41571029"/>
      <w:bookmarkEnd w:id="8"/>
      <w:r w:rsidRPr="00393BA8">
        <w:rPr>
          <w:rFonts w:ascii="Times New Roman" w:hAnsi="Times New Roman" w:cs="Times New Roman"/>
          <w:bCs/>
          <w:sz w:val="20"/>
          <w:szCs w:val="20"/>
        </w:rPr>
        <w:t xml:space="preserve">If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fails to take delivery within the time specified in the notice, it will be treated as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has deemed to have taken possession and he shall be liable for payment of all o</w:t>
      </w:r>
      <w:r w:rsidR="00F96E41" w:rsidRPr="00393BA8">
        <w:rPr>
          <w:rFonts w:ascii="Times New Roman" w:hAnsi="Times New Roman" w:cs="Times New Roman"/>
          <w:bCs/>
          <w:sz w:val="20"/>
          <w:szCs w:val="20"/>
        </w:rPr>
        <w:t>ut</w:t>
      </w:r>
      <w:r w:rsidRPr="00393BA8">
        <w:rPr>
          <w:rFonts w:ascii="Times New Roman" w:hAnsi="Times New Roman" w:cs="Times New Roman"/>
          <w:bCs/>
          <w:sz w:val="20"/>
          <w:szCs w:val="20"/>
        </w:rPr>
        <w:t xml:space="preserve">goings including </w:t>
      </w:r>
      <w:r w:rsidR="001C2F51">
        <w:rPr>
          <w:rFonts w:ascii="Times New Roman" w:hAnsi="Times New Roman" w:cs="Times New Roman"/>
          <w:bCs/>
          <w:sz w:val="20"/>
          <w:szCs w:val="20"/>
        </w:rPr>
        <w:t xml:space="preserve">facility </w:t>
      </w:r>
      <w:r w:rsidRPr="00393BA8">
        <w:rPr>
          <w:rFonts w:ascii="Times New Roman" w:hAnsi="Times New Roman" w:cs="Times New Roman"/>
          <w:bCs/>
          <w:sz w:val="20"/>
          <w:szCs w:val="20"/>
        </w:rPr>
        <w:t xml:space="preserve">maintenance charges from the date of </w:t>
      </w:r>
      <w:r w:rsidR="00F96E41" w:rsidRPr="00393BA8">
        <w:rPr>
          <w:rFonts w:ascii="Times New Roman" w:hAnsi="Times New Roman" w:cs="Times New Roman"/>
          <w:bCs/>
          <w:sz w:val="20"/>
          <w:szCs w:val="20"/>
        </w:rPr>
        <w:t xml:space="preserve">the </w:t>
      </w:r>
      <w:r w:rsidRPr="00393BA8">
        <w:rPr>
          <w:rFonts w:ascii="Times New Roman" w:hAnsi="Times New Roman" w:cs="Times New Roman"/>
          <w:bCs/>
          <w:sz w:val="20"/>
          <w:szCs w:val="20"/>
        </w:rPr>
        <w:t>notice</w:t>
      </w:r>
      <w:r w:rsidRPr="00393BA8">
        <w:rPr>
          <w:rFonts w:ascii="Times New Roman" w:hAnsi="Times New Roman" w:cs="Times New Roman"/>
          <w:sz w:val="20"/>
          <w:szCs w:val="20"/>
        </w:rPr>
        <w:t xml:space="preserve">. </w:t>
      </w:r>
      <w:bookmarkEnd w:id="9"/>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agrees and undertakes to indemnify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in case of failure of fulfillment of any of the provisions, formalities, documentation on part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t>
      </w:r>
      <w:r w:rsidR="00CF5329" w:rsidRPr="00393BA8">
        <w:rPr>
          <w:rFonts w:ascii="Times New Roman" w:hAnsi="Times New Roman" w:cs="Times New Roman"/>
          <w:sz w:val="20"/>
          <w:szCs w:val="20"/>
        </w:rPr>
        <w:t>However, t</w:t>
      </w:r>
      <w:r w:rsidRPr="00393BA8">
        <w:rPr>
          <w:rFonts w:ascii="Times New Roman" w:hAnsi="Times New Roman" w:cs="Times New Roman"/>
          <w:bCs/>
          <w:sz w:val="20"/>
          <w:szCs w:val="20"/>
        </w:rPr>
        <w:t xml:space="preserve">he </w:t>
      </w:r>
      <w:r w:rsidR="0025418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shall not be liable for any defect or deficiency occasioned on account of any act or omission on the part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or any authority or third party on whom the </w:t>
      </w:r>
      <w:r w:rsidR="0025418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has no control. </w:t>
      </w:r>
      <w:bookmarkStart w:id="10" w:name="_Hlk41571051"/>
      <w:r w:rsidRPr="00393BA8">
        <w:rPr>
          <w:rFonts w:ascii="Times New Roman" w:hAnsi="Times New Roman" w:cs="Times New Roman"/>
          <w:sz w:val="20"/>
          <w:szCs w:val="20"/>
        </w:rPr>
        <w:t xml:space="preserve">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after taking possession/deemed possession, agree(s) to pay the </w:t>
      </w:r>
      <w:r w:rsidR="00BF7D4C" w:rsidRPr="00393BA8">
        <w:rPr>
          <w:rFonts w:ascii="Times New Roman" w:hAnsi="Times New Roman" w:cs="Times New Roman"/>
          <w:sz w:val="20"/>
          <w:szCs w:val="20"/>
        </w:rPr>
        <w:t xml:space="preserve">facility </w:t>
      </w:r>
      <w:r w:rsidRPr="00393BA8">
        <w:rPr>
          <w:rFonts w:ascii="Times New Roman" w:hAnsi="Times New Roman" w:cs="Times New Roman"/>
          <w:sz w:val="20"/>
          <w:szCs w:val="20"/>
        </w:rPr>
        <w:t xml:space="preserve">maintenance </w:t>
      </w:r>
      <w:r w:rsidRPr="00393BA8">
        <w:rPr>
          <w:rFonts w:ascii="Times New Roman" w:hAnsi="Times New Roman" w:cs="Times New Roman"/>
          <w:sz w:val="20"/>
          <w:szCs w:val="20"/>
        </w:rPr>
        <w:lastRenderedPageBreak/>
        <w:t>charges</w:t>
      </w:r>
      <w:r w:rsidR="005D1FF9" w:rsidRPr="00393BA8">
        <w:rPr>
          <w:rFonts w:ascii="Times New Roman" w:hAnsi="Times New Roman" w:cs="Times New Roman"/>
          <w:bCs/>
          <w:sz w:val="20"/>
          <w:szCs w:val="20"/>
        </w:rPr>
        <w:t xml:space="preserve"> (whether fixed or variable or otherwise)</w:t>
      </w:r>
      <w:r w:rsidR="005D1FF9" w:rsidRPr="00393BA8">
        <w:rPr>
          <w:rFonts w:ascii="Times New Roman" w:hAnsi="Times New Roman" w:cs="Times New Roman"/>
          <w:color w:val="000000"/>
          <w:sz w:val="20"/>
          <w:szCs w:val="20"/>
        </w:rPr>
        <w:t xml:space="preserve"> </w:t>
      </w:r>
      <w:r w:rsidR="005D1FF9" w:rsidRPr="00393BA8">
        <w:rPr>
          <w:rFonts w:ascii="Times New Roman" w:hAnsi="Times New Roman" w:cs="Times New Roman"/>
          <w:sz w:val="20"/>
          <w:szCs w:val="20"/>
        </w:rPr>
        <w:t xml:space="preserve">and utility bills </w:t>
      </w:r>
      <w:r w:rsidR="00CF5329" w:rsidRPr="00393BA8">
        <w:rPr>
          <w:rFonts w:ascii="Times New Roman" w:hAnsi="Times New Roman" w:cs="Times New Roman"/>
          <w:sz w:val="20"/>
          <w:szCs w:val="20"/>
        </w:rPr>
        <w:t xml:space="preserve">to the </w:t>
      </w:r>
      <w:r w:rsidR="0025418D" w:rsidRPr="00393BA8">
        <w:rPr>
          <w:rFonts w:ascii="Times New Roman" w:hAnsi="Times New Roman" w:cs="Times New Roman"/>
          <w:sz w:val="20"/>
          <w:szCs w:val="20"/>
        </w:rPr>
        <w:t>Promoter/Vendor/Developer or the</w:t>
      </w:r>
      <w:r w:rsidR="00CF5329" w:rsidRPr="00393BA8">
        <w:rPr>
          <w:rFonts w:ascii="Times New Roman" w:hAnsi="Times New Roman" w:cs="Times New Roman"/>
          <w:sz w:val="20"/>
          <w:szCs w:val="20"/>
        </w:rPr>
        <w:t xml:space="preserve"> Association of </w:t>
      </w:r>
      <w:r w:rsidR="00447DCE" w:rsidRPr="00393BA8">
        <w:rPr>
          <w:rFonts w:ascii="Times New Roman" w:hAnsi="Times New Roman" w:cs="Times New Roman"/>
          <w:sz w:val="20"/>
          <w:szCs w:val="20"/>
        </w:rPr>
        <w:t>purchaser/allottees</w:t>
      </w:r>
      <w:r w:rsidR="00CF5329" w:rsidRPr="00393BA8">
        <w:rPr>
          <w:rFonts w:ascii="Times New Roman" w:hAnsi="Times New Roman" w:cs="Times New Roman"/>
          <w:sz w:val="20"/>
          <w:szCs w:val="20"/>
        </w:rPr>
        <w:t xml:space="preserve"> (as the case may be) </w:t>
      </w:r>
      <w:r w:rsidRPr="00393BA8">
        <w:rPr>
          <w:rFonts w:ascii="Times New Roman" w:hAnsi="Times New Roman" w:cs="Times New Roman"/>
          <w:sz w:val="20"/>
          <w:szCs w:val="20"/>
        </w:rPr>
        <w:t xml:space="preserve">as determined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t>
      </w:r>
      <w:r w:rsidR="00CF5329" w:rsidRPr="00393BA8">
        <w:rPr>
          <w:rFonts w:ascii="Times New Roman" w:hAnsi="Times New Roman" w:cs="Times New Roman"/>
          <w:sz w:val="20"/>
          <w:szCs w:val="20"/>
        </w:rPr>
        <w:t xml:space="preserve">or the </w:t>
      </w:r>
      <w:r w:rsidRPr="00393BA8">
        <w:rPr>
          <w:rFonts w:ascii="Times New Roman" w:hAnsi="Times New Roman" w:cs="Times New Roman"/>
          <w:sz w:val="20"/>
          <w:szCs w:val="20"/>
        </w:rPr>
        <w:t xml:space="preserve">Association of </w:t>
      </w:r>
      <w:r w:rsidR="00447DCE" w:rsidRPr="00393BA8">
        <w:rPr>
          <w:rFonts w:ascii="Times New Roman" w:hAnsi="Times New Roman" w:cs="Times New Roman"/>
          <w:sz w:val="20"/>
          <w:szCs w:val="20"/>
        </w:rPr>
        <w:t>purchaser/allottees</w:t>
      </w:r>
      <w:r w:rsidR="00CF5329" w:rsidRPr="00393BA8">
        <w:rPr>
          <w:rFonts w:ascii="Times New Roman" w:hAnsi="Times New Roman" w:cs="Times New Roman"/>
          <w:sz w:val="20"/>
          <w:szCs w:val="20"/>
        </w:rPr>
        <w:t xml:space="preserve"> (as the case may be)</w:t>
      </w:r>
      <w:r w:rsidRPr="00393BA8">
        <w:rPr>
          <w:rFonts w:ascii="Times New Roman" w:hAnsi="Times New Roman" w:cs="Times New Roman"/>
          <w:sz w:val="20"/>
          <w:szCs w:val="20"/>
        </w:rPr>
        <w:t xml:space="preserve">. </w:t>
      </w:r>
      <w:bookmarkEnd w:id="10"/>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hand over the copy of </w:t>
      </w:r>
      <w:r w:rsidR="00044522" w:rsidRPr="00393BA8">
        <w:rPr>
          <w:rFonts w:ascii="Times New Roman" w:hAnsi="Times New Roman" w:cs="Times New Roman"/>
          <w:sz w:val="20"/>
          <w:szCs w:val="20"/>
        </w:rPr>
        <w:t>completion /</w:t>
      </w:r>
      <w:r w:rsidR="00CF5329" w:rsidRPr="00393BA8">
        <w:rPr>
          <w:rFonts w:ascii="Times New Roman" w:hAnsi="Times New Roman" w:cs="Times New Roman"/>
          <w:sz w:val="20"/>
          <w:szCs w:val="20"/>
        </w:rPr>
        <w:t>occupancy certificate</w:t>
      </w:r>
      <w:r w:rsidRPr="00393BA8">
        <w:rPr>
          <w:rFonts w:ascii="Times New Roman" w:hAnsi="Times New Roman" w:cs="Times New Roman"/>
          <w:sz w:val="20"/>
          <w:szCs w:val="20"/>
        </w:rPr>
        <w:t xml:space="preserve">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046CE7" w:rsidRPr="00393BA8">
        <w:rPr>
          <w:rFonts w:ascii="Times New Roman" w:hAnsi="Times New Roman" w:cs="Times New Roman"/>
          <w:sz w:val="20"/>
          <w:szCs w:val="20"/>
        </w:rPr>
        <w:t xml:space="preserve"> A</w:t>
      </w:r>
      <w:r w:rsidRPr="00393BA8">
        <w:rPr>
          <w:rFonts w:ascii="Times New Roman" w:hAnsi="Times New Roman" w:cs="Times New Roman"/>
          <w:sz w:val="20"/>
          <w:szCs w:val="20"/>
        </w:rPr>
        <w:t xml:space="preserve">partment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at the time of conveyance of the same. After taking possession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w:t>
      </w:r>
      <w:r w:rsidR="00BC403E" w:rsidRPr="00393BA8">
        <w:rPr>
          <w:rFonts w:ascii="Times New Roman" w:hAnsi="Times New Roman" w:cs="Times New Roman"/>
          <w:sz w:val="20"/>
          <w:szCs w:val="20"/>
        </w:rPr>
        <w:t xml:space="preserve">Apartment </w:t>
      </w:r>
      <w:r w:rsidRPr="00393BA8">
        <w:rPr>
          <w:rFonts w:ascii="Times New Roman" w:hAnsi="Times New Roman" w:cs="Times New Roman"/>
          <w:sz w:val="20"/>
          <w:szCs w:val="20"/>
        </w:rPr>
        <w:t xml:space="preserve">by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is not responsible for any damage </w:t>
      </w:r>
      <w:r w:rsidR="00046CE7" w:rsidRPr="00393BA8">
        <w:rPr>
          <w:rFonts w:ascii="Times New Roman" w:hAnsi="Times New Roman" w:cs="Times New Roman"/>
          <w:sz w:val="20"/>
          <w:szCs w:val="20"/>
        </w:rPr>
        <w:t xml:space="preserve">that </w:t>
      </w:r>
      <w:r w:rsidRPr="00393BA8">
        <w:rPr>
          <w:rFonts w:ascii="Times New Roman" w:hAnsi="Times New Roman" w:cs="Times New Roman"/>
          <w:sz w:val="20"/>
          <w:szCs w:val="20"/>
        </w:rPr>
        <w:t xml:space="preserve">is caused to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EE1C33"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00EE1C33" w:rsidRPr="00393BA8">
        <w:rPr>
          <w:rFonts w:ascii="Times New Roman" w:hAnsi="Times New Roman" w:cs="Times New Roman"/>
          <w:sz w:val="20"/>
          <w:szCs w:val="20"/>
        </w:rPr>
        <w:t xml:space="preserve"> </w:t>
      </w:r>
      <w:r w:rsidR="00046CE7" w:rsidRPr="00393BA8">
        <w:rPr>
          <w:rFonts w:ascii="Times New Roman" w:hAnsi="Times New Roman" w:cs="Times New Roman"/>
          <w:sz w:val="20"/>
          <w:szCs w:val="20"/>
        </w:rPr>
        <w:t xml:space="preserve">or the Project </w:t>
      </w:r>
      <w:r w:rsidRPr="00393BA8">
        <w:rPr>
          <w:rFonts w:ascii="Times New Roman" w:hAnsi="Times New Roman" w:cs="Times New Roman"/>
          <w:sz w:val="20"/>
          <w:szCs w:val="20"/>
        </w:rPr>
        <w:t xml:space="preserve">due to the acts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p>
    <w:p w14:paraId="78A8AC27" w14:textId="77777777" w:rsidR="00BC403E" w:rsidRPr="00393BA8" w:rsidRDefault="00BC403E" w:rsidP="00FA257B">
      <w:pPr>
        <w:widowControl/>
        <w:autoSpaceDE/>
        <w:autoSpaceDN/>
        <w:ind w:left="720"/>
        <w:jc w:val="both"/>
        <w:rPr>
          <w:rFonts w:ascii="Times New Roman" w:hAnsi="Times New Roman" w:cs="Times New Roman"/>
          <w:b/>
          <w:bCs/>
          <w:sz w:val="20"/>
          <w:szCs w:val="20"/>
        </w:rPr>
      </w:pPr>
    </w:p>
    <w:p w14:paraId="79E13E7D" w14:textId="19D6540D" w:rsidR="00BC403E" w:rsidRPr="00393BA8" w:rsidRDefault="000C60A1" w:rsidP="001E48B5">
      <w:pPr>
        <w:widowControl/>
        <w:numPr>
          <w:ilvl w:val="1"/>
          <w:numId w:val="13"/>
        </w:numPr>
        <w:autoSpaceDE/>
        <w:autoSpaceDN/>
        <w:ind w:hanging="720"/>
        <w:jc w:val="both"/>
        <w:rPr>
          <w:rFonts w:ascii="Times New Roman" w:hAnsi="Times New Roman" w:cs="Times New Roman"/>
          <w:bCs/>
          <w:sz w:val="20"/>
          <w:szCs w:val="20"/>
        </w:rPr>
      </w:pPr>
      <w:r w:rsidRPr="00393BA8">
        <w:rPr>
          <w:rFonts w:ascii="Times New Roman" w:hAnsi="Times New Roman" w:cs="Times New Roman"/>
          <w:b/>
          <w:bCs/>
          <w:sz w:val="20"/>
          <w:szCs w:val="20"/>
        </w:rPr>
        <w:t xml:space="preserve">Failure of </w:t>
      </w:r>
      <w:r w:rsidR="00447DCE" w:rsidRPr="00393BA8">
        <w:rPr>
          <w:rFonts w:ascii="Times New Roman" w:eastAsia="Trebuchet MS" w:hAnsi="Times New Roman" w:cs="Times New Roman"/>
          <w:b/>
          <w:bCs/>
          <w:sz w:val="20"/>
          <w:szCs w:val="20"/>
        </w:rPr>
        <w:t>Purchaser/s / Allottee/s</w:t>
      </w:r>
      <w:r w:rsidRPr="00393BA8">
        <w:rPr>
          <w:rFonts w:ascii="Times New Roman" w:hAnsi="Times New Roman" w:cs="Times New Roman"/>
          <w:b/>
          <w:bCs/>
          <w:sz w:val="20"/>
          <w:szCs w:val="20"/>
        </w:rPr>
        <w:t xml:space="preserve"> to take Possession of </w:t>
      </w:r>
      <w:r w:rsidR="00152F3C" w:rsidRPr="00393BA8">
        <w:rPr>
          <w:rFonts w:ascii="Times New Roman" w:hAnsi="Times New Roman" w:cs="Times New Roman"/>
          <w:b/>
          <w:bCs/>
          <w:sz w:val="20"/>
          <w:szCs w:val="20"/>
        </w:rPr>
        <w:t xml:space="preserve">Schedule </w:t>
      </w:r>
      <w:proofErr w:type="spellStart"/>
      <w:r w:rsidR="00152F3C" w:rsidRPr="00393BA8">
        <w:rPr>
          <w:rFonts w:ascii="Times New Roman" w:hAnsi="Times New Roman" w:cs="Times New Roman"/>
          <w:b/>
          <w:bCs/>
          <w:sz w:val="20"/>
          <w:szCs w:val="20"/>
        </w:rPr>
        <w:t>A</w:t>
      </w:r>
      <w:proofErr w:type="spellEnd"/>
      <w:r w:rsidR="00152F3C" w:rsidRPr="00393BA8">
        <w:rPr>
          <w:rFonts w:ascii="Times New Roman" w:hAnsi="Times New Roman" w:cs="Times New Roman"/>
          <w:b/>
          <w:bCs/>
          <w:sz w:val="20"/>
          <w:szCs w:val="20"/>
        </w:rPr>
        <w:t xml:space="preserve"> </w:t>
      </w:r>
      <w:r w:rsidRPr="00393BA8">
        <w:rPr>
          <w:rFonts w:ascii="Times New Roman" w:hAnsi="Times New Roman" w:cs="Times New Roman"/>
          <w:b/>
          <w:bCs/>
          <w:sz w:val="20"/>
          <w:szCs w:val="20"/>
        </w:rPr>
        <w:t>Apartment</w:t>
      </w:r>
      <w:r w:rsidRPr="00393BA8">
        <w:rPr>
          <w:rFonts w:ascii="Times New Roman" w:hAnsi="Times New Roman" w:cs="Times New Roman"/>
          <w:sz w:val="20"/>
          <w:szCs w:val="20"/>
        </w:rPr>
        <w:t xml:space="preserve">- Upon receiving a written intimation from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as per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7.2,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take possession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046CE7"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from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by executing necessary indemnities, undertakings and such other documentation as prescribed in this Agreement, and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give possession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046CE7"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r w:rsidRPr="00393BA8">
        <w:rPr>
          <w:rFonts w:ascii="Times New Roman" w:hAnsi="Times New Roman" w:cs="Times New Roman"/>
          <w:bCs/>
          <w:sz w:val="20"/>
          <w:szCs w:val="20"/>
        </w:rPr>
        <w:t xml:space="preserve">In case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fails to take delivery within the time specified in the notice, it will be treated as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has deemed to have taken possession and he shall be liable for payment of all o</w:t>
      </w:r>
      <w:r w:rsidR="00EE1C33" w:rsidRPr="00393BA8">
        <w:rPr>
          <w:rFonts w:ascii="Times New Roman" w:hAnsi="Times New Roman" w:cs="Times New Roman"/>
          <w:bCs/>
          <w:sz w:val="20"/>
          <w:szCs w:val="20"/>
        </w:rPr>
        <w:t>ut</w:t>
      </w:r>
      <w:r w:rsidRPr="00393BA8">
        <w:rPr>
          <w:rFonts w:ascii="Times New Roman" w:hAnsi="Times New Roman" w:cs="Times New Roman"/>
          <w:bCs/>
          <w:sz w:val="20"/>
          <w:szCs w:val="20"/>
        </w:rPr>
        <w:t xml:space="preserve">goings including </w:t>
      </w:r>
      <w:r w:rsidR="00BF7D4C" w:rsidRPr="00393BA8">
        <w:rPr>
          <w:rFonts w:ascii="Times New Roman" w:hAnsi="Times New Roman" w:cs="Times New Roman"/>
          <w:sz w:val="20"/>
          <w:szCs w:val="20"/>
        </w:rPr>
        <w:t xml:space="preserve">facility </w:t>
      </w:r>
      <w:r w:rsidRPr="00393BA8">
        <w:rPr>
          <w:rFonts w:ascii="Times New Roman" w:hAnsi="Times New Roman" w:cs="Times New Roman"/>
          <w:bCs/>
          <w:sz w:val="20"/>
          <w:szCs w:val="20"/>
        </w:rPr>
        <w:t xml:space="preserve">maintenance charges </w:t>
      </w:r>
      <w:r w:rsidR="005D1FF9" w:rsidRPr="00393BA8">
        <w:rPr>
          <w:rFonts w:ascii="Times New Roman" w:hAnsi="Times New Roman" w:cs="Times New Roman"/>
          <w:bCs/>
          <w:sz w:val="20"/>
          <w:szCs w:val="20"/>
        </w:rPr>
        <w:t xml:space="preserve">(whether fixed or variable or otherwise) </w:t>
      </w:r>
      <w:r w:rsidR="00702C1A" w:rsidRPr="00393BA8">
        <w:rPr>
          <w:rFonts w:ascii="Times New Roman" w:hAnsi="Times New Roman" w:cs="Times New Roman"/>
          <w:bCs/>
          <w:sz w:val="20"/>
          <w:szCs w:val="20"/>
        </w:rPr>
        <w:t xml:space="preserve">and utility bills </w:t>
      </w:r>
      <w:r w:rsidRPr="00393BA8">
        <w:rPr>
          <w:rFonts w:ascii="Times New Roman" w:hAnsi="Times New Roman" w:cs="Times New Roman"/>
          <w:bCs/>
          <w:sz w:val="20"/>
          <w:szCs w:val="20"/>
        </w:rPr>
        <w:t>from the date of notice</w:t>
      </w:r>
      <w:r w:rsidRPr="00393BA8">
        <w:rPr>
          <w:rFonts w:ascii="Times New Roman" w:hAnsi="Times New Roman" w:cs="Times New Roman"/>
          <w:sz w:val="20"/>
          <w:szCs w:val="20"/>
        </w:rPr>
        <w:t xml:space="preserve"> as specified in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7.2.</w:t>
      </w:r>
      <w:r w:rsidR="00992AC4">
        <w:rPr>
          <w:rFonts w:ascii="Times New Roman" w:hAnsi="Times New Roman" w:cs="Times New Roman"/>
          <w:sz w:val="20"/>
          <w:szCs w:val="20"/>
        </w:rPr>
        <w:t xml:space="preserve"> </w:t>
      </w:r>
    </w:p>
    <w:p w14:paraId="51273805" w14:textId="77777777" w:rsidR="00BC403E" w:rsidRPr="00393BA8" w:rsidRDefault="00BC403E" w:rsidP="009B1D5D">
      <w:pPr>
        <w:widowControl/>
        <w:autoSpaceDE/>
        <w:autoSpaceDN/>
        <w:ind w:left="720"/>
        <w:jc w:val="both"/>
        <w:rPr>
          <w:rFonts w:ascii="Times New Roman" w:hAnsi="Times New Roman" w:cs="Times New Roman"/>
          <w:bCs/>
          <w:sz w:val="20"/>
          <w:szCs w:val="20"/>
        </w:rPr>
      </w:pPr>
    </w:p>
    <w:p w14:paraId="689D0655" w14:textId="51E8A390" w:rsidR="00BC403E" w:rsidRPr="00393BA8" w:rsidRDefault="000C60A1" w:rsidP="001E48B5">
      <w:pPr>
        <w:widowControl/>
        <w:numPr>
          <w:ilvl w:val="1"/>
          <w:numId w:val="13"/>
        </w:numPr>
        <w:autoSpaceDE/>
        <w:autoSpaceDN/>
        <w:ind w:hanging="720"/>
        <w:jc w:val="both"/>
        <w:rPr>
          <w:rFonts w:ascii="Times New Roman" w:hAnsi="Times New Roman" w:cs="Times New Roman"/>
          <w:bCs/>
          <w:sz w:val="20"/>
          <w:szCs w:val="20"/>
        </w:rPr>
      </w:pPr>
      <w:r w:rsidRPr="00393BA8">
        <w:rPr>
          <w:rFonts w:ascii="Times New Roman" w:hAnsi="Times New Roman" w:cs="Times New Roman"/>
          <w:b/>
          <w:sz w:val="20"/>
          <w:szCs w:val="20"/>
        </w:rPr>
        <w:t xml:space="preserve">Possession by the </w:t>
      </w:r>
      <w:r w:rsidR="00447DCE" w:rsidRPr="00393BA8">
        <w:rPr>
          <w:rFonts w:ascii="Times New Roman" w:eastAsia="Trebuchet MS" w:hAnsi="Times New Roman" w:cs="Times New Roman"/>
          <w:b/>
          <w:bCs/>
          <w:sz w:val="20"/>
          <w:szCs w:val="20"/>
        </w:rPr>
        <w:t>Purchaser/s / Allottee/s</w:t>
      </w:r>
      <w:r w:rsidRPr="00393BA8">
        <w:rPr>
          <w:rFonts w:ascii="Times New Roman" w:hAnsi="Times New Roman" w:cs="Times New Roman"/>
          <w:bCs/>
          <w:sz w:val="20"/>
          <w:szCs w:val="20"/>
        </w:rPr>
        <w:t xml:space="preserve">: After obtaining the </w:t>
      </w:r>
      <w:r w:rsidR="00044522" w:rsidRPr="00393BA8">
        <w:rPr>
          <w:rFonts w:ascii="Times New Roman" w:hAnsi="Times New Roman" w:cs="Times New Roman"/>
          <w:bCs/>
          <w:sz w:val="20"/>
          <w:szCs w:val="20"/>
        </w:rPr>
        <w:t>completion/</w:t>
      </w:r>
      <w:r w:rsidRPr="00393BA8">
        <w:rPr>
          <w:rFonts w:ascii="Times New Roman" w:hAnsi="Times New Roman" w:cs="Times New Roman"/>
          <w:bCs/>
          <w:sz w:val="20"/>
          <w:szCs w:val="20"/>
        </w:rPr>
        <w:t xml:space="preserve">occupancy certificate and handing over physical possession of the </w:t>
      </w:r>
      <w:r w:rsidR="003315AC" w:rsidRPr="00393BA8">
        <w:rPr>
          <w:rFonts w:ascii="Times New Roman" w:hAnsi="Times New Roman" w:cs="Times New Roman"/>
          <w:bCs/>
          <w:sz w:val="20"/>
          <w:szCs w:val="20"/>
        </w:rPr>
        <w:t xml:space="preserve">Schedule </w:t>
      </w:r>
      <w:proofErr w:type="spellStart"/>
      <w:r w:rsidR="003315AC" w:rsidRPr="00393BA8">
        <w:rPr>
          <w:rFonts w:ascii="Times New Roman" w:hAnsi="Times New Roman" w:cs="Times New Roman"/>
          <w:bCs/>
          <w:sz w:val="20"/>
          <w:szCs w:val="20"/>
        </w:rPr>
        <w:t>A</w:t>
      </w:r>
      <w:proofErr w:type="spellEnd"/>
      <w:r w:rsidR="00046CE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Apartment to the </w:t>
      </w:r>
      <w:r w:rsidR="00447DCE" w:rsidRPr="00393BA8">
        <w:rPr>
          <w:rFonts w:ascii="Times New Roman" w:eastAsia="Trebuchet MS" w:hAnsi="Times New Roman" w:cs="Times New Roman"/>
          <w:sz w:val="20"/>
          <w:szCs w:val="20"/>
        </w:rPr>
        <w:t>Purchaser/s / Allottee/s</w:t>
      </w:r>
      <w:r w:rsidR="00124058"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it shall be the responsibility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to hand over the necessary documents and plans, including common areas to the association of </w:t>
      </w:r>
      <w:r w:rsidR="00447DCE" w:rsidRPr="00393BA8">
        <w:rPr>
          <w:rFonts w:ascii="Times New Roman" w:hAnsi="Times New Roman" w:cs="Times New Roman"/>
          <w:bCs/>
          <w:sz w:val="20"/>
          <w:szCs w:val="20"/>
        </w:rPr>
        <w:t>purchaser/allottees</w:t>
      </w:r>
      <w:r w:rsidR="00EE1C33" w:rsidRPr="00393BA8">
        <w:rPr>
          <w:rFonts w:ascii="Times New Roman" w:hAnsi="Times New Roman" w:cs="Times New Roman"/>
          <w:bCs/>
          <w:sz w:val="20"/>
          <w:szCs w:val="20"/>
        </w:rPr>
        <w:t xml:space="preserve"> or to the </w:t>
      </w:r>
      <w:r w:rsidR="00447DCE" w:rsidRPr="00393BA8">
        <w:rPr>
          <w:rFonts w:ascii="Times New Roman" w:eastAsia="Trebuchet MS" w:hAnsi="Times New Roman" w:cs="Times New Roman"/>
          <w:sz w:val="20"/>
          <w:szCs w:val="20"/>
        </w:rPr>
        <w:t>Purchaser/s / Allottee/s</w:t>
      </w:r>
      <w:r w:rsidR="00EE1C33" w:rsidRPr="00393BA8">
        <w:rPr>
          <w:rFonts w:ascii="Times New Roman" w:hAnsi="Times New Roman" w:cs="Times New Roman"/>
          <w:bCs/>
          <w:sz w:val="20"/>
          <w:szCs w:val="20"/>
        </w:rPr>
        <w:t>, as the case may be,</w:t>
      </w:r>
      <w:r w:rsidRPr="00393BA8">
        <w:rPr>
          <w:rFonts w:ascii="Times New Roman" w:hAnsi="Times New Roman" w:cs="Times New Roman"/>
          <w:bCs/>
          <w:sz w:val="20"/>
          <w:szCs w:val="20"/>
        </w:rPr>
        <w:t xml:space="preserve"> within </w:t>
      </w:r>
      <w:r w:rsidR="00BC403E" w:rsidRPr="00393BA8">
        <w:rPr>
          <w:rFonts w:ascii="Times New Roman" w:hAnsi="Times New Roman" w:cs="Times New Roman"/>
          <w:bCs/>
          <w:sz w:val="20"/>
          <w:szCs w:val="20"/>
        </w:rPr>
        <w:t>30 (</w:t>
      </w:r>
      <w:r w:rsidRPr="00393BA8">
        <w:rPr>
          <w:rFonts w:ascii="Times New Roman" w:hAnsi="Times New Roman" w:cs="Times New Roman"/>
          <w:bCs/>
          <w:sz w:val="20"/>
          <w:szCs w:val="20"/>
        </w:rPr>
        <w:t>thirty</w:t>
      </w:r>
      <w:r w:rsidR="00BC403E" w:rsidRPr="00393BA8">
        <w:rPr>
          <w:rFonts w:ascii="Times New Roman" w:hAnsi="Times New Roman" w:cs="Times New Roman"/>
          <w:bCs/>
          <w:sz w:val="20"/>
          <w:szCs w:val="20"/>
        </w:rPr>
        <w:t>)</w:t>
      </w:r>
      <w:r w:rsidRPr="00393BA8">
        <w:rPr>
          <w:rFonts w:ascii="Times New Roman" w:hAnsi="Times New Roman" w:cs="Times New Roman"/>
          <w:bCs/>
          <w:sz w:val="20"/>
          <w:szCs w:val="20"/>
        </w:rPr>
        <w:t xml:space="preserve"> days after obtaining the </w:t>
      </w:r>
      <w:r w:rsidR="00044522" w:rsidRPr="00393BA8">
        <w:rPr>
          <w:rFonts w:ascii="Times New Roman" w:hAnsi="Times New Roman" w:cs="Times New Roman"/>
          <w:bCs/>
          <w:sz w:val="20"/>
          <w:szCs w:val="20"/>
        </w:rPr>
        <w:t>completion/occupancy certificate</w:t>
      </w:r>
      <w:r w:rsidRPr="00393BA8">
        <w:rPr>
          <w:rFonts w:ascii="Times New Roman" w:hAnsi="Times New Roman" w:cs="Times New Roman"/>
          <w:bCs/>
          <w:sz w:val="20"/>
          <w:szCs w:val="20"/>
        </w:rPr>
        <w:t>.</w:t>
      </w:r>
      <w:r w:rsidR="00992AC4">
        <w:rPr>
          <w:rFonts w:ascii="Times New Roman" w:hAnsi="Times New Roman" w:cs="Times New Roman"/>
          <w:bCs/>
          <w:sz w:val="20"/>
          <w:szCs w:val="20"/>
        </w:rPr>
        <w:t xml:space="preserve"> </w:t>
      </w:r>
    </w:p>
    <w:p w14:paraId="6B08E802" w14:textId="77777777" w:rsidR="00BC403E" w:rsidRPr="00393BA8" w:rsidRDefault="00BC403E" w:rsidP="00FA257B">
      <w:pPr>
        <w:pStyle w:val="ListParagraph"/>
        <w:rPr>
          <w:rFonts w:ascii="Times New Roman" w:hAnsi="Times New Roman" w:cs="Times New Roman"/>
          <w:b/>
          <w:bCs/>
          <w:sz w:val="20"/>
          <w:szCs w:val="20"/>
        </w:rPr>
      </w:pPr>
    </w:p>
    <w:p w14:paraId="4FB97B9A" w14:textId="39E70651" w:rsidR="00124058" w:rsidRPr="00393BA8" w:rsidRDefault="000C60A1" w:rsidP="001E48B5">
      <w:pPr>
        <w:widowControl/>
        <w:numPr>
          <w:ilvl w:val="1"/>
          <w:numId w:val="13"/>
        </w:numPr>
        <w:autoSpaceDE/>
        <w:autoSpaceDN/>
        <w:ind w:hanging="720"/>
        <w:jc w:val="both"/>
        <w:rPr>
          <w:rFonts w:ascii="Times New Roman" w:hAnsi="Times New Roman" w:cs="Times New Roman"/>
          <w:b/>
          <w:bCs/>
          <w:sz w:val="20"/>
          <w:szCs w:val="20"/>
        </w:rPr>
      </w:pPr>
      <w:r w:rsidRPr="00393BA8">
        <w:rPr>
          <w:rFonts w:ascii="Times New Roman" w:hAnsi="Times New Roman" w:cs="Times New Roman"/>
          <w:b/>
          <w:bCs/>
          <w:sz w:val="20"/>
          <w:szCs w:val="20"/>
        </w:rPr>
        <w:t xml:space="preserve">Cancellation by </w:t>
      </w:r>
      <w:r w:rsidR="00447DCE" w:rsidRPr="00393BA8">
        <w:rPr>
          <w:rFonts w:ascii="Times New Roman" w:eastAsia="Trebuchet MS" w:hAnsi="Times New Roman" w:cs="Times New Roman"/>
          <w:b/>
          <w:bCs/>
          <w:sz w:val="20"/>
          <w:szCs w:val="20"/>
        </w:rPr>
        <w:t>Purchaser/s / Allottee/s</w:t>
      </w:r>
      <w:r w:rsidRPr="00393BA8">
        <w:rPr>
          <w:rFonts w:ascii="Times New Roman" w:hAnsi="Times New Roman" w:cs="Times New Roman"/>
          <w:b/>
          <w:sz w:val="20"/>
          <w:szCs w:val="20"/>
        </w:rPr>
        <w:t>:</w:t>
      </w:r>
      <w:r w:rsidRPr="00393BA8">
        <w:rPr>
          <w:rFonts w:ascii="Times New Roman" w:hAnsi="Times New Roman" w:cs="Times New Roman"/>
          <w:sz w:val="20"/>
          <w:szCs w:val="20"/>
        </w:rPr>
        <w:t xml:space="preserv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have the right to cancel/withdraw his</w:t>
      </w:r>
      <w:r w:rsidR="00965301">
        <w:rPr>
          <w:rFonts w:ascii="Times New Roman" w:hAnsi="Times New Roman" w:cs="Times New Roman"/>
          <w:sz w:val="20"/>
          <w:szCs w:val="20"/>
        </w:rPr>
        <w:t>/her/its</w:t>
      </w:r>
      <w:r w:rsidRPr="00393BA8">
        <w:rPr>
          <w:rFonts w:ascii="Times New Roman" w:hAnsi="Times New Roman" w:cs="Times New Roman"/>
          <w:sz w:val="20"/>
          <w:szCs w:val="20"/>
        </w:rPr>
        <w:t xml:space="preserve"> allotment in the Project </w:t>
      </w:r>
      <w:r w:rsidRPr="00393BA8">
        <w:rPr>
          <w:rFonts w:ascii="Times New Roman" w:hAnsi="Times New Roman" w:cs="Times New Roman"/>
          <w:bCs/>
          <w:sz w:val="20"/>
          <w:szCs w:val="20"/>
        </w:rPr>
        <w:t>only</w:t>
      </w:r>
      <w:r w:rsidRPr="00393BA8">
        <w:rPr>
          <w:rFonts w:ascii="Times New Roman" w:hAnsi="Times New Roman" w:cs="Times New Roman"/>
          <w:sz w:val="20"/>
          <w:szCs w:val="20"/>
        </w:rPr>
        <w:t xml:space="preserve"> as provided in the </w:t>
      </w:r>
      <w:proofErr w:type="spellStart"/>
      <w:r w:rsidRPr="00393BA8">
        <w:rPr>
          <w:rFonts w:ascii="Times New Roman" w:hAnsi="Times New Roman" w:cs="Times New Roman"/>
          <w:sz w:val="20"/>
          <w:szCs w:val="20"/>
        </w:rPr>
        <w:t>ActProvided</w:t>
      </w:r>
      <w:proofErr w:type="spellEnd"/>
      <w:r w:rsidRPr="00393BA8">
        <w:rPr>
          <w:rFonts w:ascii="Times New Roman" w:hAnsi="Times New Roman" w:cs="Times New Roman"/>
          <w:sz w:val="20"/>
          <w:szCs w:val="20"/>
        </w:rPr>
        <w:t xml:space="preserve"> that where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proposes to cancel/withdraw from the </w:t>
      </w:r>
      <w:r w:rsidR="00046CE7" w:rsidRPr="00393BA8">
        <w:rPr>
          <w:rFonts w:ascii="Times New Roman" w:hAnsi="Times New Roman" w:cs="Times New Roman"/>
          <w:sz w:val="20"/>
          <w:szCs w:val="20"/>
        </w:rPr>
        <w:t>P</w:t>
      </w:r>
      <w:r w:rsidRPr="00393BA8">
        <w:rPr>
          <w:rFonts w:ascii="Times New Roman" w:hAnsi="Times New Roman" w:cs="Times New Roman"/>
          <w:sz w:val="20"/>
          <w:szCs w:val="20"/>
        </w:rPr>
        <w:t xml:space="preserve">roject without any fault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is entitled to forfeit the booking amount </w:t>
      </w:r>
      <w:r w:rsidR="009B1D5D" w:rsidRPr="00393BA8">
        <w:rPr>
          <w:rFonts w:ascii="Times New Roman" w:hAnsi="Times New Roman" w:cs="Times New Roman"/>
          <w:sz w:val="20"/>
          <w:szCs w:val="20"/>
        </w:rPr>
        <w:t xml:space="preserve">(indicated in Schedule C) </w:t>
      </w:r>
      <w:r w:rsidRPr="00393BA8">
        <w:rPr>
          <w:rFonts w:ascii="Times New Roman" w:hAnsi="Times New Roman" w:cs="Times New Roman"/>
          <w:sz w:val="20"/>
          <w:szCs w:val="20"/>
        </w:rPr>
        <w:t xml:space="preserve">paid for the allotment. </w:t>
      </w:r>
      <w:r w:rsidR="0003798D" w:rsidRPr="00393BA8">
        <w:rPr>
          <w:rFonts w:ascii="Times New Roman" w:hAnsi="Times New Roman" w:cs="Times New Roman"/>
          <w:sz w:val="20"/>
          <w:szCs w:val="20"/>
        </w:rPr>
        <w:t>T</w:t>
      </w:r>
      <w:r w:rsidRPr="00393BA8">
        <w:rPr>
          <w:rFonts w:ascii="Times New Roman" w:hAnsi="Times New Roman" w:cs="Times New Roman"/>
          <w:sz w:val="20"/>
          <w:szCs w:val="20"/>
        </w:rPr>
        <w:t xml:space="preserve">he balance </w:t>
      </w:r>
      <w:r w:rsidR="00F835ED" w:rsidRPr="00393BA8">
        <w:rPr>
          <w:rFonts w:ascii="Times New Roman" w:hAnsi="Times New Roman" w:cs="Times New Roman"/>
          <w:sz w:val="20"/>
          <w:szCs w:val="20"/>
        </w:rPr>
        <w:t>Total S</w:t>
      </w:r>
      <w:r w:rsidR="00124058" w:rsidRPr="00393BA8">
        <w:rPr>
          <w:rFonts w:ascii="Times New Roman" w:hAnsi="Times New Roman" w:cs="Times New Roman"/>
          <w:sz w:val="20"/>
          <w:szCs w:val="20"/>
        </w:rPr>
        <w:t xml:space="preserve">ale </w:t>
      </w:r>
      <w:r w:rsidR="00F835ED" w:rsidRPr="00393BA8">
        <w:rPr>
          <w:rFonts w:ascii="Times New Roman" w:hAnsi="Times New Roman" w:cs="Times New Roman"/>
          <w:sz w:val="20"/>
          <w:szCs w:val="20"/>
        </w:rPr>
        <w:t>C</w:t>
      </w:r>
      <w:r w:rsidR="00124058" w:rsidRPr="00393BA8">
        <w:rPr>
          <w:rFonts w:ascii="Times New Roman" w:hAnsi="Times New Roman" w:cs="Times New Roman"/>
          <w:sz w:val="20"/>
          <w:szCs w:val="20"/>
        </w:rPr>
        <w:t xml:space="preserve">onsideration </w:t>
      </w:r>
      <w:r w:rsidRPr="00393BA8">
        <w:rPr>
          <w:rFonts w:ascii="Times New Roman" w:hAnsi="Times New Roman" w:cs="Times New Roman"/>
          <w:sz w:val="20"/>
          <w:szCs w:val="20"/>
        </w:rPr>
        <w:t>amount</w:t>
      </w:r>
      <w:r w:rsidR="00F835ED" w:rsidRPr="00393BA8">
        <w:rPr>
          <w:rFonts w:ascii="Times New Roman" w:hAnsi="Times New Roman" w:cs="Times New Roman"/>
          <w:sz w:val="20"/>
          <w:szCs w:val="20"/>
        </w:rPr>
        <w:t>, after forfeiture of the booking amount</w:t>
      </w:r>
      <w:r w:rsidRPr="00393BA8">
        <w:rPr>
          <w:rFonts w:ascii="Times New Roman" w:hAnsi="Times New Roman" w:cs="Times New Roman"/>
          <w:sz w:val="20"/>
          <w:szCs w:val="20"/>
        </w:rPr>
        <w:t xml:space="preserve"> paid by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be returned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within </w:t>
      </w:r>
      <w:r w:rsidR="006C541C" w:rsidRPr="00393BA8">
        <w:rPr>
          <w:rFonts w:ascii="Times New Roman" w:hAnsi="Times New Roman" w:cs="Times New Roman"/>
          <w:sz w:val="20"/>
          <w:szCs w:val="20"/>
        </w:rPr>
        <w:t>3 (</w:t>
      </w:r>
      <w:r w:rsidRPr="00393BA8">
        <w:rPr>
          <w:rFonts w:ascii="Times New Roman" w:hAnsi="Times New Roman" w:cs="Times New Roman"/>
          <w:bCs/>
          <w:sz w:val="20"/>
          <w:szCs w:val="20"/>
        </w:rPr>
        <w:t>three</w:t>
      </w:r>
      <w:r w:rsidR="006C541C" w:rsidRPr="00393BA8">
        <w:rPr>
          <w:rFonts w:ascii="Times New Roman" w:hAnsi="Times New Roman" w:cs="Times New Roman"/>
          <w:bCs/>
          <w:sz w:val="20"/>
          <w:szCs w:val="20"/>
        </w:rPr>
        <w:t>)</w:t>
      </w:r>
      <w:r w:rsidRPr="00393BA8">
        <w:rPr>
          <w:rFonts w:ascii="Times New Roman" w:hAnsi="Times New Roman" w:cs="Times New Roman"/>
          <w:bCs/>
          <w:sz w:val="20"/>
          <w:szCs w:val="20"/>
        </w:rPr>
        <w:t xml:space="preserve"> months</w:t>
      </w:r>
      <w:r w:rsidRPr="00393BA8">
        <w:rPr>
          <w:rFonts w:ascii="Times New Roman" w:hAnsi="Times New Roman" w:cs="Times New Roman"/>
          <w:sz w:val="20"/>
          <w:szCs w:val="20"/>
        </w:rPr>
        <w:t xml:space="preserve"> of such cancellation</w:t>
      </w:r>
      <w:r w:rsidR="0003798D"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or at the time that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is able to resell the said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C06ED7"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00C06ED7" w:rsidRPr="00393BA8">
        <w:rPr>
          <w:rFonts w:ascii="Times New Roman" w:hAnsi="Times New Roman" w:cs="Times New Roman"/>
          <w:sz w:val="20"/>
          <w:szCs w:val="20"/>
        </w:rPr>
        <w:t xml:space="preserve"> </w:t>
      </w:r>
      <w:r w:rsidRPr="00393BA8">
        <w:rPr>
          <w:rFonts w:ascii="Times New Roman" w:hAnsi="Times New Roman" w:cs="Times New Roman"/>
          <w:sz w:val="20"/>
          <w:szCs w:val="20"/>
        </w:rPr>
        <w:t>to another purchaser, whichever is later.</w:t>
      </w:r>
    </w:p>
    <w:p w14:paraId="19C7ABEC" w14:textId="77777777" w:rsidR="00124058" w:rsidRPr="00393BA8" w:rsidRDefault="00124058" w:rsidP="00FA257B">
      <w:pPr>
        <w:pStyle w:val="ListParagraph"/>
        <w:rPr>
          <w:rFonts w:ascii="Times New Roman" w:hAnsi="Times New Roman" w:cs="Times New Roman"/>
          <w:b/>
          <w:bCs/>
          <w:sz w:val="20"/>
          <w:szCs w:val="20"/>
        </w:rPr>
      </w:pPr>
    </w:p>
    <w:p w14:paraId="1C1B4292" w14:textId="77777777" w:rsidR="000C60A1" w:rsidRPr="00393BA8" w:rsidRDefault="000C60A1" w:rsidP="001E48B5">
      <w:pPr>
        <w:widowControl/>
        <w:numPr>
          <w:ilvl w:val="1"/>
          <w:numId w:val="13"/>
        </w:numPr>
        <w:autoSpaceDE/>
        <w:autoSpaceDN/>
        <w:ind w:hanging="720"/>
        <w:jc w:val="both"/>
        <w:rPr>
          <w:rFonts w:ascii="Times New Roman" w:hAnsi="Times New Roman" w:cs="Times New Roman"/>
          <w:b/>
          <w:bCs/>
          <w:sz w:val="20"/>
          <w:szCs w:val="20"/>
        </w:rPr>
      </w:pPr>
      <w:r w:rsidRPr="00393BA8">
        <w:rPr>
          <w:rFonts w:ascii="Times New Roman" w:hAnsi="Times New Roman" w:cs="Times New Roman"/>
          <w:b/>
          <w:bCs/>
          <w:sz w:val="20"/>
          <w:szCs w:val="20"/>
        </w:rPr>
        <w:t>Compensation</w:t>
      </w:r>
      <w:r w:rsidRPr="00393BA8">
        <w:rPr>
          <w:rFonts w:ascii="Times New Roman" w:hAnsi="Times New Roman" w:cs="Times New Roman"/>
          <w:b/>
          <w:sz w:val="20"/>
          <w:szCs w:val="20"/>
        </w:rPr>
        <w:t>-</w:t>
      </w:r>
      <w:r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compensate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in case of any loss caused to him/her due to defective title of the land, on which the project is being developed or has been developed, in the manner as provided under the Act.</w:t>
      </w:r>
    </w:p>
    <w:p w14:paraId="5CD5999A" w14:textId="77777777" w:rsidR="000C60A1" w:rsidRPr="00393BA8" w:rsidRDefault="000C60A1" w:rsidP="00FA257B">
      <w:pPr>
        <w:ind w:left="720"/>
        <w:jc w:val="both"/>
        <w:rPr>
          <w:rFonts w:ascii="Times New Roman" w:hAnsi="Times New Roman" w:cs="Times New Roman"/>
          <w:sz w:val="20"/>
          <w:szCs w:val="20"/>
        </w:rPr>
      </w:pPr>
    </w:p>
    <w:p w14:paraId="3A13D265" w14:textId="77777777" w:rsidR="00AA3B3D" w:rsidRDefault="000C60A1" w:rsidP="00FA257B">
      <w:pPr>
        <w:ind w:left="720"/>
        <w:jc w:val="both"/>
        <w:rPr>
          <w:rFonts w:ascii="Times New Roman" w:hAnsi="Times New Roman" w:cs="Times New Roman"/>
          <w:sz w:val="20"/>
          <w:szCs w:val="20"/>
        </w:rPr>
      </w:pPr>
      <w:r w:rsidRPr="00393BA8">
        <w:rPr>
          <w:rFonts w:ascii="Times New Roman" w:hAnsi="Times New Roman" w:cs="Times New Roman"/>
          <w:sz w:val="20"/>
          <w:szCs w:val="20"/>
        </w:rPr>
        <w:t xml:space="preserve">Except for occurrence of a Force Majeure event, if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fails to complete or is unable to give possession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C06ED7" w:rsidRPr="00393BA8">
        <w:rPr>
          <w:rFonts w:ascii="Times New Roman" w:hAnsi="Times New Roman" w:cs="Times New Roman"/>
          <w:sz w:val="20"/>
          <w:szCs w:val="20"/>
        </w:rPr>
        <w:t xml:space="preserve"> </w:t>
      </w:r>
      <w:r w:rsidRPr="00393BA8">
        <w:rPr>
          <w:rFonts w:ascii="Times New Roman" w:hAnsi="Times New Roman" w:cs="Times New Roman"/>
          <w:sz w:val="20"/>
          <w:szCs w:val="20"/>
        </w:rPr>
        <w:t>Apartment (</w:t>
      </w:r>
      <w:proofErr w:type="spellStart"/>
      <w:r w:rsidRPr="00393BA8">
        <w:rPr>
          <w:rFonts w:ascii="Times New Roman" w:hAnsi="Times New Roman" w:cs="Times New Roman"/>
          <w:sz w:val="20"/>
          <w:szCs w:val="20"/>
        </w:rPr>
        <w:t>i</w:t>
      </w:r>
      <w:proofErr w:type="spellEnd"/>
      <w:r w:rsidRPr="00393BA8">
        <w:rPr>
          <w:rFonts w:ascii="Times New Roman" w:hAnsi="Times New Roman" w:cs="Times New Roman"/>
          <w:sz w:val="20"/>
          <w:szCs w:val="20"/>
        </w:rPr>
        <w:t xml:space="preserve">) in accordance with the terms of this Agreement, duly completed by the date specified in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7.1; or (ii) due to discontinuance of his business as a developer on account of suspension or revocation of the registration under the Act; or for any other reason;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liable, on demand to the </w:t>
      </w:r>
    </w:p>
    <w:p w14:paraId="09729C7D" w14:textId="523C5153" w:rsidR="000C60A1" w:rsidRPr="00393BA8" w:rsidRDefault="00447DCE" w:rsidP="00FA257B">
      <w:pPr>
        <w:ind w:left="720"/>
        <w:jc w:val="both"/>
        <w:rPr>
          <w:rFonts w:ascii="Times New Roman" w:hAnsi="Times New Roman" w:cs="Times New Roman"/>
          <w:sz w:val="20"/>
          <w:szCs w:val="20"/>
        </w:rPr>
      </w:pPr>
      <w:r w:rsidRPr="00393BA8">
        <w:rPr>
          <w:rFonts w:ascii="Times New Roman" w:eastAsia="Trebuchet MS" w:hAnsi="Times New Roman" w:cs="Times New Roman"/>
          <w:sz w:val="20"/>
          <w:szCs w:val="20"/>
        </w:rPr>
        <w:t>Purchaser/s / Allottee/s</w:t>
      </w:r>
      <w:r w:rsidR="000C60A1" w:rsidRPr="00393BA8">
        <w:rPr>
          <w:rFonts w:ascii="Times New Roman" w:hAnsi="Times New Roman" w:cs="Times New Roman"/>
          <w:sz w:val="20"/>
          <w:szCs w:val="20"/>
        </w:rPr>
        <w:t xml:space="preserve">, in case the </w:t>
      </w:r>
      <w:r w:rsidRPr="00393BA8">
        <w:rPr>
          <w:rFonts w:ascii="Times New Roman" w:eastAsia="Trebuchet MS" w:hAnsi="Times New Roman" w:cs="Times New Roman"/>
          <w:sz w:val="20"/>
          <w:szCs w:val="20"/>
        </w:rPr>
        <w:t>Purchaser/s / Allottee/s</w:t>
      </w:r>
      <w:r w:rsidR="000C60A1" w:rsidRPr="00393BA8">
        <w:rPr>
          <w:rFonts w:ascii="Times New Roman" w:hAnsi="Times New Roman" w:cs="Times New Roman"/>
          <w:sz w:val="20"/>
          <w:szCs w:val="20"/>
        </w:rPr>
        <w:t xml:space="preserve"> wishes to withdraw from the Project, without prejudice to any other remedy available, to return the </w:t>
      </w:r>
      <w:r w:rsidR="00D439CF" w:rsidRPr="00393BA8">
        <w:rPr>
          <w:rFonts w:ascii="Times New Roman" w:hAnsi="Times New Roman" w:cs="Times New Roman"/>
          <w:sz w:val="20"/>
          <w:szCs w:val="20"/>
        </w:rPr>
        <w:t>Total Sale Consideration</w:t>
      </w:r>
      <w:r w:rsidR="003B2D50" w:rsidRPr="00393BA8">
        <w:rPr>
          <w:rFonts w:ascii="Times New Roman" w:hAnsi="Times New Roman" w:cs="Times New Roman"/>
          <w:sz w:val="20"/>
          <w:szCs w:val="20"/>
        </w:rPr>
        <w:t xml:space="preserve"> </w:t>
      </w:r>
      <w:r w:rsidR="000C60A1" w:rsidRPr="00393BA8">
        <w:rPr>
          <w:rFonts w:ascii="Times New Roman" w:hAnsi="Times New Roman" w:cs="Times New Roman"/>
          <w:sz w:val="20"/>
          <w:szCs w:val="20"/>
        </w:rPr>
        <w:t xml:space="preserve">amount </w:t>
      </w:r>
      <w:r w:rsidR="0067682B" w:rsidRPr="00393BA8">
        <w:rPr>
          <w:rFonts w:ascii="Times New Roman" w:hAnsi="Times New Roman" w:cs="Times New Roman"/>
          <w:sz w:val="20"/>
          <w:szCs w:val="20"/>
        </w:rPr>
        <w:t xml:space="preserve">paid </w:t>
      </w:r>
      <w:r w:rsidR="000C60A1" w:rsidRPr="00393BA8">
        <w:rPr>
          <w:rFonts w:ascii="Times New Roman" w:hAnsi="Times New Roman" w:cs="Times New Roman"/>
          <w:sz w:val="20"/>
          <w:szCs w:val="20"/>
        </w:rPr>
        <w:t>by him</w:t>
      </w:r>
      <w:r w:rsidR="0067682B" w:rsidRPr="00393BA8">
        <w:rPr>
          <w:rFonts w:ascii="Times New Roman" w:hAnsi="Times New Roman" w:cs="Times New Roman"/>
          <w:sz w:val="20"/>
          <w:szCs w:val="20"/>
        </w:rPr>
        <w:t>/her</w:t>
      </w:r>
      <w:r w:rsidR="003B2D50" w:rsidRPr="00393BA8">
        <w:rPr>
          <w:rFonts w:ascii="Times New Roman" w:hAnsi="Times New Roman" w:cs="Times New Roman"/>
          <w:sz w:val="20"/>
          <w:szCs w:val="20"/>
        </w:rPr>
        <w:t xml:space="preserve"> </w:t>
      </w:r>
      <w:r w:rsidR="000C60A1" w:rsidRPr="00393BA8">
        <w:rPr>
          <w:rFonts w:ascii="Times New Roman" w:hAnsi="Times New Roman" w:cs="Times New Roman"/>
          <w:sz w:val="20"/>
          <w:szCs w:val="20"/>
        </w:rPr>
        <w:t xml:space="preserve">in respect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C06ED7" w:rsidRPr="00393BA8">
        <w:rPr>
          <w:rFonts w:ascii="Times New Roman" w:hAnsi="Times New Roman" w:cs="Times New Roman"/>
          <w:sz w:val="20"/>
          <w:szCs w:val="20"/>
        </w:rPr>
        <w:t xml:space="preserve"> </w:t>
      </w:r>
      <w:r w:rsidR="000C60A1" w:rsidRPr="00393BA8">
        <w:rPr>
          <w:rFonts w:ascii="Times New Roman" w:hAnsi="Times New Roman" w:cs="Times New Roman"/>
          <w:sz w:val="20"/>
          <w:szCs w:val="20"/>
        </w:rPr>
        <w:t xml:space="preserve">Apartment, with interest at the rate prescribed in the Acts/Rules including compensation in the manner as provided under the Act within </w:t>
      </w:r>
      <w:r w:rsidR="00C06ED7" w:rsidRPr="00393BA8">
        <w:rPr>
          <w:rFonts w:ascii="Times New Roman" w:hAnsi="Times New Roman" w:cs="Times New Roman"/>
          <w:sz w:val="20"/>
          <w:szCs w:val="20"/>
        </w:rPr>
        <w:t>90 (</w:t>
      </w:r>
      <w:r w:rsidR="000C60A1" w:rsidRPr="00393BA8">
        <w:rPr>
          <w:rFonts w:ascii="Times New Roman" w:hAnsi="Times New Roman" w:cs="Times New Roman"/>
          <w:sz w:val="20"/>
          <w:szCs w:val="20"/>
        </w:rPr>
        <w:t>ninety</w:t>
      </w:r>
      <w:r w:rsidR="00C06ED7" w:rsidRPr="00393BA8">
        <w:rPr>
          <w:rFonts w:ascii="Times New Roman" w:hAnsi="Times New Roman" w:cs="Times New Roman"/>
          <w:sz w:val="20"/>
          <w:szCs w:val="20"/>
        </w:rPr>
        <w:t>)</w:t>
      </w:r>
      <w:r w:rsidR="000C60A1" w:rsidRPr="00393BA8">
        <w:rPr>
          <w:rFonts w:ascii="Times New Roman" w:hAnsi="Times New Roman" w:cs="Times New Roman"/>
          <w:sz w:val="20"/>
          <w:szCs w:val="20"/>
        </w:rPr>
        <w:t xml:space="preserve"> days of it becoming due. Provided that </w:t>
      </w:r>
      <w:r w:rsidR="00231C50" w:rsidRPr="00393BA8">
        <w:rPr>
          <w:rFonts w:ascii="Times New Roman" w:hAnsi="Times New Roman" w:cs="Times New Roman"/>
          <w:sz w:val="20"/>
          <w:szCs w:val="20"/>
        </w:rPr>
        <w:t>in case of occurrence of sub-clause (</w:t>
      </w:r>
      <w:proofErr w:type="spellStart"/>
      <w:r w:rsidR="00231C50" w:rsidRPr="00393BA8">
        <w:rPr>
          <w:rFonts w:ascii="Times New Roman" w:hAnsi="Times New Roman" w:cs="Times New Roman"/>
          <w:sz w:val="20"/>
          <w:szCs w:val="20"/>
        </w:rPr>
        <w:t>i</w:t>
      </w:r>
      <w:proofErr w:type="spellEnd"/>
      <w:r w:rsidR="00231C50" w:rsidRPr="00393BA8">
        <w:rPr>
          <w:rFonts w:ascii="Times New Roman" w:hAnsi="Times New Roman" w:cs="Times New Roman"/>
          <w:sz w:val="20"/>
          <w:szCs w:val="20"/>
        </w:rPr>
        <w:t xml:space="preserve">) above, </w:t>
      </w:r>
      <w:r w:rsidR="000C60A1" w:rsidRPr="00393BA8">
        <w:rPr>
          <w:rFonts w:ascii="Times New Roman" w:hAnsi="Times New Roman" w:cs="Times New Roman"/>
          <w:sz w:val="20"/>
          <w:szCs w:val="20"/>
        </w:rPr>
        <w:t xml:space="preserve">where if the </w:t>
      </w:r>
      <w:r w:rsidRPr="00393BA8">
        <w:rPr>
          <w:rFonts w:ascii="Times New Roman" w:eastAsia="Trebuchet MS" w:hAnsi="Times New Roman" w:cs="Times New Roman"/>
          <w:sz w:val="20"/>
          <w:szCs w:val="20"/>
        </w:rPr>
        <w:t>Purchaser/s / Allottee/s</w:t>
      </w:r>
      <w:r w:rsidR="000C60A1" w:rsidRPr="00393BA8">
        <w:rPr>
          <w:rFonts w:ascii="Times New Roman" w:hAnsi="Times New Roman" w:cs="Times New Roman"/>
          <w:sz w:val="20"/>
          <w:szCs w:val="20"/>
        </w:rPr>
        <w:t xml:space="preserve"> does not intend to withdraw from the Project, the </w:t>
      </w:r>
      <w:r w:rsidR="0025418D" w:rsidRPr="00393BA8">
        <w:rPr>
          <w:rFonts w:ascii="Times New Roman" w:hAnsi="Times New Roman" w:cs="Times New Roman"/>
          <w:sz w:val="20"/>
          <w:szCs w:val="20"/>
        </w:rPr>
        <w:t>Promoter/Vendor/Developer</w:t>
      </w:r>
      <w:r w:rsidR="000C60A1" w:rsidRPr="00393BA8">
        <w:rPr>
          <w:rFonts w:ascii="Times New Roman" w:hAnsi="Times New Roman" w:cs="Times New Roman"/>
          <w:sz w:val="20"/>
          <w:szCs w:val="20"/>
        </w:rPr>
        <w:t xml:space="preserve"> shall pay the </w:t>
      </w:r>
      <w:r w:rsidRPr="00393BA8">
        <w:rPr>
          <w:rFonts w:ascii="Times New Roman" w:eastAsia="Trebuchet MS" w:hAnsi="Times New Roman" w:cs="Times New Roman"/>
          <w:sz w:val="20"/>
          <w:szCs w:val="20"/>
        </w:rPr>
        <w:t>Purchaser/s / Allottee/s</w:t>
      </w:r>
      <w:r w:rsidR="000C60A1" w:rsidRPr="00393BA8">
        <w:rPr>
          <w:rFonts w:ascii="Times New Roman" w:hAnsi="Times New Roman" w:cs="Times New Roman"/>
          <w:sz w:val="20"/>
          <w:szCs w:val="20"/>
        </w:rPr>
        <w:t xml:space="preserve"> </w:t>
      </w:r>
      <w:r w:rsidR="002F5D8B">
        <w:rPr>
          <w:rFonts w:ascii="Times New Roman" w:hAnsi="Times New Roman" w:cs="Times New Roman"/>
          <w:sz w:val="20"/>
          <w:szCs w:val="20"/>
        </w:rPr>
        <w:t>such amounts as set out in the Delay Penalty clause hereunder</w:t>
      </w:r>
      <w:r w:rsidR="002F5D8B" w:rsidRPr="00393BA8">
        <w:rPr>
          <w:rFonts w:ascii="Times New Roman" w:hAnsi="Times New Roman" w:cs="Times New Roman"/>
          <w:sz w:val="20"/>
          <w:szCs w:val="20"/>
        </w:rPr>
        <w:t xml:space="preserve">, which shall be paid by the Promoter/Vendor/Developer to the </w:t>
      </w:r>
      <w:r w:rsidR="002F5D8B" w:rsidRPr="00393BA8">
        <w:rPr>
          <w:rFonts w:ascii="Times New Roman" w:eastAsia="Trebuchet MS" w:hAnsi="Times New Roman" w:cs="Times New Roman"/>
          <w:sz w:val="20"/>
          <w:szCs w:val="20"/>
        </w:rPr>
        <w:t>Purchaser/s / Allottee/s</w:t>
      </w:r>
      <w:r w:rsidR="002F5D8B" w:rsidRPr="00393BA8">
        <w:rPr>
          <w:rFonts w:ascii="Times New Roman" w:hAnsi="Times New Roman" w:cs="Times New Roman"/>
          <w:sz w:val="20"/>
          <w:szCs w:val="20"/>
        </w:rPr>
        <w:t xml:space="preserve"> within 90 (ninety) days of it becoming due</w:t>
      </w:r>
      <w:r w:rsidR="000C60A1" w:rsidRPr="00393BA8">
        <w:rPr>
          <w:rFonts w:ascii="Times New Roman" w:hAnsi="Times New Roman" w:cs="Times New Roman"/>
          <w:sz w:val="20"/>
          <w:szCs w:val="20"/>
        </w:rPr>
        <w:t xml:space="preserve">. </w:t>
      </w:r>
    </w:p>
    <w:p w14:paraId="0CEA1E56" w14:textId="77777777" w:rsidR="00170859" w:rsidRPr="00393BA8" w:rsidRDefault="00170859" w:rsidP="00FA257B">
      <w:pPr>
        <w:ind w:left="720"/>
        <w:jc w:val="both"/>
        <w:rPr>
          <w:rFonts w:ascii="Times New Roman" w:hAnsi="Times New Roman" w:cs="Times New Roman"/>
          <w:sz w:val="20"/>
          <w:szCs w:val="20"/>
        </w:rPr>
      </w:pPr>
    </w:p>
    <w:p w14:paraId="0C9A8231" w14:textId="77777777" w:rsidR="00170859" w:rsidRPr="00393BA8" w:rsidRDefault="00170859" w:rsidP="00FA257B">
      <w:pPr>
        <w:ind w:left="720"/>
        <w:jc w:val="both"/>
        <w:rPr>
          <w:rFonts w:ascii="Times New Roman" w:hAnsi="Times New Roman" w:cs="Times New Roman"/>
          <w:sz w:val="20"/>
          <w:szCs w:val="20"/>
        </w:rPr>
      </w:pPr>
      <w:r w:rsidRPr="00393BA8">
        <w:rPr>
          <w:rFonts w:ascii="Times New Roman" w:hAnsi="Times New Roman" w:cs="Times New Roman"/>
          <w:sz w:val="20"/>
          <w:szCs w:val="20"/>
        </w:rPr>
        <w:t xml:space="preserve">It is clarified that the decision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to </w:t>
      </w:r>
      <w:r w:rsidR="006201FA" w:rsidRPr="00393BA8">
        <w:rPr>
          <w:rFonts w:ascii="Times New Roman" w:hAnsi="Times New Roman" w:cs="Times New Roman"/>
          <w:sz w:val="20"/>
          <w:szCs w:val="20"/>
        </w:rPr>
        <w:t xml:space="preserve">withdraw / cancel from the Project shall be conveyed in writing by the </w:t>
      </w:r>
      <w:r w:rsidR="00447DCE" w:rsidRPr="00393BA8">
        <w:rPr>
          <w:rFonts w:ascii="Times New Roman" w:eastAsia="Trebuchet MS" w:hAnsi="Times New Roman" w:cs="Times New Roman"/>
          <w:sz w:val="20"/>
          <w:szCs w:val="20"/>
        </w:rPr>
        <w:t>Purchaser/s / Allottee/s</w:t>
      </w:r>
      <w:r w:rsidR="006201FA" w:rsidRPr="00393BA8">
        <w:rPr>
          <w:rFonts w:ascii="Times New Roman" w:hAnsi="Times New Roman" w:cs="Times New Roman"/>
          <w:sz w:val="20"/>
          <w:szCs w:val="20"/>
        </w:rPr>
        <w:t xml:space="preserve"> to the </w:t>
      </w:r>
      <w:r w:rsidR="0025418D" w:rsidRPr="00393BA8">
        <w:rPr>
          <w:rFonts w:ascii="Times New Roman" w:hAnsi="Times New Roman" w:cs="Times New Roman"/>
          <w:sz w:val="20"/>
          <w:szCs w:val="20"/>
        </w:rPr>
        <w:t>Promoter/Vendor/Developer</w:t>
      </w:r>
      <w:r w:rsidR="006201FA" w:rsidRPr="00393BA8">
        <w:rPr>
          <w:rFonts w:ascii="Times New Roman" w:hAnsi="Times New Roman" w:cs="Times New Roman"/>
          <w:sz w:val="20"/>
          <w:szCs w:val="20"/>
        </w:rPr>
        <w:t xml:space="preserve"> within 7 (Seven) days from the expiry of the agreed completion date for the Building as provided in Clause 7.1 above. In the event such decision is not conveyed in the manner set out hereunder, it shall be assumed that the </w:t>
      </w:r>
      <w:r w:rsidR="00447DCE" w:rsidRPr="00393BA8">
        <w:rPr>
          <w:rFonts w:ascii="Times New Roman" w:eastAsia="Trebuchet MS" w:hAnsi="Times New Roman" w:cs="Times New Roman"/>
          <w:sz w:val="20"/>
          <w:szCs w:val="20"/>
        </w:rPr>
        <w:t>Purchaser/s / Allottee/s</w:t>
      </w:r>
      <w:r w:rsidR="006201FA" w:rsidRPr="00393BA8">
        <w:rPr>
          <w:rFonts w:ascii="Times New Roman" w:hAnsi="Times New Roman" w:cs="Times New Roman"/>
          <w:sz w:val="20"/>
          <w:szCs w:val="20"/>
        </w:rPr>
        <w:t xml:space="preserve"> wishes to continue in the Project. Any withdrawal or decision to continue (including any assumptions made hereinabove) shall be final and binding on both the Parties.</w:t>
      </w:r>
    </w:p>
    <w:p w14:paraId="1E814714" w14:textId="77777777" w:rsidR="00D771B3" w:rsidRPr="00393BA8" w:rsidRDefault="00D771B3" w:rsidP="00FA257B">
      <w:pPr>
        <w:ind w:left="720"/>
        <w:jc w:val="both"/>
        <w:rPr>
          <w:rFonts w:ascii="Times New Roman" w:hAnsi="Times New Roman" w:cs="Times New Roman"/>
          <w:sz w:val="20"/>
          <w:szCs w:val="20"/>
        </w:rPr>
      </w:pPr>
    </w:p>
    <w:p w14:paraId="6090835C" w14:textId="77777777" w:rsidR="000C60A1" w:rsidRPr="00393BA8" w:rsidRDefault="000C60A1" w:rsidP="00FA257B">
      <w:pPr>
        <w:tabs>
          <w:tab w:val="left" w:pos="1482"/>
        </w:tabs>
        <w:ind w:left="420"/>
        <w:jc w:val="both"/>
        <w:rPr>
          <w:rFonts w:ascii="Times New Roman" w:hAnsi="Times New Roman" w:cs="Times New Roman"/>
          <w:sz w:val="20"/>
          <w:szCs w:val="20"/>
        </w:rPr>
      </w:pPr>
      <w:r w:rsidRPr="00393BA8">
        <w:rPr>
          <w:rFonts w:ascii="Times New Roman" w:hAnsi="Times New Roman" w:cs="Times New Roman"/>
          <w:sz w:val="20"/>
          <w:szCs w:val="20"/>
        </w:rPr>
        <w:tab/>
      </w:r>
    </w:p>
    <w:p w14:paraId="230C49FF" w14:textId="77777777" w:rsidR="000C60A1" w:rsidRPr="00393BA8" w:rsidRDefault="000C60A1" w:rsidP="001E48B5">
      <w:pPr>
        <w:widowControl/>
        <w:numPr>
          <w:ilvl w:val="0"/>
          <w:numId w:val="6"/>
        </w:numPr>
        <w:autoSpaceDE/>
        <w:autoSpaceDN/>
        <w:ind w:hanging="720"/>
        <w:jc w:val="both"/>
        <w:rPr>
          <w:rFonts w:ascii="Times New Roman" w:hAnsi="Times New Roman" w:cs="Times New Roman"/>
          <w:sz w:val="20"/>
          <w:szCs w:val="20"/>
        </w:rPr>
      </w:pPr>
      <w:r w:rsidRPr="00393BA8">
        <w:rPr>
          <w:rFonts w:ascii="Times New Roman" w:hAnsi="Times New Roman" w:cs="Times New Roman"/>
          <w:b/>
          <w:bCs/>
          <w:sz w:val="20"/>
          <w:szCs w:val="20"/>
        </w:rPr>
        <w:t>REPRESENTATIONS</w:t>
      </w:r>
      <w:r w:rsidR="00D771B3" w:rsidRPr="00393BA8">
        <w:rPr>
          <w:rFonts w:ascii="Times New Roman" w:hAnsi="Times New Roman" w:cs="Times New Roman"/>
          <w:b/>
          <w:bCs/>
          <w:sz w:val="20"/>
          <w:szCs w:val="20"/>
        </w:rPr>
        <w:t xml:space="preserve"> </w:t>
      </w:r>
      <w:r w:rsidRPr="00393BA8">
        <w:rPr>
          <w:rFonts w:ascii="Times New Roman" w:hAnsi="Times New Roman" w:cs="Times New Roman"/>
          <w:b/>
          <w:bCs/>
          <w:sz w:val="20"/>
          <w:szCs w:val="20"/>
        </w:rPr>
        <w:t xml:space="preserve">AND WARRANTIES OF THE </w:t>
      </w:r>
      <w:r w:rsidR="0025418D" w:rsidRPr="00393BA8">
        <w:rPr>
          <w:rFonts w:ascii="Times New Roman" w:hAnsi="Times New Roman" w:cs="Times New Roman"/>
          <w:b/>
          <w:bCs/>
          <w:sz w:val="20"/>
          <w:szCs w:val="20"/>
        </w:rPr>
        <w:t>PROMOTER/VENDOR/</w:t>
      </w:r>
      <w:r w:rsidR="009A35FC" w:rsidRPr="00393BA8">
        <w:rPr>
          <w:rFonts w:ascii="Times New Roman" w:hAnsi="Times New Roman" w:cs="Times New Roman"/>
          <w:b/>
          <w:bCs/>
          <w:sz w:val="20"/>
          <w:szCs w:val="20"/>
        </w:rPr>
        <w:t xml:space="preserve"> </w:t>
      </w:r>
      <w:r w:rsidR="0025418D" w:rsidRPr="00393BA8">
        <w:rPr>
          <w:rFonts w:ascii="Times New Roman" w:hAnsi="Times New Roman" w:cs="Times New Roman"/>
          <w:b/>
          <w:bCs/>
          <w:sz w:val="20"/>
          <w:szCs w:val="20"/>
        </w:rPr>
        <w:t>DEVELOPER</w:t>
      </w:r>
      <w:r w:rsidRPr="00393BA8">
        <w:rPr>
          <w:rFonts w:ascii="Times New Roman" w:hAnsi="Times New Roman" w:cs="Times New Roman"/>
          <w:b/>
          <w:bCs/>
          <w:sz w:val="20"/>
          <w:szCs w:val="20"/>
        </w:rPr>
        <w:t>:</w:t>
      </w:r>
    </w:p>
    <w:p w14:paraId="297F92DB" w14:textId="77777777" w:rsidR="000C60A1" w:rsidRPr="00393BA8" w:rsidRDefault="000C60A1" w:rsidP="00FA257B">
      <w:pPr>
        <w:ind w:left="720"/>
        <w:jc w:val="both"/>
        <w:rPr>
          <w:rFonts w:ascii="Times New Roman" w:hAnsi="Times New Roman" w:cs="Times New Roman"/>
          <w:sz w:val="20"/>
          <w:szCs w:val="20"/>
        </w:rPr>
      </w:pPr>
    </w:p>
    <w:p w14:paraId="1E319F85" w14:textId="77777777" w:rsidR="000C60A1" w:rsidRPr="00393BA8" w:rsidRDefault="000C60A1" w:rsidP="001E48B5">
      <w:pPr>
        <w:widowControl/>
        <w:numPr>
          <w:ilvl w:val="1"/>
          <w:numId w:val="14"/>
        </w:numPr>
        <w:autoSpaceDE/>
        <w:autoSpaceDN/>
        <w:ind w:left="709" w:hanging="709"/>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hereby represents and warrants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as follows:</w:t>
      </w:r>
    </w:p>
    <w:p w14:paraId="70C1817D" w14:textId="77777777" w:rsidR="000C60A1" w:rsidRPr="00393BA8" w:rsidRDefault="000C60A1" w:rsidP="00FA257B">
      <w:pPr>
        <w:ind w:left="900"/>
        <w:jc w:val="both"/>
        <w:rPr>
          <w:rFonts w:ascii="Times New Roman" w:hAnsi="Times New Roman" w:cs="Times New Roman"/>
          <w:sz w:val="20"/>
          <w:szCs w:val="20"/>
        </w:rPr>
      </w:pPr>
      <w:r w:rsidRPr="00393BA8">
        <w:rPr>
          <w:rFonts w:ascii="Times New Roman" w:hAnsi="Times New Roman" w:cs="Times New Roman"/>
          <w:sz w:val="20"/>
          <w:szCs w:val="20"/>
        </w:rPr>
        <w:t xml:space="preserve"> </w:t>
      </w:r>
    </w:p>
    <w:p w14:paraId="4A917FE3" w14:textId="68945E37" w:rsidR="00C856FD"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161EB7"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w:t>
      </w:r>
      <w:r w:rsidR="00161EB7">
        <w:rPr>
          <w:rFonts w:ascii="Times New Roman" w:hAnsi="Times New Roman" w:cs="Times New Roman"/>
          <w:sz w:val="20"/>
          <w:szCs w:val="20"/>
        </w:rPr>
        <w:t>s</w:t>
      </w:r>
      <w:r w:rsidRPr="00393BA8">
        <w:rPr>
          <w:rFonts w:ascii="Times New Roman" w:hAnsi="Times New Roman" w:cs="Times New Roman"/>
          <w:sz w:val="20"/>
          <w:szCs w:val="20"/>
        </w:rPr>
        <w:t xml:space="preserve"> absolute, clear and marketable title with respect to the said</w:t>
      </w:r>
      <w:r w:rsidR="00231C50" w:rsidRPr="00393BA8">
        <w:rPr>
          <w:rFonts w:ascii="Times New Roman" w:hAnsi="Times New Roman" w:cs="Times New Roman"/>
          <w:sz w:val="20"/>
          <w:szCs w:val="20"/>
        </w:rPr>
        <w:t xml:space="preserve"> Project</w:t>
      </w:r>
      <w:r w:rsidRPr="00393BA8">
        <w:rPr>
          <w:rFonts w:ascii="Times New Roman" w:hAnsi="Times New Roman" w:cs="Times New Roman"/>
          <w:sz w:val="20"/>
          <w:szCs w:val="20"/>
        </w:rPr>
        <w:t xml:space="preserve"> Land and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the requisite rights to carry out development upon the said </w:t>
      </w:r>
      <w:r w:rsidR="00C856FD" w:rsidRPr="00393BA8">
        <w:rPr>
          <w:rFonts w:ascii="Times New Roman" w:hAnsi="Times New Roman" w:cs="Times New Roman"/>
          <w:sz w:val="20"/>
          <w:szCs w:val="20"/>
        </w:rPr>
        <w:t xml:space="preserve">Project </w:t>
      </w:r>
      <w:r w:rsidRPr="00393BA8">
        <w:rPr>
          <w:rFonts w:ascii="Times New Roman" w:hAnsi="Times New Roman" w:cs="Times New Roman"/>
          <w:sz w:val="20"/>
          <w:szCs w:val="20"/>
        </w:rPr>
        <w:t xml:space="preserve">Land and absolute, actual, physical and legal possession of the said </w:t>
      </w:r>
      <w:r w:rsidR="00C856FD" w:rsidRPr="00393BA8">
        <w:rPr>
          <w:rFonts w:ascii="Times New Roman" w:hAnsi="Times New Roman" w:cs="Times New Roman"/>
          <w:sz w:val="20"/>
          <w:szCs w:val="20"/>
        </w:rPr>
        <w:t xml:space="preserve">Project </w:t>
      </w:r>
      <w:r w:rsidRPr="00393BA8">
        <w:rPr>
          <w:rFonts w:ascii="Times New Roman" w:hAnsi="Times New Roman" w:cs="Times New Roman"/>
          <w:sz w:val="20"/>
          <w:szCs w:val="20"/>
        </w:rPr>
        <w:t xml:space="preserve">Land for the Project; </w:t>
      </w:r>
    </w:p>
    <w:p w14:paraId="4AE3FB76" w14:textId="77777777" w:rsidR="00C856FD" w:rsidRPr="00393BA8" w:rsidRDefault="00C856FD" w:rsidP="00FA257B">
      <w:pPr>
        <w:widowControl/>
        <w:autoSpaceDE/>
        <w:autoSpaceDN/>
        <w:ind w:left="1276"/>
        <w:jc w:val="both"/>
        <w:rPr>
          <w:rFonts w:ascii="Times New Roman" w:hAnsi="Times New Roman" w:cs="Times New Roman"/>
          <w:sz w:val="20"/>
          <w:szCs w:val="20"/>
        </w:rPr>
      </w:pPr>
    </w:p>
    <w:p w14:paraId="2732A919" w14:textId="77777777" w:rsidR="00BF6688"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lawful rights and requisite approvals from the competent Authorities to carry out development of the Project; </w:t>
      </w:r>
    </w:p>
    <w:p w14:paraId="5D8DE5A5" w14:textId="77777777" w:rsidR="00BF6688" w:rsidRPr="00393BA8" w:rsidRDefault="00BF6688" w:rsidP="00FA257B">
      <w:pPr>
        <w:pStyle w:val="ListParagraph"/>
        <w:rPr>
          <w:rFonts w:ascii="Times New Roman" w:hAnsi="Times New Roman" w:cs="Times New Roman"/>
          <w:sz w:val="20"/>
          <w:szCs w:val="20"/>
        </w:rPr>
      </w:pPr>
    </w:p>
    <w:p w14:paraId="27AFC24F" w14:textId="77777777" w:rsidR="00BF6688"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There are no encumbrances upon the said </w:t>
      </w:r>
      <w:r w:rsidR="00231C50" w:rsidRPr="00393BA8">
        <w:rPr>
          <w:rFonts w:ascii="Times New Roman" w:hAnsi="Times New Roman" w:cs="Times New Roman"/>
          <w:sz w:val="20"/>
          <w:szCs w:val="20"/>
        </w:rPr>
        <w:t xml:space="preserve">Project </w:t>
      </w:r>
      <w:r w:rsidRPr="00393BA8">
        <w:rPr>
          <w:rFonts w:ascii="Times New Roman" w:hAnsi="Times New Roman" w:cs="Times New Roman"/>
          <w:sz w:val="20"/>
          <w:szCs w:val="20"/>
        </w:rPr>
        <w:t>Land or the Project.</w:t>
      </w:r>
    </w:p>
    <w:p w14:paraId="1CBE2299" w14:textId="77777777" w:rsidR="00BF6688" w:rsidRPr="00393BA8" w:rsidRDefault="00BF6688" w:rsidP="00FA257B">
      <w:pPr>
        <w:pStyle w:val="ListParagraph"/>
        <w:rPr>
          <w:rFonts w:ascii="Times New Roman" w:hAnsi="Times New Roman" w:cs="Times New Roman"/>
          <w:sz w:val="20"/>
          <w:szCs w:val="20"/>
        </w:rPr>
      </w:pPr>
    </w:p>
    <w:p w14:paraId="45420F83" w14:textId="77777777" w:rsidR="00BF6688"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There are no </w:t>
      </w:r>
      <w:r w:rsidR="00BF6688" w:rsidRPr="00393BA8">
        <w:rPr>
          <w:rFonts w:ascii="Times New Roman" w:hAnsi="Times New Roman" w:cs="Times New Roman"/>
          <w:sz w:val="20"/>
          <w:szCs w:val="20"/>
        </w:rPr>
        <w:t xml:space="preserve">title </w:t>
      </w:r>
      <w:r w:rsidRPr="00393BA8">
        <w:rPr>
          <w:rFonts w:ascii="Times New Roman" w:hAnsi="Times New Roman" w:cs="Times New Roman"/>
          <w:sz w:val="20"/>
          <w:szCs w:val="20"/>
        </w:rPr>
        <w:t xml:space="preserve">litigations pending before any Court of law or Authority with respect to the said </w:t>
      </w:r>
      <w:r w:rsidR="00BF6688" w:rsidRPr="00393BA8">
        <w:rPr>
          <w:rFonts w:ascii="Times New Roman" w:hAnsi="Times New Roman" w:cs="Times New Roman"/>
          <w:sz w:val="20"/>
          <w:szCs w:val="20"/>
        </w:rPr>
        <w:t>Project L</w:t>
      </w:r>
      <w:r w:rsidRPr="00393BA8">
        <w:rPr>
          <w:rFonts w:ascii="Times New Roman" w:hAnsi="Times New Roman" w:cs="Times New Roman"/>
          <w:sz w:val="20"/>
          <w:szCs w:val="20"/>
        </w:rPr>
        <w:t xml:space="preserve">and or </w:t>
      </w:r>
      <w:r w:rsidR="00BF6688" w:rsidRPr="00393BA8">
        <w:rPr>
          <w:rFonts w:ascii="Times New Roman" w:hAnsi="Times New Roman" w:cs="Times New Roman"/>
          <w:sz w:val="20"/>
          <w:szCs w:val="20"/>
        </w:rPr>
        <w:t xml:space="preserve">any other litigations pending with respect to the </w:t>
      </w:r>
      <w:r w:rsidRPr="00393BA8">
        <w:rPr>
          <w:rFonts w:ascii="Times New Roman" w:hAnsi="Times New Roman" w:cs="Times New Roman"/>
          <w:sz w:val="20"/>
          <w:szCs w:val="20"/>
        </w:rPr>
        <w:t>Project</w:t>
      </w:r>
      <w:r w:rsidRPr="00393BA8">
        <w:rPr>
          <w:rFonts w:ascii="Times New Roman" w:hAnsi="Times New Roman" w:cs="Times New Roman"/>
          <w:bCs/>
          <w:sz w:val="20"/>
          <w:szCs w:val="20"/>
        </w:rPr>
        <w:t>.</w:t>
      </w:r>
    </w:p>
    <w:p w14:paraId="1259FCD1" w14:textId="77777777" w:rsidR="00BF6688" w:rsidRPr="00393BA8" w:rsidRDefault="00BF6688" w:rsidP="00FA257B">
      <w:pPr>
        <w:pStyle w:val="ListParagraph"/>
        <w:rPr>
          <w:rFonts w:ascii="Times New Roman" w:hAnsi="Times New Roman" w:cs="Times New Roman"/>
          <w:sz w:val="20"/>
          <w:szCs w:val="20"/>
        </w:rPr>
      </w:pPr>
    </w:p>
    <w:p w14:paraId="2144AACE" w14:textId="77777777" w:rsidR="00BF6688"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All approvals, licenses and permits issued by the competent authorities with respect to the Project, said </w:t>
      </w:r>
      <w:r w:rsidR="003B2D50" w:rsidRPr="00393BA8">
        <w:rPr>
          <w:rFonts w:ascii="Times New Roman" w:hAnsi="Times New Roman" w:cs="Times New Roman"/>
          <w:sz w:val="20"/>
          <w:szCs w:val="20"/>
        </w:rPr>
        <w:t xml:space="preserve">Project </w:t>
      </w:r>
      <w:r w:rsidRPr="00393BA8">
        <w:rPr>
          <w:rFonts w:ascii="Times New Roman" w:hAnsi="Times New Roman" w:cs="Times New Roman"/>
          <w:sz w:val="20"/>
          <w:szCs w:val="20"/>
        </w:rPr>
        <w:t xml:space="preserve">Land and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BF6688"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are valid and subsisting and have been obtained by following due process of law. Further,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been and shall, at all times</w:t>
      </w:r>
      <w:r w:rsidR="00B06A4A" w:rsidRPr="00393BA8">
        <w:rPr>
          <w:rFonts w:ascii="Times New Roman" w:hAnsi="Times New Roman" w:cs="Times New Roman"/>
          <w:sz w:val="20"/>
          <w:szCs w:val="20"/>
        </w:rPr>
        <w:t xml:space="preserve"> be</w:t>
      </w:r>
      <w:r w:rsidRPr="00393BA8">
        <w:rPr>
          <w:rFonts w:ascii="Times New Roman" w:hAnsi="Times New Roman" w:cs="Times New Roman"/>
          <w:sz w:val="20"/>
          <w:szCs w:val="20"/>
        </w:rPr>
        <w:t xml:space="preserve">, in compliance with all applicable laws in relation to the Project, said </w:t>
      </w:r>
      <w:r w:rsidR="00BF6688" w:rsidRPr="00393BA8">
        <w:rPr>
          <w:rFonts w:ascii="Times New Roman" w:hAnsi="Times New Roman" w:cs="Times New Roman"/>
          <w:sz w:val="20"/>
          <w:szCs w:val="20"/>
        </w:rPr>
        <w:t xml:space="preserve">Project </w:t>
      </w:r>
      <w:r w:rsidRPr="00393BA8">
        <w:rPr>
          <w:rFonts w:ascii="Times New Roman" w:hAnsi="Times New Roman" w:cs="Times New Roman"/>
          <w:sz w:val="20"/>
          <w:szCs w:val="20"/>
        </w:rPr>
        <w:t xml:space="preserve">Land, Building and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BF6688"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and common areas; </w:t>
      </w:r>
    </w:p>
    <w:p w14:paraId="6259623F" w14:textId="77777777" w:rsidR="00BF6688" w:rsidRPr="00393BA8" w:rsidRDefault="00BF6688" w:rsidP="00FA257B">
      <w:pPr>
        <w:pStyle w:val="ListParagraph"/>
        <w:rPr>
          <w:rFonts w:ascii="Times New Roman" w:hAnsi="Times New Roman" w:cs="Times New Roman"/>
          <w:sz w:val="20"/>
          <w:szCs w:val="20"/>
        </w:rPr>
      </w:pPr>
    </w:p>
    <w:p w14:paraId="1A1AFAAF" w14:textId="77777777" w:rsidR="00BF6688"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the right to enter into this Agreement and has not committed or omitted to perform any act or thing, whereby the right, title and interest of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created herein, may prejudicially be affected; </w:t>
      </w:r>
    </w:p>
    <w:p w14:paraId="180FBF5A" w14:textId="77777777" w:rsidR="00BF6688" w:rsidRPr="00393BA8" w:rsidRDefault="00BF6688" w:rsidP="00FA257B">
      <w:pPr>
        <w:pStyle w:val="ListParagraph"/>
        <w:rPr>
          <w:rFonts w:ascii="Times New Roman" w:hAnsi="Times New Roman" w:cs="Times New Roman"/>
          <w:sz w:val="20"/>
          <w:szCs w:val="20"/>
        </w:rPr>
      </w:pPr>
    </w:p>
    <w:p w14:paraId="2F2CA6E1" w14:textId="77777777" w:rsidR="00BF6688"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not entered into any agreement for sale and/or development agreement or any other agreement / arrangement with any person or party with respect to the said </w:t>
      </w:r>
      <w:r w:rsidR="00BF6688" w:rsidRPr="00393BA8">
        <w:rPr>
          <w:rFonts w:ascii="Times New Roman" w:hAnsi="Times New Roman" w:cs="Times New Roman"/>
          <w:sz w:val="20"/>
          <w:szCs w:val="20"/>
        </w:rPr>
        <w:t xml:space="preserve">Project </w:t>
      </w:r>
      <w:r w:rsidRPr="00393BA8">
        <w:rPr>
          <w:rFonts w:ascii="Times New Roman" w:hAnsi="Times New Roman" w:cs="Times New Roman"/>
          <w:sz w:val="20"/>
          <w:szCs w:val="20"/>
        </w:rPr>
        <w:t xml:space="preserve">Land, including the Project and the said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BF6688"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which will, in any manner, </w:t>
      </w:r>
      <w:r w:rsidR="00BF6688" w:rsidRPr="00393BA8">
        <w:rPr>
          <w:rFonts w:ascii="Times New Roman" w:hAnsi="Times New Roman" w:cs="Times New Roman"/>
          <w:sz w:val="20"/>
          <w:szCs w:val="20"/>
        </w:rPr>
        <w:t xml:space="preserve">adversely </w:t>
      </w:r>
      <w:r w:rsidRPr="00393BA8">
        <w:rPr>
          <w:rFonts w:ascii="Times New Roman" w:hAnsi="Times New Roman" w:cs="Times New Roman"/>
          <w:sz w:val="20"/>
          <w:szCs w:val="20"/>
        </w:rPr>
        <w:t xml:space="preserve">affect the rights of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under this Agreement; </w:t>
      </w:r>
    </w:p>
    <w:p w14:paraId="5F0ACEA4" w14:textId="77777777" w:rsidR="00BF6688" w:rsidRPr="00393BA8" w:rsidRDefault="00BF6688" w:rsidP="00FA257B">
      <w:pPr>
        <w:pStyle w:val="ListParagraph"/>
        <w:rPr>
          <w:rFonts w:ascii="Times New Roman" w:hAnsi="Times New Roman" w:cs="Times New Roman"/>
          <w:sz w:val="20"/>
          <w:szCs w:val="20"/>
        </w:rPr>
      </w:pPr>
    </w:p>
    <w:p w14:paraId="3CA65FAA" w14:textId="77777777" w:rsidR="00BF6688"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confirms that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is not restricted in any manner whatsoever from selling the said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BF6688"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in the manner contemplated in this Agreement; </w:t>
      </w:r>
    </w:p>
    <w:p w14:paraId="55B0E0C9" w14:textId="77777777" w:rsidR="00BF6688" w:rsidRPr="00393BA8" w:rsidRDefault="00BF6688" w:rsidP="00FA257B">
      <w:pPr>
        <w:pStyle w:val="ListParagraph"/>
        <w:rPr>
          <w:rFonts w:ascii="Times New Roman" w:hAnsi="Times New Roman" w:cs="Times New Roman"/>
          <w:sz w:val="20"/>
          <w:szCs w:val="20"/>
        </w:rPr>
      </w:pPr>
    </w:p>
    <w:p w14:paraId="7DAC6BAA" w14:textId="77777777" w:rsidR="00BF6688"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At the time of execution of the conveyance/Sale deed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handover lawful, vacant, peaceful, physical possession of the Apartment to the </w:t>
      </w:r>
      <w:r w:rsidR="00447DCE"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the common areas to the association of </w:t>
      </w:r>
      <w:r w:rsidR="00447DCE" w:rsidRPr="00393BA8">
        <w:rPr>
          <w:rFonts w:ascii="Times New Roman" w:hAnsi="Times New Roman" w:cs="Times New Roman"/>
          <w:sz w:val="20"/>
          <w:szCs w:val="20"/>
        </w:rPr>
        <w:t>purchaser/allottees</w:t>
      </w:r>
      <w:r w:rsidRPr="00393BA8">
        <w:rPr>
          <w:rFonts w:ascii="Times New Roman" w:hAnsi="Times New Roman" w:cs="Times New Roman"/>
          <w:sz w:val="20"/>
          <w:szCs w:val="20"/>
        </w:rPr>
        <w:t xml:space="preserve"> or the competent authority, as the case may be; </w:t>
      </w:r>
    </w:p>
    <w:p w14:paraId="5AAB4122" w14:textId="77777777" w:rsidR="00BF6688" w:rsidRPr="00393BA8" w:rsidRDefault="00BF6688" w:rsidP="00FA257B">
      <w:pPr>
        <w:pStyle w:val="ListParagraph"/>
        <w:rPr>
          <w:rFonts w:ascii="Times New Roman" w:hAnsi="Times New Roman" w:cs="Times New Roman"/>
          <w:sz w:val="20"/>
          <w:szCs w:val="20"/>
        </w:rPr>
      </w:pPr>
    </w:p>
    <w:p w14:paraId="16FBAFF0" w14:textId="77777777" w:rsidR="005D485C"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duly paid and shall continue to pay and discharge all governmental dues, rates, charges and taxes and other monies, levies, impositions, premiums, damages and/or penalties and other outgoings, </w:t>
      </w:r>
    </w:p>
    <w:p w14:paraId="353DA091" w14:textId="77777777" w:rsidR="005D485C" w:rsidRDefault="005D485C" w:rsidP="005D485C">
      <w:pPr>
        <w:pStyle w:val="ListParagraph"/>
        <w:rPr>
          <w:rFonts w:ascii="Times New Roman" w:hAnsi="Times New Roman" w:cs="Times New Roman"/>
          <w:sz w:val="20"/>
          <w:szCs w:val="20"/>
        </w:rPr>
      </w:pPr>
    </w:p>
    <w:p w14:paraId="76EE903D" w14:textId="5F686E6C" w:rsidR="00BF6688" w:rsidRPr="00393BA8" w:rsidRDefault="000C60A1" w:rsidP="005D485C">
      <w:pPr>
        <w:widowControl/>
        <w:autoSpaceDE/>
        <w:autoSpaceDN/>
        <w:ind w:left="1276"/>
        <w:jc w:val="both"/>
        <w:rPr>
          <w:rFonts w:ascii="Times New Roman" w:hAnsi="Times New Roman" w:cs="Times New Roman"/>
          <w:sz w:val="20"/>
          <w:szCs w:val="20"/>
        </w:rPr>
      </w:pPr>
      <w:r w:rsidRPr="00393BA8">
        <w:rPr>
          <w:rFonts w:ascii="Times New Roman" w:hAnsi="Times New Roman" w:cs="Times New Roman"/>
          <w:sz w:val="20"/>
          <w:szCs w:val="20"/>
        </w:rPr>
        <w:t xml:space="preserve">whatsoever, payable with respect to the said project to the competent </w:t>
      </w:r>
      <w:r w:rsidR="00BF6688" w:rsidRPr="00393BA8">
        <w:rPr>
          <w:rFonts w:ascii="Times New Roman" w:hAnsi="Times New Roman" w:cs="Times New Roman"/>
          <w:sz w:val="20"/>
          <w:szCs w:val="20"/>
        </w:rPr>
        <w:t>a</w:t>
      </w:r>
      <w:r w:rsidRPr="00393BA8">
        <w:rPr>
          <w:rFonts w:ascii="Times New Roman" w:hAnsi="Times New Roman" w:cs="Times New Roman"/>
          <w:sz w:val="20"/>
          <w:szCs w:val="20"/>
        </w:rPr>
        <w:t xml:space="preserve">uthorities till the </w:t>
      </w:r>
      <w:r w:rsidR="00BF6688" w:rsidRPr="00393BA8">
        <w:rPr>
          <w:rFonts w:ascii="Times New Roman" w:hAnsi="Times New Roman" w:cs="Times New Roman"/>
          <w:sz w:val="20"/>
          <w:szCs w:val="20"/>
        </w:rPr>
        <w:t>completion /occupancy certificate</w:t>
      </w:r>
      <w:r w:rsidRPr="00393BA8">
        <w:rPr>
          <w:rFonts w:ascii="Times New Roman" w:hAnsi="Times New Roman" w:cs="Times New Roman"/>
          <w:sz w:val="20"/>
          <w:szCs w:val="20"/>
        </w:rPr>
        <w:t xml:space="preserve"> has been issued and possession of apartment along with common areas (equipped with all the specifications, amenities and facilities) has been handed over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w:t>
      </w:r>
      <w:r w:rsidR="00BF6688" w:rsidRPr="00393BA8">
        <w:rPr>
          <w:rFonts w:ascii="Times New Roman" w:hAnsi="Times New Roman" w:cs="Times New Roman"/>
          <w:sz w:val="20"/>
          <w:szCs w:val="20"/>
        </w:rPr>
        <w:t>/or</w:t>
      </w:r>
      <w:r w:rsidRPr="00393BA8">
        <w:rPr>
          <w:rFonts w:ascii="Times New Roman" w:hAnsi="Times New Roman" w:cs="Times New Roman"/>
          <w:sz w:val="20"/>
          <w:szCs w:val="20"/>
        </w:rPr>
        <w:t xml:space="preserve"> the association of </w:t>
      </w:r>
      <w:r w:rsidR="0007149A" w:rsidRPr="00393BA8">
        <w:rPr>
          <w:rFonts w:ascii="Times New Roman" w:hAnsi="Times New Roman" w:cs="Times New Roman"/>
          <w:sz w:val="20"/>
          <w:szCs w:val="20"/>
        </w:rPr>
        <w:t>purchasers/ allottees</w:t>
      </w:r>
      <w:r w:rsidRPr="00393BA8">
        <w:rPr>
          <w:rFonts w:ascii="Times New Roman" w:hAnsi="Times New Roman" w:cs="Times New Roman"/>
          <w:sz w:val="20"/>
          <w:szCs w:val="20"/>
        </w:rPr>
        <w:t xml:space="preserve"> or the competent authority, as the case may be; </w:t>
      </w:r>
    </w:p>
    <w:p w14:paraId="39205AAA" w14:textId="77777777" w:rsidR="00BF6688" w:rsidRPr="00393BA8" w:rsidRDefault="00BF6688" w:rsidP="00FA257B">
      <w:pPr>
        <w:pStyle w:val="ListParagraph"/>
        <w:rPr>
          <w:rFonts w:ascii="Times New Roman" w:hAnsi="Times New Roman" w:cs="Times New Roman"/>
          <w:sz w:val="20"/>
          <w:szCs w:val="20"/>
        </w:rPr>
      </w:pPr>
    </w:p>
    <w:p w14:paraId="2942F1D1" w14:textId="77777777" w:rsidR="000C60A1" w:rsidRPr="00393BA8" w:rsidRDefault="000C60A1" w:rsidP="001E48B5">
      <w:pPr>
        <w:widowControl/>
        <w:numPr>
          <w:ilvl w:val="0"/>
          <w:numId w:val="11"/>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No notice from the Government or any other local body or authority or any legislative enactment, government ordinance, order, notification (including any notice for acquisition or requisition of the said property) has been received by or served upon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in respect of the said </w:t>
      </w:r>
      <w:r w:rsidR="00F55F07" w:rsidRPr="00393BA8">
        <w:rPr>
          <w:rFonts w:ascii="Times New Roman" w:hAnsi="Times New Roman" w:cs="Times New Roman"/>
          <w:sz w:val="20"/>
          <w:szCs w:val="20"/>
        </w:rPr>
        <w:t xml:space="preserve">Project </w:t>
      </w:r>
      <w:r w:rsidRPr="00393BA8">
        <w:rPr>
          <w:rFonts w:ascii="Times New Roman" w:hAnsi="Times New Roman" w:cs="Times New Roman"/>
          <w:sz w:val="20"/>
          <w:szCs w:val="20"/>
        </w:rPr>
        <w:t>Land and/or the Project</w:t>
      </w:r>
      <w:r w:rsidRPr="00393BA8">
        <w:rPr>
          <w:rFonts w:ascii="Times New Roman" w:hAnsi="Times New Roman" w:cs="Times New Roman"/>
          <w:bCs/>
          <w:sz w:val="20"/>
          <w:szCs w:val="20"/>
        </w:rPr>
        <w:t>.</w:t>
      </w:r>
    </w:p>
    <w:p w14:paraId="0843B266" w14:textId="77777777" w:rsidR="000C60A1" w:rsidRPr="00393BA8" w:rsidRDefault="000C60A1" w:rsidP="00FA257B">
      <w:pPr>
        <w:adjustRightInd w:val="0"/>
        <w:ind w:left="993"/>
        <w:jc w:val="both"/>
        <w:rPr>
          <w:rFonts w:ascii="Times New Roman" w:hAnsi="Times New Roman" w:cs="Times New Roman"/>
          <w:bCs/>
          <w:sz w:val="20"/>
          <w:szCs w:val="20"/>
        </w:rPr>
      </w:pPr>
    </w:p>
    <w:p w14:paraId="281FB3DF" w14:textId="77777777" w:rsidR="000C60A1" w:rsidRPr="00393BA8" w:rsidRDefault="000C60A1" w:rsidP="001E48B5">
      <w:pPr>
        <w:widowControl/>
        <w:numPr>
          <w:ilvl w:val="1"/>
          <w:numId w:val="14"/>
        </w:numPr>
        <w:autoSpaceDE/>
        <w:autoSpaceDN/>
        <w:ind w:left="709" w:hanging="709"/>
        <w:jc w:val="both"/>
        <w:rPr>
          <w:rFonts w:ascii="Times New Roman" w:hAnsi="Times New Roman" w:cs="Times New Roman"/>
          <w:bCs/>
          <w:sz w:val="20"/>
          <w:szCs w:val="20"/>
        </w:rPr>
      </w:pPr>
      <w:bookmarkStart w:id="11" w:name="_Hlk41571624"/>
      <w:r w:rsidRPr="00393BA8">
        <w:rPr>
          <w:rFonts w:ascii="Times New Roman" w:hAnsi="Times New Roman" w:cs="Times New Roman"/>
          <w:bCs/>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or himself/themselves with intention to bring all persons into whosoever hands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Apartment may come, hereby covenants with the </w:t>
      </w:r>
      <w:r w:rsidR="0025418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as follows:</w:t>
      </w:r>
    </w:p>
    <w:p w14:paraId="63442A0E" w14:textId="77777777" w:rsidR="000C60A1" w:rsidRPr="00393BA8" w:rsidRDefault="000C60A1" w:rsidP="00FA257B">
      <w:pPr>
        <w:adjustRightInd w:val="0"/>
        <w:ind w:left="709" w:hanging="349"/>
        <w:jc w:val="both"/>
        <w:rPr>
          <w:rFonts w:ascii="Times New Roman" w:hAnsi="Times New Roman" w:cs="Times New Roman"/>
          <w:bCs/>
          <w:sz w:val="20"/>
          <w:szCs w:val="20"/>
        </w:rPr>
      </w:pPr>
    </w:p>
    <w:p w14:paraId="490E5631" w14:textId="54C8D7EA" w:rsidR="00F55F07" w:rsidRPr="00393BA8" w:rsidRDefault="000C60A1" w:rsidP="00FD2CB9">
      <w:pPr>
        <w:widowControl/>
        <w:numPr>
          <w:ilvl w:val="0"/>
          <w:numId w:val="38"/>
        </w:numPr>
        <w:autoSpaceDE/>
        <w:autoSpaceDN/>
        <w:ind w:left="1276" w:hanging="567"/>
        <w:jc w:val="both"/>
        <w:rPr>
          <w:rFonts w:ascii="Times New Roman" w:hAnsi="Times New Roman" w:cs="Times New Roman"/>
          <w:bCs/>
          <w:sz w:val="20"/>
          <w:szCs w:val="20"/>
        </w:rPr>
      </w:pPr>
      <w:r w:rsidRPr="00393BA8">
        <w:rPr>
          <w:rFonts w:ascii="Times New Roman" w:hAnsi="Times New Roman" w:cs="Times New Roman"/>
          <w:bCs/>
          <w:sz w:val="20"/>
          <w:szCs w:val="20"/>
        </w:rPr>
        <w:t xml:space="preserve">To maintain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bCs/>
          <w:sz w:val="20"/>
          <w:szCs w:val="20"/>
        </w:rPr>
        <w:t xml:space="preserve"> at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own cost in good and tenantable repair and condition from the date of possession of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bCs/>
          <w:sz w:val="20"/>
          <w:szCs w:val="20"/>
        </w:rPr>
        <w:t xml:space="preserve"> is taken and shall not do or suffer to be done anything in or to the </w:t>
      </w:r>
      <w:r w:rsidR="00F55F07"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in which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CA467C" w:rsidRPr="00393BA8">
        <w:rPr>
          <w:rFonts w:ascii="Times New Roman" w:hAnsi="Times New Roman" w:cs="Times New Roman"/>
          <w:sz w:val="20"/>
          <w:szCs w:val="20"/>
        </w:rPr>
        <w:t>Apartment</w:t>
      </w:r>
      <w:r w:rsidR="00F55F0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is situated which may be against the rules, regulations or bye-laws or </w:t>
      </w:r>
      <w:r w:rsidRPr="00393BA8">
        <w:rPr>
          <w:rFonts w:ascii="Times New Roman" w:hAnsi="Times New Roman" w:cs="Times New Roman"/>
          <w:sz w:val="20"/>
          <w:szCs w:val="20"/>
        </w:rPr>
        <w:t>change</w:t>
      </w:r>
      <w:r w:rsidRPr="00393BA8">
        <w:rPr>
          <w:rFonts w:ascii="Times New Roman" w:hAnsi="Times New Roman" w:cs="Times New Roman"/>
          <w:bCs/>
          <w:sz w:val="20"/>
          <w:szCs w:val="20"/>
        </w:rPr>
        <w:t xml:space="preserve">/alter or make addition in or to the </w:t>
      </w:r>
      <w:r w:rsidR="00F55F07"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in which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00F55F0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lastRenderedPageBreak/>
        <w:t xml:space="preserve">is situated and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 xml:space="preserve">Apartment </w:t>
      </w:r>
      <w:r w:rsidRPr="00393BA8">
        <w:rPr>
          <w:rFonts w:ascii="Times New Roman" w:hAnsi="Times New Roman" w:cs="Times New Roman"/>
          <w:bCs/>
          <w:sz w:val="20"/>
          <w:szCs w:val="20"/>
        </w:rPr>
        <w:t xml:space="preserve">itself or any part thereof without the consent of the local authorities/association of the </w:t>
      </w:r>
      <w:r w:rsidR="0007149A" w:rsidRPr="00393BA8">
        <w:rPr>
          <w:rFonts w:ascii="Times New Roman" w:hAnsi="Times New Roman" w:cs="Times New Roman"/>
          <w:sz w:val="20"/>
          <w:szCs w:val="20"/>
        </w:rPr>
        <w:t xml:space="preserve">purchasers/ </w:t>
      </w:r>
      <w:r w:rsidR="0007149A" w:rsidRPr="00393BA8">
        <w:rPr>
          <w:rFonts w:ascii="Times New Roman" w:hAnsi="Times New Roman" w:cs="Times New Roman"/>
          <w:bCs/>
          <w:sz w:val="20"/>
          <w:szCs w:val="20"/>
        </w:rPr>
        <w:t>allottees</w:t>
      </w:r>
      <w:r w:rsidRPr="00393BA8">
        <w:rPr>
          <w:rFonts w:ascii="Times New Roman" w:hAnsi="Times New Roman" w:cs="Times New Roman"/>
          <w:bCs/>
          <w:sz w:val="20"/>
          <w:szCs w:val="20"/>
        </w:rPr>
        <w:t>, if required.</w:t>
      </w:r>
    </w:p>
    <w:p w14:paraId="460D8059" w14:textId="77777777" w:rsidR="00F55F07" w:rsidRPr="00393BA8" w:rsidRDefault="00F55F07" w:rsidP="00FA257B">
      <w:pPr>
        <w:adjustRightInd w:val="0"/>
        <w:ind w:left="1134"/>
        <w:jc w:val="both"/>
        <w:rPr>
          <w:rFonts w:ascii="Times New Roman" w:hAnsi="Times New Roman" w:cs="Times New Roman"/>
          <w:bCs/>
          <w:sz w:val="20"/>
          <w:szCs w:val="20"/>
        </w:rPr>
      </w:pPr>
    </w:p>
    <w:p w14:paraId="0F01BB6A" w14:textId="77777777" w:rsidR="00F55F07" w:rsidRPr="00393BA8" w:rsidRDefault="000C60A1" w:rsidP="00FD2CB9">
      <w:pPr>
        <w:widowControl/>
        <w:numPr>
          <w:ilvl w:val="0"/>
          <w:numId w:val="38"/>
        </w:numPr>
        <w:autoSpaceDE/>
        <w:autoSpaceDN/>
        <w:ind w:left="1276" w:hanging="567"/>
        <w:jc w:val="both"/>
        <w:rPr>
          <w:rFonts w:ascii="Times New Roman" w:hAnsi="Times New Roman" w:cs="Times New Roman"/>
          <w:bCs/>
          <w:sz w:val="20"/>
          <w:szCs w:val="20"/>
        </w:rPr>
      </w:pPr>
      <w:r w:rsidRPr="00393BA8">
        <w:rPr>
          <w:rFonts w:ascii="Times New Roman" w:hAnsi="Times New Roman" w:cs="Times New Roman"/>
          <w:bCs/>
          <w:sz w:val="20"/>
          <w:szCs w:val="20"/>
        </w:rPr>
        <w:t xml:space="preserve">Not to store in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00F55F0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any goods which are of hazardous, combustible or dangerous nature or are so heavy as to damage the construction or structure </w:t>
      </w:r>
      <w:r w:rsidRPr="00393BA8">
        <w:rPr>
          <w:rFonts w:ascii="Times New Roman" w:hAnsi="Times New Roman" w:cs="Times New Roman"/>
          <w:sz w:val="20"/>
          <w:szCs w:val="20"/>
        </w:rPr>
        <w:t>of</w:t>
      </w:r>
      <w:r w:rsidRPr="00393BA8">
        <w:rPr>
          <w:rFonts w:ascii="Times New Roman" w:hAnsi="Times New Roman" w:cs="Times New Roman"/>
          <w:bCs/>
          <w:sz w:val="20"/>
          <w:szCs w:val="20"/>
        </w:rPr>
        <w:t xml:space="preserve"> the </w:t>
      </w:r>
      <w:r w:rsidR="00F55F07"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in which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00F55F0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is situated or storing of which goods is objected to by the concerned local or other authority and shall take care while carrying heavy packages which may damage or likely to damage the staircases, common passages or any other structure of the </w:t>
      </w:r>
      <w:r w:rsidR="00F55F07"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in which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00F55F0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is situated, including entrances of the </w:t>
      </w:r>
      <w:r w:rsidR="00F55F07"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w:t>
      </w:r>
      <w:r w:rsidR="00F55F07" w:rsidRPr="00393BA8">
        <w:rPr>
          <w:rFonts w:ascii="Times New Roman" w:hAnsi="Times New Roman" w:cs="Times New Roman"/>
          <w:bCs/>
          <w:sz w:val="20"/>
          <w:szCs w:val="20"/>
        </w:rPr>
        <w:t xml:space="preserve">/ Project </w:t>
      </w:r>
      <w:r w:rsidRPr="00393BA8">
        <w:rPr>
          <w:rFonts w:ascii="Times New Roman" w:hAnsi="Times New Roman" w:cs="Times New Roman"/>
          <w:bCs/>
          <w:sz w:val="20"/>
          <w:szCs w:val="20"/>
        </w:rPr>
        <w:t xml:space="preserve">in which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CA467C" w:rsidRPr="00393BA8">
        <w:rPr>
          <w:rFonts w:ascii="Times New Roman" w:hAnsi="Times New Roman" w:cs="Times New Roman"/>
          <w:sz w:val="20"/>
          <w:szCs w:val="20"/>
        </w:rPr>
        <w:t>Apartment</w:t>
      </w:r>
      <w:r w:rsidR="00F55F0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is situated and in case any damage is caused to the </w:t>
      </w:r>
      <w:r w:rsidR="00F55F07"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in which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CA467C" w:rsidRPr="00393BA8">
        <w:rPr>
          <w:rFonts w:ascii="Times New Roman" w:hAnsi="Times New Roman" w:cs="Times New Roman"/>
          <w:sz w:val="20"/>
          <w:szCs w:val="20"/>
        </w:rPr>
        <w:t>Apartment</w:t>
      </w:r>
      <w:r w:rsidR="00F55F0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is situated or </w:t>
      </w:r>
      <w:r w:rsidR="00F55F07" w:rsidRPr="00393BA8">
        <w:rPr>
          <w:rFonts w:ascii="Times New Roman" w:hAnsi="Times New Roman" w:cs="Times New Roman"/>
          <w:bCs/>
          <w:sz w:val="20"/>
          <w:szCs w:val="20"/>
        </w:rPr>
        <w:t xml:space="preserve">to </w:t>
      </w:r>
      <w:r w:rsidRPr="00393BA8">
        <w:rPr>
          <w:rFonts w:ascii="Times New Roman" w:hAnsi="Times New Roman" w:cs="Times New Roman"/>
          <w:bCs/>
          <w:sz w:val="20"/>
          <w:szCs w:val="20"/>
        </w:rPr>
        <w:t xml:space="preserve">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F55F07"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00F55F07"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on account of negligence or default of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in this behalf,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shall be liable for </w:t>
      </w:r>
      <w:r w:rsidR="006A6220" w:rsidRPr="00393BA8">
        <w:rPr>
          <w:rFonts w:ascii="Times New Roman" w:hAnsi="Times New Roman" w:cs="Times New Roman"/>
          <w:bCs/>
          <w:sz w:val="20"/>
          <w:szCs w:val="20"/>
        </w:rPr>
        <w:t xml:space="preserve">all </w:t>
      </w:r>
      <w:r w:rsidRPr="00393BA8">
        <w:rPr>
          <w:rFonts w:ascii="Times New Roman" w:hAnsi="Times New Roman" w:cs="Times New Roman"/>
          <w:bCs/>
          <w:sz w:val="20"/>
          <w:szCs w:val="20"/>
        </w:rPr>
        <w:t>the consequences.</w:t>
      </w:r>
    </w:p>
    <w:p w14:paraId="507F8642" w14:textId="77777777" w:rsidR="00F55F07" w:rsidRPr="00393BA8" w:rsidRDefault="00F55F07" w:rsidP="00FA257B">
      <w:pPr>
        <w:pStyle w:val="ListParagraph"/>
        <w:rPr>
          <w:rFonts w:ascii="Times New Roman" w:hAnsi="Times New Roman" w:cs="Times New Roman"/>
          <w:bCs/>
          <w:sz w:val="20"/>
          <w:szCs w:val="20"/>
        </w:rPr>
      </w:pPr>
    </w:p>
    <w:p w14:paraId="474E6705" w14:textId="7F783A7F" w:rsidR="006A6220" w:rsidRPr="00393BA8" w:rsidRDefault="000C60A1" w:rsidP="00FD2CB9">
      <w:pPr>
        <w:widowControl/>
        <w:numPr>
          <w:ilvl w:val="0"/>
          <w:numId w:val="38"/>
        </w:numPr>
        <w:autoSpaceDE/>
        <w:autoSpaceDN/>
        <w:ind w:left="1276" w:hanging="567"/>
        <w:jc w:val="both"/>
        <w:rPr>
          <w:rFonts w:ascii="Times New Roman" w:hAnsi="Times New Roman" w:cs="Times New Roman"/>
          <w:bCs/>
          <w:sz w:val="20"/>
          <w:szCs w:val="20"/>
        </w:rPr>
      </w:pPr>
      <w:r w:rsidRPr="00393BA8">
        <w:rPr>
          <w:rFonts w:ascii="Times New Roman" w:hAnsi="Times New Roman" w:cs="Times New Roman"/>
          <w:bCs/>
          <w:sz w:val="20"/>
          <w:szCs w:val="20"/>
        </w:rPr>
        <w:t>To carry out at his</w:t>
      </w:r>
      <w:r w:rsidR="00965301">
        <w:rPr>
          <w:rFonts w:ascii="Times New Roman" w:hAnsi="Times New Roman" w:cs="Times New Roman"/>
          <w:bCs/>
          <w:sz w:val="20"/>
          <w:szCs w:val="20"/>
        </w:rPr>
        <w:t>/her/its</w:t>
      </w:r>
      <w:r w:rsidRPr="00393BA8">
        <w:rPr>
          <w:rFonts w:ascii="Times New Roman" w:hAnsi="Times New Roman" w:cs="Times New Roman"/>
          <w:bCs/>
          <w:sz w:val="20"/>
          <w:szCs w:val="20"/>
        </w:rPr>
        <w:t xml:space="preserve"> own cost all internal repairs to the said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Apartment and maintain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Apartment in the same condition, state and order in which it was delivered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and shall not do or suffer to be done anything in or to the </w:t>
      </w:r>
      <w:r w:rsidR="006A6220"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in which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Apartment is situated or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Apartment which may be contrary to the rules and regulations and bye-laws of the </w:t>
      </w:r>
      <w:r w:rsidR="006A6220" w:rsidRPr="00393BA8">
        <w:rPr>
          <w:rFonts w:ascii="Times New Roman" w:hAnsi="Times New Roman" w:cs="Times New Roman"/>
          <w:bCs/>
          <w:sz w:val="20"/>
          <w:szCs w:val="20"/>
        </w:rPr>
        <w:t xml:space="preserve">Project / </w:t>
      </w:r>
      <w:r w:rsidRPr="00393BA8">
        <w:rPr>
          <w:rFonts w:ascii="Times New Roman" w:hAnsi="Times New Roman" w:cs="Times New Roman"/>
          <w:bCs/>
          <w:sz w:val="20"/>
          <w:szCs w:val="20"/>
        </w:rPr>
        <w:t xml:space="preserve">concerned local authority or other public authority. In the event of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committing any act in contravention of the above provision,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shall be responsible and liable for the consequences thereof to the </w:t>
      </w:r>
      <w:r w:rsidR="0025418D" w:rsidRPr="00393BA8">
        <w:rPr>
          <w:rFonts w:ascii="Times New Roman" w:hAnsi="Times New Roman" w:cs="Times New Roman"/>
          <w:sz w:val="20"/>
          <w:szCs w:val="20"/>
        </w:rPr>
        <w:t>Promoter/Vendor/Developer</w:t>
      </w:r>
      <w:r w:rsidR="006A6220" w:rsidRPr="00393BA8">
        <w:rPr>
          <w:rFonts w:ascii="Times New Roman" w:hAnsi="Times New Roman" w:cs="Times New Roman"/>
          <w:bCs/>
          <w:sz w:val="20"/>
          <w:szCs w:val="20"/>
        </w:rPr>
        <w:t xml:space="preserve"> or to the Association of </w:t>
      </w:r>
      <w:r w:rsidR="006246A1" w:rsidRPr="00393BA8">
        <w:rPr>
          <w:rFonts w:ascii="Times New Roman" w:hAnsi="Times New Roman" w:cs="Times New Roman"/>
          <w:bCs/>
          <w:sz w:val="20"/>
          <w:szCs w:val="20"/>
        </w:rPr>
        <w:t>purchaser/s/allottee/s/</w:t>
      </w:r>
      <w:r w:rsidR="006A6220" w:rsidRPr="00393BA8">
        <w:rPr>
          <w:rFonts w:ascii="Times New Roman" w:hAnsi="Times New Roman" w:cs="Times New Roman"/>
          <w:bCs/>
          <w:sz w:val="20"/>
          <w:szCs w:val="20"/>
        </w:rPr>
        <w:t xml:space="preserve">owners or to the </w:t>
      </w:r>
      <w:r w:rsidRPr="00393BA8">
        <w:rPr>
          <w:rFonts w:ascii="Times New Roman" w:hAnsi="Times New Roman" w:cs="Times New Roman"/>
          <w:bCs/>
          <w:sz w:val="20"/>
          <w:szCs w:val="20"/>
        </w:rPr>
        <w:t>concerned local authority and/or other public authority</w:t>
      </w:r>
      <w:r w:rsidR="006A6220" w:rsidRPr="00393BA8">
        <w:rPr>
          <w:rFonts w:ascii="Times New Roman" w:hAnsi="Times New Roman" w:cs="Times New Roman"/>
          <w:bCs/>
          <w:sz w:val="20"/>
          <w:szCs w:val="20"/>
        </w:rPr>
        <w:t>, as the case may be</w:t>
      </w:r>
      <w:r w:rsidRPr="00393BA8">
        <w:rPr>
          <w:rFonts w:ascii="Times New Roman" w:hAnsi="Times New Roman" w:cs="Times New Roman"/>
          <w:bCs/>
          <w:sz w:val="20"/>
          <w:szCs w:val="20"/>
        </w:rPr>
        <w:t>.</w:t>
      </w:r>
    </w:p>
    <w:p w14:paraId="25D30AE0" w14:textId="77777777" w:rsidR="006A6220" w:rsidRPr="00393BA8" w:rsidRDefault="006A6220" w:rsidP="00FA257B">
      <w:pPr>
        <w:pStyle w:val="ListParagraph"/>
        <w:rPr>
          <w:rFonts w:ascii="Times New Roman" w:hAnsi="Times New Roman" w:cs="Times New Roman"/>
          <w:bCs/>
          <w:sz w:val="20"/>
          <w:szCs w:val="20"/>
        </w:rPr>
      </w:pPr>
    </w:p>
    <w:p w14:paraId="2C5507F8" w14:textId="77777777" w:rsidR="006A6220" w:rsidRPr="00393BA8" w:rsidRDefault="000C60A1" w:rsidP="00FD2CB9">
      <w:pPr>
        <w:widowControl/>
        <w:numPr>
          <w:ilvl w:val="0"/>
          <w:numId w:val="38"/>
        </w:numPr>
        <w:autoSpaceDE/>
        <w:autoSpaceDN/>
        <w:ind w:left="1276" w:hanging="567"/>
        <w:jc w:val="both"/>
        <w:rPr>
          <w:rFonts w:ascii="Times New Roman" w:hAnsi="Times New Roman" w:cs="Times New Roman"/>
          <w:bCs/>
          <w:sz w:val="20"/>
          <w:szCs w:val="20"/>
        </w:rPr>
      </w:pPr>
      <w:r w:rsidRPr="00393BA8">
        <w:rPr>
          <w:rFonts w:ascii="Times New Roman" w:hAnsi="Times New Roman" w:cs="Times New Roman"/>
          <w:bCs/>
          <w:sz w:val="20"/>
          <w:szCs w:val="20"/>
        </w:rPr>
        <w:t xml:space="preserve">Not to demolish or cause to be demolished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006A6220"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or any part thereof, nor at any time make or cause to be made any addition or alteration of whatever nature in or to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 xml:space="preserve">Apartment </w:t>
      </w:r>
      <w:r w:rsidRPr="00393BA8">
        <w:rPr>
          <w:rFonts w:ascii="Times New Roman" w:hAnsi="Times New Roman" w:cs="Times New Roman"/>
          <w:bCs/>
          <w:sz w:val="20"/>
          <w:szCs w:val="20"/>
        </w:rPr>
        <w:t xml:space="preserve">or any part thereof, nor any alteration in the elevation and outside colour scheme of the </w:t>
      </w:r>
      <w:r w:rsidR="006A6220"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in which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 xml:space="preserve">Apartment </w:t>
      </w:r>
      <w:r w:rsidRPr="00393BA8">
        <w:rPr>
          <w:rFonts w:ascii="Times New Roman" w:hAnsi="Times New Roman" w:cs="Times New Roman"/>
          <w:bCs/>
          <w:sz w:val="20"/>
          <w:szCs w:val="20"/>
        </w:rPr>
        <w:t xml:space="preserve">is situated and shall keep the portion, sewers, drains and pipes in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 xml:space="preserve">Apartment </w:t>
      </w:r>
      <w:r w:rsidRPr="00393BA8">
        <w:rPr>
          <w:rFonts w:ascii="Times New Roman" w:hAnsi="Times New Roman" w:cs="Times New Roman"/>
          <w:bCs/>
          <w:sz w:val="20"/>
          <w:szCs w:val="20"/>
        </w:rPr>
        <w:t xml:space="preserve">and the appurtenances thereto in good tenantable repair and condition, and in particular, so as to support shelter and protect the other parts of the </w:t>
      </w:r>
      <w:r w:rsidR="006A6220" w:rsidRPr="00393BA8">
        <w:rPr>
          <w:rFonts w:ascii="Times New Roman" w:hAnsi="Times New Roman" w:cs="Times New Roman"/>
          <w:bCs/>
          <w:sz w:val="20"/>
          <w:szCs w:val="20"/>
        </w:rPr>
        <w:t>Project / B</w:t>
      </w:r>
      <w:r w:rsidRPr="00393BA8">
        <w:rPr>
          <w:rFonts w:ascii="Times New Roman" w:hAnsi="Times New Roman" w:cs="Times New Roman"/>
          <w:bCs/>
          <w:sz w:val="20"/>
          <w:szCs w:val="20"/>
        </w:rPr>
        <w:t xml:space="preserve">uilding in which the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 xml:space="preserve">Apartment </w:t>
      </w:r>
      <w:r w:rsidRPr="00393BA8">
        <w:rPr>
          <w:rFonts w:ascii="Times New Roman" w:hAnsi="Times New Roman" w:cs="Times New Roman"/>
          <w:bCs/>
          <w:sz w:val="20"/>
          <w:szCs w:val="20"/>
        </w:rPr>
        <w:t xml:space="preserve">is situated and shall not chisel or in any other manner cause damage to columns, beams, walls, slabs or RCC, Pardis or other structural members in the </w:t>
      </w:r>
      <w:r w:rsidR="00E6666F" w:rsidRPr="00393BA8">
        <w:rPr>
          <w:rFonts w:ascii="Times New Roman" w:hAnsi="Times New Roman" w:cs="Times New Roman"/>
          <w:bCs/>
          <w:sz w:val="20"/>
          <w:szCs w:val="20"/>
        </w:rPr>
        <w:t xml:space="preserve">Project / </w:t>
      </w:r>
      <w:r w:rsidR="003315AC" w:rsidRPr="00393BA8">
        <w:rPr>
          <w:rFonts w:ascii="Times New Roman" w:hAnsi="Times New Roman" w:cs="Times New Roman"/>
          <w:sz w:val="20"/>
          <w:szCs w:val="20"/>
        </w:rPr>
        <w:t xml:space="preserve">Schedule </w:t>
      </w:r>
      <w:proofErr w:type="spellStart"/>
      <w:r w:rsidR="003315AC" w:rsidRPr="00393BA8">
        <w:rPr>
          <w:rFonts w:ascii="Times New Roman" w:hAnsi="Times New Roman" w:cs="Times New Roman"/>
          <w:sz w:val="20"/>
          <w:szCs w:val="20"/>
        </w:rPr>
        <w:t>A</w:t>
      </w:r>
      <w:proofErr w:type="spellEnd"/>
      <w:r w:rsidR="006A6220"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Pr="00393BA8">
        <w:rPr>
          <w:rFonts w:ascii="Times New Roman" w:hAnsi="Times New Roman" w:cs="Times New Roman"/>
          <w:bCs/>
          <w:sz w:val="20"/>
          <w:szCs w:val="20"/>
        </w:rPr>
        <w:t>.</w:t>
      </w:r>
    </w:p>
    <w:p w14:paraId="551F91B4" w14:textId="77777777" w:rsidR="006A6220" w:rsidRPr="00393BA8" w:rsidRDefault="006A6220" w:rsidP="00FA257B">
      <w:pPr>
        <w:pStyle w:val="ListParagraph"/>
        <w:rPr>
          <w:rFonts w:ascii="Times New Roman" w:hAnsi="Times New Roman" w:cs="Times New Roman"/>
          <w:bCs/>
          <w:sz w:val="20"/>
          <w:szCs w:val="20"/>
        </w:rPr>
      </w:pPr>
    </w:p>
    <w:p w14:paraId="372593B6" w14:textId="77777777" w:rsidR="006A6220" w:rsidRPr="00393BA8" w:rsidRDefault="000C60A1" w:rsidP="00FD2CB9">
      <w:pPr>
        <w:widowControl/>
        <w:numPr>
          <w:ilvl w:val="0"/>
          <w:numId w:val="38"/>
        </w:numPr>
        <w:autoSpaceDE/>
        <w:autoSpaceDN/>
        <w:ind w:left="1276" w:hanging="567"/>
        <w:jc w:val="both"/>
        <w:rPr>
          <w:rFonts w:ascii="Times New Roman" w:hAnsi="Times New Roman" w:cs="Times New Roman"/>
          <w:bCs/>
          <w:sz w:val="20"/>
          <w:szCs w:val="20"/>
        </w:rPr>
      </w:pPr>
      <w:r w:rsidRPr="00393BA8">
        <w:rPr>
          <w:rFonts w:ascii="Times New Roman" w:hAnsi="Times New Roman" w:cs="Times New Roman"/>
          <w:bCs/>
          <w:sz w:val="20"/>
          <w:szCs w:val="20"/>
        </w:rPr>
        <w:t>Not to do or permit to be done any act or thing which may render void or voidable any insurance</w:t>
      </w:r>
      <w:r w:rsidR="006A6220" w:rsidRPr="00393BA8">
        <w:rPr>
          <w:rFonts w:ascii="Times New Roman" w:hAnsi="Times New Roman" w:cs="Times New Roman"/>
          <w:bCs/>
          <w:sz w:val="20"/>
          <w:szCs w:val="20"/>
        </w:rPr>
        <w:t xml:space="preserve"> if so taken</w:t>
      </w:r>
      <w:r w:rsidRPr="00393BA8">
        <w:rPr>
          <w:rFonts w:ascii="Times New Roman" w:hAnsi="Times New Roman" w:cs="Times New Roman"/>
          <w:bCs/>
          <w:sz w:val="20"/>
          <w:szCs w:val="20"/>
        </w:rPr>
        <w:t xml:space="preserve"> of the </w:t>
      </w:r>
      <w:r w:rsidR="006A6220" w:rsidRPr="00393BA8">
        <w:rPr>
          <w:rFonts w:ascii="Times New Roman" w:hAnsi="Times New Roman" w:cs="Times New Roman"/>
          <w:bCs/>
          <w:sz w:val="20"/>
          <w:szCs w:val="20"/>
        </w:rPr>
        <w:t xml:space="preserve">Project Land </w:t>
      </w:r>
      <w:r w:rsidRPr="00393BA8">
        <w:rPr>
          <w:rFonts w:ascii="Times New Roman" w:hAnsi="Times New Roman" w:cs="Times New Roman"/>
          <w:bCs/>
          <w:sz w:val="20"/>
          <w:szCs w:val="20"/>
        </w:rPr>
        <w:t xml:space="preserve">and the building in which the </w:t>
      </w:r>
      <w:r w:rsidR="006A6220" w:rsidRPr="00393BA8">
        <w:rPr>
          <w:rFonts w:ascii="Times New Roman" w:hAnsi="Times New Roman" w:cs="Times New Roman"/>
          <w:bCs/>
          <w:sz w:val="20"/>
          <w:szCs w:val="20"/>
        </w:rPr>
        <w:t xml:space="preserve">Schedule </w:t>
      </w:r>
      <w:proofErr w:type="spellStart"/>
      <w:r w:rsidR="00397AA5" w:rsidRPr="00393BA8">
        <w:rPr>
          <w:rFonts w:ascii="Times New Roman" w:hAnsi="Times New Roman" w:cs="Times New Roman"/>
          <w:bCs/>
          <w:sz w:val="20"/>
          <w:szCs w:val="20"/>
        </w:rPr>
        <w:t>A</w:t>
      </w:r>
      <w:proofErr w:type="spellEnd"/>
      <w:r w:rsidR="006A6220"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006A6220"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is situated or any part thereof or whereby any increased premium shall become payable in respect of the insurance</w:t>
      </w:r>
      <w:r w:rsidR="006A6220" w:rsidRPr="00393BA8">
        <w:rPr>
          <w:rFonts w:ascii="Times New Roman" w:hAnsi="Times New Roman" w:cs="Times New Roman"/>
          <w:bCs/>
          <w:sz w:val="20"/>
          <w:szCs w:val="20"/>
        </w:rPr>
        <w:t xml:space="preserve"> so taken</w:t>
      </w:r>
      <w:r w:rsidRPr="00393BA8">
        <w:rPr>
          <w:rFonts w:ascii="Times New Roman" w:hAnsi="Times New Roman" w:cs="Times New Roman"/>
          <w:bCs/>
          <w:sz w:val="20"/>
          <w:szCs w:val="20"/>
        </w:rPr>
        <w:t>.</w:t>
      </w:r>
    </w:p>
    <w:p w14:paraId="37A0877B" w14:textId="77777777" w:rsidR="006A6220" w:rsidRPr="00393BA8" w:rsidRDefault="006A6220" w:rsidP="00FA257B">
      <w:pPr>
        <w:pStyle w:val="ListParagraph"/>
        <w:rPr>
          <w:rFonts w:ascii="Times New Roman" w:hAnsi="Times New Roman" w:cs="Times New Roman"/>
          <w:bCs/>
          <w:sz w:val="20"/>
          <w:szCs w:val="20"/>
        </w:rPr>
      </w:pPr>
    </w:p>
    <w:p w14:paraId="247A55C6" w14:textId="77777777" w:rsidR="00CC5572" w:rsidRPr="00393BA8" w:rsidRDefault="000C60A1" w:rsidP="00FD2CB9">
      <w:pPr>
        <w:widowControl/>
        <w:numPr>
          <w:ilvl w:val="0"/>
          <w:numId w:val="38"/>
        </w:numPr>
        <w:autoSpaceDE/>
        <w:autoSpaceDN/>
        <w:ind w:left="1276" w:hanging="567"/>
        <w:jc w:val="both"/>
        <w:rPr>
          <w:rFonts w:ascii="Times New Roman" w:hAnsi="Times New Roman" w:cs="Times New Roman"/>
          <w:bCs/>
          <w:sz w:val="20"/>
          <w:szCs w:val="20"/>
        </w:rPr>
      </w:pPr>
      <w:r w:rsidRPr="00393BA8">
        <w:rPr>
          <w:rFonts w:ascii="Times New Roman" w:hAnsi="Times New Roman" w:cs="Times New Roman"/>
          <w:bCs/>
          <w:sz w:val="20"/>
          <w:szCs w:val="20"/>
        </w:rPr>
        <w:t xml:space="preserve">Not to throw dirt, rubbish, rags, garbage or other refuse or permit the same to be thrown from the said </w:t>
      </w:r>
      <w:r w:rsidR="006A6220" w:rsidRPr="00393BA8">
        <w:rPr>
          <w:rFonts w:ascii="Times New Roman" w:hAnsi="Times New Roman" w:cs="Times New Roman"/>
          <w:bCs/>
          <w:sz w:val="20"/>
          <w:szCs w:val="20"/>
        </w:rPr>
        <w:t xml:space="preserve">Schedule </w:t>
      </w:r>
      <w:proofErr w:type="spellStart"/>
      <w:r w:rsidR="00CC5572" w:rsidRPr="00393BA8">
        <w:rPr>
          <w:rFonts w:ascii="Times New Roman" w:hAnsi="Times New Roman" w:cs="Times New Roman"/>
          <w:bCs/>
          <w:sz w:val="20"/>
          <w:szCs w:val="20"/>
        </w:rPr>
        <w:t>A</w:t>
      </w:r>
      <w:proofErr w:type="spellEnd"/>
      <w:r w:rsidR="006A6220"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Apartment in the compound or any portion of the </w:t>
      </w:r>
      <w:r w:rsidR="006A6220" w:rsidRPr="00393BA8">
        <w:rPr>
          <w:rFonts w:ascii="Times New Roman" w:hAnsi="Times New Roman" w:cs="Times New Roman"/>
          <w:bCs/>
          <w:sz w:val="20"/>
          <w:szCs w:val="20"/>
        </w:rPr>
        <w:t xml:space="preserve">Project Land </w:t>
      </w:r>
      <w:r w:rsidRPr="00393BA8">
        <w:rPr>
          <w:rFonts w:ascii="Times New Roman" w:hAnsi="Times New Roman" w:cs="Times New Roman"/>
          <w:bCs/>
          <w:sz w:val="20"/>
          <w:szCs w:val="20"/>
        </w:rPr>
        <w:t xml:space="preserve">and the </w:t>
      </w:r>
      <w:r w:rsidR="006A6220"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in which the </w:t>
      </w:r>
      <w:r w:rsidR="006A6220" w:rsidRPr="00393BA8">
        <w:rPr>
          <w:rFonts w:ascii="Times New Roman" w:hAnsi="Times New Roman" w:cs="Times New Roman"/>
          <w:bCs/>
          <w:sz w:val="20"/>
          <w:szCs w:val="20"/>
        </w:rPr>
        <w:t xml:space="preserve">Schedule </w:t>
      </w:r>
      <w:proofErr w:type="spellStart"/>
      <w:r w:rsidR="00CC5572" w:rsidRPr="00393BA8">
        <w:rPr>
          <w:rFonts w:ascii="Times New Roman" w:hAnsi="Times New Roman" w:cs="Times New Roman"/>
          <w:bCs/>
          <w:sz w:val="20"/>
          <w:szCs w:val="20"/>
        </w:rPr>
        <w:t>A</w:t>
      </w:r>
      <w:proofErr w:type="spellEnd"/>
      <w:r w:rsidR="006A6220"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Apartment is situated.</w:t>
      </w:r>
    </w:p>
    <w:p w14:paraId="0439497A" w14:textId="77777777" w:rsidR="00CC5572" w:rsidRPr="00393BA8" w:rsidRDefault="00CC5572" w:rsidP="00FA257B">
      <w:pPr>
        <w:pStyle w:val="ListParagraph"/>
        <w:rPr>
          <w:rFonts w:ascii="Times New Roman" w:hAnsi="Times New Roman" w:cs="Times New Roman"/>
          <w:bCs/>
          <w:sz w:val="20"/>
          <w:szCs w:val="20"/>
        </w:rPr>
      </w:pPr>
    </w:p>
    <w:p w14:paraId="347F1318" w14:textId="77777777" w:rsidR="00140535" w:rsidRDefault="000C60A1" w:rsidP="00FD2CB9">
      <w:pPr>
        <w:widowControl/>
        <w:numPr>
          <w:ilvl w:val="0"/>
          <w:numId w:val="38"/>
        </w:numPr>
        <w:autoSpaceDE/>
        <w:autoSpaceDN/>
        <w:ind w:left="1276" w:hanging="567"/>
        <w:jc w:val="both"/>
        <w:rPr>
          <w:rFonts w:ascii="Times New Roman" w:hAnsi="Times New Roman" w:cs="Times New Roman"/>
          <w:bCs/>
          <w:sz w:val="20"/>
          <w:szCs w:val="20"/>
        </w:rPr>
      </w:pPr>
      <w:bookmarkStart w:id="12" w:name="_Hlk41571476"/>
      <w:r w:rsidRPr="00393BA8">
        <w:rPr>
          <w:rFonts w:ascii="Times New Roman" w:hAnsi="Times New Roman" w:cs="Times New Roman"/>
          <w:bCs/>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shall observe and perform all the </w:t>
      </w:r>
      <w:r w:rsidR="00CC5572" w:rsidRPr="00393BA8">
        <w:rPr>
          <w:rFonts w:ascii="Times New Roman" w:hAnsi="Times New Roman" w:cs="Times New Roman"/>
          <w:bCs/>
          <w:sz w:val="20"/>
          <w:szCs w:val="20"/>
        </w:rPr>
        <w:t xml:space="preserve">bye-laws, </w:t>
      </w:r>
      <w:r w:rsidRPr="00393BA8">
        <w:rPr>
          <w:rFonts w:ascii="Times New Roman" w:hAnsi="Times New Roman" w:cs="Times New Roman"/>
          <w:bCs/>
          <w:sz w:val="20"/>
          <w:szCs w:val="20"/>
        </w:rPr>
        <w:t xml:space="preserve">rules and regulations which the </w:t>
      </w:r>
      <w:r w:rsidR="0025418D" w:rsidRPr="00393BA8">
        <w:rPr>
          <w:rFonts w:ascii="Times New Roman" w:hAnsi="Times New Roman" w:cs="Times New Roman"/>
          <w:sz w:val="20"/>
          <w:szCs w:val="20"/>
        </w:rPr>
        <w:t>Promoter/Vendor/Developer</w:t>
      </w:r>
      <w:r w:rsidR="00CC5572" w:rsidRPr="00393BA8">
        <w:rPr>
          <w:rFonts w:ascii="Times New Roman" w:hAnsi="Times New Roman" w:cs="Times New Roman"/>
          <w:bCs/>
          <w:sz w:val="20"/>
          <w:szCs w:val="20"/>
        </w:rPr>
        <w:t xml:space="preserve"> may adopt or the association of </w:t>
      </w:r>
      <w:r w:rsidR="006246A1" w:rsidRPr="00393BA8">
        <w:rPr>
          <w:rFonts w:ascii="Times New Roman" w:hAnsi="Times New Roman" w:cs="Times New Roman"/>
          <w:bCs/>
          <w:sz w:val="20"/>
          <w:szCs w:val="20"/>
        </w:rPr>
        <w:t>purchaser/s/allottee/s/</w:t>
      </w:r>
      <w:r w:rsidR="00CC5572" w:rsidRPr="00393BA8">
        <w:rPr>
          <w:rFonts w:ascii="Times New Roman" w:hAnsi="Times New Roman" w:cs="Times New Roman"/>
          <w:bCs/>
          <w:sz w:val="20"/>
          <w:szCs w:val="20"/>
        </w:rPr>
        <w:t xml:space="preserve"> owners </w:t>
      </w:r>
      <w:r w:rsidRPr="00393BA8">
        <w:rPr>
          <w:rFonts w:ascii="Times New Roman" w:hAnsi="Times New Roman" w:cs="Times New Roman"/>
          <w:bCs/>
          <w:sz w:val="20"/>
          <w:szCs w:val="20"/>
        </w:rPr>
        <w:t>may adopt at its inception</w:t>
      </w:r>
      <w:r w:rsidR="00CC5572" w:rsidRPr="00393BA8">
        <w:rPr>
          <w:rFonts w:ascii="Times New Roman" w:hAnsi="Times New Roman" w:cs="Times New Roman"/>
          <w:bCs/>
          <w:sz w:val="20"/>
          <w:szCs w:val="20"/>
        </w:rPr>
        <w:t>, as the case may be,</w:t>
      </w:r>
      <w:r w:rsidRPr="00393BA8">
        <w:rPr>
          <w:rFonts w:ascii="Times New Roman" w:hAnsi="Times New Roman" w:cs="Times New Roman"/>
          <w:bCs/>
          <w:sz w:val="20"/>
          <w:szCs w:val="20"/>
        </w:rPr>
        <w:t xml:space="preserve"> and the additions, alterations or amendments thereof that may be made from time to time for protection and maintenance of the said </w:t>
      </w:r>
      <w:r w:rsidR="00CC5572"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 and the </w:t>
      </w:r>
      <w:r w:rsidR="00CC5572" w:rsidRPr="00393BA8">
        <w:rPr>
          <w:rFonts w:ascii="Times New Roman" w:hAnsi="Times New Roman" w:cs="Times New Roman"/>
          <w:bCs/>
          <w:sz w:val="20"/>
          <w:szCs w:val="20"/>
        </w:rPr>
        <w:t xml:space="preserve">Schedule </w:t>
      </w:r>
      <w:proofErr w:type="spellStart"/>
      <w:r w:rsidR="00CC5572" w:rsidRPr="00393BA8">
        <w:rPr>
          <w:rFonts w:ascii="Times New Roman" w:hAnsi="Times New Roman" w:cs="Times New Roman"/>
          <w:bCs/>
          <w:sz w:val="20"/>
          <w:szCs w:val="20"/>
        </w:rPr>
        <w:t>A</w:t>
      </w:r>
      <w:proofErr w:type="spellEnd"/>
      <w:r w:rsidR="00CC5572"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00CC5572"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therein and for the </w:t>
      </w:r>
    </w:p>
    <w:p w14:paraId="212C2459" w14:textId="77777777" w:rsidR="00140535" w:rsidRDefault="00140535" w:rsidP="00140535">
      <w:pPr>
        <w:pStyle w:val="ListParagraph"/>
        <w:rPr>
          <w:rFonts w:ascii="Times New Roman" w:hAnsi="Times New Roman" w:cs="Times New Roman"/>
          <w:bCs/>
          <w:sz w:val="20"/>
          <w:szCs w:val="20"/>
        </w:rPr>
      </w:pPr>
    </w:p>
    <w:p w14:paraId="672B2783" w14:textId="77777777" w:rsidR="00140535" w:rsidRDefault="00140535" w:rsidP="00140535">
      <w:pPr>
        <w:widowControl/>
        <w:autoSpaceDE/>
        <w:autoSpaceDN/>
        <w:ind w:left="1276"/>
        <w:jc w:val="both"/>
        <w:rPr>
          <w:rFonts w:ascii="Times New Roman" w:hAnsi="Times New Roman" w:cs="Times New Roman"/>
          <w:bCs/>
          <w:sz w:val="20"/>
          <w:szCs w:val="20"/>
        </w:rPr>
      </w:pPr>
    </w:p>
    <w:p w14:paraId="774F3B35" w14:textId="77777777" w:rsidR="00140535" w:rsidRDefault="00140535" w:rsidP="00140535">
      <w:pPr>
        <w:widowControl/>
        <w:autoSpaceDE/>
        <w:autoSpaceDN/>
        <w:ind w:left="1276"/>
        <w:jc w:val="both"/>
        <w:rPr>
          <w:rFonts w:ascii="Times New Roman" w:hAnsi="Times New Roman" w:cs="Times New Roman"/>
          <w:bCs/>
          <w:sz w:val="20"/>
          <w:szCs w:val="20"/>
        </w:rPr>
      </w:pPr>
    </w:p>
    <w:p w14:paraId="24C477CF" w14:textId="441F1401" w:rsidR="00CC5572" w:rsidRPr="00393BA8" w:rsidRDefault="000C60A1" w:rsidP="00140535">
      <w:pPr>
        <w:widowControl/>
        <w:autoSpaceDE/>
        <w:autoSpaceDN/>
        <w:ind w:left="1276"/>
        <w:jc w:val="both"/>
        <w:rPr>
          <w:rFonts w:ascii="Times New Roman" w:hAnsi="Times New Roman" w:cs="Times New Roman"/>
          <w:bCs/>
          <w:sz w:val="20"/>
          <w:szCs w:val="20"/>
        </w:rPr>
      </w:pPr>
      <w:r w:rsidRPr="00393BA8">
        <w:rPr>
          <w:rFonts w:ascii="Times New Roman" w:hAnsi="Times New Roman" w:cs="Times New Roman"/>
          <w:bCs/>
          <w:sz w:val="20"/>
          <w:szCs w:val="20"/>
        </w:rPr>
        <w:t xml:space="preserve">observance and performance of the Building Rules, Regulations and </w:t>
      </w:r>
      <w:proofErr w:type="gramStart"/>
      <w:r w:rsidRPr="00393BA8">
        <w:rPr>
          <w:rFonts w:ascii="Times New Roman" w:hAnsi="Times New Roman" w:cs="Times New Roman"/>
          <w:bCs/>
          <w:sz w:val="20"/>
          <w:szCs w:val="20"/>
        </w:rPr>
        <w:t>Bye-laws</w:t>
      </w:r>
      <w:proofErr w:type="gramEnd"/>
      <w:r w:rsidRPr="00393BA8">
        <w:rPr>
          <w:rFonts w:ascii="Times New Roman" w:hAnsi="Times New Roman" w:cs="Times New Roman"/>
          <w:bCs/>
          <w:sz w:val="20"/>
          <w:szCs w:val="20"/>
        </w:rPr>
        <w:t xml:space="preserve"> for the time being of the </w:t>
      </w:r>
      <w:r w:rsidR="00CC5572" w:rsidRPr="00393BA8">
        <w:rPr>
          <w:rFonts w:ascii="Times New Roman" w:hAnsi="Times New Roman" w:cs="Times New Roman"/>
          <w:bCs/>
          <w:sz w:val="20"/>
          <w:szCs w:val="20"/>
        </w:rPr>
        <w:t xml:space="preserve">Project, </w:t>
      </w:r>
      <w:r w:rsidRPr="00393BA8">
        <w:rPr>
          <w:rFonts w:ascii="Times New Roman" w:hAnsi="Times New Roman" w:cs="Times New Roman"/>
          <w:bCs/>
          <w:sz w:val="20"/>
          <w:szCs w:val="20"/>
        </w:rPr>
        <w:t xml:space="preserve">concerned local authority and of Government and other public bodies.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shall also observe and perform all the stipulations and conditions laid down by the </w:t>
      </w:r>
      <w:r w:rsidR="0025418D" w:rsidRPr="00393BA8">
        <w:rPr>
          <w:rFonts w:ascii="Times New Roman" w:hAnsi="Times New Roman" w:cs="Times New Roman"/>
          <w:sz w:val="20"/>
          <w:szCs w:val="20"/>
        </w:rPr>
        <w:t>Promoter/Vendor/Developer</w:t>
      </w:r>
      <w:r w:rsidR="00CC5572" w:rsidRPr="00393BA8">
        <w:rPr>
          <w:rFonts w:ascii="Times New Roman" w:hAnsi="Times New Roman" w:cs="Times New Roman"/>
          <w:bCs/>
          <w:sz w:val="20"/>
          <w:szCs w:val="20"/>
        </w:rPr>
        <w:t xml:space="preserve"> or the association of </w:t>
      </w:r>
      <w:r w:rsidR="006246A1" w:rsidRPr="00393BA8">
        <w:rPr>
          <w:rFonts w:ascii="Times New Roman" w:hAnsi="Times New Roman" w:cs="Times New Roman"/>
          <w:bCs/>
          <w:sz w:val="20"/>
          <w:szCs w:val="20"/>
        </w:rPr>
        <w:t>purchaser/s/allottee/s/</w:t>
      </w:r>
      <w:r w:rsidR="00CC5572" w:rsidRPr="00393BA8">
        <w:rPr>
          <w:rFonts w:ascii="Times New Roman" w:hAnsi="Times New Roman" w:cs="Times New Roman"/>
          <w:bCs/>
          <w:sz w:val="20"/>
          <w:szCs w:val="20"/>
        </w:rPr>
        <w:t xml:space="preserve"> owners, as the case may be, </w:t>
      </w:r>
      <w:r w:rsidRPr="00393BA8">
        <w:rPr>
          <w:rFonts w:ascii="Times New Roman" w:hAnsi="Times New Roman" w:cs="Times New Roman"/>
          <w:bCs/>
          <w:sz w:val="20"/>
          <w:szCs w:val="20"/>
        </w:rPr>
        <w:t xml:space="preserve">regarding the occupancy and use of the </w:t>
      </w:r>
      <w:r w:rsidR="00CC5572" w:rsidRPr="00393BA8">
        <w:rPr>
          <w:rFonts w:ascii="Times New Roman" w:hAnsi="Times New Roman" w:cs="Times New Roman"/>
          <w:bCs/>
          <w:sz w:val="20"/>
          <w:szCs w:val="20"/>
        </w:rPr>
        <w:t xml:space="preserve">Schedule </w:t>
      </w:r>
      <w:proofErr w:type="spellStart"/>
      <w:r w:rsidR="00CC5572" w:rsidRPr="00393BA8">
        <w:rPr>
          <w:rFonts w:ascii="Times New Roman" w:hAnsi="Times New Roman" w:cs="Times New Roman"/>
          <w:bCs/>
          <w:sz w:val="20"/>
          <w:szCs w:val="20"/>
        </w:rPr>
        <w:t>A</w:t>
      </w:r>
      <w:proofErr w:type="spellEnd"/>
      <w:r w:rsidR="00CC5572"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00CC5572"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in the Building and shall pay and contribute regularly and punctually towards the taxes, expenses or other out-goings in accordance with the terms of this Agreement.</w:t>
      </w:r>
    </w:p>
    <w:bookmarkEnd w:id="12"/>
    <w:p w14:paraId="2034F34D" w14:textId="77777777" w:rsidR="00CC5572" w:rsidRPr="00393BA8" w:rsidRDefault="00CC5572" w:rsidP="00FA257B">
      <w:pPr>
        <w:pStyle w:val="ListParagraph"/>
        <w:rPr>
          <w:rFonts w:ascii="Times New Roman" w:hAnsi="Times New Roman" w:cs="Times New Roman"/>
          <w:bCs/>
          <w:sz w:val="20"/>
          <w:szCs w:val="20"/>
        </w:rPr>
      </w:pPr>
    </w:p>
    <w:p w14:paraId="2A66A62B" w14:textId="77777777" w:rsidR="000C60A1" w:rsidRPr="00393BA8" w:rsidRDefault="000C60A1" w:rsidP="00FD2CB9">
      <w:pPr>
        <w:widowControl/>
        <w:numPr>
          <w:ilvl w:val="0"/>
          <w:numId w:val="38"/>
        </w:numPr>
        <w:autoSpaceDE/>
        <w:autoSpaceDN/>
        <w:ind w:left="1276" w:hanging="567"/>
        <w:jc w:val="both"/>
        <w:rPr>
          <w:rFonts w:ascii="Times New Roman" w:hAnsi="Times New Roman" w:cs="Times New Roman"/>
          <w:bCs/>
          <w:sz w:val="20"/>
          <w:szCs w:val="20"/>
        </w:rPr>
      </w:pPr>
      <w:bookmarkStart w:id="13" w:name="_Hlk41571493"/>
      <w:r w:rsidRPr="00393BA8">
        <w:rPr>
          <w:rFonts w:ascii="Times New Roman" w:hAnsi="Times New Roman" w:cs="Times New Roman"/>
          <w:bCs/>
          <w:sz w:val="20"/>
          <w:szCs w:val="20"/>
        </w:rPr>
        <w:t xml:space="preserve">Till a </w:t>
      </w:r>
      <w:r w:rsidR="00385434" w:rsidRPr="00393BA8">
        <w:rPr>
          <w:rFonts w:ascii="Times New Roman" w:hAnsi="Times New Roman" w:cs="Times New Roman"/>
          <w:bCs/>
          <w:sz w:val="20"/>
          <w:szCs w:val="20"/>
        </w:rPr>
        <w:t>delivery/</w:t>
      </w:r>
      <w:r w:rsidRPr="00393BA8">
        <w:rPr>
          <w:rFonts w:ascii="Times New Roman" w:hAnsi="Times New Roman" w:cs="Times New Roman"/>
          <w:bCs/>
          <w:sz w:val="20"/>
          <w:szCs w:val="20"/>
        </w:rPr>
        <w:t xml:space="preserve">conveyance of the common areas, services and amenities of the building/Project in which </w:t>
      </w:r>
      <w:r w:rsidR="00385434" w:rsidRPr="00393BA8">
        <w:rPr>
          <w:rFonts w:ascii="Times New Roman" w:hAnsi="Times New Roman" w:cs="Times New Roman"/>
          <w:bCs/>
          <w:sz w:val="20"/>
          <w:szCs w:val="20"/>
        </w:rPr>
        <w:t xml:space="preserve">Schedule </w:t>
      </w:r>
      <w:proofErr w:type="spellStart"/>
      <w:r w:rsidR="00385434" w:rsidRPr="00393BA8">
        <w:rPr>
          <w:rFonts w:ascii="Times New Roman" w:hAnsi="Times New Roman" w:cs="Times New Roman"/>
          <w:bCs/>
          <w:sz w:val="20"/>
          <w:szCs w:val="20"/>
        </w:rPr>
        <w:t>A</w:t>
      </w:r>
      <w:proofErr w:type="spellEnd"/>
      <w:r w:rsidR="00385434" w:rsidRPr="00393BA8">
        <w:rPr>
          <w:rFonts w:ascii="Times New Roman" w:hAnsi="Times New Roman" w:cs="Times New Roman"/>
          <w:bCs/>
          <w:sz w:val="20"/>
          <w:szCs w:val="20"/>
        </w:rPr>
        <w:t xml:space="preserve"> </w:t>
      </w:r>
      <w:r w:rsidR="00E6666F" w:rsidRPr="00393BA8">
        <w:rPr>
          <w:rFonts w:ascii="Times New Roman" w:hAnsi="Times New Roman" w:cs="Times New Roman"/>
          <w:bCs/>
          <w:sz w:val="20"/>
          <w:szCs w:val="20"/>
        </w:rPr>
        <w:t>Apartment</w:t>
      </w:r>
      <w:r w:rsidRPr="00393BA8">
        <w:rPr>
          <w:rFonts w:ascii="Times New Roman" w:hAnsi="Times New Roman" w:cs="Times New Roman"/>
          <w:bCs/>
          <w:sz w:val="20"/>
          <w:szCs w:val="20"/>
        </w:rPr>
        <w:t xml:space="preserve"> is situated and till all the total built up area/units are sold off</w:t>
      </w:r>
      <w:r w:rsidR="00CC5572" w:rsidRPr="00393BA8">
        <w:rPr>
          <w:rFonts w:ascii="Times New Roman" w:hAnsi="Times New Roman" w:cs="Times New Roman"/>
          <w:bCs/>
          <w:sz w:val="20"/>
          <w:szCs w:val="20"/>
        </w:rPr>
        <w:t xml:space="preserve"> or until such time as </w:t>
      </w:r>
      <w:r w:rsidR="00385434" w:rsidRPr="00393BA8">
        <w:rPr>
          <w:rFonts w:ascii="Times New Roman" w:hAnsi="Times New Roman" w:cs="Times New Roman"/>
          <w:bCs/>
          <w:sz w:val="20"/>
          <w:szCs w:val="20"/>
        </w:rPr>
        <w:t xml:space="preserve">decided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shall permit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and their surveyors and agents, with or without workmen and others, at all reasonable times, to enter into and upon the said </w:t>
      </w:r>
      <w:r w:rsidR="00385434" w:rsidRPr="00393BA8">
        <w:rPr>
          <w:rFonts w:ascii="Times New Roman" w:hAnsi="Times New Roman" w:cs="Times New Roman"/>
          <w:bCs/>
          <w:sz w:val="20"/>
          <w:szCs w:val="20"/>
        </w:rPr>
        <w:t>B</w:t>
      </w:r>
      <w:r w:rsidRPr="00393BA8">
        <w:rPr>
          <w:rFonts w:ascii="Times New Roman" w:hAnsi="Times New Roman" w:cs="Times New Roman"/>
          <w:bCs/>
          <w:sz w:val="20"/>
          <w:szCs w:val="20"/>
        </w:rPr>
        <w:t xml:space="preserve">uildings </w:t>
      </w:r>
      <w:r w:rsidR="00385434" w:rsidRPr="00393BA8">
        <w:rPr>
          <w:rFonts w:ascii="Times New Roman" w:hAnsi="Times New Roman" w:cs="Times New Roman"/>
          <w:bCs/>
          <w:sz w:val="20"/>
          <w:szCs w:val="20"/>
        </w:rPr>
        <w:t xml:space="preserve">/ Project </w:t>
      </w:r>
      <w:r w:rsidRPr="00393BA8">
        <w:rPr>
          <w:rFonts w:ascii="Times New Roman" w:hAnsi="Times New Roman" w:cs="Times New Roman"/>
          <w:bCs/>
          <w:sz w:val="20"/>
          <w:szCs w:val="20"/>
        </w:rPr>
        <w:t>or any part thereof to view and examine the state and condition thereof.</w:t>
      </w:r>
      <w:bookmarkEnd w:id="11"/>
      <w:bookmarkEnd w:id="13"/>
    </w:p>
    <w:p w14:paraId="3F018741" w14:textId="77777777" w:rsidR="000C60A1" w:rsidRPr="00393BA8" w:rsidRDefault="000C60A1" w:rsidP="00FA257B">
      <w:pPr>
        <w:pStyle w:val="ListParagraph"/>
        <w:widowControl/>
        <w:autoSpaceDE/>
        <w:autoSpaceDN/>
        <w:ind w:left="720" w:firstLine="0"/>
        <w:rPr>
          <w:rFonts w:ascii="Times New Roman" w:hAnsi="Times New Roman" w:cs="Times New Roman"/>
          <w:b/>
          <w:bCs/>
          <w:sz w:val="20"/>
          <w:szCs w:val="20"/>
        </w:rPr>
      </w:pPr>
    </w:p>
    <w:p w14:paraId="38AE94F7" w14:textId="77777777" w:rsidR="00385434" w:rsidRPr="00393BA8" w:rsidRDefault="00385434" w:rsidP="001E48B5">
      <w:pPr>
        <w:widowControl/>
        <w:numPr>
          <w:ilvl w:val="0"/>
          <w:numId w:val="6"/>
        </w:numPr>
        <w:autoSpaceDE/>
        <w:autoSpaceDN/>
        <w:ind w:hanging="720"/>
        <w:jc w:val="both"/>
        <w:rPr>
          <w:rFonts w:ascii="Times New Roman" w:hAnsi="Times New Roman" w:cs="Times New Roman"/>
          <w:b/>
          <w:bCs/>
          <w:sz w:val="20"/>
          <w:szCs w:val="20"/>
        </w:rPr>
      </w:pPr>
      <w:bookmarkStart w:id="14" w:name="_Hlk40972112"/>
      <w:r w:rsidRPr="00393BA8">
        <w:rPr>
          <w:rFonts w:ascii="Times New Roman" w:hAnsi="Times New Roman" w:cs="Times New Roman"/>
          <w:b/>
          <w:bCs/>
          <w:sz w:val="20"/>
          <w:szCs w:val="20"/>
        </w:rPr>
        <w:t xml:space="preserve">EVENTS OF DEFAULTS AND CONSEQUENCES: </w:t>
      </w:r>
    </w:p>
    <w:p w14:paraId="1C95A518" w14:textId="77777777" w:rsidR="00385434" w:rsidRPr="00393BA8" w:rsidRDefault="00385434" w:rsidP="00FA257B">
      <w:pPr>
        <w:widowControl/>
        <w:autoSpaceDE/>
        <w:autoSpaceDN/>
        <w:ind w:left="1440"/>
        <w:jc w:val="both"/>
        <w:rPr>
          <w:rFonts w:ascii="Times New Roman" w:hAnsi="Times New Roman" w:cs="Times New Roman"/>
          <w:b/>
          <w:bCs/>
          <w:sz w:val="20"/>
          <w:szCs w:val="20"/>
        </w:rPr>
      </w:pPr>
    </w:p>
    <w:p w14:paraId="33EB49A2" w14:textId="77777777" w:rsidR="00385434" w:rsidRPr="00393BA8" w:rsidRDefault="00385434" w:rsidP="001E48B5">
      <w:pPr>
        <w:widowControl/>
        <w:numPr>
          <w:ilvl w:val="1"/>
          <w:numId w:val="18"/>
        </w:numPr>
        <w:autoSpaceDE/>
        <w:autoSpaceDN/>
        <w:ind w:hanging="720"/>
        <w:jc w:val="both"/>
        <w:rPr>
          <w:rFonts w:ascii="Times New Roman" w:hAnsi="Times New Roman" w:cs="Times New Roman"/>
          <w:b/>
          <w:bCs/>
          <w:sz w:val="20"/>
          <w:szCs w:val="20"/>
        </w:rPr>
      </w:pPr>
      <w:r w:rsidRPr="00393BA8">
        <w:rPr>
          <w:rFonts w:ascii="Times New Roman" w:hAnsi="Times New Roman" w:cs="Times New Roman"/>
          <w:sz w:val="20"/>
          <w:szCs w:val="20"/>
        </w:rPr>
        <w:t xml:space="preserve">Subject to the Force Majeure clause,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considered under a condition of Default, in the following events: </w:t>
      </w:r>
    </w:p>
    <w:p w14:paraId="6474A35E" w14:textId="77777777" w:rsidR="00385434" w:rsidRPr="00393BA8" w:rsidRDefault="00385434" w:rsidP="00FA257B">
      <w:pPr>
        <w:pStyle w:val="ListParagraph"/>
        <w:rPr>
          <w:rFonts w:ascii="Times New Roman" w:hAnsi="Times New Roman" w:cs="Times New Roman"/>
          <w:sz w:val="20"/>
          <w:szCs w:val="20"/>
        </w:rPr>
      </w:pPr>
    </w:p>
    <w:p w14:paraId="69AC2CFB" w14:textId="77777777" w:rsidR="00DD053F" w:rsidRPr="00393BA8" w:rsidRDefault="0025418D" w:rsidP="00FD2CB9">
      <w:pPr>
        <w:widowControl/>
        <w:numPr>
          <w:ilvl w:val="0"/>
          <w:numId w:val="15"/>
        </w:numPr>
        <w:tabs>
          <w:tab w:val="left" w:pos="1276"/>
        </w:tabs>
        <w:autoSpaceDE/>
        <w:autoSpaceDN/>
        <w:ind w:left="1276" w:hanging="556"/>
        <w:jc w:val="both"/>
        <w:rPr>
          <w:rFonts w:ascii="Times New Roman" w:hAnsi="Times New Roman" w:cs="Times New Roman"/>
          <w:sz w:val="20"/>
          <w:szCs w:val="20"/>
        </w:rPr>
      </w:pPr>
      <w:r w:rsidRPr="00393BA8">
        <w:rPr>
          <w:rFonts w:ascii="Times New Roman" w:hAnsi="Times New Roman" w:cs="Times New Roman"/>
          <w:sz w:val="20"/>
          <w:szCs w:val="20"/>
        </w:rPr>
        <w:t>Promoter/Vendor/Developer</w:t>
      </w:r>
      <w:r w:rsidR="00385434" w:rsidRPr="00393BA8">
        <w:rPr>
          <w:rFonts w:ascii="Times New Roman" w:hAnsi="Times New Roman" w:cs="Times New Roman"/>
          <w:sz w:val="20"/>
          <w:szCs w:val="20"/>
        </w:rPr>
        <w:t xml:space="preserve"> fails to provide ready to move in possession of the </w:t>
      </w:r>
      <w:r w:rsidR="00DD053F" w:rsidRPr="00393BA8">
        <w:rPr>
          <w:rFonts w:ascii="Times New Roman" w:hAnsi="Times New Roman" w:cs="Times New Roman"/>
          <w:sz w:val="20"/>
          <w:szCs w:val="20"/>
        </w:rPr>
        <w:t xml:space="preserve">Schedule </w:t>
      </w:r>
      <w:proofErr w:type="spellStart"/>
      <w:r w:rsidR="00DD053F" w:rsidRPr="00393BA8">
        <w:rPr>
          <w:rFonts w:ascii="Times New Roman" w:hAnsi="Times New Roman" w:cs="Times New Roman"/>
          <w:sz w:val="20"/>
          <w:szCs w:val="20"/>
        </w:rPr>
        <w:t>A</w:t>
      </w:r>
      <w:proofErr w:type="spellEnd"/>
      <w:r w:rsidR="00DD053F" w:rsidRPr="00393BA8">
        <w:rPr>
          <w:rFonts w:ascii="Times New Roman" w:hAnsi="Times New Roman" w:cs="Times New Roman"/>
          <w:sz w:val="20"/>
          <w:szCs w:val="20"/>
        </w:rPr>
        <w:t xml:space="preserve"> </w:t>
      </w:r>
      <w:r w:rsidR="00385434" w:rsidRPr="00393BA8">
        <w:rPr>
          <w:rFonts w:ascii="Times New Roman" w:hAnsi="Times New Roman" w:cs="Times New Roman"/>
          <w:sz w:val="20"/>
          <w:szCs w:val="20"/>
        </w:rPr>
        <w:t xml:space="preserve">Apartment to the </w:t>
      </w:r>
      <w:r w:rsidR="0007149A" w:rsidRPr="00393BA8">
        <w:rPr>
          <w:rFonts w:ascii="Times New Roman" w:eastAsia="Trebuchet MS" w:hAnsi="Times New Roman" w:cs="Times New Roman"/>
          <w:sz w:val="20"/>
          <w:szCs w:val="20"/>
        </w:rPr>
        <w:t>Purchaser/s / Allottee/s</w:t>
      </w:r>
      <w:r w:rsidR="00385434" w:rsidRPr="00393BA8">
        <w:rPr>
          <w:rFonts w:ascii="Times New Roman" w:hAnsi="Times New Roman" w:cs="Times New Roman"/>
          <w:sz w:val="20"/>
          <w:szCs w:val="20"/>
        </w:rPr>
        <w:t xml:space="preserve"> within the </w:t>
      </w:r>
      <w:proofErr w:type="gramStart"/>
      <w:r w:rsidR="00385434" w:rsidRPr="00393BA8">
        <w:rPr>
          <w:rFonts w:ascii="Times New Roman" w:hAnsi="Times New Roman" w:cs="Times New Roman"/>
          <w:sz w:val="20"/>
          <w:szCs w:val="20"/>
        </w:rPr>
        <w:t>time period</w:t>
      </w:r>
      <w:proofErr w:type="gramEnd"/>
      <w:r w:rsidR="00385434" w:rsidRPr="00393BA8">
        <w:rPr>
          <w:rFonts w:ascii="Times New Roman" w:hAnsi="Times New Roman" w:cs="Times New Roman"/>
          <w:sz w:val="20"/>
          <w:szCs w:val="20"/>
        </w:rPr>
        <w:t xml:space="preserve"> specified in </w:t>
      </w:r>
      <w:r w:rsidR="00FD2CB9" w:rsidRPr="00393BA8">
        <w:rPr>
          <w:rFonts w:ascii="Times New Roman" w:hAnsi="Times New Roman" w:cs="Times New Roman"/>
          <w:sz w:val="20"/>
          <w:szCs w:val="20"/>
        </w:rPr>
        <w:t>Clause</w:t>
      </w:r>
      <w:r w:rsidR="00385434" w:rsidRPr="00393BA8">
        <w:rPr>
          <w:rFonts w:ascii="Times New Roman" w:hAnsi="Times New Roman" w:cs="Times New Roman"/>
          <w:sz w:val="20"/>
          <w:szCs w:val="20"/>
        </w:rPr>
        <w:t xml:space="preserve"> 7.1 or fails to complete the </w:t>
      </w:r>
      <w:r w:rsidR="00DD053F" w:rsidRPr="00393BA8">
        <w:rPr>
          <w:rFonts w:ascii="Times New Roman" w:hAnsi="Times New Roman" w:cs="Times New Roman"/>
          <w:sz w:val="20"/>
          <w:szCs w:val="20"/>
        </w:rPr>
        <w:t>P</w:t>
      </w:r>
      <w:r w:rsidR="00385434" w:rsidRPr="00393BA8">
        <w:rPr>
          <w:rFonts w:ascii="Times New Roman" w:hAnsi="Times New Roman" w:cs="Times New Roman"/>
          <w:sz w:val="20"/>
          <w:szCs w:val="20"/>
        </w:rPr>
        <w:t xml:space="preserve">roject within the stipulated time disclosed at the time of registration of the </w:t>
      </w:r>
      <w:r w:rsidR="00DD053F" w:rsidRPr="00393BA8">
        <w:rPr>
          <w:rFonts w:ascii="Times New Roman" w:hAnsi="Times New Roman" w:cs="Times New Roman"/>
          <w:sz w:val="20"/>
          <w:szCs w:val="20"/>
        </w:rPr>
        <w:t>P</w:t>
      </w:r>
      <w:r w:rsidR="00385434" w:rsidRPr="00393BA8">
        <w:rPr>
          <w:rFonts w:ascii="Times New Roman" w:hAnsi="Times New Roman" w:cs="Times New Roman"/>
          <w:sz w:val="20"/>
          <w:szCs w:val="20"/>
        </w:rPr>
        <w:t xml:space="preserve">roject with the Authority. For the purpose of this </w:t>
      </w:r>
      <w:r w:rsidR="00FD2CB9" w:rsidRPr="00393BA8">
        <w:rPr>
          <w:rFonts w:ascii="Times New Roman" w:hAnsi="Times New Roman" w:cs="Times New Roman"/>
          <w:sz w:val="20"/>
          <w:szCs w:val="20"/>
        </w:rPr>
        <w:t>Clause</w:t>
      </w:r>
      <w:r w:rsidR="00385434" w:rsidRPr="00393BA8">
        <w:rPr>
          <w:rFonts w:ascii="Times New Roman" w:hAnsi="Times New Roman" w:cs="Times New Roman"/>
          <w:sz w:val="20"/>
          <w:szCs w:val="20"/>
        </w:rPr>
        <w:t xml:space="preserve">, </w:t>
      </w:r>
      <w:r w:rsidR="00DD053F" w:rsidRPr="00393BA8">
        <w:rPr>
          <w:rFonts w:ascii="Times New Roman" w:hAnsi="Times New Roman" w:cs="Times New Roman"/>
          <w:sz w:val="20"/>
          <w:szCs w:val="20"/>
        </w:rPr>
        <w:t>‘</w:t>
      </w:r>
      <w:r w:rsidR="00385434" w:rsidRPr="00393BA8">
        <w:rPr>
          <w:rFonts w:ascii="Times New Roman" w:hAnsi="Times New Roman" w:cs="Times New Roman"/>
          <w:sz w:val="20"/>
          <w:szCs w:val="20"/>
        </w:rPr>
        <w:t>ready to move in possession</w:t>
      </w:r>
      <w:r w:rsidR="00DD053F" w:rsidRPr="00393BA8">
        <w:rPr>
          <w:rFonts w:ascii="Times New Roman" w:hAnsi="Times New Roman" w:cs="Times New Roman"/>
          <w:sz w:val="20"/>
          <w:szCs w:val="20"/>
        </w:rPr>
        <w:t>’</w:t>
      </w:r>
      <w:r w:rsidR="00385434" w:rsidRPr="00393BA8">
        <w:rPr>
          <w:rFonts w:ascii="Times New Roman" w:hAnsi="Times New Roman" w:cs="Times New Roman"/>
          <w:sz w:val="20"/>
          <w:szCs w:val="20"/>
        </w:rPr>
        <w:t xml:space="preserve"> shall mean that the </w:t>
      </w:r>
      <w:r w:rsidR="00DD053F" w:rsidRPr="00393BA8">
        <w:rPr>
          <w:rFonts w:ascii="Times New Roman" w:hAnsi="Times New Roman" w:cs="Times New Roman"/>
          <w:sz w:val="20"/>
          <w:szCs w:val="20"/>
        </w:rPr>
        <w:t xml:space="preserve">Schedule </w:t>
      </w:r>
      <w:proofErr w:type="spellStart"/>
      <w:r w:rsidR="00DD053F" w:rsidRPr="00393BA8">
        <w:rPr>
          <w:rFonts w:ascii="Times New Roman" w:hAnsi="Times New Roman" w:cs="Times New Roman"/>
          <w:sz w:val="20"/>
          <w:szCs w:val="20"/>
        </w:rPr>
        <w:t>A</w:t>
      </w:r>
      <w:proofErr w:type="spellEnd"/>
      <w:r w:rsidR="00DD053F" w:rsidRPr="00393BA8">
        <w:rPr>
          <w:rFonts w:ascii="Times New Roman" w:hAnsi="Times New Roman" w:cs="Times New Roman"/>
          <w:sz w:val="20"/>
          <w:szCs w:val="20"/>
        </w:rPr>
        <w:t xml:space="preserve"> A</w:t>
      </w:r>
      <w:r w:rsidR="00385434" w:rsidRPr="00393BA8">
        <w:rPr>
          <w:rFonts w:ascii="Times New Roman" w:hAnsi="Times New Roman" w:cs="Times New Roman"/>
          <w:sz w:val="20"/>
          <w:szCs w:val="20"/>
        </w:rPr>
        <w:t>partment shall be in a habitable condition which is complete in all respects including the provision of all specifications, amenities and facilities</w:t>
      </w:r>
      <w:r w:rsidR="00DD053F" w:rsidRPr="00393BA8">
        <w:rPr>
          <w:rFonts w:ascii="Times New Roman" w:hAnsi="Times New Roman" w:cs="Times New Roman"/>
          <w:sz w:val="20"/>
          <w:szCs w:val="20"/>
        </w:rPr>
        <w:t xml:space="preserve"> specified in Schedule D</w:t>
      </w:r>
      <w:r w:rsidR="00385434" w:rsidRPr="00393BA8">
        <w:rPr>
          <w:rFonts w:ascii="Times New Roman" w:hAnsi="Times New Roman" w:cs="Times New Roman"/>
          <w:sz w:val="20"/>
          <w:szCs w:val="20"/>
        </w:rPr>
        <w:t>, as agreed to between the parties, and for which occupation certificate and</w:t>
      </w:r>
      <w:r w:rsidR="00DD053F" w:rsidRPr="00393BA8">
        <w:rPr>
          <w:rFonts w:ascii="Times New Roman" w:hAnsi="Times New Roman" w:cs="Times New Roman"/>
          <w:sz w:val="20"/>
          <w:szCs w:val="20"/>
        </w:rPr>
        <w:t>/or</w:t>
      </w:r>
      <w:r w:rsidR="00385434" w:rsidRPr="00393BA8">
        <w:rPr>
          <w:rFonts w:ascii="Times New Roman" w:hAnsi="Times New Roman" w:cs="Times New Roman"/>
          <w:sz w:val="20"/>
          <w:szCs w:val="20"/>
        </w:rPr>
        <w:t xml:space="preserve"> completion certificate, as the case may be, has been issued by the competent authority; </w:t>
      </w:r>
    </w:p>
    <w:p w14:paraId="0D467F3D" w14:textId="77777777" w:rsidR="00DD053F" w:rsidRPr="00393BA8" w:rsidRDefault="00DD053F" w:rsidP="00FA257B">
      <w:pPr>
        <w:widowControl/>
        <w:tabs>
          <w:tab w:val="left" w:pos="1170"/>
        </w:tabs>
        <w:autoSpaceDE/>
        <w:autoSpaceDN/>
        <w:ind w:left="1170"/>
        <w:jc w:val="both"/>
        <w:rPr>
          <w:rFonts w:ascii="Times New Roman" w:hAnsi="Times New Roman" w:cs="Times New Roman"/>
          <w:sz w:val="20"/>
          <w:szCs w:val="20"/>
        </w:rPr>
      </w:pPr>
    </w:p>
    <w:p w14:paraId="648C09C5" w14:textId="77777777" w:rsidR="00385434" w:rsidRPr="00393BA8" w:rsidRDefault="00385434" w:rsidP="00FD2CB9">
      <w:pPr>
        <w:widowControl/>
        <w:numPr>
          <w:ilvl w:val="0"/>
          <w:numId w:val="15"/>
        </w:numPr>
        <w:tabs>
          <w:tab w:val="left" w:pos="1276"/>
        </w:tabs>
        <w:autoSpaceDE/>
        <w:autoSpaceDN/>
        <w:ind w:left="1276" w:hanging="556"/>
        <w:jc w:val="both"/>
        <w:rPr>
          <w:rFonts w:ascii="Times New Roman" w:hAnsi="Times New Roman" w:cs="Times New Roman"/>
          <w:sz w:val="20"/>
          <w:szCs w:val="20"/>
        </w:rPr>
      </w:pPr>
      <w:r w:rsidRPr="00393BA8">
        <w:rPr>
          <w:rFonts w:ascii="Times New Roman" w:hAnsi="Times New Roman" w:cs="Times New Roman"/>
          <w:sz w:val="20"/>
          <w:szCs w:val="20"/>
        </w:rPr>
        <w:t xml:space="preserve">Discontinuance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’s business as a developer on account of suspension or revocation of his registration under the provisions of the Act or the rules or regulations made thereunder. </w:t>
      </w:r>
    </w:p>
    <w:p w14:paraId="6B5FB6C3" w14:textId="77777777" w:rsidR="00385434" w:rsidRPr="00393BA8" w:rsidRDefault="00385434" w:rsidP="00F835ED">
      <w:pPr>
        <w:tabs>
          <w:tab w:val="left" w:pos="1170"/>
        </w:tabs>
        <w:ind w:left="1170"/>
        <w:jc w:val="both"/>
        <w:rPr>
          <w:rFonts w:ascii="Times New Roman" w:hAnsi="Times New Roman" w:cs="Times New Roman"/>
          <w:sz w:val="20"/>
          <w:szCs w:val="20"/>
        </w:rPr>
      </w:pPr>
    </w:p>
    <w:p w14:paraId="51F33BC4" w14:textId="77777777" w:rsidR="00385434" w:rsidRPr="00393BA8" w:rsidRDefault="00385434" w:rsidP="001E48B5">
      <w:pPr>
        <w:widowControl/>
        <w:numPr>
          <w:ilvl w:val="1"/>
          <w:numId w:val="18"/>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In case of Default by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under the conditions listed above,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is entitled to the following: </w:t>
      </w:r>
    </w:p>
    <w:p w14:paraId="7B48C1D0" w14:textId="77777777" w:rsidR="00385434" w:rsidRPr="00393BA8" w:rsidRDefault="00385434" w:rsidP="00FA257B">
      <w:pPr>
        <w:pStyle w:val="ListParagraph"/>
        <w:rPr>
          <w:rFonts w:ascii="Times New Roman" w:hAnsi="Times New Roman" w:cs="Times New Roman"/>
          <w:sz w:val="20"/>
          <w:szCs w:val="20"/>
        </w:rPr>
      </w:pPr>
    </w:p>
    <w:p w14:paraId="3140532E" w14:textId="77777777" w:rsidR="00385434" w:rsidRPr="00393BA8" w:rsidRDefault="00DD053F" w:rsidP="00FD2CB9">
      <w:pPr>
        <w:widowControl/>
        <w:numPr>
          <w:ilvl w:val="0"/>
          <w:numId w:val="16"/>
        </w:numPr>
        <w:autoSpaceDE/>
        <w:autoSpaceDN/>
        <w:ind w:left="1276" w:hanging="556"/>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be entitled to S</w:t>
      </w:r>
      <w:r w:rsidR="00385434" w:rsidRPr="00393BA8">
        <w:rPr>
          <w:rFonts w:ascii="Times New Roman" w:hAnsi="Times New Roman" w:cs="Times New Roman"/>
          <w:sz w:val="20"/>
          <w:szCs w:val="20"/>
        </w:rPr>
        <w:t xml:space="preserve">top making further payments to </w:t>
      </w:r>
      <w:r w:rsidR="0025418D" w:rsidRPr="00393BA8">
        <w:rPr>
          <w:rFonts w:ascii="Times New Roman" w:hAnsi="Times New Roman" w:cs="Times New Roman"/>
          <w:sz w:val="20"/>
          <w:szCs w:val="20"/>
        </w:rPr>
        <w:t>Promoter/Vendor/Developer</w:t>
      </w:r>
      <w:r w:rsidR="00385434" w:rsidRPr="00393BA8">
        <w:rPr>
          <w:rFonts w:ascii="Times New Roman" w:hAnsi="Times New Roman" w:cs="Times New Roman"/>
          <w:sz w:val="20"/>
          <w:szCs w:val="20"/>
        </w:rPr>
        <w:t xml:space="preserve"> as demanded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towards the </w:t>
      </w:r>
      <w:r w:rsidR="00F835ED" w:rsidRPr="00393BA8">
        <w:rPr>
          <w:rFonts w:ascii="Times New Roman" w:hAnsi="Times New Roman" w:cs="Times New Roman"/>
          <w:sz w:val="20"/>
          <w:szCs w:val="20"/>
        </w:rPr>
        <w:t>Total S</w:t>
      </w:r>
      <w:r w:rsidRPr="00393BA8">
        <w:rPr>
          <w:rFonts w:ascii="Times New Roman" w:hAnsi="Times New Roman" w:cs="Times New Roman"/>
          <w:sz w:val="20"/>
          <w:szCs w:val="20"/>
        </w:rPr>
        <w:t xml:space="preserve">ale </w:t>
      </w:r>
      <w:r w:rsidR="00F835ED" w:rsidRPr="00393BA8">
        <w:rPr>
          <w:rFonts w:ascii="Times New Roman" w:hAnsi="Times New Roman" w:cs="Times New Roman"/>
          <w:sz w:val="20"/>
          <w:szCs w:val="20"/>
        </w:rPr>
        <w:t>C</w:t>
      </w:r>
      <w:r w:rsidRPr="00393BA8">
        <w:rPr>
          <w:rFonts w:ascii="Times New Roman" w:hAnsi="Times New Roman" w:cs="Times New Roman"/>
          <w:sz w:val="20"/>
          <w:szCs w:val="20"/>
        </w:rPr>
        <w:t>onsideration</w:t>
      </w:r>
      <w:r w:rsidR="00385434" w:rsidRPr="00393BA8">
        <w:rPr>
          <w:rFonts w:ascii="Times New Roman" w:hAnsi="Times New Roman" w:cs="Times New Roman"/>
          <w:sz w:val="20"/>
          <w:szCs w:val="20"/>
        </w:rPr>
        <w:t xml:space="preserve">. If the </w:t>
      </w:r>
      <w:r w:rsidR="0007149A" w:rsidRPr="00393BA8">
        <w:rPr>
          <w:rFonts w:ascii="Times New Roman" w:eastAsia="Trebuchet MS" w:hAnsi="Times New Roman" w:cs="Times New Roman"/>
          <w:sz w:val="20"/>
          <w:szCs w:val="20"/>
        </w:rPr>
        <w:t>Purchaser/s / Allottee/s</w:t>
      </w:r>
      <w:r w:rsidR="00385434" w:rsidRPr="00393BA8">
        <w:rPr>
          <w:rFonts w:ascii="Times New Roman" w:hAnsi="Times New Roman" w:cs="Times New Roman"/>
          <w:sz w:val="20"/>
          <w:szCs w:val="20"/>
        </w:rPr>
        <w:t xml:space="preserve"> stops making payments, the </w:t>
      </w:r>
      <w:r w:rsidR="0025418D" w:rsidRPr="00393BA8">
        <w:rPr>
          <w:rFonts w:ascii="Times New Roman" w:hAnsi="Times New Roman" w:cs="Times New Roman"/>
          <w:sz w:val="20"/>
          <w:szCs w:val="20"/>
        </w:rPr>
        <w:t>Promoter/Vendor/Developer</w:t>
      </w:r>
      <w:r w:rsidR="00385434" w:rsidRPr="00393BA8">
        <w:rPr>
          <w:rFonts w:ascii="Times New Roman" w:hAnsi="Times New Roman" w:cs="Times New Roman"/>
          <w:sz w:val="20"/>
          <w:szCs w:val="20"/>
        </w:rPr>
        <w:t xml:space="preserve"> shall correct the situation by completing the construction milestones and only thereafter the </w:t>
      </w:r>
      <w:r w:rsidR="0007149A" w:rsidRPr="00393BA8">
        <w:rPr>
          <w:rFonts w:ascii="Times New Roman" w:eastAsia="Trebuchet MS" w:hAnsi="Times New Roman" w:cs="Times New Roman"/>
          <w:sz w:val="20"/>
          <w:szCs w:val="20"/>
        </w:rPr>
        <w:t>Purchaser/s / Allottee/s</w:t>
      </w:r>
      <w:r w:rsidR="00385434" w:rsidRPr="00393BA8">
        <w:rPr>
          <w:rFonts w:ascii="Times New Roman" w:hAnsi="Times New Roman" w:cs="Times New Roman"/>
          <w:sz w:val="20"/>
          <w:szCs w:val="20"/>
        </w:rPr>
        <w:t xml:space="preserve"> be required to make the next payment without any interest; or </w:t>
      </w:r>
    </w:p>
    <w:p w14:paraId="0BC3E70D" w14:textId="77777777" w:rsidR="00385434" w:rsidRPr="00393BA8" w:rsidRDefault="00385434" w:rsidP="00FA257B">
      <w:pPr>
        <w:ind w:left="1170"/>
        <w:jc w:val="both"/>
        <w:rPr>
          <w:rFonts w:ascii="Times New Roman" w:hAnsi="Times New Roman" w:cs="Times New Roman"/>
          <w:sz w:val="20"/>
          <w:szCs w:val="20"/>
        </w:rPr>
      </w:pPr>
    </w:p>
    <w:p w14:paraId="7583A14E" w14:textId="4171691F" w:rsidR="00385434" w:rsidRPr="00393BA8" w:rsidRDefault="00385434" w:rsidP="00FD2CB9">
      <w:pPr>
        <w:widowControl/>
        <w:numPr>
          <w:ilvl w:val="0"/>
          <w:numId w:val="16"/>
        </w:numPr>
        <w:autoSpaceDE/>
        <w:autoSpaceDN/>
        <w:ind w:left="1276" w:hanging="556"/>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have the option of terminating the Agreement in which case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liable to refund the entire money paid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under any head </w:t>
      </w:r>
      <w:r w:rsidR="0067682B" w:rsidRPr="00393BA8">
        <w:rPr>
          <w:rFonts w:ascii="Times New Roman" w:hAnsi="Times New Roman" w:cs="Times New Roman"/>
          <w:sz w:val="20"/>
          <w:szCs w:val="20"/>
        </w:rPr>
        <w:t xml:space="preserve">of </w:t>
      </w:r>
      <w:r w:rsidR="0068743C" w:rsidRPr="00393BA8">
        <w:rPr>
          <w:rFonts w:ascii="Times New Roman" w:hAnsi="Times New Roman" w:cs="Times New Roman"/>
          <w:sz w:val="20"/>
          <w:szCs w:val="20"/>
        </w:rPr>
        <w:t>Total S</w:t>
      </w:r>
      <w:r w:rsidR="0067682B" w:rsidRPr="00393BA8">
        <w:rPr>
          <w:rFonts w:ascii="Times New Roman" w:hAnsi="Times New Roman" w:cs="Times New Roman"/>
          <w:sz w:val="20"/>
          <w:szCs w:val="20"/>
        </w:rPr>
        <w:t xml:space="preserve">ale </w:t>
      </w:r>
      <w:r w:rsidR="0068743C" w:rsidRPr="00393BA8">
        <w:rPr>
          <w:rFonts w:ascii="Times New Roman" w:hAnsi="Times New Roman" w:cs="Times New Roman"/>
          <w:sz w:val="20"/>
          <w:szCs w:val="20"/>
        </w:rPr>
        <w:t>C</w:t>
      </w:r>
      <w:r w:rsidR="0067682B" w:rsidRPr="00393BA8">
        <w:rPr>
          <w:rFonts w:ascii="Times New Roman" w:hAnsi="Times New Roman" w:cs="Times New Roman"/>
          <w:sz w:val="20"/>
          <w:szCs w:val="20"/>
        </w:rPr>
        <w:t>onsideration</w:t>
      </w:r>
      <w:r w:rsidR="00992AC4">
        <w:rPr>
          <w:rFonts w:ascii="Times New Roman" w:hAnsi="Times New Roman" w:cs="Times New Roman"/>
          <w:sz w:val="20"/>
          <w:szCs w:val="20"/>
        </w:rPr>
        <w:t xml:space="preserve"> </w:t>
      </w:r>
      <w:r w:rsidRPr="00393BA8">
        <w:rPr>
          <w:rFonts w:ascii="Times New Roman" w:hAnsi="Times New Roman" w:cs="Times New Roman"/>
          <w:sz w:val="20"/>
          <w:szCs w:val="20"/>
        </w:rPr>
        <w:t>whatsoever</w:t>
      </w:r>
      <w:r w:rsidR="00776436" w:rsidRPr="00393BA8">
        <w:rPr>
          <w:rFonts w:ascii="Times New Roman" w:hAnsi="Times New Roman" w:cs="Times New Roman"/>
          <w:sz w:val="20"/>
          <w:szCs w:val="20"/>
        </w:rPr>
        <w:t xml:space="preserve"> </w:t>
      </w:r>
      <w:r w:rsidRPr="00393BA8">
        <w:rPr>
          <w:rFonts w:ascii="Times New Roman" w:hAnsi="Times New Roman" w:cs="Times New Roman"/>
          <w:sz w:val="20"/>
          <w:szCs w:val="20"/>
        </w:rPr>
        <w:t>towards the purchase of the</w:t>
      </w:r>
      <w:r w:rsidR="0067682B" w:rsidRPr="00393BA8">
        <w:rPr>
          <w:rFonts w:ascii="Times New Roman" w:hAnsi="Times New Roman" w:cs="Times New Roman"/>
          <w:sz w:val="20"/>
          <w:szCs w:val="20"/>
        </w:rPr>
        <w:t xml:space="preserve"> Schedule </w:t>
      </w:r>
      <w:proofErr w:type="spellStart"/>
      <w:r w:rsidR="0067682B"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w:t>
      </w:r>
      <w:r w:rsidR="0067682B" w:rsidRPr="00393BA8">
        <w:rPr>
          <w:rFonts w:ascii="Times New Roman" w:hAnsi="Times New Roman" w:cs="Times New Roman"/>
          <w:sz w:val="20"/>
          <w:szCs w:val="20"/>
        </w:rPr>
        <w:t>A</w:t>
      </w:r>
      <w:r w:rsidRPr="00393BA8">
        <w:rPr>
          <w:rFonts w:ascii="Times New Roman" w:hAnsi="Times New Roman" w:cs="Times New Roman"/>
          <w:sz w:val="20"/>
          <w:szCs w:val="20"/>
        </w:rPr>
        <w:t xml:space="preserve">partment, along with interest at the rate prescribed in the Acts/Rules within </w:t>
      </w:r>
      <w:r w:rsidR="00AC07F4" w:rsidRPr="00393BA8">
        <w:rPr>
          <w:rFonts w:ascii="Times New Roman" w:hAnsi="Times New Roman" w:cs="Times New Roman"/>
          <w:sz w:val="20"/>
          <w:szCs w:val="20"/>
        </w:rPr>
        <w:t>90 (</w:t>
      </w:r>
      <w:r w:rsidRPr="00393BA8">
        <w:rPr>
          <w:rFonts w:ascii="Times New Roman" w:hAnsi="Times New Roman" w:cs="Times New Roman"/>
          <w:sz w:val="20"/>
          <w:szCs w:val="20"/>
        </w:rPr>
        <w:t>ninety</w:t>
      </w:r>
      <w:r w:rsidR="00AC07F4" w:rsidRPr="00393BA8">
        <w:rPr>
          <w:rFonts w:ascii="Times New Roman" w:hAnsi="Times New Roman" w:cs="Times New Roman"/>
          <w:sz w:val="20"/>
          <w:szCs w:val="20"/>
        </w:rPr>
        <w:t>)</w:t>
      </w:r>
      <w:r w:rsidRPr="00393BA8">
        <w:rPr>
          <w:rFonts w:ascii="Times New Roman" w:hAnsi="Times New Roman" w:cs="Times New Roman"/>
          <w:sz w:val="20"/>
          <w:szCs w:val="20"/>
        </w:rPr>
        <w:t xml:space="preserve"> days of receiving the termination notice: Provided that where an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does not intend to withdraw from the project or terminate the Agreement, he shall be paid,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interest at the rate prescribed in the Acts/Rules, for every month of delay till the handing over of the possession of the </w:t>
      </w:r>
      <w:r w:rsidR="00776436" w:rsidRPr="00393BA8">
        <w:rPr>
          <w:rFonts w:ascii="Times New Roman" w:hAnsi="Times New Roman" w:cs="Times New Roman"/>
          <w:sz w:val="20"/>
          <w:szCs w:val="20"/>
        </w:rPr>
        <w:t xml:space="preserve">Schedule </w:t>
      </w:r>
      <w:proofErr w:type="spellStart"/>
      <w:r w:rsidR="00776436" w:rsidRPr="00393BA8">
        <w:rPr>
          <w:rFonts w:ascii="Times New Roman" w:hAnsi="Times New Roman" w:cs="Times New Roman"/>
          <w:sz w:val="20"/>
          <w:szCs w:val="20"/>
        </w:rPr>
        <w:t>A</w:t>
      </w:r>
      <w:proofErr w:type="spellEnd"/>
      <w:r w:rsidR="00776436"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which shall be paid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within </w:t>
      </w:r>
      <w:r w:rsidR="0067682B" w:rsidRPr="00393BA8">
        <w:rPr>
          <w:rFonts w:ascii="Times New Roman" w:hAnsi="Times New Roman" w:cs="Times New Roman"/>
          <w:sz w:val="20"/>
          <w:szCs w:val="20"/>
        </w:rPr>
        <w:t>90 (</w:t>
      </w:r>
      <w:r w:rsidRPr="00393BA8">
        <w:rPr>
          <w:rFonts w:ascii="Times New Roman" w:hAnsi="Times New Roman" w:cs="Times New Roman"/>
          <w:sz w:val="20"/>
          <w:szCs w:val="20"/>
        </w:rPr>
        <w:t>ninety</w:t>
      </w:r>
      <w:r w:rsidR="0067682B" w:rsidRPr="00393BA8">
        <w:rPr>
          <w:rFonts w:ascii="Times New Roman" w:hAnsi="Times New Roman" w:cs="Times New Roman"/>
          <w:sz w:val="20"/>
          <w:szCs w:val="20"/>
        </w:rPr>
        <w:t>)</w:t>
      </w:r>
      <w:r w:rsidRPr="00393BA8">
        <w:rPr>
          <w:rFonts w:ascii="Times New Roman" w:hAnsi="Times New Roman" w:cs="Times New Roman"/>
          <w:sz w:val="20"/>
          <w:szCs w:val="20"/>
        </w:rPr>
        <w:t xml:space="preserve"> days of it becoming due. </w:t>
      </w:r>
      <w:r w:rsidR="00E6666F" w:rsidRPr="00393BA8">
        <w:rPr>
          <w:rFonts w:ascii="Times New Roman" w:hAnsi="Times New Roman" w:cs="Times New Roman"/>
          <w:sz w:val="20"/>
          <w:szCs w:val="20"/>
        </w:rPr>
        <w:t xml:space="preserve">The decision of the </w:t>
      </w:r>
      <w:r w:rsidR="0007149A" w:rsidRPr="00393BA8">
        <w:rPr>
          <w:rFonts w:ascii="Times New Roman" w:eastAsia="Trebuchet MS" w:hAnsi="Times New Roman" w:cs="Times New Roman"/>
          <w:sz w:val="20"/>
          <w:szCs w:val="20"/>
        </w:rPr>
        <w:t>Purchaser/s / Allottee/s</w:t>
      </w:r>
      <w:r w:rsidR="00E6666F" w:rsidRPr="00393BA8">
        <w:rPr>
          <w:rFonts w:ascii="Times New Roman" w:hAnsi="Times New Roman" w:cs="Times New Roman"/>
          <w:sz w:val="20"/>
          <w:szCs w:val="20"/>
        </w:rPr>
        <w:t xml:space="preserve"> to withdraw / cancel from the Project shall be as specified in Clause 7.6 above.</w:t>
      </w:r>
    </w:p>
    <w:p w14:paraId="55D02765" w14:textId="77777777" w:rsidR="00385434" w:rsidRPr="00393BA8" w:rsidRDefault="00385434" w:rsidP="0068743C">
      <w:pPr>
        <w:pStyle w:val="ListParagraph"/>
        <w:rPr>
          <w:rFonts w:ascii="Times New Roman" w:hAnsi="Times New Roman" w:cs="Times New Roman"/>
          <w:sz w:val="20"/>
          <w:szCs w:val="20"/>
        </w:rPr>
      </w:pPr>
    </w:p>
    <w:p w14:paraId="2D84237C" w14:textId="77777777" w:rsidR="00385434" w:rsidRPr="00393BA8" w:rsidRDefault="00385434" w:rsidP="001E48B5">
      <w:pPr>
        <w:widowControl/>
        <w:numPr>
          <w:ilvl w:val="1"/>
          <w:numId w:val="18"/>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be considered under a condition of Default, on the occurrence of the following events:</w:t>
      </w:r>
    </w:p>
    <w:p w14:paraId="41522510" w14:textId="77777777" w:rsidR="00385434" w:rsidRPr="00393BA8" w:rsidRDefault="00385434" w:rsidP="00FA257B">
      <w:pPr>
        <w:pStyle w:val="ListParagraph"/>
        <w:rPr>
          <w:rFonts w:ascii="Times New Roman" w:hAnsi="Times New Roman" w:cs="Times New Roman"/>
          <w:sz w:val="20"/>
          <w:szCs w:val="20"/>
        </w:rPr>
      </w:pPr>
    </w:p>
    <w:p w14:paraId="0764A890" w14:textId="77777777" w:rsidR="009929C0" w:rsidRPr="00393BA8" w:rsidRDefault="00385434" w:rsidP="001E48B5">
      <w:pPr>
        <w:widowControl/>
        <w:numPr>
          <w:ilvl w:val="0"/>
          <w:numId w:val="17"/>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In case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fails to make payments for </w:t>
      </w:r>
      <w:r w:rsidR="009929C0" w:rsidRPr="00393BA8">
        <w:rPr>
          <w:rFonts w:ascii="Times New Roman" w:hAnsi="Times New Roman" w:cs="Times New Roman"/>
          <w:sz w:val="20"/>
          <w:szCs w:val="20"/>
        </w:rPr>
        <w:t xml:space="preserve">any </w:t>
      </w:r>
      <w:r w:rsidRPr="00393BA8">
        <w:rPr>
          <w:rFonts w:ascii="Times New Roman" w:hAnsi="Times New Roman" w:cs="Times New Roman"/>
          <w:sz w:val="20"/>
          <w:szCs w:val="20"/>
        </w:rPr>
        <w:t xml:space="preserve">demands made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as per the Payment Plan annexed hereto despite having been issued notice in that regard</w:t>
      </w:r>
      <w:r w:rsidR="00BD7FE1" w:rsidRPr="00393BA8">
        <w:rPr>
          <w:rFonts w:ascii="Times New Roman" w:hAnsi="Times New Roman" w:cs="Times New Roman"/>
          <w:sz w:val="20"/>
          <w:szCs w:val="20"/>
        </w:rPr>
        <w:t>,</w:t>
      </w:r>
      <w:r w:rsidRPr="00393BA8">
        <w:rPr>
          <w:rFonts w:ascii="Times New Roman" w:hAnsi="Times New Roman" w:cs="Times New Roman"/>
          <w:sz w:val="20"/>
          <w:szCs w:val="20"/>
        </w:rPr>
        <w:t xml:space="preserv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be liable to pay interest to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on the unpaid amount at the rate prescribed in the Act/Rules; </w:t>
      </w:r>
    </w:p>
    <w:p w14:paraId="3BA3564F" w14:textId="77777777" w:rsidR="009929C0" w:rsidRPr="00393BA8" w:rsidRDefault="009929C0" w:rsidP="00FA257B">
      <w:pPr>
        <w:widowControl/>
        <w:autoSpaceDE/>
        <w:autoSpaceDN/>
        <w:ind w:left="1276"/>
        <w:jc w:val="both"/>
        <w:rPr>
          <w:rFonts w:ascii="Times New Roman" w:hAnsi="Times New Roman" w:cs="Times New Roman"/>
          <w:sz w:val="20"/>
          <w:szCs w:val="20"/>
        </w:rPr>
      </w:pPr>
    </w:p>
    <w:p w14:paraId="198ECD93" w14:textId="77777777" w:rsidR="00140535" w:rsidRDefault="00385434" w:rsidP="001E48B5">
      <w:pPr>
        <w:widowControl/>
        <w:numPr>
          <w:ilvl w:val="0"/>
          <w:numId w:val="17"/>
        </w:numPr>
        <w:autoSpaceDE/>
        <w:autoSpaceDN/>
        <w:ind w:left="1276" w:hanging="567"/>
        <w:jc w:val="both"/>
        <w:rPr>
          <w:rFonts w:ascii="Times New Roman" w:hAnsi="Times New Roman" w:cs="Times New Roman"/>
          <w:sz w:val="20"/>
          <w:szCs w:val="20"/>
        </w:rPr>
      </w:pPr>
      <w:r w:rsidRPr="00393BA8">
        <w:rPr>
          <w:rFonts w:ascii="Times New Roman" w:hAnsi="Times New Roman" w:cs="Times New Roman"/>
          <w:sz w:val="20"/>
          <w:szCs w:val="20"/>
        </w:rPr>
        <w:t xml:space="preserve">In case of Default by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under the condition listed above continues for a period beyond </w:t>
      </w:r>
      <w:r w:rsidR="009929C0" w:rsidRPr="00393BA8">
        <w:rPr>
          <w:rFonts w:ascii="Times New Roman" w:hAnsi="Times New Roman" w:cs="Times New Roman"/>
          <w:sz w:val="20"/>
          <w:szCs w:val="20"/>
        </w:rPr>
        <w:t>1 (</w:t>
      </w:r>
      <w:r w:rsidRPr="00393BA8">
        <w:rPr>
          <w:rFonts w:ascii="Times New Roman" w:hAnsi="Times New Roman" w:cs="Times New Roman"/>
          <w:sz w:val="20"/>
          <w:szCs w:val="20"/>
        </w:rPr>
        <w:t>one</w:t>
      </w:r>
      <w:r w:rsidR="009929C0" w:rsidRPr="00393BA8">
        <w:rPr>
          <w:rFonts w:ascii="Times New Roman" w:hAnsi="Times New Roman" w:cs="Times New Roman"/>
          <w:sz w:val="20"/>
          <w:szCs w:val="20"/>
        </w:rPr>
        <w:t>)</w:t>
      </w:r>
      <w:r w:rsidRPr="00393BA8">
        <w:rPr>
          <w:rFonts w:ascii="Times New Roman" w:hAnsi="Times New Roman" w:cs="Times New Roman"/>
          <w:sz w:val="20"/>
          <w:szCs w:val="20"/>
        </w:rPr>
        <w:t xml:space="preserve"> month after notice from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in this regard,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may cancel </w:t>
      </w:r>
    </w:p>
    <w:p w14:paraId="0432DECF" w14:textId="4F0E85FD" w:rsidR="00385434" w:rsidRPr="00393BA8" w:rsidRDefault="00385434" w:rsidP="00140535">
      <w:pPr>
        <w:widowControl/>
        <w:autoSpaceDE/>
        <w:autoSpaceDN/>
        <w:ind w:left="1276"/>
        <w:jc w:val="both"/>
        <w:rPr>
          <w:rFonts w:ascii="Times New Roman" w:hAnsi="Times New Roman" w:cs="Times New Roman"/>
          <w:sz w:val="20"/>
          <w:szCs w:val="20"/>
        </w:rPr>
      </w:pPr>
      <w:r w:rsidRPr="00393BA8">
        <w:rPr>
          <w:rFonts w:ascii="Times New Roman" w:hAnsi="Times New Roman" w:cs="Times New Roman"/>
          <w:sz w:val="20"/>
          <w:szCs w:val="20"/>
        </w:rPr>
        <w:t xml:space="preserve">the allotment of the </w:t>
      </w:r>
      <w:r w:rsidR="0068743C" w:rsidRPr="00393BA8">
        <w:rPr>
          <w:rFonts w:ascii="Times New Roman" w:hAnsi="Times New Roman" w:cs="Times New Roman"/>
          <w:sz w:val="20"/>
          <w:szCs w:val="20"/>
        </w:rPr>
        <w:t xml:space="preserve">Schedule </w:t>
      </w:r>
      <w:proofErr w:type="spellStart"/>
      <w:r w:rsidR="0068743C" w:rsidRPr="00393BA8">
        <w:rPr>
          <w:rFonts w:ascii="Times New Roman" w:hAnsi="Times New Roman" w:cs="Times New Roman"/>
          <w:sz w:val="20"/>
          <w:szCs w:val="20"/>
        </w:rPr>
        <w:t>A</w:t>
      </w:r>
      <w:proofErr w:type="spellEnd"/>
      <w:r w:rsidR="0068743C"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0068743C"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in </w:t>
      </w:r>
      <w:proofErr w:type="spellStart"/>
      <w:r w:rsidRPr="00393BA8">
        <w:rPr>
          <w:rFonts w:ascii="Times New Roman" w:hAnsi="Times New Roman" w:cs="Times New Roman"/>
          <w:sz w:val="20"/>
          <w:szCs w:val="20"/>
        </w:rPr>
        <w:t>favour</w:t>
      </w:r>
      <w:proofErr w:type="spellEnd"/>
      <w:r w:rsidRPr="00393BA8">
        <w:rPr>
          <w:rFonts w:ascii="Times New Roman" w:hAnsi="Times New Roman" w:cs="Times New Roman"/>
          <w:sz w:val="20"/>
          <w:szCs w:val="20"/>
        </w:rPr>
        <w:t xml:space="preserve"> of the </w:t>
      </w:r>
      <w:r w:rsidR="0007149A" w:rsidRPr="00393BA8">
        <w:rPr>
          <w:rFonts w:ascii="Times New Roman" w:eastAsia="Trebuchet MS" w:hAnsi="Times New Roman" w:cs="Times New Roman"/>
          <w:sz w:val="20"/>
          <w:szCs w:val="20"/>
        </w:rPr>
        <w:t>Purchaser/s / Allottee/s</w:t>
      </w:r>
      <w:r w:rsidR="00BD7FE1" w:rsidRPr="00393BA8">
        <w:rPr>
          <w:rFonts w:ascii="Times New Roman" w:hAnsi="Times New Roman" w:cs="Times New Roman"/>
          <w:sz w:val="20"/>
          <w:szCs w:val="20"/>
        </w:rPr>
        <w:t xml:space="preserve"> (without any action, consent or interference of the </w:t>
      </w:r>
      <w:r w:rsidR="0007149A" w:rsidRPr="00393BA8">
        <w:rPr>
          <w:rFonts w:ascii="Times New Roman" w:eastAsia="Trebuchet MS" w:hAnsi="Times New Roman" w:cs="Times New Roman"/>
          <w:sz w:val="20"/>
          <w:szCs w:val="20"/>
        </w:rPr>
        <w:t>Purchaser/s / Allottee/s</w:t>
      </w:r>
      <w:r w:rsidR="00BD7FE1" w:rsidRPr="00393BA8">
        <w:rPr>
          <w:rFonts w:ascii="Times New Roman" w:hAnsi="Times New Roman" w:cs="Times New Roman"/>
          <w:sz w:val="20"/>
          <w:szCs w:val="20"/>
        </w:rPr>
        <w:t>)</w:t>
      </w:r>
      <w:r w:rsidRPr="00393BA8">
        <w:rPr>
          <w:rFonts w:ascii="Times New Roman" w:hAnsi="Times New Roman" w:cs="Times New Roman"/>
          <w:sz w:val="20"/>
          <w:szCs w:val="20"/>
        </w:rPr>
        <w:t xml:space="preserve"> and refund the money paid to him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by deducting the booking amount</w:t>
      </w:r>
      <w:r w:rsidR="00152F3C" w:rsidRPr="00393BA8">
        <w:rPr>
          <w:rFonts w:ascii="Times New Roman" w:hAnsi="Times New Roman" w:cs="Times New Roman"/>
          <w:sz w:val="20"/>
          <w:szCs w:val="20"/>
        </w:rPr>
        <w:t xml:space="preserve"> and</w:t>
      </w:r>
      <w:r w:rsidRPr="00393BA8">
        <w:rPr>
          <w:rFonts w:ascii="Times New Roman" w:hAnsi="Times New Roman" w:cs="Times New Roman"/>
          <w:sz w:val="20"/>
          <w:szCs w:val="20"/>
        </w:rPr>
        <w:t xml:space="preserve"> </w:t>
      </w:r>
      <w:r w:rsidR="00152F3C" w:rsidRPr="00393BA8">
        <w:rPr>
          <w:rFonts w:ascii="Times New Roman" w:hAnsi="Times New Roman" w:cs="Times New Roman"/>
          <w:sz w:val="20"/>
          <w:szCs w:val="20"/>
        </w:rPr>
        <w:t xml:space="preserve">any </w:t>
      </w:r>
      <w:r w:rsidRPr="00393BA8">
        <w:rPr>
          <w:rFonts w:ascii="Times New Roman" w:hAnsi="Times New Roman" w:cs="Times New Roman"/>
          <w:sz w:val="20"/>
          <w:szCs w:val="20"/>
        </w:rPr>
        <w:t xml:space="preserve">interest liabilities </w:t>
      </w:r>
      <w:r w:rsidR="009929C0" w:rsidRPr="00393BA8">
        <w:rPr>
          <w:rFonts w:ascii="Times New Roman" w:hAnsi="Times New Roman" w:cs="Times New Roman"/>
          <w:sz w:val="20"/>
          <w:szCs w:val="20"/>
        </w:rPr>
        <w:t>paid</w:t>
      </w:r>
      <w:r w:rsidR="00152F3C" w:rsidRPr="00393BA8">
        <w:rPr>
          <w:rFonts w:ascii="Times New Roman" w:hAnsi="Times New Roman" w:cs="Times New Roman"/>
          <w:sz w:val="20"/>
          <w:szCs w:val="20"/>
        </w:rPr>
        <w:t>/to be paid</w:t>
      </w:r>
      <w:r w:rsidR="009929C0" w:rsidRPr="00393BA8">
        <w:rPr>
          <w:rFonts w:ascii="Times New Roman" w:hAnsi="Times New Roman" w:cs="Times New Roman"/>
          <w:sz w:val="20"/>
          <w:szCs w:val="20"/>
        </w:rPr>
        <w:t xml:space="preserve"> till that date </w:t>
      </w:r>
      <w:r w:rsidRPr="00393BA8">
        <w:rPr>
          <w:rFonts w:ascii="Times New Roman" w:hAnsi="Times New Roman" w:cs="Times New Roman"/>
          <w:sz w:val="20"/>
          <w:szCs w:val="20"/>
        </w:rPr>
        <w:t>and this Agreement shall thereupon stand terminated</w:t>
      </w:r>
      <w:r w:rsidR="0068743C" w:rsidRPr="00393BA8">
        <w:rPr>
          <w:rFonts w:ascii="Times New Roman" w:hAnsi="Times New Roman" w:cs="Times New Roman"/>
          <w:sz w:val="20"/>
          <w:szCs w:val="20"/>
        </w:rPr>
        <w:t xml:space="preserve"> without any actions being required of the defaulting Party</w:t>
      </w:r>
      <w:r w:rsidRPr="00393BA8">
        <w:rPr>
          <w:rFonts w:ascii="Times New Roman" w:hAnsi="Times New Roman" w:cs="Times New Roman"/>
          <w:sz w:val="20"/>
          <w:szCs w:val="20"/>
        </w:rPr>
        <w:t xml:space="preserve">. Provided that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intimate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about such termination at least </w:t>
      </w:r>
      <w:r w:rsidR="0072734D" w:rsidRPr="00393BA8">
        <w:rPr>
          <w:rFonts w:ascii="Times New Roman" w:hAnsi="Times New Roman" w:cs="Times New Roman"/>
          <w:sz w:val="20"/>
          <w:szCs w:val="20"/>
        </w:rPr>
        <w:t>30 (</w:t>
      </w:r>
      <w:r w:rsidRPr="00393BA8">
        <w:rPr>
          <w:rFonts w:ascii="Times New Roman" w:hAnsi="Times New Roman" w:cs="Times New Roman"/>
          <w:sz w:val="20"/>
          <w:szCs w:val="20"/>
        </w:rPr>
        <w:t>thirty</w:t>
      </w:r>
      <w:r w:rsidR="0072734D" w:rsidRPr="00393BA8">
        <w:rPr>
          <w:rFonts w:ascii="Times New Roman" w:hAnsi="Times New Roman" w:cs="Times New Roman"/>
          <w:sz w:val="20"/>
          <w:szCs w:val="20"/>
        </w:rPr>
        <w:t>)</w:t>
      </w:r>
      <w:r w:rsidRPr="00393BA8">
        <w:rPr>
          <w:rFonts w:ascii="Times New Roman" w:hAnsi="Times New Roman" w:cs="Times New Roman"/>
          <w:sz w:val="20"/>
          <w:szCs w:val="20"/>
        </w:rPr>
        <w:t xml:space="preserve"> days prior to such termination. The amount shall be repaid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within a period of </w:t>
      </w:r>
      <w:r w:rsidR="0072734D" w:rsidRPr="00393BA8">
        <w:rPr>
          <w:rFonts w:ascii="Times New Roman" w:hAnsi="Times New Roman" w:cs="Times New Roman"/>
          <w:sz w:val="20"/>
          <w:szCs w:val="20"/>
        </w:rPr>
        <w:t>90 (</w:t>
      </w:r>
      <w:r w:rsidRPr="00393BA8">
        <w:rPr>
          <w:rFonts w:ascii="Times New Roman" w:hAnsi="Times New Roman" w:cs="Times New Roman"/>
          <w:sz w:val="20"/>
          <w:szCs w:val="20"/>
        </w:rPr>
        <w:t>ninety</w:t>
      </w:r>
      <w:r w:rsidR="0072734D" w:rsidRPr="00393BA8">
        <w:rPr>
          <w:rFonts w:ascii="Times New Roman" w:hAnsi="Times New Roman" w:cs="Times New Roman"/>
          <w:sz w:val="20"/>
          <w:szCs w:val="20"/>
        </w:rPr>
        <w:t>)</w:t>
      </w:r>
      <w:r w:rsidRPr="00393BA8">
        <w:rPr>
          <w:rFonts w:ascii="Times New Roman" w:hAnsi="Times New Roman" w:cs="Times New Roman"/>
          <w:sz w:val="20"/>
          <w:szCs w:val="20"/>
        </w:rPr>
        <w:t xml:space="preserve"> days after termination or the date on which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is able to resell the </w:t>
      </w:r>
      <w:r w:rsidR="0068743C" w:rsidRPr="00393BA8">
        <w:rPr>
          <w:rFonts w:ascii="Times New Roman" w:hAnsi="Times New Roman" w:cs="Times New Roman"/>
          <w:sz w:val="20"/>
          <w:szCs w:val="20"/>
        </w:rPr>
        <w:t xml:space="preserve">Schedule </w:t>
      </w:r>
      <w:proofErr w:type="spellStart"/>
      <w:r w:rsidR="0068743C" w:rsidRPr="00393BA8">
        <w:rPr>
          <w:rFonts w:ascii="Times New Roman" w:hAnsi="Times New Roman" w:cs="Times New Roman"/>
          <w:sz w:val="20"/>
          <w:szCs w:val="20"/>
        </w:rPr>
        <w:t>A</w:t>
      </w:r>
      <w:proofErr w:type="spellEnd"/>
      <w:r w:rsidR="0068743C"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to another purchaser, whichever is later.</w:t>
      </w:r>
    </w:p>
    <w:p w14:paraId="2E9A50F7" w14:textId="77777777" w:rsidR="00385434" w:rsidRPr="00393BA8" w:rsidRDefault="00385434" w:rsidP="001C60C3">
      <w:pPr>
        <w:ind w:left="1170"/>
        <w:jc w:val="both"/>
        <w:rPr>
          <w:rFonts w:ascii="Times New Roman" w:hAnsi="Times New Roman" w:cs="Times New Roman"/>
          <w:sz w:val="20"/>
          <w:szCs w:val="20"/>
        </w:rPr>
      </w:pPr>
    </w:p>
    <w:p w14:paraId="7120DC2F" w14:textId="77777777" w:rsidR="005C4DB9" w:rsidRPr="00393BA8" w:rsidRDefault="00385434" w:rsidP="001E48B5">
      <w:pPr>
        <w:widowControl/>
        <w:numPr>
          <w:ilvl w:val="0"/>
          <w:numId w:val="6"/>
        </w:numPr>
        <w:autoSpaceDE/>
        <w:autoSpaceDN/>
        <w:ind w:hanging="720"/>
        <w:jc w:val="both"/>
        <w:rPr>
          <w:rFonts w:ascii="Times New Roman" w:hAnsi="Times New Roman" w:cs="Times New Roman"/>
          <w:sz w:val="20"/>
          <w:szCs w:val="20"/>
        </w:rPr>
      </w:pPr>
      <w:r w:rsidRPr="00393BA8">
        <w:rPr>
          <w:rFonts w:ascii="Times New Roman" w:hAnsi="Times New Roman" w:cs="Times New Roman"/>
          <w:b/>
          <w:bCs/>
          <w:sz w:val="20"/>
          <w:szCs w:val="20"/>
        </w:rPr>
        <w:t>CONVEYANCE</w:t>
      </w:r>
      <w:r w:rsidRPr="00393BA8">
        <w:rPr>
          <w:rFonts w:ascii="Times New Roman" w:hAnsi="Times New Roman" w:cs="Times New Roman"/>
          <w:b/>
          <w:sz w:val="20"/>
          <w:szCs w:val="20"/>
        </w:rPr>
        <w:t xml:space="preserve"> OF THE </w:t>
      </w:r>
      <w:r w:rsidR="0072734D" w:rsidRPr="00393BA8">
        <w:rPr>
          <w:rFonts w:ascii="Times New Roman" w:hAnsi="Times New Roman" w:cs="Times New Roman"/>
          <w:b/>
          <w:sz w:val="20"/>
          <w:szCs w:val="20"/>
        </w:rPr>
        <w:t xml:space="preserve">SCHEDULE </w:t>
      </w:r>
      <w:proofErr w:type="spellStart"/>
      <w:r w:rsidR="0072734D" w:rsidRPr="00393BA8">
        <w:rPr>
          <w:rFonts w:ascii="Times New Roman" w:hAnsi="Times New Roman" w:cs="Times New Roman"/>
          <w:b/>
          <w:sz w:val="20"/>
          <w:szCs w:val="20"/>
        </w:rPr>
        <w:t>A</w:t>
      </w:r>
      <w:proofErr w:type="spellEnd"/>
      <w:r w:rsidR="0072734D" w:rsidRPr="00393BA8">
        <w:rPr>
          <w:rFonts w:ascii="Times New Roman" w:hAnsi="Times New Roman" w:cs="Times New Roman"/>
          <w:b/>
          <w:sz w:val="20"/>
          <w:szCs w:val="20"/>
        </w:rPr>
        <w:t xml:space="preserve"> </w:t>
      </w:r>
      <w:r w:rsidRPr="00393BA8">
        <w:rPr>
          <w:rFonts w:ascii="Times New Roman" w:hAnsi="Times New Roman" w:cs="Times New Roman"/>
          <w:b/>
          <w:sz w:val="20"/>
          <w:szCs w:val="20"/>
        </w:rPr>
        <w:t>APARTMENT:</w:t>
      </w:r>
      <w:r w:rsidRPr="00393BA8">
        <w:rPr>
          <w:rFonts w:ascii="Times New Roman" w:hAnsi="Times New Roman" w:cs="Times New Roman"/>
          <w:sz w:val="20"/>
          <w:szCs w:val="20"/>
        </w:rPr>
        <w:t xml:space="preserve"> </w:t>
      </w:r>
    </w:p>
    <w:p w14:paraId="14ABE9B8" w14:textId="77777777" w:rsidR="005C4DB9" w:rsidRPr="00393BA8" w:rsidRDefault="005C4DB9" w:rsidP="005C4DB9">
      <w:pPr>
        <w:widowControl/>
        <w:autoSpaceDE/>
        <w:autoSpaceDN/>
        <w:ind w:left="720"/>
        <w:jc w:val="both"/>
        <w:rPr>
          <w:rFonts w:ascii="Times New Roman" w:hAnsi="Times New Roman" w:cs="Times New Roman"/>
          <w:sz w:val="20"/>
          <w:szCs w:val="20"/>
        </w:rPr>
      </w:pPr>
    </w:p>
    <w:p w14:paraId="2231E806" w14:textId="1847F9E7" w:rsidR="005C4DB9" w:rsidRPr="00393BA8" w:rsidRDefault="00385434" w:rsidP="001E48B5">
      <w:pPr>
        <w:widowControl/>
        <w:numPr>
          <w:ilvl w:val="1"/>
          <w:numId w:val="31"/>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lastRenderedPageBreak/>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on receipt of Total Price as per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1.2 under the Agreement from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execute a conveyance/sale deed and convey the title of the </w:t>
      </w:r>
      <w:r w:rsidR="0072734D" w:rsidRPr="00393BA8">
        <w:rPr>
          <w:rFonts w:ascii="Times New Roman" w:hAnsi="Times New Roman" w:cs="Times New Roman"/>
          <w:sz w:val="20"/>
          <w:szCs w:val="20"/>
        </w:rPr>
        <w:t xml:space="preserve">Schedule </w:t>
      </w:r>
      <w:proofErr w:type="spellStart"/>
      <w:r w:rsidR="0072734D" w:rsidRPr="00393BA8">
        <w:rPr>
          <w:rFonts w:ascii="Times New Roman" w:hAnsi="Times New Roman" w:cs="Times New Roman"/>
          <w:sz w:val="20"/>
          <w:szCs w:val="20"/>
        </w:rPr>
        <w:t>A</w:t>
      </w:r>
      <w:proofErr w:type="spellEnd"/>
      <w:r w:rsidR="0072734D"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together with proportionate indivisible/undivided share in the </w:t>
      </w:r>
      <w:r w:rsidR="00B06A4A" w:rsidRPr="00393BA8">
        <w:rPr>
          <w:rFonts w:ascii="Times New Roman" w:hAnsi="Times New Roman" w:cs="Times New Roman"/>
          <w:sz w:val="20"/>
          <w:szCs w:val="20"/>
        </w:rPr>
        <w:t>common areas</w:t>
      </w:r>
      <w:r w:rsidRPr="00393BA8">
        <w:rPr>
          <w:rFonts w:ascii="Times New Roman" w:hAnsi="Times New Roman" w:cs="Times New Roman"/>
          <w:sz w:val="20"/>
          <w:szCs w:val="20"/>
        </w:rPr>
        <w:t xml:space="preserve"> within </w:t>
      </w:r>
      <w:r w:rsidR="005C4DB9" w:rsidRPr="00393BA8">
        <w:rPr>
          <w:rFonts w:ascii="Times New Roman" w:hAnsi="Times New Roman" w:cs="Times New Roman"/>
          <w:sz w:val="20"/>
          <w:szCs w:val="20"/>
        </w:rPr>
        <w:t>15</w:t>
      </w:r>
      <w:r w:rsidR="00A51CDF" w:rsidRPr="00393BA8">
        <w:rPr>
          <w:rFonts w:ascii="Times New Roman" w:hAnsi="Times New Roman" w:cs="Times New Roman"/>
          <w:sz w:val="20"/>
          <w:szCs w:val="20"/>
        </w:rPr>
        <w:t xml:space="preserve"> </w:t>
      </w:r>
      <w:r w:rsidR="0072734D" w:rsidRPr="00393BA8">
        <w:rPr>
          <w:rFonts w:ascii="Times New Roman" w:hAnsi="Times New Roman" w:cs="Times New Roman"/>
          <w:sz w:val="20"/>
          <w:szCs w:val="20"/>
        </w:rPr>
        <w:t>(</w:t>
      </w:r>
      <w:r w:rsidR="005C4DB9" w:rsidRPr="00393BA8">
        <w:rPr>
          <w:rFonts w:ascii="Times New Roman" w:hAnsi="Times New Roman" w:cs="Times New Roman"/>
          <w:sz w:val="20"/>
          <w:szCs w:val="20"/>
        </w:rPr>
        <w:t>fifteen</w:t>
      </w:r>
      <w:r w:rsidR="0072734D" w:rsidRPr="00393BA8">
        <w:rPr>
          <w:rFonts w:ascii="Times New Roman" w:hAnsi="Times New Roman" w:cs="Times New Roman"/>
          <w:sz w:val="20"/>
          <w:szCs w:val="20"/>
        </w:rPr>
        <w:t>)</w:t>
      </w:r>
      <w:r w:rsidRPr="00393BA8">
        <w:rPr>
          <w:rFonts w:ascii="Times New Roman" w:hAnsi="Times New Roman" w:cs="Times New Roman"/>
          <w:sz w:val="20"/>
          <w:szCs w:val="20"/>
        </w:rPr>
        <w:t xml:space="preserve"> </w:t>
      </w:r>
      <w:r w:rsidR="005C4DB9" w:rsidRPr="00393BA8">
        <w:rPr>
          <w:rFonts w:ascii="Times New Roman" w:hAnsi="Times New Roman" w:cs="Times New Roman"/>
          <w:sz w:val="20"/>
          <w:szCs w:val="20"/>
        </w:rPr>
        <w:t>working days</w:t>
      </w:r>
      <w:r w:rsidRPr="00393BA8">
        <w:rPr>
          <w:rFonts w:ascii="Times New Roman" w:hAnsi="Times New Roman" w:cs="Times New Roman"/>
          <w:sz w:val="20"/>
          <w:szCs w:val="20"/>
        </w:rPr>
        <w:t xml:space="preserve"> from the date of </w:t>
      </w:r>
      <w:r w:rsidR="00A51CDF" w:rsidRPr="00393BA8">
        <w:rPr>
          <w:rFonts w:ascii="Times New Roman" w:hAnsi="Times New Roman" w:cs="Times New Roman"/>
          <w:sz w:val="20"/>
          <w:szCs w:val="20"/>
        </w:rPr>
        <w:t>receipt of the Total Price</w:t>
      </w:r>
      <w:r w:rsidRPr="00393BA8">
        <w:rPr>
          <w:rFonts w:ascii="Times New Roman" w:hAnsi="Times New Roman" w:cs="Times New Roman"/>
          <w:sz w:val="20"/>
          <w:szCs w:val="20"/>
        </w:rPr>
        <w:t xml:space="preserve">. However, in case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fails to deposit the stamp duty and/or registration charges</w:t>
      </w:r>
      <w:r w:rsidR="0072734D" w:rsidRPr="00393BA8">
        <w:rPr>
          <w:rFonts w:ascii="Times New Roman" w:hAnsi="Times New Roman" w:cs="Times New Roman"/>
          <w:sz w:val="20"/>
          <w:szCs w:val="20"/>
        </w:rPr>
        <w:t xml:space="preserve"> to the competent authority</w:t>
      </w:r>
      <w:r w:rsidR="005C4DB9" w:rsidRPr="00393BA8">
        <w:rPr>
          <w:rFonts w:ascii="Times New Roman" w:hAnsi="Times New Roman" w:cs="Times New Roman"/>
          <w:sz w:val="20"/>
          <w:szCs w:val="20"/>
        </w:rPr>
        <w:t xml:space="preserve"> (and provide copy of such payment to the </w:t>
      </w:r>
      <w:r w:rsidR="0025418D" w:rsidRPr="00393BA8">
        <w:rPr>
          <w:rFonts w:ascii="Times New Roman" w:hAnsi="Times New Roman" w:cs="Times New Roman"/>
          <w:sz w:val="20"/>
          <w:szCs w:val="20"/>
        </w:rPr>
        <w:t>Promoter/Vendor/Developer</w:t>
      </w:r>
      <w:r w:rsidR="005C4DB9" w:rsidRPr="00393BA8">
        <w:rPr>
          <w:rFonts w:ascii="Times New Roman" w:hAnsi="Times New Roman" w:cs="Times New Roman"/>
          <w:sz w:val="20"/>
          <w:szCs w:val="20"/>
        </w:rPr>
        <w:t>)</w:t>
      </w:r>
      <w:r w:rsidRPr="00393BA8">
        <w:rPr>
          <w:rFonts w:ascii="Times New Roman" w:hAnsi="Times New Roman" w:cs="Times New Roman"/>
          <w:sz w:val="20"/>
          <w:szCs w:val="20"/>
        </w:rPr>
        <w:t xml:space="preserve"> within the period mentioned in the notice,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authorizes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withhold registration of the conveyance/sale deed in his/her</w:t>
      </w:r>
      <w:r w:rsidR="00965301">
        <w:rPr>
          <w:rFonts w:ascii="Times New Roman" w:hAnsi="Times New Roman" w:cs="Times New Roman"/>
          <w:sz w:val="20"/>
          <w:szCs w:val="20"/>
        </w:rPr>
        <w:t>/its</w:t>
      </w:r>
      <w:r w:rsidRPr="00393BA8">
        <w:rPr>
          <w:rFonts w:ascii="Times New Roman" w:hAnsi="Times New Roman" w:cs="Times New Roman"/>
          <w:sz w:val="20"/>
          <w:szCs w:val="20"/>
        </w:rPr>
        <w:t xml:space="preserve"> favour till payment of stamp duty and registration charges to the </w:t>
      </w:r>
      <w:r w:rsidR="0072734D" w:rsidRPr="00393BA8">
        <w:rPr>
          <w:rFonts w:ascii="Times New Roman" w:hAnsi="Times New Roman" w:cs="Times New Roman"/>
          <w:sz w:val="20"/>
          <w:szCs w:val="20"/>
        </w:rPr>
        <w:t>competent authority</w:t>
      </w:r>
      <w:r w:rsidRPr="00393BA8">
        <w:rPr>
          <w:rFonts w:ascii="Times New Roman" w:hAnsi="Times New Roman" w:cs="Times New Roman"/>
          <w:sz w:val="20"/>
          <w:szCs w:val="20"/>
        </w:rPr>
        <w:t xml:space="preserve"> is made by the </w:t>
      </w:r>
      <w:r w:rsidR="0007149A" w:rsidRPr="00393BA8">
        <w:rPr>
          <w:rFonts w:ascii="Times New Roman" w:eastAsia="Trebuchet MS" w:hAnsi="Times New Roman" w:cs="Times New Roman"/>
          <w:sz w:val="20"/>
          <w:szCs w:val="20"/>
        </w:rPr>
        <w:t>Purchaser/s / Allottee/s</w:t>
      </w:r>
      <w:r w:rsidR="0072734D" w:rsidRPr="00393BA8">
        <w:rPr>
          <w:rFonts w:ascii="Times New Roman" w:hAnsi="Times New Roman" w:cs="Times New Roman"/>
          <w:sz w:val="20"/>
          <w:szCs w:val="20"/>
        </w:rPr>
        <w:t xml:space="preserve"> in the manner and as per timelines set out by the </w:t>
      </w:r>
      <w:r w:rsidR="0025418D" w:rsidRPr="00393BA8">
        <w:rPr>
          <w:rFonts w:ascii="Times New Roman" w:hAnsi="Times New Roman" w:cs="Times New Roman"/>
          <w:sz w:val="20"/>
          <w:szCs w:val="20"/>
        </w:rPr>
        <w:t>Promoter/Vendor/Developer</w:t>
      </w:r>
      <w:r w:rsidR="0072734D" w:rsidRPr="00393BA8">
        <w:rPr>
          <w:rFonts w:ascii="Times New Roman" w:hAnsi="Times New Roman" w:cs="Times New Roman"/>
          <w:sz w:val="20"/>
          <w:szCs w:val="20"/>
        </w:rPr>
        <w:t xml:space="preserve"> in its notice</w:t>
      </w:r>
      <w:r w:rsidRPr="00393BA8">
        <w:rPr>
          <w:rFonts w:ascii="Times New Roman" w:hAnsi="Times New Roman" w:cs="Times New Roman"/>
          <w:sz w:val="20"/>
          <w:szCs w:val="20"/>
        </w:rPr>
        <w:t xml:space="preserve">. </w:t>
      </w:r>
    </w:p>
    <w:p w14:paraId="6F9F0026" w14:textId="77777777" w:rsidR="005C4DB9" w:rsidRPr="00393BA8" w:rsidRDefault="005C4DB9" w:rsidP="005C4DB9">
      <w:pPr>
        <w:widowControl/>
        <w:autoSpaceDE/>
        <w:autoSpaceDN/>
        <w:ind w:left="720"/>
        <w:jc w:val="both"/>
        <w:rPr>
          <w:rFonts w:ascii="Times New Roman" w:hAnsi="Times New Roman" w:cs="Times New Roman"/>
          <w:sz w:val="20"/>
          <w:szCs w:val="20"/>
        </w:rPr>
      </w:pPr>
    </w:p>
    <w:p w14:paraId="41D5A711" w14:textId="3E1009DE" w:rsidR="005C4DB9" w:rsidRDefault="005C4DB9" w:rsidP="001E48B5">
      <w:pPr>
        <w:widowControl/>
        <w:numPr>
          <w:ilvl w:val="1"/>
          <w:numId w:val="31"/>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by itself or through its power of attorney / </w:t>
      </w:r>
      <w:proofErr w:type="spellStart"/>
      <w:r w:rsidRPr="00393BA8">
        <w:rPr>
          <w:rFonts w:ascii="Times New Roman" w:hAnsi="Times New Roman" w:cs="Times New Roman"/>
          <w:sz w:val="20"/>
          <w:szCs w:val="20"/>
        </w:rPr>
        <w:t>authorised</w:t>
      </w:r>
      <w:proofErr w:type="spellEnd"/>
      <w:r w:rsidRPr="00393BA8">
        <w:rPr>
          <w:rFonts w:ascii="Times New Roman" w:hAnsi="Times New Roman" w:cs="Times New Roman"/>
          <w:sz w:val="20"/>
          <w:szCs w:val="20"/>
        </w:rPr>
        <w:t xml:space="preserve"> representative agrees to execute conveyance / sale deed (</w:t>
      </w:r>
      <w:r w:rsidR="00781F9A">
        <w:rPr>
          <w:rFonts w:ascii="Times New Roman" w:hAnsi="Times New Roman" w:cs="Times New Roman"/>
          <w:sz w:val="20"/>
          <w:szCs w:val="20"/>
        </w:rPr>
        <w:t xml:space="preserve">only in </w:t>
      </w:r>
      <w:r w:rsidR="001C2F51">
        <w:rPr>
          <w:rFonts w:ascii="Times New Roman" w:hAnsi="Times New Roman" w:cs="Times New Roman"/>
          <w:sz w:val="20"/>
          <w:szCs w:val="20"/>
        </w:rPr>
        <w:t xml:space="preserve">the </w:t>
      </w:r>
      <w:r w:rsidR="00781F9A">
        <w:rPr>
          <w:rFonts w:ascii="Times New Roman" w:hAnsi="Times New Roman" w:cs="Times New Roman"/>
          <w:sz w:val="20"/>
          <w:szCs w:val="20"/>
        </w:rPr>
        <w:t xml:space="preserve">standard </w:t>
      </w:r>
      <w:r w:rsidRPr="00393BA8">
        <w:rPr>
          <w:rFonts w:ascii="Times New Roman" w:hAnsi="Times New Roman" w:cs="Times New Roman"/>
          <w:sz w:val="20"/>
          <w:szCs w:val="20"/>
        </w:rPr>
        <w:t xml:space="preserve">format </w:t>
      </w:r>
      <w:r w:rsidR="00781F9A">
        <w:rPr>
          <w:rFonts w:ascii="Times New Roman" w:hAnsi="Times New Roman" w:cs="Times New Roman"/>
          <w:sz w:val="20"/>
          <w:szCs w:val="20"/>
        </w:rPr>
        <w:t xml:space="preserve">to be provided by the </w:t>
      </w:r>
      <w:r w:rsidR="00781F9A" w:rsidRPr="00393BA8">
        <w:rPr>
          <w:rFonts w:ascii="Times New Roman" w:hAnsi="Times New Roman" w:cs="Times New Roman"/>
          <w:sz w:val="20"/>
          <w:szCs w:val="20"/>
        </w:rPr>
        <w:t xml:space="preserve">Promoter/Vendor/Developer </w:t>
      </w:r>
      <w:proofErr w:type="gramStart"/>
      <w:r w:rsidR="00781F9A">
        <w:rPr>
          <w:rFonts w:ascii="Times New Roman" w:hAnsi="Times New Roman" w:cs="Times New Roman"/>
          <w:sz w:val="20"/>
          <w:szCs w:val="20"/>
        </w:rPr>
        <w:t xml:space="preserve">at a later </w:t>
      </w:r>
      <w:r w:rsidRPr="00393BA8">
        <w:rPr>
          <w:rFonts w:ascii="Times New Roman" w:hAnsi="Times New Roman" w:cs="Times New Roman"/>
          <w:sz w:val="20"/>
          <w:szCs w:val="20"/>
        </w:rPr>
        <w:t>date</w:t>
      </w:r>
      <w:proofErr w:type="gramEnd"/>
      <w:r w:rsidRPr="00393BA8">
        <w:rPr>
          <w:rFonts w:ascii="Times New Roman" w:hAnsi="Times New Roman" w:cs="Times New Roman"/>
          <w:sz w:val="20"/>
          <w:szCs w:val="20"/>
        </w:rPr>
        <w:t xml:space="preserve">) for sale of 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 in favor of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in the manner set out hereinabove.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agree/s not to claim ownership / possession until the conveyance is completed in terms of this Agreement. The Parties hereto shall co-operate with each other for registration of the conveyance / sale deed in pursuance of this Agreement. The conveyance / sale deed and its registration process shall be completed through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’s counsel / registration agent only.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not have the option to choose any particular registration date or time and the registration formalities will be completed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at its convenience by utilizing the photo form 32A and other necessary forms, all signed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where necessary, to enable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complete the registration formalities without having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to come to the registration office personally. </w:t>
      </w:r>
      <w:r w:rsidR="0048166E" w:rsidRPr="00393BA8">
        <w:rPr>
          <w:rFonts w:ascii="Times New Roman" w:hAnsi="Times New Roman" w:cs="Times New Roman"/>
          <w:sz w:val="20"/>
          <w:szCs w:val="20"/>
        </w:rPr>
        <w:t>It is agreed and accepted between the Parties that t</w:t>
      </w:r>
      <w:r w:rsidRPr="00393BA8">
        <w:rPr>
          <w:rFonts w:ascii="Times New Roman" w:hAnsi="Times New Roman" w:cs="Times New Roman"/>
          <w:sz w:val="20"/>
          <w:szCs w:val="20"/>
        </w:rPr>
        <w:t>h</w:t>
      </w:r>
      <w:r w:rsidR="0048166E" w:rsidRPr="00393BA8">
        <w:rPr>
          <w:rFonts w:ascii="Times New Roman" w:hAnsi="Times New Roman" w:cs="Times New Roman"/>
          <w:sz w:val="20"/>
          <w:szCs w:val="20"/>
        </w:rPr>
        <w:t xml:space="preserve">e registration process for the Project will be completely controlled by the </w:t>
      </w:r>
      <w:r w:rsidR="008A60AD" w:rsidRPr="00393BA8">
        <w:rPr>
          <w:rFonts w:ascii="Times New Roman" w:hAnsi="Times New Roman" w:cs="Times New Roman"/>
          <w:sz w:val="20"/>
          <w:szCs w:val="20"/>
        </w:rPr>
        <w:t>Promoter/Vendor/Developer</w:t>
      </w:r>
      <w:r w:rsidR="0048166E"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as </w:t>
      </w:r>
      <w:r w:rsidR="0048166E" w:rsidRPr="00393BA8">
        <w:rPr>
          <w:rFonts w:ascii="Times New Roman" w:hAnsi="Times New Roman" w:cs="Times New Roman"/>
          <w:sz w:val="20"/>
          <w:szCs w:val="20"/>
        </w:rPr>
        <w:t xml:space="preserve">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planning and doing </w:t>
      </w:r>
      <w:r w:rsidR="0048166E" w:rsidRPr="00393BA8">
        <w:rPr>
          <w:rFonts w:ascii="Times New Roman" w:hAnsi="Times New Roman" w:cs="Times New Roman"/>
          <w:sz w:val="20"/>
          <w:szCs w:val="20"/>
        </w:rPr>
        <w:t xml:space="preserve">multiple </w:t>
      </w:r>
      <w:r w:rsidRPr="00393BA8">
        <w:rPr>
          <w:rFonts w:ascii="Times New Roman" w:hAnsi="Times New Roman" w:cs="Times New Roman"/>
          <w:sz w:val="20"/>
          <w:szCs w:val="20"/>
        </w:rPr>
        <w:t xml:space="preserve">registrations </w:t>
      </w:r>
      <w:r w:rsidR="0048166E" w:rsidRPr="00393BA8">
        <w:rPr>
          <w:rFonts w:ascii="Times New Roman" w:hAnsi="Times New Roman" w:cs="Times New Roman"/>
          <w:sz w:val="20"/>
          <w:szCs w:val="20"/>
        </w:rPr>
        <w:t xml:space="preserve">in favour of purchasers/allottees in the Project </w:t>
      </w:r>
      <w:r w:rsidRPr="00393BA8">
        <w:rPr>
          <w:rFonts w:ascii="Times New Roman" w:hAnsi="Times New Roman" w:cs="Times New Roman"/>
          <w:sz w:val="20"/>
          <w:szCs w:val="20"/>
        </w:rPr>
        <w:t xml:space="preserve">at </w:t>
      </w:r>
      <w:r w:rsidR="0048166E" w:rsidRPr="00393BA8">
        <w:rPr>
          <w:rFonts w:ascii="Times New Roman" w:hAnsi="Times New Roman" w:cs="Times New Roman"/>
          <w:sz w:val="20"/>
          <w:szCs w:val="20"/>
        </w:rPr>
        <w:t xml:space="preserve">such designated time and date, </w:t>
      </w:r>
      <w:r w:rsidRPr="00393BA8">
        <w:rPr>
          <w:rFonts w:ascii="Times New Roman" w:hAnsi="Times New Roman" w:cs="Times New Roman"/>
          <w:sz w:val="20"/>
          <w:szCs w:val="20"/>
        </w:rPr>
        <w:t>at its convenience</w:t>
      </w:r>
      <w:r w:rsidR="0048166E" w:rsidRPr="00393BA8">
        <w:rPr>
          <w:rFonts w:ascii="Times New Roman" w:hAnsi="Times New Roman" w:cs="Times New Roman"/>
          <w:sz w:val="20"/>
          <w:szCs w:val="20"/>
        </w:rPr>
        <w:t>,</w:t>
      </w:r>
      <w:r w:rsidRPr="00393BA8">
        <w:rPr>
          <w:rFonts w:ascii="Times New Roman" w:hAnsi="Times New Roman" w:cs="Times New Roman"/>
          <w:sz w:val="20"/>
          <w:szCs w:val="20"/>
        </w:rPr>
        <w:t xml:space="preserve"> </w:t>
      </w:r>
      <w:r w:rsidR="0048166E" w:rsidRPr="00393BA8">
        <w:rPr>
          <w:rFonts w:ascii="Times New Roman" w:hAnsi="Times New Roman" w:cs="Times New Roman"/>
          <w:sz w:val="20"/>
          <w:szCs w:val="20"/>
        </w:rPr>
        <w:t xml:space="preserve">after taking into consideration </w:t>
      </w:r>
      <w:r w:rsidRPr="00393BA8">
        <w:rPr>
          <w:rFonts w:ascii="Times New Roman" w:hAnsi="Times New Roman" w:cs="Times New Roman"/>
          <w:sz w:val="20"/>
          <w:szCs w:val="20"/>
        </w:rPr>
        <w:t xml:space="preserve">the volume of registrations to be made </w:t>
      </w:r>
      <w:r w:rsidR="0048166E" w:rsidRPr="00393BA8">
        <w:rPr>
          <w:rFonts w:ascii="Times New Roman" w:hAnsi="Times New Roman" w:cs="Times New Roman"/>
          <w:sz w:val="20"/>
          <w:szCs w:val="20"/>
        </w:rPr>
        <w:t>on any particular date</w:t>
      </w:r>
      <w:r w:rsidRPr="00393BA8">
        <w:rPr>
          <w:rFonts w:ascii="Times New Roman" w:hAnsi="Times New Roman" w:cs="Times New Roman"/>
          <w:sz w:val="20"/>
          <w:szCs w:val="20"/>
        </w:rPr>
        <w:t xml:space="preserv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not insist and shall not have the right to insist for their personal appearance in </w:t>
      </w:r>
      <w:r w:rsidR="0048166E" w:rsidRPr="00393BA8">
        <w:rPr>
          <w:rFonts w:ascii="Times New Roman" w:hAnsi="Times New Roman" w:cs="Times New Roman"/>
          <w:sz w:val="20"/>
          <w:szCs w:val="20"/>
        </w:rPr>
        <w:t>sub-registrar office</w:t>
      </w:r>
      <w:r w:rsidRPr="00393BA8">
        <w:rPr>
          <w:rFonts w:ascii="Times New Roman" w:hAnsi="Times New Roman" w:cs="Times New Roman"/>
          <w:sz w:val="20"/>
          <w:szCs w:val="20"/>
        </w:rPr>
        <w:t xml:space="preserve"> for execution </w:t>
      </w:r>
      <w:r w:rsidR="0048166E" w:rsidRPr="00393BA8">
        <w:rPr>
          <w:rFonts w:ascii="Times New Roman" w:hAnsi="Times New Roman" w:cs="Times New Roman"/>
          <w:sz w:val="20"/>
          <w:szCs w:val="20"/>
        </w:rPr>
        <w:t xml:space="preserve">and registration </w:t>
      </w:r>
      <w:r w:rsidRPr="00393BA8">
        <w:rPr>
          <w:rFonts w:ascii="Times New Roman" w:hAnsi="Times New Roman" w:cs="Times New Roman"/>
          <w:sz w:val="20"/>
          <w:szCs w:val="20"/>
        </w:rPr>
        <w:t xml:space="preserve">of </w:t>
      </w:r>
      <w:r w:rsidR="0048166E" w:rsidRPr="00393BA8">
        <w:rPr>
          <w:rFonts w:ascii="Times New Roman" w:hAnsi="Times New Roman" w:cs="Times New Roman"/>
          <w:sz w:val="20"/>
          <w:szCs w:val="20"/>
        </w:rPr>
        <w:t>the conveyance deed / sale deed</w:t>
      </w:r>
      <w:r w:rsidRPr="00393BA8">
        <w:rPr>
          <w:rFonts w:ascii="Times New Roman" w:hAnsi="Times New Roman" w:cs="Times New Roman"/>
          <w:sz w:val="20"/>
          <w:szCs w:val="20"/>
        </w:rPr>
        <w:t>.</w:t>
      </w:r>
    </w:p>
    <w:p w14:paraId="3C771B5B" w14:textId="77777777" w:rsidR="00385434" w:rsidRPr="00393BA8" w:rsidRDefault="00385434" w:rsidP="00FA257B">
      <w:pPr>
        <w:jc w:val="both"/>
        <w:rPr>
          <w:rFonts w:ascii="Times New Roman" w:eastAsia="Times New Roman" w:hAnsi="Times New Roman" w:cs="Times New Roman"/>
          <w:sz w:val="20"/>
          <w:szCs w:val="20"/>
          <w:lang w:bidi="te-IN"/>
        </w:rPr>
      </w:pPr>
    </w:p>
    <w:p w14:paraId="40614647" w14:textId="77777777" w:rsidR="00601F4B" w:rsidRPr="00393BA8" w:rsidRDefault="00385434" w:rsidP="001E48B5">
      <w:pPr>
        <w:widowControl/>
        <w:numPr>
          <w:ilvl w:val="0"/>
          <w:numId w:val="31"/>
        </w:numPr>
        <w:autoSpaceDE/>
        <w:autoSpaceDN/>
        <w:ind w:hanging="720"/>
        <w:jc w:val="both"/>
        <w:rPr>
          <w:rFonts w:ascii="Times New Roman" w:hAnsi="Times New Roman" w:cs="Times New Roman"/>
          <w:sz w:val="20"/>
          <w:szCs w:val="20"/>
        </w:rPr>
      </w:pPr>
      <w:bookmarkStart w:id="15" w:name="_Hlk41571657"/>
      <w:r w:rsidRPr="00393BA8">
        <w:rPr>
          <w:rFonts w:ascii="Times New Roman" w:hAnsi="Times New Roman" w:cs="Times New Roman"/>
          <w:b/>
          <w:bCs/>
          <w:sz w:val="20"/>
          <w:szCs w:val="20"/>
        </w:rPr>
        <w:t>MAINTENANCE</w:t>
      </w:r>
      <w:r w:rsidRPr="00393BA8">
        <w:rPr>
          <w:rFonts w:ascii="Times New Roman" w:hAnsi="Times New Roman" w:cs="Times New Roman"/>
          <w:b/>
          <w:sz w:val="20"/>
          <w:szCs w:val="20"/>
        </w:rPr>
        <w:t xml:space="preserve"> OF THE SAID BUILDING / </w:t>
      </w:r>
      <w:r w:rsidR="003307B6" w:rsidRPr="00393BA8">
        <w:rPr>
          <w:rFonts w:ascii="Times New Roman" w:hAnsi="Times New Roman" w:cs="Times New Roman"/>
          <w:b/>
          <w:sz w:val="20"/>
          <w:szCs w:val="20"/>
        </w:rPr>
        <w:t xml:space="preserve">SCHEDULE </w:t>
      </w:r>
      <w:proofErr w:type="spellStart"/>
      <w:r w:rsidR="003307B6" w:rsidRPr="00393BA8">
        <w:rPr>
          <w:rFonts w:ascii="Times New Roman" w:hAnsi="Times New Roman" w:cs="Times New Roman"/>
          <w:b/>
          <w:sz w:val="20"/>
          <w:szCs w:val="20"/>
        </w:rPr>
        <w:t>A</w:t>
      </w:r>
      <w:proofErr w:type="spellEnd"/>
      <w:r w:rsidR="003307B6" w:rsidRPr="00393BA8">
        <w:rPr>
          <w:rFonts w:ascii="Times New Roman" w:hAnsi="Times New Roman" w:cs="Times New Roman"/>
          <w:b/>
          <w:sz w:val="20"/>
          <w:szCs w:val="20"/>
        </w:rPr>
        <w:t xml:space="preserve"> </w:t>
      </w:r>
      <w:r w:rsidRPr="00393BA8">
        <w:rPr>
          <w:rFonts w:ascii="Times New Roman" w:hAnsi="Times New Roman" w:cs="Times New Roman"/>
          <w:b/>
          <w:sz w:val="20"/>
          <w:szCs w:val="20"/>
        </w:rPr>
        <w:t>APARTMENT /</w:t>
      </w:r>
      <w:r w:rsidRPr="00393BA8">
        <w:rPr>
          <w:rFonts w:ascii="Times New Roman" w:hAnsi="Times New Roman" w:cs="Times New Roman"/>
          <w:b/>
          <w:bCs/>
          <w:sz w:val="20"/>
          <w:szCs w:val="20"/>
        </w:rPr>
        <w:t xml:space="preserve"> </w:t>
      </w:r>
      <w:r w:rsidRPr="00393BA8">
        <w:rPr>
          <w:rFonts w:ascii="Times New Roman" w:hAnsi="Times New Roman" w:cs="Times New Roman"/>
          <w:b/>
          <w:sz w:val="20"/>
          <w:szCs w:val="20"/>
        </w:rPr>
        <w:t>PROJECT:</w:t>
      </w:r>
      <w:r w:rsidRPr="00393BA8">
        <w:rPr>
          <w:rFonts w:ascii="Times New Roman" w:hAnsi="Times New Roman" w:cs="Times New Roman"/>
          <w:sz w:val="20"/>
          <w:szCs w:val="20"/>
        </w:rPr>
        <w:t xml:space="preserve"> </w:t>
      </w:r>
    </w:p>
    <w:p w14:paraId="6ED1F1EC" w14:textId="77777777" w:rsidR="00601F4B" w:rsidRPr="00393BA8" w:rsidRDefault="00601F4B" w:rsidP="00FA257B">
      <w:pPr>
        <w:widowControl/>
        <w:autoSpaceDE/>
        <w:autoSpaceDN/>
        <w:ind w:left="720"/>
        <w:jc w:val="both"/>
        <w:rPr>
          <w:rFonts w:ascii="Times New Roman" w:hAnsi="Times New Roman" w:cs="Times New Roman"/>
          <w:sz w:val="20"/>
          <w:szCs w:val="20"/>
        </w:rPr>
      </w:pPr>
    </w:p>
    <w:p w14:paraId="073AECAA" w14:textId="7E65D923" w:rsidR="00601F4B" w:rsidRPr="00393BA8" w:rsidRDefault="00385434" w:rsidP="001E48B5">
      <w:pPr>
        <w:widowControl/>
        <w:numPr>
          <w:ilvl w:val="1"/>
          <w:numId w:val="19"/>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responsible to provide and maintain essential services in the Project</w:t>
      </w:r>
      <w:r w:rsidR="000E332D" w:rsidRPr="00393BA8">
        <w:rPr>
          <w:rFonts w:ascii="Times New Roman" w:hAnsi="Times New Roman" w:cs="Times New Roman"/>
          <w:sz w:val="20"/>
          <w:szCs w:val="20"/>
        </w:rPr>
        <w:t>, on reasonable charges as agreed between the Parties,</w:t>
      </w:r>
      <w:r w:rsidRPr="00393BA8">
        <w:rPr>
          <w:rFonts w:ascii="Times New Roman" w:hAnsi="Times New Roman" w:cs="Times New Roman"/>
          <w:sz w:val="20"/>
          <w:szCs w:val="20"/>
        </w:rPr>
        <w:t xml:space="preserve"> till the taking over of the </w:t>
      </w:r>
      <w:r w:rsidR="00BF7D4C" w:rsidRPr="00393BA8">
        <w:rPr>
          <w:rFonts w:ascii="Times New Roman" w:hAnsi="Times New Roman" w:cs="Times New Roman"/>
          <w:sz w:val="20"/>
          <w:szCs w:val="20"/>
        </w:rPr>
        <w:t xml:space="preserve">facility </w:t>
      </w:r>
      <w:r w:rsidRPr="00393BA8">
        <w:rPr>
          <w:rFonts w:ascii="Times New Roman" w:hAnsi="Times New Roman" w:cs="Times New Roman"/>
          <w:sz w:val="20"/>
          <w:szCs w:val="20"/>
        </w:rPr>
        <w:t xml:space="preserve">maintenance of the project by the association of </w:t>
      </w:r>
      <w:r w:rsidR="0007149A" w:rsidRPr="00393BA8">
        <w:rPr>
          <w:rFonts w:ascii="Times New Roman" w:hAnsi="Times New Roman" w:cs="Times New Roman"/>
          <w:sz w:val="20"/>
          <w:szCs w:val="20"/>
        </w:rPr>
        <w:t>purchasers/</w:t>
      </w:r>
      <w:r w:rsidR="0007149A" w:rsidRPr="00393BA8">
        <w:rPr>
          <w:rFonts w:ascii="Times New Roman" w:hAnsi="Times New Roman" w:cs="Times New Roman"/>
          <w:bCs/>
          <w:sz w:val="20"/>
          <w:szCs w:val="20"/>
        </w:rPr>
        <w:t>allottees</w:t>
      </w:r>
      <w:r w:rsidRPr="00393BA8">
        <w:rPr>
          <w:rFonts w:ascii="Times New Roman" w:hAnsi="Times New Roman" w:cs="Times New Roman"/>
          <w:sz w:val="20"/>
          <w:szCs w:val="20"/>
        </w:rPr>
        <w:t xml:space="preserve"> and the cost of </w:t>
      </w:r>
      <w:r w:rsidR="00BF7D4C" w:rsidRPr="00393BA8">
        <w:rPr>
          <w:rFonts w:ascii="Times New Roman" w:hAnsi="Times New Roman" w:cs="Times New Roman"/>
          <w:sz w:val="20"/>
          <w:szCs w:val="20"/>
        </w:rPr>
        <w:t xml:space="preserve">facility </w:t>
      </w:r>
      <w:r w:rsidRPr="00393BA8">
        <w:rPr>
          <w:rFonts w:ascii="Times New Roman" w:hAnsi="Times New Roman" w:cs="Times New Roman"/>
          <w:sz w:val="20"/>
          <w:szCs w:val="20"/>
        </w:rPr>
        <w:t xml:space="preserve">maintenance shall be borne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proportionate to the </w:t>
      </w:r>
      <w:r w:rsidR="000E332D" w:rsidRPr="00393BA8">
        <w:rPr>
          <w:rFonts w:ascii="Times New Roman" w:hAnsi="Times New Roman" w:cs="Times New Roman"/>
          <w:sz w:val="20"/>
          <w:szCs w:val="20"/>
        </w:rPr>
        <w:t xml:space="preserve">Schedule </w:t>
      </w:r>
      <w:proofErr w:type="spellStart"/>
      <w:r w:rsidR="000E332D" w:rsidRPr="00393BA8">
        <w:rPr>
          <w:rFonts w:ascii="Times New Roman" w:hAnsi="Times New Roman" w:cs="Times New Roman"/>
          <w:sz w:val="20"/>
          <w:szCs w:val="20"/>
        </w:rPr>
        <w:t>A</w:t>
      </w:r>
      <w:proofErr w:type="spellEnd"/>
      <w:r w:rsidR="000E332D" w:rsidRPr="00393BA8">
        <w:rPr>
          <w:rFonts w:ascii="Times New Roman" w:hAnsi="Times New Roman" w:cs="Times New Roman"/>
          <w:sz w:val="20"/>
          <w:szCs w:val="20"/>
        </w:rPr>
        <w:t xml:space="preserve"> Apartment </w:t>
      </w:r>
      <w:r w:rsidRPr="00393BA8">
        <w:rPr>
          <w:rFonts w:ascii="Times New Roman" w:hAnsi="Times New Roman" w:cs="Times New Roman"/>
          <w:sz w:val="20"/>
          <w:szCs w:val="20"/>
        </w:rPr>
        <w:t xml:space="preserve">in their occupation. </w:t>
      </w:r>
      <w:r w:rsidR="00234130" w:rsidRPr="00393BA8">
        <w:rPr>
          <w:rFonts w:ascii="Times New Roman" w:hAnsi="Times New Roman" w:cs="Times New Roman"/>
          <w:sz w:val="20"/>
          <w:szCs w:val="20"/>
        </w:rPr>
        <w:t>In the event the Project is being undertaken in phases, t</w:t>
      </w:r>
      <w:r w:rsidRPr="00393BA8">
        <w:rPr>
          <w:rFonts w:ascii="Times New Roman" w:hAnsi="Times New Roman" w:cs="Times New Roman"/>
          <w:sz w:val="20"/>
          <w:szCs w:val="20"/>
        </w:rPr>
        <w:t xml:space="preserve">he facilities like Club House and service connections, like water and sewerage supply, which are common to the entire </w:t>
      </w:r>
      <w:r w:rsidR="00601F4B" w:rsidRPr="00393BA8">
        <w:rPr>
          <w:rFonts w:ascii="Times New Roman" w:hAnsi="Times New Roman" w:cs="Times New Roman"/>
          <w:sz w:val="20"/>
          <w:szCs w:val="20"/>
        </w:rPr>
        <w:t>P</w:t>
      </w:r>
      <w:r w:rsidRPr="00393BA8">
        <w:rPr>
          <w:rFonts w:ascii="Times New Roman" w:hAnsi="Times New Roman" w:cs="Times New Roman"/>
          <w:sz w:val="20"/>
          <w:szCs w:val="20"/>
        </w:rPr>
        <w:t xml:space="preserve">roject undertaken in phases, shall be jointly maintained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and </w:t>
      </w:r>
      <w:r w:rsidR="00601F4B" w:rsidRPr="00393BA8">
        <w:rPr>
          <w:rFonts w:ascii="Times New Roman" w:hAnsi="Times New Roman" w:cs="Times New Roman"/>
          <w:sz w:val="20"/>
          <w:szCs w:val="20"/>
        </w:rPr>
        <w:t xml:space="preserve">/ or </w:t>
      </w:r>
      <w:r w:rsidRPr="00393BA8">
        <w:rPr>
          <w:rFonts w:ascii="Times New Roman" w:hAnsi="Times New Roman" w:cs="Times New Roman"/>
          <w:sz w:val="20"/>
          <w:szCs w:val="20"/>
        </w:rPr>
        <w:t xml:space="preserve">the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w:t>
      </w:r>
      <w:r w:rsidR="006246A1" w:rsidRPr="00393BA8">
        <w:rPr>
          <w:rFonts w:ascii="Times New Roman" w:hAnsi="Times New Roman" w:cs="Times New Roman"/>
          <w:sz w:val="20"/>
          <w:szCs w:val="20"/>
        </w:rPr>
        <w:t xml:space="preserve">of </w:t>
      </w:r>
      <w:r w:rsidR="006246A1" w:rsidRPr="00393BA8">
        <w:rPr>
          <w:rFonts w:ascii="Times New Roman" w:hAnsi="Times New Roman" w:cs="Times New Roman"/>
          <w:bCs/>
          <w:sz w:val="20"/>
          <w:szCs w:val="20"/>
        </w:rPr>
        <w:t xml:space="preserve">purchaser/s/allottee/s </w:t>
      </w:r>
      <w:r w:rsidRPr="00393BA8">
        <w:rPr>
          <w:rFonts w:ascii="Times New Roman" w:hAnsi="Times New Roman" w:cs="Times New Roman"/>
          <w:sz w:val="20"/>
          <w:szCs w:val="20"/>
        </w:rPr>
        <w:t xml:space="preserve">till the entire </w:t>
      </w:r>
      <w:r w:rsidR="00601F4B" w:rsidRPr="00393BA8">
        <w:rPr>
          <w:rFonts w:ascii="Times New Roman" w:hAnsi="Times New Roman" w:cs="Times New Roman"/>
          <w:sz w:val="20"/>
          <w:szCs w:val="20"/>
        </w:rPr>
        <w:t>P</w:t>
      </w:r>
      <w:r w:rsidRPr="00393BA8">
        <w:rPr>
          <w:rFonts w:ascii="Times New Roman" w:hAnsi="Times New Roman" w:cs="Times New Roman"/>
          <w:sz w:val="20"/>
          <w:szCs w:val="20"/>
        </w:rPr>
        <w:t>roject is completed.</w:t>
      </w:r>
      <w:r w:rsidR="00992AC4">
        <w:rPr>
          <w:rFonts w:ascii="Times New Roman" w:hAnsi="Times New Roman" w:cs="Times New Roman"/>
          <w:bCs/>
          <w:sz w:val="20"/>
          <w:szCs w:val="20"/>
        </w:rPr>
        <w:t xml:space="preserve"> </w:t>
      </w:r>
      <w:r w:rsidRPr="00393BA8">
        <w:rPr>
          <w:rFonts w:ascii="Times New Roman" w:hAnsi="Times New Roman" w:cs="Times New Roman"/>
          <w:sz w:val="20"/>
          <w:szCs w:val="20"/>
        </w:rPr>
        <w:t>The Club House and its services shall be subject to user charges as may be fixed by the Management of the Club House or as the case may be the service provider, from time to time.</w:t>
      </w:r>
    </w:p>
    <w:p w14:paraId="7A95E808" w14:textId="77777777" w:rsidR="00601F4B" w:rsidRPr="00393BA8" w:rsidRDefault="00601F4B" w:rsidP="00FA257B">
      <w:pPr>
        <w:widowControl/>
        <w:autoSpaceDE/>
        <w:autoSpaceDN/>
        <w:ind w:left="720"/>
        <w:jc w:val="both"/>
        <w:rPr>
          <w:rFonts w:ascii="Times New Roman" w:hAnsi="Times New Roman" w:cs="Times New Roman"/>
          <w:sz w:val="20"/>
          <w:szCs w:val="20"/>
        </w:rPr>
      </w:pPr>
    </w:p>
    <w:p w14:paraId="63F37689" w14:textId="77777777" w:rsidR="00385434" w:rsidRPr="00393BA8" w:rsidRDefault="00385434" w:rsidP="001E48B5">
      <w:pPr>
        <w:widowControl/>
        <w:numPr>
          <w:ilvl w:val="1"/>
          <w:numId w:val="19"/>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All other infrastructural facilities, including the equipment like lift, elevator, mechanical, electrical or electronic equipment, STP, etc.,</w:t>
      </w:r>
      <w:r w:rsidR="00853842" w:rsidRPr="00393BA8">
        <w:rPr>
          <w:rFonts w:ascii="Times New Roman" w:hAnsi="Times New Roman" w:cs="Times New Roman"/>
          <w:sz w:val="20"/>
          <w:szCs w:val="20"/>
        </w:rPr>
        <w:t xml:space="preserve"> (the choice of such infrastructural facilities being at the discretion of the </w:t>
      </w:r>
      <w:r w:rsidR="008A60AD" w:rsidRPr="00393BA8">
        <w:rPr>
          <w:rFonts w:ascii="Times New Roman" w:hAnsi="Times New Roman" w:cs="Times New Roman"/>
          <w:sz w:val="20"/>
          <w:szCs w:val="20"/>
        </w:rPr>
        <w:t>Promoter/Vendor/Developer</w:t>
      </w:r>
      <w:r w:rsidR="00853842" w:rsidRPr="00393BA8">
        <w:rPr>
          <w:rFonts w:ascii="Times New Roman" w:hAnsi="Times New Roman" w:cs="Times New Roman"/>
          <w:sz w:val="20"/>
          <w:szCs w:val="20"/>
        </w:rPr>
        <w:t xml:space="preserve"> or the </w:t>
      </w:r>
      <w:r w:rsidR="006246A1" w:rsidRPr="00393BA8">
        <w:rPr>
          <w:rFonts w:ascii="Times New Roman" w:hAnsi="Times New Roman" w:cs="Times New Roman"/>
          <w:sz w:val="20"/>
          <w:szCs w:val="20"/>
        </w:rPr>
        <w:t>a</w:t>
      </w:r>
      <w:r w:rsidR="00853842" w:rsidRPr="00393BA8">
        <w:rPr>
          <w:rFonts w:ascii="Times New Roman" w:hAnsi="Times New Roman" w:cs="Times New Roman"/>
          <w:sz w:val="20"/>
          <w:szCs w:val="20"/>
        </w:rPr>
        <w:t xml:space="preserve">ssociation </w:t>
      </w:r>
      <w:r w:rsidR="006246A1" w:rsidRPr="00393BA8">
        <w:rPr>
          <w:rFonts w:ascii="Times New Roman" w:hAnsi="Times New Roman" w:cs="Times New Roman"/>
          <w:sz w:val="20"/>
          <w:szCs w:val="20"/>
        </w:rPr>
        <w:t xml:space="preserve">of </w:t>
      </w:r>
      <w:r w:rsidR="006246A1" w:rsidRPr="00393BA8">
        <w:rPr>
          <w:rFonts w:ascii="Times New Roman" w:hAnsi="Times New Roman" w:cs="Times New Roman"/>
          <w:bCs/>
          <w:sz w:val="20"/>
          <w:szCs w:val="20"/>
        </w:rPr>
        <w:t xml:space="preserve">purchaser/s/allottee/s/owners </w:t>
      </w:r>
      <w:r w:rsidR="00853842" w:rsidRPr="00393BA8">
        <w:rPr>
          <w:rFonts w:ascii="Times New Roman" w:hAnsi="Times New Roman" w:cs="Times New Roman"/>
          <w:sz w:val="20"/>
          <w:szCs w:val="20"/>
        </w:rPr>
        <w:t>executing the facility maintenance)</w:t>
      </w:r>
      <w:r w:rsidRPr="00393BA8">
        <w:rPr>
          <w:rFonts w:ascii="Times New Roman" w:hAnsi="Times New Roman" w:cs="Times New Roman"/>
          <w:sz w:val="20"/>
          <w:szCs w:val="20"/>
        </w:rPr>
        <w:t xml:space="preserve"> shall always be covered by appropriate annual maintenance agreements </w:t>
      </w:r>
      <w:r w:rsidR="00601F4B" w:rsidRPr="00393BA8">
        <w:rPr>
          <w:rFonts w:ascii="Times New Roman" w:hAnsi="Times New Roman" w:cs="Times New Roman"/>
          <w:sz w:val="20"/>
          <w:szCs w:val="20"/>
        </w:rPr>
        <w:t>/</w:t>
      </w:r>
      <w:r w:rsidRPr="00393BA8">
        <w:rPr>
          <w:rFonts w:ascii="Times New Roman" w:hAnsi="Times New Roman" w:cs="Times New Roman"/>
          <w:sz w:val="20"/>
          <w:szCs w:val="20"/>
        </w:rPr>
        <w:t xml:space="preserve"> </w:t>
      </w:r>
      <w:r w:rsidR="007505B6" w:rsidRPr="00393BA8">
        <w:rPr>
          <w:rFonts w:ascii="Times New Roman" w:hAnsi="Times New Roman" w:cs="Times New Roman"/>
          <w:sz w:val="20"/>
          <w:szCs w:val="20"/>
        </w:rPr>
        <w:t xml:space="preserve">maintenance contracts / </w:t>
      </w:r>
      <w:r w:rsidRPr="00393BA8">
        <w:rPr>
          <w:rFonts w:ascii="Times New Roman" w:hAnsi="Times New Roman" w:cs="Times New Roman"/>
          <w:sz w:val="20"/>
          <w:szCs w:val="20"/>
        </w:rPr>
        <w:t xml:space="preserve">insurance agreements with the authorized service providers and the costs of such AMC </w:t>
      </w:r>
      <w:r w:rsidR="00523443" w:rsidRPr="00393BA8">
        <w:rPr>
          <w:rFonts w:ascii="Times New Roman" w:hAnsi="Times New Roman" w:cs="Times New Roman"/>
          <w:sz w:val="20"/>
          <w:szCs w:val="20"/>
        </w:rPr>
        <w:t>/</w:t>
      </w:r>
      <w:r w:rsidR="007505B6" w:rsidRPr="00393BA8">
        <w:rPr>
          <w:rFonts w:ascii="Times New Roman" w:hAnsi="Times New Roman" w:cs="Times New Roman"/>
          <w:sz w:val="20"/>
          <w:szCs w:val="20"/>
        </w:rPr>
        <w:t xml:space="preserve"> maintenance contracts /</w:t>
      </w:r>
      <w:r w:rsidRPr="00393BA8">
        <w:rPr>
          <w:rFonts w:ascii="Times New Roman" w:hAnsi="Times New Roman" w:cs="Times New Roman"/>
          <w:sz w:val="20"/>
          <w:szCs w:val="20"/>
        </w:rPr>
        <w:t xml:space="preserve"> Insurance shall be part of the </w:t>
      </w:r>
      <w:r w:rsidR="00BF7D4C" w:rsidRPr="00393BA8">
        <w:rPr>
          <w:rFonts w:ascii="Times New Roman" w:hAnsi="Times New Roman" w:cs="Times New Roman"/>
          <w:sz w:val="20"/>
          <w:szCs w:val="20"/>
        </w:rPr>
        <w:t xml:space="preserve">facility </w:t>
      </w:r>
      <w:r w:rsidRPr="00393BA8">
        <w:rPr>
          <w:rFonts w:ascii="Times New Roman" w:hAnsi="Times New Roman" w:cs="Times New Roman"/>
          <w:sz w:val="20"/>
          <w:szCs w:val="20"/>
        </w:rPr>
        <w:t>maintenance charges</w:t>
      </w:r>
      <w:r w:rsidR="00853842" w:rsidRPr="00393BA8">
        <w:rPr>
          <w:rFonts w:ascii="Times New Roman" w:hAnsi="Times New Roman" w:cs="Times New Roman"/>
          <w:sz w:val="20"/>
          <w:szCs w:val="20"/>
        </w:rPr>
        <w:t xml:space="preserve"> payable by the occupants,</w:t>
      </w:r>
      <w:r w:rsidRPr="00393BA8">
        <w:rPr>
          <w:rFonts w:ascii="Times New Roman" w:hAnsi="Times New Roman" w:cs="Times New Roman"/>
          <w:sz w:val="20"/>
          <w:szCs w:val="20"/>
        </w:rPr>
        <w:t xml:space="preserve"> </w:t>
      </w:r>
      <w:r w:rsidR="00853842" w:rsidRPr="00393BA8">
        <w:rPr>
          <w:rFonts w:ascii="Times New Roman" w:hAnsi="Times New Roman" w:cs="Times New Roman"/>
          <w:sz w:val="20"/>
          <w:szCs w:val="20"/>
        </w:rPr>
        <w:t xml:space="preserve">as may be decided by the </w:t>
      </w:r>
      <w:r w:rsidR="008A60AD" w:rsidRPr="00393BA8">
        <w:rPr>
          <w:rFonts w:ascii="Times New Roman" w:hAnsi="Times New Roman" w:cs="Times New Roman"/>
          <w:sz w:val="20"/>
          <w:szCs w:val="20"/>
        </w:rPr>
        <w:t>Promoter/Vendor/Developer</w:t>
      </w:r>
      <w:r w:rsidR="00853842" w:rsidRPr="00393BA8">
        <w:rPr>
          <w:rFonts w:ascii="Times New Roman" w:hAnsi="Times New Roman" w:cs="Times New Roman"/>
          <w:sz w:val="20"/>
          <w:szCs w:val="20"/>
        </w:rPr>
        <w:t xml:space="preserve"> or the association </w:t>
      </w:r>
      <w:r w:rsidR="006246A1" w:rsidRPr="00393BA8">
        <w:rPr>
          <w:rFonts w:ascii="Times New Roman" w:hAnsi="Times New Roman" w:cs="Times New Roman"/>
          <w:sz w:val="20"/>
          <w:szCs w:val="20"/>
        </w:rPr>
        <w:t xml:space="preserve">of </w:t>
      </w:r>
      <w:r w:rsidR="006246A1" w:rsidRPr="00393BA8">
        <w:rPr>
          <w:rFonts w:ascii="Times New Roman" w:hAnsi="Times New Roman" w:cs="Times New Roman"/>
          <w:bCs/>
          <w:sz w:val="20"/>
          <w:szCs w:val="20"/>
        </w:rPr>
        <w:t xml:space="preserve">purchaser/s/allottee/s/owners </w:t>
      </w:r>
      <w:r w:rsidR="00853842" w:rsidRPr="00393BA8">
        <w:rPr>
          <w:rFonts w:ascii="Times New Roman" w:hAnsi="Times New Roman" w:cs="Times New Roman"/>
          <w:sz w:val="20"/>
          <w:szCs w:val="20"/>
        </w:rPr>
        <w:t>executing the facility maintenance</w:t>
      </w:r>
      <w:r w:rsidRPr="00393BA8">
        <w:rPr>
          <w:rFonts w:ascii="Times New Roman" w:hAnsi="Times New Roman" w:cs="Times New Roman"/>
          <w:sz w:val="20"/>
          <w:szCs w:val="20"/>
        </w:rPr>
        <w:t xml:space="preserve">. Unless the possession is delivered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the occupant in respect of any apartment/building.</w:t>
      </w:r>
    </w:p>
    <w:p w14:paraId="0E175AE3" w14:textId="025A104E" w:rsidR="00385434" w:rsidRDefault="00385434" w:rsidP="00FA257B">
      <w:pPr>
        <w:ind w:left="720"/>
        <w:jc w:val="both"/>
        <w:rPr>
          <w:rFonts w:ascii="Times New Roman" w:hAnsi="Times New Roman" w:cs="Times New Roman"/>
          <w:sz w:val="20"/>
          <w:szCs w:val="20"/>
        </w:rPr>
      </w:pPr>
    </w:p>
    <w:bookmarkEnd w:id="15"/>
    <w:p w14:paraId="31066645" w14:textId="77777777" w:rsidR="001D0893" w:rsidRPr="00393BA8" w:rsidRDefault="00385434" w:rsidP="001E48B5">
      <w:pPr>
        <w:widowControl/>
        <w:numPr>
          <w:ilvl w:val="0"/>
          <w:numId w:val="31"/>
        </w:numPr>
        <w:autoSpaceDE/>
        <w:autoSpaceDN/>
        <w:ind w:hanging="720"/>
        <w:jc w:val="both"/>
        <w:rPr>
          <w:rFonts w:ascii="Times New Roman" w:hAnsi="Times New Roman" w:cs="Times New Roman"/>
          <w:sz w:val="20"/>
          <w:szCs w:val="20"/>
        </w:rPr>
      </w:pPr>
      <w:r w:rsidRPr="00393BA8">
        <w:rPr>
          <w:rFonts w:ascii="Times New Roman" w:hAnsi="Times New Roman" w:cs="Times New Roman"/>
          <w:b/>
          <w:bCs/>
          <w:sz w:val="20"/>
          <w:szCs w:val="20"/>
        </w:rPr>
        <w:t>DEFECT</w:t>
      </w:r>
      <w:r w:rsidRPr="00393BA8">
        <w:rPr>
          <w:rFonts w:ascii="Times New Roman" w:hAnsi="Times New Roman" w:cs="Times New Roman"/>
          <w:b/>
          <w:sz w:val="20"/>
          <w:szCs w:val="20"/>
          <w:lang w:bidi="te-IN"/>
        </w:rPr>
        <w:t xml:space="preserve"> LIABILITY:</w:t>
      </w:r>
    </w:p>
    <w:p w14:paraId="5D8E3A8F" w14:textId="77777777" w:rsidR="001D0893" w:rsidRPr="00393BA8" w:rsidRDefault="001D0893" w:rsidP="00FA257B">
      <w:pPr>
        <w:widowControl/>
        <w:autoSpaceDE/>
        <w:autoSpaceDN/>
        <w:ind w:left="720"/>
        <w:jc w:val="both"/>
        <w:rPr>
          <w:rFonts w:ascii="Times New Roman" w:hAnsi="Times New Roman" w:cs="Times New Roman"/>
          <w:sz w:val="20"/>
          <w:szCs w:val="20"/>
        </w:rPr>
      </w:pPr>
    </w:p>
    <w:p w14:paraId="34696374" w14:textId="77777777" w:rsidR="00107E2E" w:rsidRPr="00393BA8" w:rsidRDefault="00385434" w:rsidP="001E48B5">
      <w:pPr>
        <w:widowControl/>
        <w:numPr>
          <w:ilvl w:val="1"/>
          <w:numId w:val="20"/>
        </w:numPr>
        <w:autoSpaceDE/>
        <w:autoSpaceDN/>
        <w:ind w:left="709" w:hanging="709"/>
        <w:jc w:val="both"/>
        <w:rPr>
          <w:rFonts w:ascii="Times New Roman" w:hAnsi="Times New Roman" w:cs="Times New Roman"/>
          <w:sz w:val="20"/>
          <w:szCs w:val="20"/>
        </w:rPr>
      </w:pPr>
      <w:r w:rsidRPr="00393BA8">
        <w:rPr>
          <w:rFonts w:ascii="Times New Roman" w:hAnsi="Times New Roman" w:cs="Times New Roman"/>
          <w:sz w:val="20"/>
          <w:szCs w:val="20"/>
        </w:rPr>
        <w:t xml:space="preserve">It is agreed that in case any structural defect or any other defect in workmanship, quality or provision of services or any other obligations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as per the agreement for sale relating to such development is brought to the notice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within a period of 5 (five) years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from the date of handing over possession, it shall be the duty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rectify such defects without further charge, within 30 (thirty) days</w:t>
      </w:r>
      <w:r w:rsidR="001D0893" w:rsidRPr="00393BA8">
        <w:rPr>
          <w:rFonts w:ascii="Times New Roman" w:hAnsi="Times New Roman" w:cs="Times New Roman"/>
          <w:sz w:val="20"/>
          <w:szCs w:val="20"/>
        </w:rPr>
        <w:t xml:space="preserve"> and the provisions of the Act shall apply in so far </w:t>
      </w:r>
      <w:r w:rsidR="00107E2E" w:rsidRPr="00393BA8">
        <w:rPr>
          <w:rFonts w:ascii="Times New Roman" w:hAnsi="Times New Roman" w:cs="Times New Roman"/>
          <w:sz w:val="20"/>
          <w:szCs w:val="20"/>
        </w:rPr>
        <w:t xml:space="preserve">as the rectification of the defects and the recourses of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p>
    <w:p w14:paraId="4A193B5F" w14:textId="77777777" w:rsidR="002761BF" w:rsidRPr="00393BA8" w:rsidRDefault="002761BF" w:rsidP="002761BF">
      <w:pPr>
        <w:widowControl/>
        <w:autoSpaceDE/>
        <w:autoSpaceDN/>
        <w:ind w:left="709"/>
        <w:jc w:val="both"/>
        <w:rPr>
          <w:rFonts w:ascii="Times New Roman" w:hAnsi="Times New Roman" w:cs="Times New Roman"/>
          <w:sz w:val="20"/>
          <w:szCs w:val="20"/>
        </w:rPr>
      </w:pPr>
    </w:p>
    <w:p w14:paraId="45078A5F" w14:textId="77777777" w:rsidR="002761BF" w:rsidRPr="00393BA8" w:rsidRDefault="002761BF" w:rsidP="002761BF">
      <w:pPr>
        <w:widowControl/>
        <w:autoSpaceDE/>
        <w:autoSpaceDN/>
        <w:ind w:left="709"/>
        <w:jc w:val="both"/>
        <w:rPr>
          <w:rFonts w:ascii="Times New Roman" w:hAnsi="Times New Roman" w:cs="Times New Roman"/>
          <w:sz w:val="20"/>
          <w:szCs w:val="20"/>
        </w:rPr>
      </w:pPr>
      <w:r w:rsidRPr="00393BA8">
        <w:rPr>
          <w:rFonts w:ascii="Times New Roman" w:hAnsi="Times New Roman" w:cs="Times New Roman"/>
          <w:sz w:val="20"/>
          <w:szCs w:val="20"/>
        </w:rPr>
        <w:lastRenderedPageBreak/>
        <w:t xml:space="preserve">It is clarified that all defects (including any defect in the obligations of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having the benefit of Clause 12 hereinabove </w:t>
      </w:r>
      <w:r w:rsidR="00010F12" w:rsidRPr="00393BA8">
        <w:rPr>
          <w:rFonts w:ascii="Times New Roman" w:hAnsi="Times New Roman" w:cs="Times New Roman"/>
          <w:sz w:val="20"/>
          <w:szCs w:val="20"/>
        </w:rPr>
        <w:t xml:space="preserve">(or any other clause in this Agreement) </w:t>
      </w:r>
      <w:r w:rsidRPr="00393BA8">
        <w:rPr>
          <w:rFonts w:ascii="Times New Roman" w:hAnsi="Times New Roman" w:cs="Times New Roman"/>
          <w:sz w:val="20"/>
          <w:szCs w:val="20"/>
        </w:rPr>
        <w:t>shall mean and refer only to defects in</w:t>
      </w:r>
      <w:r w:rsidRPr="00393BA8">
        <w:rPr>
          <w:rFonts w:ascii="Times New Roman" w:eastAsia="MS Mincho" w:hAnsi="Times New Roman" w:cs="Times New Roman"/>
          <w:sz w:val="20"/>
          <w:szCs w:val="20"/>
        </w:rPr>
        <w:t xml:space="preserve"> the designated load-bearing elements of the </w:t>
      </w:r>
      <w:r w:rsidRPr="00393BA8">
        <w:rPr>
          <w:rFonts w:ascii="Times New Roman" w:hAnsi="Times New Roman" w:cs="Times New Roman"/>
          <w:color w:val="000000"/>
          <w:sz w:val="20"/>
          <w:szCs w:val="20"/>
        </w:rPr>
        <w:t>Building</w:t>
      </w:r>
      <w:r w:rsidRPr="00393BA8">
        <w:rPr>
          <w:rFonts w:ascii="Times New Roman" w:eastAsia="MS Mincho" w:hAnsi="Times New Roman" w:cs="Times New Roman"/>
          <w:sz w:val="20"/>
          <w:szCs w:val="20"/>
        </w:rPr>
        <w:t xml:space="preserve"> like breakages, appearing over time in elements such as load bearing columns, walls, slabs, beams </w:t>
      </w:r>
      <w:r w:rsidRPr="00393BA8">
        <w:rPr>
          <w:rFonts w:ascii="Times New Roman" w:eastAsia="MS Mincho" w:hAnsi="Times New Roman" w:cs="Times New Roman"/>
          <w:i/>
          <w:sz w:val="20"/>
          <w:szCs w:val="20"/>
        </w:rPr>
        <w:t>etc.</w:t>
      </w:r>
      <w:r w:rsidRPr="00393BA8">
        <w:rPr>
          <w:rFonts w:ascii="Times New Roman" w:eastAsia="MS Mincho" w:hAnsi="Times New Roman" w:cs="Times New Roman"/>
          <w:sz w:val="20"/>
          <w:szCs w:val="20"/>
        </w:rPr>
        <w:t xml:space="preserve"> which can affect the strength and stability of the Building.</w:t>
      </w:r>
    </w:p>
    <w:p w14:paraId="4D5436B4" w14:textId="77777777" w:rsidR="00107E2E" w:rsidRPr="00393BA8" w:rsidRDefault="00107E2E" w:rsidP="00FA257B">
      <w:pPr>
        <w:widowControl/>
        <w:autoSpaceDE/>
        <w:autoSpaceDN/>
        <w:ind w:left="709"/>
        <w:jc w:val="both"/>
        <w:rPr>
          <w:rFonts w:ascii="Times New Roman" w:hAnsi="Times New Roman" w:cs="Times New Roman"/>
          <w:sz w:val="20"/>
          <w:szCs w:val="20"/>
        </w:rPr>
      </w:pPr>
    </w:p>
    <w:p w14:paraId="32C36937" w14:textId="77777777" w:rsidR="00385434" w:rsidRPr="00393BA8" w:rsidRDefault="00385434" w:rsidP="001E48B5">
      <w:pPr>
        <w:widowControl/>
        <w:numPr>
          <w:ilvl w:val="1"/>
          <w:numId w:val="20"/>
        </w:numPr>
        <w:autoSpaceDE/>
        <w:autoSpaceDN/>
        <w:ind w:left="709" w:hanging="709"/>
        <w:jc w:val="both"/>
        <w:rPr>
          <w:rFonts w:ascii="Times New Roman" w:hAnsi="Times New Roman" w:cs="Times New Roman"/>
          <w:sz w:val="20"/>
          <w:szCs w:val="20"/>
        </w:rPr>
      </w:pPr>
      <w:r w:rsidRPr="00393BA8">
        <w:rPr>
          <w:rFonts w:ascii="Times New Roman" w:hAnsi="Times New Roman" w:cs="Times New Roman"/>
          <w:sz w:val="20"/>
          <w:szCs w:val="20"/>
        </w:rPr>
        <w:t>Notwithstanding anything contained in the above clause the following exclusions are made</w:t>
      </w:r>
      <w:r w:rsidR="00996849" w:rsidRPr="00393BA8">
        <w:rPr>
          <w:rFonts w:ascii="Times New Roman" w:hAnsi="Times New Roman" w:cs="Times New Roman"/>
          <w:bCs/>
          <w:sz w:val="20"/>
          <w:szCs w:val="20"/>
        </w:rPr>
        <w:t>:</w:t>
      </w:r>
    </w:p>
    <w:p w14:paraId="0DA823F2" w14:textId="77777777" w:rsidR="00385434" w:rsidRPr="00393BA8" w:rsidRDefault="00385434" w:rsidP="001C60C3">
      <w:pPr>
        <w:ind w:left="900"/>
        <w:jc w:val="both"/>
        <w:rPr>
          <w:rFonts w:ascii="Times New Roman" w:hAnsi="Times New Roman" w:cs="Times New Roman"/>
          <w:sz w:val="20"/>
          <w:szCs w:val="20"/>
        </w:rPr>
      </w:pPr>
    </w:p>
    <w:p w14:paraId="0677C0E7" w14:textId="77777777" w:rsidR="00385434" w:rsidRPr="00393BA8" w:rsidRDefault="00385434" w:rsidP="001E48B5">
      <w:pPr>
        <w:widowControl/>
        <w:numPr>
          <w:ilvl w:val="7"/>
          <w:numId w:val="17"/>
        </w:numPr>
        <w:autoSpaceDE/>
        <w:autoSpaceDN/>
        <w:ind w:left="1080"/>
        <w:jc w:val="both"/>
        <w:rPr>
          <w:rFonts w:ascii="Times New Roman" w:hAnsi="Times New Roman" w:cs="Times New Roman"/>
          <w:sz w:val="20"/>
          <w:szCs w:val="20"/>
        </w:rPr>
      </w:pPr>
      <w:r w:rsidRPr="00393BA8">
        <w:rPr>
          <w:rFonts w:ascii="Times New Roman" w:hAnsi="Times New Roman" w:cs="Times New Roman"/>
          <w:sz w:val="20"/>
          <w:szCs w:val="20"/>
        </w:rPr>
        <w:t>Equipment (lifts, generator, motors, STP, transformers, gym equipment etc</w:t>
      </w:r>
      <w:r w:rsidR="00107E2E" w:rsidRPr="00393BA8">
        <w:rPr>
          <w:rFonts w:ascii="Times New Roman" w:hAnsi="Times New Roman" w:cs="Times New Roman"/>
          <w:sz w:val="20"/>
          <w:szCs w:val="20"/>
        </w:rPr>
        <w:t>.</w:t>
      </w:r>
      <w:r w:rsidRPr="00393BA8">
        <w:rPr>
          <w:rFonts w:ascii="Times New Roman" w:hAnsi="Times New Roman" w:cs="Times New Roman"/>
          <w:sz w:val="20"/>
          <w:szCs w:val="20"/>
        </w:rPr>
        <w:t xml:space="preserve">) which carry manufacturer’s guarantees for a limited period. Thereafter the </w:t>
      </w:r>
      <w:r w:rsidR="0025418D" w:rsidRPr="00393BA8">
        <w:rPr>
          <w:rFonts w:ascii="Times New Roman" w:hAnsi="Times New Roman" w:cs="Times New Roman"/>
          <w:sz w:val="20"/>
          <w:szCs w:val="20"/>
        </w:rPr>
        <w:t>Promoter/Vendor/Developer</w:t>
      </w:r>
      <w:r w:rsidR="00107E2E" w:rsidRPr="00393BA8">
        <w:rPr>
          <w:rFonts w:ascii="Times New Roman" w:hAnsi="Times New Roman" w:cs="Times New Roman"/>
          <w:bCs/>
          <w:sz w:val="20"/>
          <w:szCs w:val="20"/>
        </w:rPr>
        <w:t xml:space="preserve"> or </w:t>
      </w:r>
      <w:r w:rsidRPr="00393BA8">
        <w:rPr>
          <w:rFonts w:ascii="Times New Roman" w:hAnsi="Times New Roman" w:cs="Times New Roman"/>
          <w:sz w:val="20"/>
          <w:szCs w:val="20"/>
        </w:rPr>
        <w:t>association /society</w:t>
      </w:r>
      <w:r w:rsidR="006246A1" w:rsidRPr="00393BA8">
        <w:rPr>
          <w:rFonts w:ascii="Times New Roman" w:hAnsi="Times New Roman" w:cs="Times New Roman"/>
          <w:sz w:val="20"/>
          <w:szCs w:val="20"/>
        </w:rPr>
        <w:t xml:space="preserve"> of </w:t>
      </w:r>
      <w:r w:rsidR="006246A1" w:rsidRPr="00393BA8">
        <w:rPr>
          <w:rFonts w:ascii="Times New Roman" w:hAnsi="Times New Roman" w:cs="Times New Roman"/>
          <w:bCs/>
          <w:sz w:val="20"/>
          <w:szCs w:val="20"/>
        </w:rPr>
        <w:t>purchaser/s/allottee/s/owners</w:t>
      </w:r>
      <w:r w:rsidR="00107E2E" w:rsidRPr="00393BA8">
        <w:rPr>
          <w:rFonts w:ascii="Times New Roman" w:hAnsi="Times New Roman" w:cs="Times New Roman"/>
          <w:sz w:val="20"/>
          <w:szCs w:val="20"/>
        </w:rPr>
        <w:t>, as the case may be,</w:t>
      </w:r>
      <w:r w:rsidRPr="00393BA8">
        <w:rPr>
          <w:rFonts w:ascii="Times New Roman" w:hAnsi="Times New Roman" w:cs="Times New Roman"/>
          <w:sz w:val="20"/>
          <w:szCs w:val="20"/>
        </w:rPr>
        <w:t xml:space="preserve"> shall take annual maintenance contract with the suppliers. The </w:t>
      </w:r>
      <w:r w:rsidR="0025418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w:t>
      </w:r>
      <w:r w:rsidRPr="00393BA8">
        <w:rPr>
          <w:rFonts w:ascii="Times New Roman" w:hAnsi="Times New Roman" w:cs="Times New Roman"/>
          <w:sz w:val="20"/>
          <w:szCs w:val="20"/>
        </w:rPr>
        <w:t xml:space="preserve">shall transfer </w:t>
      </w:r>
      <w:r w:rsidRPr="00393BA8">
        <w:rPr>
          <w:rFonts w:ascii="Times New Roman" w:hAnsi="Times New Roman" w:cs="Times New Roman"/>
          <w:bCs/>
          <w:sz w:val="20"/>
          <w:szCs w:val="20"/>
        </w:rPr>
        <w:t>manufacturers’</w:t>
      </w:r>
      <w:r w:rsidRPr="00393BA8">
        <w:rPr>
          <w:rFonts w:ascii="Times New Roman" w:hAnsi="Times New Roman" w:cs="Times New Roman"/>
          <w:sz w:val="20"/>
          <w:szCs w:val="20"/>
        </w:rPr>
        <w:t xml:space="preserve"> guarantees/warrantees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or association of </w:t>
      </w:r>
      <w:r w:rsidR="0007149A" w:rsidRPr="00393BA8">
        <w:rPr>
          <w:rFonts w:ascii="Times New Roman" w:hAnsi="Times New Roman" w:cs="Times New Roman"/>
          <w:sz w:val="20"/>
          <w:szCs w:val="20"/>
        </w:rPr>
        <w:t>purchasers/</w:t>
      </w:r>
      <w:r w:rsidR="0007149A" w:rsidRPr="00393BA8">
        <w:rPr>
          <w:rFonts w:ascii="Times New Roman" w:hAnsi="Times New Roman" w:cs="Times New Roman"/>
          <w:bCs/>
          <w:sz w:val="20"/>
          <w:szCs w:val="20"/>
        </w:rPr>
        <w:t>allottees</w:t>
      </w:r>
      <w:r w:rsidR="006246A1" w:rsidRPr="00393BA8">
        <w:rPr>
          <w:rFonts w:ascii="Times New Roman" w:hAnsi="Times New Roman" w:cs="Times New Roman"/>
          <w:bCs/>
          <w:sz w:val="20"/>
          <w:szCs w:val="20"/>
        </w:rPr>
        <w:t>/ owners</w:t>
      </w:r>
      <w:r w:rsidR="00107E2E" w:rsidRPr="00393BA8">
        <w:rPr>
          <w:rFonts w:ascii="Times New Roman" w:hAnsi="Times New Roman" w:cs="Times New Roman"/>
          <w:bCs/>
          <w:sz w:val="20"/>
          <w:szCs w:val="20"/>
        </w:rPr>
        <w:t>,</w:t>
      </w:r>
      <w:r w:rsidRPr="00393BA8">
        <w:rPr>
          <w:rFonts w:ascii="Times New Roman" w:hAnsi="Times New Roman" w:cs="Times New Roman"/>
          <w:sz w:val="20"/>
          <w:szCs w:val="20"/>
        </w:rPr>
        <w:t xml:space="preserve"> as the case may be</w:t>
      </w:r>
      <w:r w:rsidR="00107E2E" w:rsidRPr="00393BA8">
        <w:rPr>
          <w:rFonts w:ascii="Times New Roman" w:hAnsi="Times New Roman" w:cs="Times New Roman"/>
          <w:sz w:val="20"/>
          <w:szCs w:val="20"/>
        </w:rPr>
        <w:t>, at such mutually agreed time</w:t>
      </w:r>
      <w:r w:rsidRPr="00393BA8">
        <w:rPr>
          <w:rFonts w:ascii="Times New Roman" w:hAnsi="Times New Roman" w:cs="Times New Roman"/>
          <w:sz w:val="20"/>
          <w:szCs w:val="20"/>
        </w:rPr>
        <w:t>.</w:t>
      </w:r>
    </w:p>
    <w:p w14:paraId="3B30040F" w14:textId="77777777" w:rsidR="00385434" w:rsidRPr="00393BA8" w:rsidRDefault="00385434" w:rsidP="00FA257B">
      <w:pPr>
        <w:ind w:left="1080"/>
        <w:jc w:val="both"/>
        <w:rPr>
          <w:rFonts w:ascii="Times New Roman" w:hAnsi="Times New Roman" w:cs="Times New Roman"/>
          <w:bCs/>
          <w:sz w:val="20"/>
          <w:szCs w:val="20"/>
        </w:rPr>
      </w:pPr>
    </w:p>
    <w:p w14:paraId="3C187862" w14:textId="77777777" w:rsidR="00385434" w:rsidRPr="00393BA8" w:rsidRDefault="00385434" w:rsidP="001E48B5">
      <w:pPr>
        <w:widowControl/>
        <w:numPr>
          <w:ilvl w:val="7"/>
          <w:numId w:val="17"/>
        </w:numPr>
        <w:autoSpaceDE/>
        <w:autoSpaceDN/>
        <w:ind w:left="1080"/>
        <w:jc w:val="both"/>
        <w:rPr>
          <w:rFonts w:ascii="Times New Roman" w:hAnsi="Times New Roman" w:cs="Times New Roman"/>
          <w:sz w:val="20"/>
          <w:szCs w:val="20"/>
        </w:rPr>
      </w:pPr>
      <w:r w:rsidRPr="00393BA8">
        <w:rPr>
          <w:rFonts w:ascii="Times New Roman" w:hAnsi="Times New Roman" w:cs="Times New Roman"/>
          <w:sz w:val="20"/>
          <w:szCs w:val="20"/>
        </w:rPr>
        <w:t>Fittings related to plumbing, sanitary, electrical, hardware, etc. having natural wear and tear.</w:t>
      </w:r>
    </w:p>
    <w:p w14:paraId="11CF25A4" w14:textId="77777777" w:rsidR="00385434" w:rsidRPr="00393BA8" w:rsidRDefault="00385434" w:rsidP="00FA257B">
      <w:pPr>
        <w:ind w:left="1080"/>
        <w:jc w:val="both"/>
        <w:rPr>
          <w:rFonts w:ascii="Times New Roman" w:hAnsi="Times New Roman" w:cs="Times New Roman"/>
          <w:bCs/>
          <w:sz w:val="20"/>
          <w:szCs w:val="20"/>
        </w:rPr>
      </w:pPr>
    </w:p>
    <w:p w14:paraId="52E3B67B" w14:textId="77777777" w:rsidR="00385434" w:rsidRPr="00393BA8" w:rsidRDefault="00385434" w:rsidP="001E48B5">
      <w:pPr>
        <w:widowControl/>
        <w:numPr>
          <w:ilvl w:val="7"/>
          <w:numId w:val="17"/>
        </w:numPr>
        <w:autoSpaceDE/>
        <w:autoSpaceDN/>
        <w:ind w:left="1080"/>
        <w:jc w:val="both"/>
        <w:rPr>
          <w:rFonts w:ascii="Times New Roman" w:hAnsi="Times New Roman" w:cs="Times New Roman"/>
          <w:sz w:val="20"/>
          <w:szCs w:val="20"/>
        </w:rPr>
      </w:pPr>
      <w:r w:rsidRPr="00393BA8">
        <w:rPr>
          <w:rFonts w:ascii="Times New Roman" w:hAnsi="Times New Roman" w:cs="Times New Roman"/>
          <w:sz w:val="20"/>
          <w:szCs w:val="20"/>
          <w:lang w:bidi="te-IN"/>
        </w:rPr>
        <w:t>Allowable structural and other deformations including expansion quotient.</w:t>
      </w:r>
    </w:p>
    <w:p w14:paraId="04DC657A" w14:textId="77777777" w:rsidR="00385434" w:rsidRPr="00393BA8" w:rsidRDefault="00385434" w:rsidP="00FA257B">
      <w:pPr>
        <w:ind w:left="1080"/>
        <w:jc w:val="both"/>
        <w:rPr>
          <w:rFonts w:ascii="Times New Roman" w:hAnsi="Times New Roman" w:cs="Times New Roman"/>
          <w:bCs/>
          <w:sz w:val="20"/>
          <w:szCs w:val="20"/>
        </w:rPr>
      </w:pPr>
    </w:p>
    <w:p w14:paraId="162DB62A" w14:textId="77777777" w:rsidR="00385434" w:rsidRPr="00393BA8" w:rsidRDefault="00385434" w:rsidP="001E48B5">
      <w:pPr>
        <w:widowControl/>
        <w:numPr>
          <w:ilvl w:val="7"/>
          <w:numId w:val="17"/>
        </w:numPr>
        <w:autoSpaceDE/>
        <w:autoSpaceDN/>
        <w:ind w:left="1080"/>
        <w:jc w:val="both"/>
        <w:rPr>
          <w:rFonts w:ascii="Times New Roman" w:hAnsi="Times New Roman" w:cs="Times New Roman"/>
          <w:sz w:val="20"/>
          <w:szCs w:val="20"/>
        </w:rPr>
      </w:pPr>
      <w:r w:rsidRPr="00393BA8">
        <w:rPr>
          <w:rFonts w:ascii="Times New Roman" w:hAnsi="Times New Roman" w:cs="Times New Roman"/>
          <w:sz w:val="20"/>
          <w:szCs w:val="20"/>
          <w:lang w:bidi="te-IN"/>
        </w:rPr>
        <w:t>The terms of work like painting etc. which are subject to wear and tear.</w:t>
      </w:r>
    </w:p>
    <w:p w14:paraId="72B22F9D" w14:textId="77777777" w:rsidR="00C3725E" w:rsidRPr="00393BA8" w:rsidRDefault="00C3725E" w:rsidP="00C3725E">
      <w:pPr>
        <w:pStyle w:val="ListParagraph"/>
        <w:rPr>
          <w:rFonts w:ascii="Times New Roman" w:hAnsi="Times New Roman" w:cs="Times New Roman"/>
          <w:sz w:val="20"/>
          <w:szCs w:val="20"/>
        </w:rPr>
      </w:pPr>
    </w:p>
    <w:p w14:paraId="38D98961" w14:textId="77777777" w:rsidR="00385434" w:rsidRPr="00393BA8" w:rsidRDefault="00385434" w:rsidP="001E48B5">
      <w:pPr>
        <w:widowControl/>
        <w:numPr>
          <w:ilvl w:val="1"/>
          <w:numId w:val="20"/>
        </w:numPr>
        <w:autoSpaceDE/>
        <w:autoSpaceDN/>
        <w:ind w:left="709" w:hanging="709"/>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maintain the </w:t>
      </w:r>
      <w:r w:rsidR="00107E2E" w:rsidRPr="00393BA8">
        <w:rPr>
          <w:rFonts w:ascii="Times New Roman" w:hAnsi="Times New Roman" w:cs="Times New Roman"/>
          <w:sz w:val="20"/>
          <w:szCs w:val="20"/>
        </w:rPr>
        <w:t xml:space="preserve">Schedule </w:t>
      </w:r>
      <w:proofErr w:type="spellStart"/>
      <w:r w:rsidR="00107E2E" w:rsidRPr="00393BA8">
        <w:rPr>
          <w:rFonts w:ascii="Times New Roman" w:hAnsi="Times New Roman" w:cs="Times New Roman"/>
          <w:sz w:val="20"/>
          <w:szCs w:val="20"/>
        </w:rPr>
        <w:t>A</w:t>
      </w:r>
      <w:proofErr w:type="spellEnd"/>
      <w:r w:rsidR="00107E2E"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in good tenantable condition and carry out the internal repairs for the upkeep of the </w:t>
      </w:r>
      <w:r w:rsidR="00107E2E" w:rsidRPr="00393BA8">
        <w:rPr>
          <w:rFonts w:ascii="Times New Roman" w:hAnsi="Times New Roman" w:cs="Times New Roman"/>
          <w:sz w:val="20"/>
          <w:szCs w:val="20"/>
        </w:rPr>
        <w:t>said property</w:t>
      </w:r>
      <w:r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00107E2E" w:rsidRPr="00393BA8">
        <w:rPr>
          <w:rFonts w:ascii="Times New Roman" w:hAnsi="Times New Roman" w:cs="Times New Roman"/>
          <w:bCs/>
          <w:sz w:val="20"/>
          <w:szCs w:val="20"/>
        </w:rPr>
        <w:t xml:space="preserve"> </w:t>
      </w:r>
      <w:r w:rsidR="002761BF" w:rsidRPr="00393BA8">
        <w:rPr>
          <w:rFonts w:ascii="Times New Roman" w:hAnsi="Times New Roman" w:cs="Times New Roman"/>
          <w:bCs/>
          <w:sz w:val="20"/>
          <w:szCs w:val="20"/>
        </w:rPr>
        <w:t>or the</w:t>
      </w:r>
      <w:r w:rsidR="00107E2E" w:rsidRPr="00393BA8">
        <w:rPr>
          <w:rFonts w:ascii="Times New Roman" w:hAnsi="Times New Roman" w:cs="Times New Roman"/>
          <w:bCs/>
          <w:sz w:val="20"/>
          <w:szCs w:val="20"/>
        </w:rPr>
        <w:t xml:space="preserve"> </w:t>
      </w:r>
      <w:r w:rsidRPr="00393BA8">
        <w:rPr>
          <w:rFonts w:ascii="Times New Roman" w:hAnsi="Times New Roman" w:cs="Times New Roman"/>
          <w:sz w:val="20"/>
          <w:szCs w:val="20"/>
        </w:rPr>
        <w:t xml:space="preserve">association of the </w:t>
      </w:r>
      <w:r w:rsidR="0007149A" w:rsidRPr="00393BA8">
        <w:rPr>
          <w:rFonts w:ascii="Times New Roman" w:hAnsi="Times New Roman" w:cs="Times New Roman"/>
          <w:sz w:val="20"/>
          <w:szCs w:val="20"/>
        </w:rPr>
        <w:t>purchasers/</w:t>
      </w:r>
      <w:r w:rsidR="0007149A" w:rsidRPr="00393BA8">
        <w:rPr>
          <w:rFonts w:ascii="Times New Roman" w:hAnsi="Times New Roman" w:cs="Times New Roman"/>
          <w:bCs/>
          <w:sz w:val="20"/>
          <w:szCs w:val="20"/>
        </w:rPr>
        <w:t>allottees</w:t>
      </w:r>
      <w:r w:rsidR="00107E2E" w:rsidRPr="00393BA8">
        <w:rPr>
          <w:rFonts w:ascii="Times New Roman" w:hAnsi="Times New Roman" w:cs="Times New Roman"/>
          <w:bCs/>
          <w:sz w:val="20"/>
          <w:szCs w:val="20"/>
        </w:rPr>
        <w:t>, as the case may be,</w:t>
      </w:r>
      <w:r w:rsidRPr="00393BA8">
        <w:rPr>
          <w:rFonts w:ascii="Times New Roman" w:hAnsi="Times New Roman" w:cs="Times New Roman"/>
          <w:sz w:val="20"/>
          <w:szCs w:val="20"/>
        </w:rPr>
        <w:t xml:space="preserve"> or </w:t>
      </w:r>
      <w:r w:rsidR="00107E2E" w:rsidRPr="00393BA8">
        <w:rPr>
          <w:rFonts w:ascii="Times New Roman" w:hAnsi="Times New Roman" w:cs="Times New Roman"/>
          <w:sz w:val="20"/>
          <w:szCs w:val="20"/>
        </w:rPr>
        <w:t xml:space="preserve">their respective </w:t>
      </w:r>
      <w:r w:rsidRPr="00393BA8">
        <w:rPr>
          <w:rFonts w:ascii="Times New Roman" w:hAnsi="Times New Roman" w:cs="Times New Roman"/>
          <w:sz w:val="20"/>
          <w:szCs w:val="20"/>
        </w:rPr>
        <w:t xml:space="preserve">assigns shall maintain the services and amenities in good condition and covered with proper AMC </w:t>
      </w:r>
      <w:r w:rsidR="002761BF" w:rsidRPr="00393BA8">
        <w:rPr>
          <w:rFonts w:ascii="Times New Roman" w:hAnsi="Times New Roman" w:cs="Times New Roman"/>
          <w:sz w:val="20"/>
          <w:szCs w:val="20"/>
        </w:rPr>
        <w:t>/</w:t>
      </w:r>
      <w:r w:rsidRPr="00393BA8">
        <w:rPr>
          <w:rFonts w:ascii="Times New Roman" w:hAnsi="Times New Roman" w:cs="Times New Roman"/>
          <w:sz w:val="20"/>
          <w:szCs w:val="20"/>
        </w:rPr>
        <w:t xml:space="preserve"> insurance.</w:t>
      </w:r>
      <w:r w:rsidRPr="00393BA8">
        <w:rPr>
          <w:rFonts w:ascii="Times New Roman" w:hAnsi="Times New Roman" w:cs="Times New Roman"/>
          <w:bCs/>
          <w:sz w:val="20"/>
          <w:szCs w:val="20"/>
        </w:rPr>
        <w:t xml:space="preserve"> </w:t>
      </w:r>
      <w:r w:rsidRPr="00393BA8">
        <w:rPr>
          <w:rFonts w:ascii="Times New Roman" w:hAnsi="Times New Roman" w:cs="Times New Roman"/>
          <w:sz w:val="20"/>
          <w:szCs w:val="20"/>
        </w:rPr>
        <w:t xml:space="preserve">The obligation of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subject to proper maintenance and upkeep of </w:t>
      </w:r>
      <w:r w:rsidRPr="00393BA8">
        <w:rPr>
          <w:rFonts w:ascii="Times New Roman" w:hAnsi="Times New Roman" w:cs="Times New Roman"/>
          <w:bCs/>
          <w:sz w:val="20"/>
          <w:szCs w:val="20"/>
        </w:rPr>
        <w:t xml:space="preserve">the apartments/ </w:t>
      </w:r>
      <w:r w:rsidRPr="00393BA8">
        <w:rPr>
          <w:rFonts w:ascii="Times New Roman" w:hAnsi="Times New Roman" w:cs="Times New Roman"/>
          <w:sz w:val="20"/>
          <w:szCs w:val="20"/>
        </w:rPr>
        <w:t xml:space="preserve">services and amenities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or the association of the </w:t>
      </w:r>
      <w:r w:rsidR="0007149A" w:rsidRPr="00393BA8">
        <w:rPr>
          <w:rFonts w:ascii="Times New Roman" w:hAnsi="Times New Roman" w:cs="Times New Roman"/>
          <w:sz w:val="20"/>
          <w:szCs w:val="20"/>
        </w:rPr>
        <w:t>purchasers /</w:t>
      </w:r>
      <w:r w:rsidR="0007149A" w:rsidRPr="00393BA8">
        <w:rPr>
          <w:rFonts w:ascii="Times New Roman" w:hAnsi="Times New Roman" w:cs="Times New Roman"/>
          <w:bCs/>
          <w:sz w:val="20"/>
          <w:szCs w:val="20"/>
        </w:rPr>
        <w:t>allottees,</w:t>
      </w:r>
      <w:r w:rsidRPr="00393BA8">
        <w:rPr>
          <w:rFonts w:ascii="Times New Roman" w:hAnsi="Times New Roman" w:cs="Times New Roman"/>
          <w:sz w:val="20"/>
          <w:szCs w:val="20"/>
        </w:rPr>
        <w:t xml:space="preserve"> as the case may be.</w:t>
      </w:r>
    </w:p>
    <w:p w14:paraId="0C782515" w14:textId="77777777" w:rsidR="00385434" w:rsidRPr="00393BA8" w:rsidRDefault="00385434" w:rsidP="001C60C3">
      <w:pPr>
        <w:jc w:val="both"/>
        <w:rPr>
          <w:rFonts w:ascii="Times New Roman" w:hAnsi="Times New Roman" w:cs="Times New Roman"/>
          <w:b/>
          <w:color w:val="70AD47"/>
          <w:sz w:val="20"/>
          <w:szCs w:val="20"/>
        </w:rPr>
      </w:pPr>
    </w:p>
    <w:p w14:paraId="78335E1B" w14:textId="77777777" w:rsidR="00107E2E" w:rsidRPr="00393BA8" w:rsidRDefault="00107E2E" w:rsidP="001E48B5">
      <w:pPr>
        <w:widowControl/>
        <w:numPr>
          <w:ilvl w:val="0"/>
          <w:numId w:val="31"/>
        </w:numPr>
        <w:autoSpaceDE/>
        <w:autoSpaceDN/>
        <w:ind w:hanging="720"/>
        <w:jc w:val="both"/>
        <w:rPr>
          <w:rFonts w:ascii="Times New Roman" w:eastAsia="Calibri" w:hAnsi="Times New Roman" w:cs="Times New Roman"/>
          <w:sz w:val="20"/>
          <w:szCs w:val="20"/>
        </w:rPr>
      </w:pPr>
      <w:bookmarkStart w:id="16" w:name="_Hlk41571684"/>
      <w:bookmarkEnd w:id="14"/>
      <w:r w:rsidRPr="00393BA8">
        <w:rPr>
          <w:rFonts w:ascii="Times New Roman" w:hAnsi="Times New Roman" w:cs="Times New Roman"/>
          <w:b/>
          <w:sz w:val="20"/>
          <w:szCs w:val="20"/>
        </w:rPr>
        <w:t xml:space="preserve">RIGHT TO </w:t>
      </w:r>
      <w:r w:rsidRPr="00393BA8">
        <w:rPr>
          <w:rFonts w:ascii="Times New Roman" w:hAnsi="Times New Roman" w:cs="Times New Roman"/>
          <w:b/>
          <w:bCs/>
          <w:sz w:val="20"/>
          <w:szCs w:val="20"/>
        </w:rPr>
        <w:t>ENTER</w:t>
      </w:r>
      <w:r w:rsidRPr="00393BA8">
        <w:rPr>
          <w:rFonts w:ascii="Times New Roman" w:hAnsi="Times New Roman" w:cs="Times New Roman"/>
          <w:b/>
          <w:sz w:val="20"/>
          <w:szCs w:val="20"/>
        </w:rPr>
        <w:t xml:space="preserve"> THE APARTMENT FOR REPAIRS:</w:t>
      </w:r>
      <w:r w:rsidRPr="00393BA8">
        <w:rPr>
          <w:rFonts w:ascii="Times New Roman" w:hAnsi="Times New Roman" w:cs="Times New Roman"/>
          <w:sz w:val="20"/>
          <w:szCs w:val="20"/>
        </w:rPr>
        <w:t xml:space="preserve"> </w:t>
      </w:r>
    </w:p>
    <w:p w14:paraId="65AE3CF3" w14:textId="77777777" w:rsidR="00107E2E" w:rsidRPr="00393BA8" w:rsidRDefault="00107E2E" w:rsidP="00FA257B">
      <w:pPr>
        <w:ind w:left="720"/>
        <w:jc w:val="both"/>
        <w:rPr>
          <w:rFonts w:ascii="Times New Roman" w:eastAsia="Times New Roman" w:hAnsi="Times New Roman" w:cs="Times New Roman"/>
          <w:sz w:val="20"/>
          <w:szCs w:val="20"/>
          <w:lang w:bidi="te-IN"/>
        </w:rPr>
      </w:pPr>
    </w:p>
    <w:p w14:paraId="68651BF4" w14:textId="77777777" w:rsidR="00107E2E" w:rsidRPr="00393BA8" w:rsidRDefault="00107E2E" w:rsidP="001C60C3">
      <w:pPr>
        <w:ind w:left="720"/>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00ED629B" w:rsidRPr="00393BA8">
        <w:rPr>
          <w:rFonts w:ascii="Times New Roman" w:hAnsi="Times New Roman" w:cs="Times New Roman"/>
          <w:sz w:val="20"/>
          <w:szCs w:val="20"/>
        </w:rPr>
        <w:t xml:space="preserve"> or </w:t>
      </w:r>
      <w:r w:rsidRPr="00393BA8">
        <w:rPr>
          <w:rFonts w:ascii="Times New Roman" w:hAnsi="Times New Roman" w:cs="Times New Roman"/>
          <w:sz w:val="20"/>
          <w:szCs w:val="20"/>
        </w:rPr>
        <w:t>maintenance agency</w:t>
      </w:r>
      <w:r w:rsidR="00ED629B" w:rsidRPr="00393BA8">
        <w:rPr>
          <w:rFonts w:ascii="Times New Roman" w:hAnsi="Times New Roman" w:cs="Times New Roman"/>
          <w:sz w:val="20"/>
          <w:szCs w:val="20"/>
        </w:rPr>
        <w:t xml:space="preserve"> or the </w:t>
      </w:r>
      <w:r w:rsidRPr="00393BA8">
        <w:rPr>
          <w:rFonts w:ascii="Times New Roman" w:hAnsi="Times New Roman" w:cs="Times New Roman"/>
          <w:sz w:val="20"/>
          <w:szCs w:val="20"/>
        </w:rPr>
        <w:t xml:space="preserve">association of </w:t>
      </w:r>
      <w:r w:rsidR="0007149A" w:rsidRPr="00393BA8">
        <w:rPr>
          <w:rFonts w:ascii="Times New Roman" w:hAnsi="Times New Roman" w:cs="Times New Roman"/>
          <w:sz w:val="20"/>
          <w:szCs w:val="20"/>
        </w:rPr>
        <w:t>purchasers/ allottees</w:t>
      </w:r>
      <w:r w:rsidRPr="00393BA8">
        <w:rPr>
          <w:rFonts w:ascii="Times New Roman" w:hAnsi="Times New Roman" w:cs="Times New Roman"/>
          <w:sz w:val="20"/>
          <w:szCs w:val="20"/>
        </w:rPr>
        <w:t xml:space="preserve"> shall have rights of unrestricted access of all </w:t>
      </w:r>
      <w:r w:rsidR="00B06A4A" w:rsidRPr="00393BA8">
        <w:rPr>
          <w:rFonts w:ascii="Times New Roman" w:hAnsi="Times New Roman" w:cs="Times New Roman"/>
          <w:sz w:val="20"/>
          <w:szCs w:val="20"/>
        </w:rPr>
        <w:t>common areas</w:t>
      </w:r>
      <w:r w:rsidRPr="00393BA8">
        <w:rPr>
          <w:rFonts w:ascii="Times New Roman" w:hAnsi="Times New Roman" w:cs="Times New Roman"/>
          <w:sz w:val="20"/>
          <w:szCs w:val="20"/>
        </w:rPr>
        <w:t xml:space="preserve">, garages/ covered parking and parking spaces for providing necessary maintenance services and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agrees to permit the association of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and/or maintenance agency to enter into the </w:t>
      </w:r>
      <w:r w:rsidR="000B5E5A" w:rsidRPr="00393BA8">
        <w:rPr>
          <w:rFonts w:ascii="Times New Roman" w:hAnsi="Times New Roman" w:cs="Times New Roman"/>
          <w:sz w:val="20"/>
          <w:szCs w:val="20"/>
        </w:rPr>
        <w:t xml:space="preserve">Schedule </w:t>
      </w:r>
      <w:proofErr w:type="spellStart"/>
      <w:r w:rsidR="000B5E5A" w:rsidRPr="00393BA8">
        <w:rPr>
          <w:rFonts w:ascii="Times New Roman" w:hAnsi="Times New Roman" w:cs="Times New Roman"/>
          <w:sz w:val="20"/>
          <w:szCs w:val="20"/>
        </w:rPr>
        <w:t>A</w:t>
      </w:r>
      <w:proofErr w:type="spellEnd"/>
      <w:r w:rsidR="000B5E5A"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or any part thereof, after due notice and during the normal working hours, unless the circumstances warrant otherwise, with a view to set right any defect. </w:t>
      </w:r>
    </w:p>
    <w:p w14:paraId="09EE4C24" w14:textId="77777777" w:rsidR="00107E2E" w:rsidRPr="00393BA8" w:rsidRDefault="00107E2E" w:rsidP="001C60C3">
      <w:pPr>
        <w:ind w:left="720" w:hanging="720"/>
        <w:jc w:val="both"/>
        <w:rPr>
          <w:rFonts w:ascii="Times New Roman" w:hAnsi="Times New Roman" w:cs="Times New Roman"/>
          <w:sz w:val="20"/>
          <w:szCs w:val="20"/>
        </w:rPr>
      </w:pPr>
    </w:p>
    <w:p w14:paraId="15EBB528" w14:textId="7B5C0957" w:rsidR="00107E2E" w:rsidRPr="00393BA8" w:rsidRDefault="00107E2E" w:rsidP="001E48B5">
      <w:pPr>
        <w:widowControl/>
        <w:numPr>
          <w:ilvl w:val="0"/>
          <w:numId w:val="31"/>
        </w:numPr>
        <w:autoSpaceDE/>
        <w:autoSpaceDN/>
        <w:ind w:hanging="720"/>
        <w:jc w:val="both"/>
        <w:rPr>
          <w:rFonts w:ascii="Times New Roman" w:hAnsi="Times New Roman" w:cs="Times New Roman"/>
          <w:sz w:val="20"/>
          <w:szCs w:val="20"/>
        </w:rPr>
      </w:pPr>
      <w:bookmarkStart w:id="17" w:name="_Hlk41571698"/>
      <w:bookmarkEnd w:id="16"/>
      <w:r w:rsidRPr="00393BA8">
        <w:rPr>
          <w:rFonts w:ascii="Times New Roman" w:hAnsi="Times New Roman" w:cs="Times New Roman"/>
          <w:b/>
          <w:sz w:val="20"/>
          <w:szCs w:val="20"/>
        </w:rPr>
        <w:t>USAGE:</w:t>
      </w:r>
      <w:r w:rsidRPr="00393BA8">
        <w:rPr>
          <w:rFonts w:ascii="Times New Roman" w:hAnsi="Times New Roman" w:cs="Times New Roman"/>
          <w:sz w:val="20"/>
          <w:szCs w:val="20"/>
        </w:rPr>
        <w:t xml:space="preserve"> Use of Basement and Service Areas: The basement(s) and service areas, if any, as located within the </w:t>
      </w:r>
      <w:r w:rsidR="00FD2CB9" w:rsidRPr="00393BA8">
        <w:rPr>
          <w:rFonts w:ascii="Times New Roman" w:hAnsi="Times New Roman" w:cs="Times New Roman"/>
          <w:sz w:val="20"/>
          <w:szCs w:val="20"/>
        </w:rPr>
        <w:t>“</w:t>
      </w:r>
      <w:r w:rsidR="000B5E5A" w:rsidRPr="00393BA8">
        <w:rPr>
          <w:rFonts w:ascii="Times New Roman" w:eastAsia="MS Mincho" w:hAnsi="Times New Roman" w:cs="Times New Roman"/>
          <w:b/>
          <w:sz w:val="20"/>
          <w:szCs w:val="20"/>
        </w:rPr>
        <w:t xml:space="preserve">ASBL </w:t>
      </w:r>
      <w:r w:rsidR="007C0B3E">
        <w:rPr>
          <w:rFonts w:ascii="Times New Roman" w:hAnsi="Times New Roman" w:cs="Times New Roman"/>
          <w:b/>
          <w:sz w:val="20"/>
          <w:szCs w:val="20"/>
        </w:rPr>
        <w:t>L</w:t>
      </w:r>
      <w:r w:rsidR="00E363BE">
        <w:rPr>
          <w:rFonts w:ascii="Times New Roman" w:hAnsi="Times New Roman" w:cs="Times New Roman"/>
          <w:b/>
          <w:sz w:val="20"/>
          <w:szCs w:val="20"/>
        </w:rPr>
        <w:t>andmark</w:t>
      </w:r>
      <w:r w:rsidR="00FD2CB9" w:rsidRPr="00393BA8">
        <w:rPr>
          <w:rFonts w:ascii="Times New Roman" w:eastAsia="MS Mincho" w:hAnsi="Times New Roman" w:cs="Times New Roman"/>
          <w:bCs/>
          <w:sz w:val="20"/>
          <w:szCs w:val="20"/>
        </w:rPr>
        <w:t>”</w:t>
      </w:r>
      <w:r w:rsidRPr="00393BA8">
        <w:rPr>
          <w:rFonts w:ascii="Times New Roman" w:hAnsi="Times New Roman" w:cs="Times New Roman"/>
          <w:sz w:val="20"/>
          <w:szCs w:val="20"/>
        </w:rPr>
        <w:t>, shall be earmarked for purposes such as parking spaces and services including but not limited to electric sub-station, transformer, DG set rooms, underground water tanks, pump rooms, maintenance and service rooms, fire</w:t>
      </w:r>
      <w:r w:rsidR="00ED629B" w:rsidRPr="00393BA8">
        <w:rPr>
          <w:rFonts w:ascii="Times New Roman" w:hAnsi="Times New Roman" w:cs="Times New Roman"/>
          <w:sz w:val="20"/>
          <w:szCs w:val="20"/>
        </w:rPr>
        <w:t>-</w:t>
      </w:r>
      <w:r w:rsidRPr="00393BA8">
        <w:rPr>
          <w:rFonts w:ascii="Times New Roman" w:hAnsi="Times New Roman" w:cs="Times New Roman"/>
          <w:sz w:val="20"/>
          <w:szCs w:val="20"/>
        </w:rPr>
        <w:t xml:space="preserve">fighting pumps and equipment etc. and other permitted uses as per sanctioned plans.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not be permitted to use the services areas and the basements in any manner whatsoever, other than those earmarked as parking spaces</w:t>
      </w:r>
      <w:r w:rsidR="000B5E5A" w:rsidRPr="00393BA8">
        <w:rPr>
          <w:rFonts w:ascii="Times New Roman" w:hAnsi="Times New Roman" w:cs="Times New Roman"/>
          <w:sz w:val="20"/>
          <w:szCs w:val="20"/>
        </w:rPr>
        <w:t xml:space="preserve"> and allotted to him/her</w:t>
      </w:r>
      <w:r w:rsidRPr="00393BA8">
        <w:rPr>
          <w:rFonts w:ascii="Times New Roman" w:hAnsi="Times New Roman" w:cs="Times New Roman"/>
          <w:sz w:val="20"/>
          <w:szCs w:val="20"/>
        </w:rPr>
        <w:t xml:space="preserve">, and the same shall be reserved for use by the </w:t>
      </w:r>
      <w:r w:rsidR="0025418D" w:rsidRPr="00393BA8">
        <w:rPr>
          <w:rFonts w:ascii="Times New Roman" w:hAnsi="Times New Roman" w:cs="Times New Roman"/>
          <w:sz w:val="20"/>
          <w:szCs w:val="20"/>
        </w:rPr>
        <w:t>Promoter/Vendor/Developer</w:t>
      </w:r>
      <w:r w:rsidR="00ED629B" w:rsidRPr="00393BA8">
        <w:rPr>
          <w:rFonts w:ascii="Times New Roman" w:hAnsi="Times New Roman" w:cs="Times New Roman"/>
          <w:sz w:val="20"/>
          <w:szCs w:val="20"/>
        </w:rPr>
        <w:t xml:space="preserve"> or </w:t>
      </w:r>
      <w:r w:rsidR="000B5E5A" w:rsidRPr="00393BA8">
        <w:rPr>
          <w:rFonts w:ascii="Times New Roman" w:hAnsi="Times New Roman" w:cs="Times New Roman"/>
          <w:sz w:val="20"/>
          <w:szCs w:val="20"/>
        </w:rPr>
        <w:t>maintenance agency</w:t>
      </w:r>
      <w:r w:rsidR="00ED629B" w:rsidRPr="00393BA8">
        <w:rPr>
          <w:rFonts w:ascii="Times New Roman" w:hAnsi="Times New Roman" w:cs="Times New Roman"/>
          <w:sz w:val="20"/>
          <w:szCs w:val="20"/>
        </w:rPr>
        <w:t xml:space="preserve"> or the </w:t>
      </w:r>
      <w:r w:rsidRPr="00393BA8">
        <w:rPr>
          <w:rFonts w:ascii="Times New Roman" w:hAnsi="Times New Roman" w:cs="Times New Roman"/>
          <w:sz w:val="20"/>
          <w:szCs w:val="20"/>
        </w:rPr>
        <w:t xml:space="preserve">association of </w:t>
      </w:r>
      <w:r w:rsidR="0007149A" w:rsidRPr="00393BA8">
        <w:rPr>
          <w:rFonts w:ascii="Times New Roman" w:hAnsi="Times New Roman" w:cs="Times New Roman"/>
          <w:sz w:val="20"/>
          <w:szCs w:val="20"/>
        </w:rPr>
        <w:t>purchasers/allottees</w:t>
      </w:r>
      <w:r w:rsidR="000B5E5A" w:rsidRPr="00393BA8">
        <w:rPr>
          <w:rFonts w:ascii="Times New Roman" w:hAnsi="Times New Roman" w:cs="Times New Roman"/>
          <w:sz w:val="20"/>
          <w:szCs w:val="20"/>
        </w:rPr>
        <w:t>, as the case may be,</w:t>
      </w:r>
      <w:r w:rsidRPr="00393BA8">
        <w:rPr>
          <w:rFonts w:ascii="Times New Roman" w:hAnsi="Times New Roman" w:cs="Times New Roman"/>
          <w:sz w:val="20"/>
          <w:szCs w:val="20"/>
        </w:rPr>
        <w:t xml:space="preserve"> for rendering maintenance services.</w:t>
      </w:r>
      <w:bookmarkEnd w:id="17"/>
      <w:r w:rsidRPr="00393BA8">
        <w:rPr>
          <w:rFonts w:ascii="Times New Roman" w:hAnsi="Times New Roman" w:cs="Times New Roman"/>
          <w:sz w:val="20"/>
          <w:szCs w:val="20"/>
        </w:rPr>
        <w:t xml:space="preserve"> </w:t>
      </w:r>
    </w:p>
    <w:p w14:paraId="0E917C3A" w14:textId="77777777" w:rsidR="00107E2E" w:rsidRPr="00393BA8" w:rsidRDefault="00107E2E" w:rsidP="00FA257B">
      <w:pPr>
        <w:ind w:left="360" w:hanging="720"/>
        <w:jc w:val="both"/>
        <w:rPr>
          <w:rFonts w:ascii="Times New Roman" w:hAnsi="Times New Roman" w:cs="Times New Roman"/>
          <w:sz w:val="20"/>
          <w:szCs w:val="20"/>
        </w:rPr>
      </w:pPr>
    </w:p>
    <w:p w14:paraId="7E57757D" w14:textId="77777777" w:rsidR="000B5E5A" w:rsidRPr="00393BA8" w:rsidRDefault="00107E2E" w:rsidP="001E48B5">
      <w:pPr>
        <w:widowControl/>
        <w:numPr>
          <w:ilvl w:val="0"/>
          <w:numId w:val="31"/>
        </w:numPr>
        <w:autoSpaceDE/>
        <w:autoSpaceDN/>
        <w:ind w:hanging="720"/>
        <w:jc w:val="both"/>
        <w:rPr>
          <w:rFonts w:ascii="Times New Roman" w:hAnsi="Times New Roman" w:cs="Times New Roman"/>
          <w:sz w:val="20"/>
          <w:szCs w:val="20"/>
        </w:rPr>
      </w:pPr>
      <w:bookmarkStart w:id="18" w:name="_Hlk41571733"/>
      <w:r w:rsidRPr="00393BA8">
        <w:rPr>
          <w:rFonts w:ascii="Times New Roman" w:hAnsi="Times New Roman" w:cs="Times New Roman"/>
          <w:b/>
          <w:sz w:val="20"/>
          <w:szCs w:val="20"/>
        </w:rPr>
        <w:t xml:space="preserve">GENERAL COMPLIANCE WITH RESPECT TO THE APARTMENT: </w:t>
      </w:r>
    </w:p>
    <w:p w14:paraId="7C4333FE" w14:textId="77777777" w:rsidR="000B5E5A" w:rsidRPr="00393BA8" w:rsidRDefault="000B5E5A" w:rsidP="00FA257B">
      <w:pPr>
        <w:widowControl/>
        <w:autoSpaceDE/>
        <w:autoSpaceDN/>
        <w:ind w:left="720"/>
        <w:jc w:val="both"/>
        <w:rPr>
          <w:rFonts w:ascii="Times New Roman" w:hAnsi="Times New Roman" w:cs="Times New Roman"/>
          <w:sz w:val="20"/>
          <w:szCs w:val="20"/>
        </w:rPr>
      </w:pPr>
    </w:p>
    <w:p w14:paraId="0215DE2F" w14:textId="30ABF57B" w:rsidR="00C625D8" w:rsidRDefault="00107E2E" w:rsidP="001E48B5">
      <w:pPr>
        <w:widowControl/>
        <w:numPr>
          <w:ilvl w:val="1"/>
          <w:numId w:val="21"/>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Subject to </w:t>
      </w:r>
      <w:r w:rsidR="00FD2CB9" w:rsidRPr="00393BA8">
        <w:rPr>
          <w:rFonts w:ascii="Times New Roman" w:hAnsi="Times New Roman" w:cs="Times New Roman"/>
          <w:sz w:val="20"/>
          <w:szCs w:val="20"/>
        </w:rPr>
        <w:t>Clause</w:t>
      </w:r>
      <w:r w:rsidRPr="00393BA8">
        <w:rPr>
          <w:rFonts w:ascii="Times New Roman" w:hAnsi="Times New Roman" w:cs="Times New Roman"/>
          <w:sz w:val="20"/>
          <w:szCs w:val="20"/>
        </w:rPr>
        <w:t xml:space="preserve"> 12 above,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after taking possession, be solely responsible to maintain the </w:t>
      </w:r>
      <w:r w:rsidR="007E74DE" w:rsidRPr="00393BA8">
        <w:rPr>
          <w:rFonts w:ascii="Times New Roman" w:hAnsi="Times New Roman" w:cs="Times New Roman"/>
          <w:sz w:val="20"/>
          <w:szCs w:val="20"/>
        </w:rPr>
        <w:t xml:space="preserve">Schedule </w:t>
      </w:r>
      <w:proofErr w:type="spellStart"/>
      <w:r w:rsidR="007E74DE" w:rsidRPr="00393BA8">
        <w:rPr>
          <w:rFonts w:ascii="Times New Roman" w:hAnsi="Times New Roman" w:cs="Times New Roman"/>
          <w:sz w:val="20"/>
          <w:szCs w:val="20"/>
        </w:rPr>
        <w:t>A</w:t>
      </w:r>
      <w:proofErr w:type="spellEnd"/>
      <w:r w:rsidR="007E74DE" w:rsidRPr="00393BA8">
        <w:rPr>
          <w:rFonts w:ascii="Times New Roman" w:hAnsi="Times New Roman" w:cs="Times New Roman"/>
          <w:sz w:val="20"/>
          <w:szCs w:val="20"/>
        </w:rPr>
        <w:t xml:space="preserve"> Apartment</w:t>
      </w:r>
      <w:r w:rsidRPr="00393BA8">
        <w:rPr>
          <w:rFonts w:ascii="Times New Roman" w:hAnsi="Times New Roman" w:cs="Times New Roman"/>
          <w:sz w:val="20"/>
          <w:szCs w:val="20"/>
        </w:rPr>
        <w:t xml:space="preserve"> at his/her</w:t>
      </w:r>
      <w:r w:rsidR="00965301">
        <w:rPr>
          <w:rFonts w:ascii="Times New Roman" w:hAnsi="Times New Roman" w:cs="Times New Roman"/>
          <w:sz w:val="20"/>
          <w:szCs w:val="20"/>
        </w:rPr>
        <w:t>/its</w:t>
      </w:r>
      <w:r w:rsidRPr="00393BA8">
        <w:rPr>
          <w:rFonts w:ascii="Times New Roman" w:hAnsi="Times New Roman" w:cs="Times New Roman"/>
          <w:sz w:val="20"/>
          <w:szCs w:val="20"/>
        </w:rPr>
        <w:t xml:space="preserve"> own cost, in good repair and condition and shall not do or suffer to be done anything in or to the </w:t>
      </w:r>
      <w:r w:rsidR="007E74DE" w:rsidRPr="00393BA8">
        <w:rPr>
          <w:rFonts w:ascii="Times New Roman" w:hAnsi="Times New Roman" w:cs="Times New Roman"/>
          <w:sz w:val="20"/>
          <w:szCs w:val="20"/>
        </w:rPr>
        <w:t xml:space="preserve">Project including the </w:t>
      </w:r>
      <w:r w:rsidRPr="00393BA8">
        <w:rPr>
          <w:rFonts w:ascii="Times New Roman" w:hAnsi="Times New Roman" w:cs="Times New Roman"/>
          <w:sz w:val="20"/>
          <w:szCs w:val="20"/>
        </w:rPr>
        <w:t>Buildin</w:t>
      </w:r>
      <w:r w:rsidR="007E74DE" w:rsidRPr="00393BA8">
        <w:rPr>
          <w:rFonts w:ascii="Times New Roman" w:hAnsi="Times New Roman" w:cs="Times New Roman"/>
          <w:sz w:val="20"/>
          <w:szCs w:val="20"/>
        </w:rPr>
        <w:t xml:space="preserve">g, </w:t>
      </w:r>
      <w:r w:rsidRPr="00393BA8">
        <w:rPr>
          <w:rFonts w:ascii="Times New Roman" w:hAnsi="Times New Roman" w:cs="Times New Roman"/>
          <w:sz w:val="20"/>
          <w:szCs w:val="20"/>
        </w:rPr>
        <w:t xml:space="preserve">or the </w:t>
      </w:r>
      <w:r w:rsidR="007E74DE" w:rsidRPr="00393BA8">
        <w:rPr>
          <w:rFonts w:ascii="Times New Roman" w:hAnsi="Times New Roman" w:cs="Times New Roman"/>
          <w:sz w:val="20"/>
          <w:szCs w:val="20"/>
        </w:rPr>
        <w:t xml:space="preserve">Schedule </w:t>
      </w:r>
      <w:proofErr w:type="spellStart"/>
      <w:r w:rsidR="007E74DE" w:rsidRPr="00393BA8">
        <w:rPr>
          <w:rFonts w:ascii="Times New Roman" w:hAnsi="Times New Roman" w:cs="Times New Roman"/>
          <w:sz w:val="20"/>
          <w:szCs w:val="20"/>
        </w:rPr>
        <w:t>A</w:t>
      </w:r>
      <w:proofErr w:type="spellEnd"/>
      <w:r w:rsidR="007E74DE"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or the staircases, lifts, common passages, corridors, circulation areas, atrium or the compound which may be in violation of any laws or rules of any authority or change or </w:t>
      </w:r>
    </w:p>
    <w:p w14:paraId="392E9395" w14:textId="5421F498" w:rsidR="007E74DE" w:rsidRPr="00393BA8" w:rsidRDefault="00107E2E" w:rsidP="00C625D8">
      <w:pPr>
        <w:widowControl/>
        <w:autoSpaceDE/>
        <w:autoSpaceDN/>
        <w:ind w:left="720"/>
        <w:jc w:val="both"/>
        <w:rPr>
          <w:rFonts w:ascii="Times New Roman" w:hAnsi="Times New Roman" w:cs="Times New Roman"/>
          <w:sz w:val="20"/>
          <w:szCs w:val="20"/>
        </w:rPr>
      </w:pPr>
      <w:r w:rsidRPr="00393BA8">
        <w:rPr>
          <w:rFonts w:ascii="Times New Roman" w:hAnsi="Times New Roman" w:cs="Times New Roman"/>
          <w:sz w:val="20"/>
          <w:szCs w:val="20"/>
        </w:rPr>
        <w:t xml:space="preserve">alter or make additions to the </w:t>
      </w:r>
      <w:r w:rsidR="007E74DE" w:rsidRPr="00393BA8">
        <w:rPr>
          <w:rFonts w:ascii="Times New Roman" w:hAnsi="Times New Roman" w:cs="Times New Roman"/>
          <w:sz w:val="20"/>
          <w:szCs w:val="20"/>
        </w:rPr>
        <w:t xml:space="preserve">Schedule </w:t>
      </w:r>
      <w:proofErr w:type="spellStart"/>
      <w:r w:rsidR="007E74DE" w:rsidRPr="00393BA8">
        <w:rPr>
          <w:rFonts w:ascii="Times New Roman" w:hAnsi="Times New Roman" w:cs="Times New Roman"/>
          <w:sz w:val="20"/>
          <w:szCs w:val="20"/>
        </w:rPr>
        <w:t>A</w:t>
      </w:r>
      <w:proofErr w:type="spellEnd"/>
      <w:r w:rsidR="007E74DE"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and keep the </w:t>
      </w:r>
      <w:r w:rsidR="007E74DE" w:rsidRPr="00393BA8">
        <w:rPr>
          <w:rFonts w:ascii="Times New Roman" w:hAnsi="Times New Roman" w:cs="Times New Roman"/>
          <w:sz w:val="20"/>
          <w:szCs w:val="20"/>
        </w:rPr>
        <w:t xml:space="preserve">Schedule </w:t>
      </w:r>
      <w:proofErr w:type="spellStart"/>
      <w:r w:rsidR="007E74DE" w:rsidRPr="00393BA8">
        <w:rPr>
          <w:rFonts w:ascii="Times New Roman" w:hAnsi="Times New Roman" w:cs="Times New Roman"/>
          <w:sz w:val="20"/>
          <w:szCs w:val="20"/>
        </w:rPr>
        <w:t>A</w:t>
      </w:r>
      <w:proofErr w:type="spellEnd"/>
      <w:r w:rsidR="007E74DE"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its walls and partitions, sewers, drains, pipe and appurtenances thereto or belonging thereto, in good and tenantable repair and maintain the same in a fit and proper condition and ensure that the support, shelter etc. of the </w:t>
      </w:r>
      <w:r w:rsidR="007E74DE" w:rsidRPr="00393BA8">
        <w:rPr>
          <w:rFonts w:ascii="Times New Roman" w:hAnsi="Times New Roman" w:cs="Times New Roman"/>
          <w:sz w:val="20"/>
          <w:szCs w:val="20"/>
        </w:rPr>
        <w:t xml:space="preserve">Project and / or the </w:t>
      </w:r>
      <w:r w:rsidRPr="00393BA8">
        <w:rPr>
          <w:rFonts w:ascii="Times New Roman" w:hAnsi="Times New Roman" w:cs="Times New Roman"/>
          <w:sz w:val="20"/>
          <w:szCs w:val="20"/>
        </w:rPr>
        <w:t>Building is not in any way damaged or jeopardized.</w:t>
      </w:r>
    </w:p>
    <w:p w14:paraId="4AE07BCB" w14:textId="77777777" w:rsidR="007E74DE" w:rsidRPr="00393BA8" w:rsidRDefault="007E74DE" w:rsidP="00FA257B">
      <w:pPr>
        <w:widowControl/>
        <w:autoSpaceDE/>
        <w:autoSpaceDN/>
        <w:ind w:left="720"/>
        <w:jc w:val="both"/>
        <w:rPr>
          <w:rFonts w:ascii="Times New Roman" w:hAnsi="Times New Roman" w:cs="Times New Roman"/>
          <w:sz w:val="20"/>
          <w:szCs w:val="20"/>
        </w:rPr>
      </w:pPr>
    </w:p>
    <w:p w14:paraId="20F9EB39" w14:textId="77777777" w:rsidR="007E74DE" w:rsidRPr="00393BA8" w:rsidRDefault="00107E2E" w:rsidP="001E48B5">
      <w:pPr>
        <w:widowControl/>
        <w:numPr>
          <w:ilvl w:val="1"/>
          <w:numId w:val="21"/>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further undertakes, assures and guarantees that he/she would not put any sign-board/name-plate, neon light, publicity material or advertisement material etc. on the face / facade of the Building or anywhere on the exterior of the Project, buildings therein or </w:t>
      </w:r>
      <w:r w:rsidR="009F6720" w:rsidRPr="00393BA8">
        <w:rPr>
          <w:rFonts w:ascii="Times New Roman" w:hAnsi="Times New Roman" w:cs="Times New Roman"/>
          <w:sz w:val="20"/>
          <w:szCs w:val="20"/>
        </w:rPr>
        <w:t xml:space="preserve">balconies or </w:t>
      </w:r>
      <w:r w:rsidR="00B06A4A" w:rsidRPr="00393BA8">
        <w:rPr>
          <w:rFonts w:ascii="Times New Roman" w:hAnsi="Times New Roman" w:cs="Times New Roman"/>
          <w:sz w:val="20"/>
          <w:szCs w:val="20"/>
        </w:rPr>
        <w:t>common areas</w:t>
      </w:r>
      <w:r w:rsidRPr="00393BA8">
        <w:rPr>
          <w:rFonts w:ascii="Times New Roman" w:hAnsi="Times New Roman" w:cs="Times New Roman"/>
          <w:sz w:val="20"/>
          <w:szCs w:val="20"/>
        </w:rPr>
        <w:t xml:space="preserv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also not change </w:t>
      </w:r>
      <w:r w:rsidRPr="00393BA8">
        <w:rPr>
          <w:rFonts w:ascii="Times New Roman" w:hAnsi="Times New Roman" w:cs="Times New Roman"/>
          <w:sz w:val="20"/>
          <w:szCs w:val="20"/>
        </w:rPr>
        <w:lastRenderedPageBreak/>
        <w:t>the colour scheme of the outer walls or painting of the exterior side of the windows or carry out any change in the exterior elevation or design. Further</w:t>
      </w:r>
      <w:r w:rsidR="0007149A" w:rsidRPr="00393BA8">
        <w:rPr>
          <w:rFonts w:ascii="Times New Roman" w:hAnsi="Times New Roman" w:cs="Times New Roman"/>
          <w:sz w:val="20"/>
          <w:szCs w:val="20"/>
        </w:rPr>
        <w:t>,</w:t>
      </w:r>
      <w:r w:rsidRPr="00393BA8">
        <w:rPr>
          <w:rFonts w:ascii="Times New Roman" w:hAnsi="Times New Roman" w:cs="Times New Roman"/>
          <w:sz w:val="20"/>
          <w:szCs w:val="20"/>
        </w:rPr>
        <w:t xml:space="preserv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not store any hazardous or combustible goods in the </w:t>
      </w:r>
      <w:r w:rsidR="007E74DE" w:rsidRPr="00393BA8">
        <w:rPr>
          <w:rFonts w:ascii="Times New Roman" w:hAnsi="Times New Roman" w:cs="Times New Roman"/>
          <w:sz w:val="20"/>
          <w:szCs w:val="20"/>
        </w:rPr>
        <w:t xml:space="preserve">Schedule </w:t>
      </w:r>
      <w:proofErr w:type="spellStart"/>
      <w:r w:rsidR="007E74DE" w:rsidRPr="00393BA8">
        <w:rPr>
          <w:rFonts w:ascii="Times New Roman" w:hAnsi="Times New Roman" w:cs="Times New Roman"/>
          <w:sz w:val="20"/>
          <w:szCs w:val="20"/>
        </w:rPr>
        <w:t>A</w:t>
      </w:r>
      <w:proofErr w:type="spellEnd"/>
      <w:r w:rsidR="007E74DE"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Apartment or place any heavy material in the common passages or staircase of the </w:t>
      </w:r>
      <w:r w:rsidR="007E74DE" w:rsidRPr="00393BA8">
        <w:rPr>
          <w:rFonts w:ascii="Times New Roman" w:hAnsi="Times New Roman" w:cs="Times New Roman"/>
          <w:sz w:val="20"/>
          <w:szCs w:val="20"/>
        </w:rPr>
        <w:t>Project/</w:t>
      </w:r>
      <w:r w:rsidRPr="00393BA8">
        <w:rPr>
          <w:rFonts w:ascii="Times New Roman" w:hAnsi="Times New Roman" w:cs="Times New Roman"/>
          <w:sz w:val="20"/>
          <w:szCs w:val="20"/>
        </w:rPr>
        <w:t xml:space="preserve">Building.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also not remove any wall, including the outer and load bearing wall of the </w:t>
      </w:r>
      <w:r w:rsidR="00076A86" w:rsidRPr="00393BA8">
        <w:rPr>
          <w:rFonts w:ascii="Times New Roman" w:hAnsi="Times New Roman" w:cs="Times New Roman"/>
          <w:sz w:val="20"/>
          <w:szCs w:val="20"/>
        </w:rPr>
        <w:t xml:space="preserve">Schedule </w:t>
      </w:r>
      <w:proofErr w:type="spellStart"/>
      <w:r w:rsidR="00076A86" w:rsidRPr="00393BA8">
        <w:rPr>
          <w:rFonts w:ascii="Times New Roman" w:hAnsi="Times New Roman" w:cs="Times New Roman"/>
          <w:sz w:val="20"/>
          <w:szCs w:val="20"/>
        </w:rPr>
        <w:t>A</w:t>
      </w:r>
      <w:proofErr w:type="spellEnd"/>
      <w:r w:rsidR="00076A86" w:rsidRPr="00393BA8">
        <w:rPr>
          <w:rFonts w:ascii="Times New Roman" w:hAnsi="Times New Roman" w:cs="Times New Roman"/>
          <w:sz w:val="20"/>
          <w:szCs w:val="20"/>
        </w:rPr>
        <w:t xml:space="preserve"> </w:t>
      </w:r>
      <w:r w:rsidRPr="00393BA8">
        <w:rPr>
          <w:rFonts w:ascii="Times New Roman" w:hAnsi="Times New Roman" w:cs="Times New Roman"/>
          <w:sz w:val="20"/>
          <w:szCs w:val="20"/>
        </w:rPr>
        <w:t>Apartment.</w:t>
      </w:r>
    </w:p>
    <w:p w14:paraId="2EC1A055" w14:textId="77777777" w:rsidR="007E74DE" w:rsidRPr="00393BA8" w:rsidRDefault="007E74DE" w:rsidP="00FA257B">
      <w:pPr>
        <w:pStyle w:val="ListParagraph"/>
        <w:rPr>
          <w:rFonts w:ascii="Times New Roman" w:hAnsi="Times New Roman" w:cs="Times New Roman"/>
          <w:sz w:val="20"/>
          <w:szCs w:val="20"/>
        </w:rPr>
      </w:pPr>
    </w:p>
    <w:p w14:paraId="5530A050" w14:textId="77777777" w:rsidR="00107E2E" w:rsidRPr="00393BA8" w:rsidRDefault="00107E2E" w:rsidP="001E48B5">
      <w:pPr>
        <w:widowControl/>
        <w:numPr>
          <w:ilvl w:val="1"/>
          <w:numId w:val="21"/>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plan and distribute its electrical load in conformity with the electrical systems installed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and thereafter the association of </w:t>
      </w:r>
      <w:r w:rsidR="0007149A" w:rsidRPr="00393BA8">
        <w:rPr>
          <w:rFonts w:ascii="Times New Roman" w:hAnsi="Times New Roman" w:cs="Times New Roman"/>
          <w:sz w:val="20"/>
          <w:szCs w:val="20"/>
        </w:rPr>
        <w:t>purchasers / allottees</w:t>
      </w:r>
      <w:r w:rsidRPr="00393BA8">
        <w:rPr>
          <w:rFonts w:ascii="Times New Roman" w:hAnsi="Times New Roman" w:cs="Times New Roman"/>
          <w:sz w:val="20"/>
          <w:szCs w:val="20"/>
        </w:rPr>
        <w:t xml:space="preserve"> or maintenance agency appointed by</w:t>
      </w:r>
      <w:r w:rsidR="007E74DE"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007E74DE" w:rsidRPr="00393BA8">
        <w:rPr>
          <w:rFonts w:ascii="Times New Roman" w:hAnsi="Times New Roman" w:cs="Times New Roman"/>
          <w:sz w:val="20"/>
          <w:szCs w:val="20"/>
        </w:rPr>
        <w:t xml:space="preserve"> </w:t>
      </w:r>
      <w:r w:rsidR="00ED629B" w:rsidRPr="00393BA8">
        <w:rPr>
          <w:rFonts w:ascii="Times New Roman" w:hAnsi="Times New Roman" w:cs="Times New Roman"/>
          <w:sz w:val="20"/>
          <w:szCs w:val="20"/>
        </w:rPr>
        <w:t>or</w:t>
      </w:r>
      <w:r w:rsidRPr="00393BA8">
        <w:rPr>
          <w:rFonts w:ascii="Times New Roman" w:hAnsi="Times New Roman" w:cs="Times New Roman"/>
          <w:sz w:val="20"/>
          <w:szCs w:val="20"/>
          <w:lang w:bidi="te-IN"/>
        </w:rPr>
        <w:t xml:space="preserve"> association of </w:t>
      </w:r>
      <w:r w:rsidR="0007149A" w:rsidRPr="00393BA8">
        <w:rPr>
          <w:rFonts w:ascii="Times New Roman" w:hAnsi="Times New Roman" w:cs="Times New Roman"/>
          <w:sz w:val="20"/>
          <w:szCs w:val="20"/>
          <w:lang w:bidi="te-IN"/>
        </w:rPr>
        <w:t>purchasers/allottees</w:t>
      </w:r>
      <w:r w:rsidR="007E74DE" w:rsidRPr="00393BA8">
        <w:rPr>
          <w:rFonts w:ascii="Times New Roman" w:hAnsi="Times New Roman" w:cs="Times New Roman"/>
          <w:sz w:val="20"/>
          <w:szCs w:val="20"/>
          <w:lang w:bidi="te-IN"/>
        </w:rPr>
        <w:t>, as the case may be</w:t>
      </w:r>
      <w:r w:rsidRPr="00393BA8">
        <w:rPr>
          <w:rFonts w:ascii="Times New Roman" w:hAnsi="Times New Roman" w:cs="Times New Roman"/>
          <w:sz w:val="20"/>
          <w:szCs w:val="20"/>
          <w:lang w:bidi="te-IN"/>
        </w:rPr>
        <w:t xml:space="preserv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shall be responsible for any loss or damages arising out of breach of any of the aforesaid conditions. </w:t>
      </w:r>
    </w:p>
    <w:bookmarkEnd w:id="18"/>
    <w:p w14:paraId="4583092F" w14:textId="77777777" w:rsidR="00107E2E" w:rsidRPr="00393BA8" w:rsidRDefault="00107E2E" w:rsidP="001C60C3">
      <w:pPr>
        <w:ind w:left="990"/>
        <w:jc w:val="both"/>
        <w:rPr>
          <w:rFonts w:ascii="Times New Roman" w:hAnsi="Times New Roman" w:cs="Times New Roman"/>
          <w:sz w:val="20"/>
          <w:szCs w:val="20"/>
        </w:rPr>
      </w:pPr>
    </w:p>
    <w:p w14:paraId="4F042E09" w14:textId="77777777" w:rsidR="00107E2E" w:rsidRPr="00393BA8" w:rsidRDefault="00107E2E" w:rsidP="001E48B5">
      <w:pPr>
        <w:widowControl/>
        <w:numPr>
          <w:ilvl w:val="0"/>
          <w:numId w:val="31"/>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 xml:space="preserve">COMPLIANCE OF LAWS, NOTIFICATIONS ETC. BY PARTIES: </w:t>
      </w:r>
    </w:p>
    <w:p w14:paraId="6E66E090" w14:textId="77777777" w:rsidR="00107E2E" w:rsidRPr="00393BA8" w:rsidRDefault="00107E2E" w:rsidP="00FA257B">
      <w:pPr>
        <w:ind w:left="360"/>
        <w:jc w:val="both"/>
        <w:rPr>
          <w:rFonts w:ascii="Times New Roman" w:hAnsi="Times New Roman" w:cs="Times New Roman"/>
          <w:sz w:val="20"/>
          <w:szCs w:val="20"/>
        </w:rPr>
      </w:pPr>
    </w:p>
    <w:p w14:paraId="7BC1F795" w14:textId="77777777" w:rsidR="00107E2E" w:rsidRPr="00393BA8" w:rsidRDefault="00107E2E" w:rsidP="001C60C3">
      <w:pPr>
        <w:ind w:left="709"/>
        <w:jc w:val="both"/>
        <w:rPr>
          <w:rFonts w:ascii="Times New Roman" w:eastAsia="Calibri" w:hAnsi="Times New Roman" w:cs="Times New Roman"/>
          <w:sz w:val="20"/>
          <w:szCs w:val="20"/>
        </w:rPr>
      </w:pPr>
      <w:r w:rsidRPr="00393BA8">
        <w:rPr>
          <w:rFonts w:ascii="Times New Roman" w:hAnsi="Times New Roman" w:cs="Times New Roman"/>
          <w:sz w:val="20"/>
          <w:szCs w:val="20"/>
        </w:rPr>
        <w:t xml:space="preserve">The Parties are entering into this Agreement for the allotment of </w:t>
      </w:r>
      <w:r w:rsidR="00076A86" w:rsidRPr="00393BA8">
        <w:rPr>
          <w:rFonts w:ascii="Times New Roman" w:hAnsi="Times New Roman" w:cs="Times New Roman"/>
          <w:sz w:val="20"/>
          <w:szCs w:val="20"/>
        </w:rPr>
        <w:t xml:space="preserve">the Schedule </w:t>
      </w:r>
      <w:proofErr w:type="spellStart"/>
      <w:r w:rsidR="00076A86" w:rsidRPr="00393BA8">
        <w:rPr>
          <w:rFonts w:ascii="Times New Roman" w:hAnsi="Times New Roman" w:cs="Times New Roman"/>
          <w:sz w:val="20"/>
          <w:szCs w:val="20"/>
        </w:rPr>
        <w:t>A</w:t>
      </w:r>
      <w:proofErr w:type="spellEnd"/>
      <w:r w:rsidR="00076A86"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with the full knowledge of all laws, rules, regulations, notifications applicable to the </w:t>
      </w:r>
      <w:r w:rsidR="00076A86" w:rsidRPr="00393BA8">
        <w:rPr>
          <w:rFonts w:ascii="Times New Roman" w:hAnsi="Times New Roman" w:cs="Times New Roman"/>
          <w:sz w:val="20"/>
          <w:szCs w:val="20"/>
        </w:rPr>
        <w:t>P</w:t>
      </w:r>
      <w:r w:rsidRPr="00393BA8">
        <w:rPr>
          <w:rFonts w:ascii="Times New Roman" w:hAnsi="Times New Roman" w:cs="Times New Roman"/>
          <w:sz w:val="20"/>
          <w:szCs w:val="20"/>
        </w:rPr>
        <w:t xml:space="preserve">roject. </w:t>
      </w:r>
    </w:p>
    <w:p w14:paraId="5B441852" w14:textId="77777777" w:rsidR="00107E2E" w:rsidRPr="00393BA8" w:rsidRDefault="00107E2E" w:rsidP="001C60C3">
      <w:pPr>
        <w:ind w:left="360"/>
        <w:jc w:val="both"/>
        <w:rPr>
          <w:rFonts w:ascii="Times New Roman" w:eastAsia="Times New Roman" w:hAnsi="Times New Roman" w:cs="Times New Roman"/>
          <w:sz w:val="20"/>
          <w:szCs w:val="20"/>
          <w:lang w:bidi="te-IN"/>
        </w:rPr>
      </w:pPr>
    </w:p>
    <w:p w14:paraId="5E65F21B" w14:textId="77777777" w:rsidR="00107E2E" w:rsidRPr="00393BA8" w:rsidRDefault="00107E2E" w:rsidP="001E48B5">
      <w:pPr>
        <w:widowControl/>
        <w:numPr>
          <w:ilvl w:val="0"/>
          <w:numId w:val="31"/>
        </w:numPr>
        <w:autoSpaceDE/>
        <w:autoSpaceDN/>
        <w:ind w:hanging="720"/>
        <w:jc w:val="both"/>
        <w:rPr>
          <w:rFonts w:ascii="Times New Roman" w:eastAsia="Calibri" w:hAnsi="Times New Roman" w:cs="Times New Roman"/>
          <w:sz w:val="20"/>
          <w:szCs w:val="20"/>
        </w:rPr>
      </w:pPr>
      <w:r w:rsidRPr="00393BA8">
        <w:rPr>
          <w:rFonts w:ascii="Times New Roman" w:hAnsi="Times New Roman" w:cs="Times New Roman"/>
          <w:b/>
          <w:sz w:val="20"/>
          <w:szCs w:val="20"/>
        </w:rPr>
        <w:t xml:space="preserve">ADDITIONAL CONSTRUCTIONS: </w:t>
      </w:r>
    </w:p>
    <w:p w14:paraId="0805DA5E" w14:textId="77777777" w:rsidR="00107E2E" w:rsidRPr="00393BA8" w:rsidRDefault="00107E2E" w:rsidP="00FA257B">
      <w:pPr>
        <w:ind w:left="720"/>
        <w:jc w:val="both"/>
        <w:rPr>
          <w:rFonts w:ascii="Times New Roman" w:eastAsia="Times New Roman" w:hAnsi="Times New Roman" w:cs="Times New Roman"/>
          <w:sz w:val="20"/>
          <w:szCs w:val="20"/>
          <w:lang w:bidi="te-IN"/>
        </w:rPr>
      </w:pPr>
    </w:p>
    <w:p w14:paraId="6396F27B" w14:textId="77777777" w:rsidR="00107E2E" w:rsidRPr="00393BA8" w:rsidRDefault="00107E2E" w:rsidP="001C60C3">
      <w:pPr>
        <w:ind w:left="720"/>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undertakes that it has no right to make additions or to put up additional structure(s) anywhere in the Project after the building plan, layout plan, sanction plan and specifications, amenities and facilities has been approved by the competent authority(</w:t>
      </w:r>
      <w:proofErr w:type="spellStart"/>
      <w:r w:rsidRPr="00393BA8">
        <w:rPr>
          <w:rFonts w:ascii="Times New Roman" w:hAnsi="Times New Roman" w:cs="Times New Roman"/>
          <w:sz w:val="20"/>
          <w:szCs w:val="20"/>
        </w:rPr>
        <w:t>ies</w:t>
      </w:r>
      <w:proofErr w:type="spellEnd"/>
      <w:r w:rsidRPr="00393BA8">
        <w:rPr>
          <w:rFonts w:ascii="Times New Roman" w:hAnsi="Times New Roman" w:cs="Times New Roman"/>
          <w:sz w:val="20"/>
          <w:szCs w:val="20"/>
        </w:rPr>
        <w:t xml:space="preserve">) and disclosed, except for as provided in the Act. </w:t>
      </w:r>
    </w:p>
    <w:p w14:paraId="30E14A93" w14:textId="77777777" w:rsidR="00107E2E" w:rsidRPr="00393BA8" w:rsidRDefault="00107E2E" w:rsidP="001C60C3">
      <w:pPr>
        <w:ind w:left="360"/>
        <w:jc w:val="both"/>
        <w:rPr>
          <w:rFonts w:ascii="Times New Roman" w:hAnsi="Times New Roman" w:cs="Times New Roman"/>
          <w:sz w:val="20"/>
          <w:szCs w:val="20"/>
        </w:rPr>
      </w:pPr>
    </w:p>
    <w:p w14:paraId="4DF6C6D6" w14:textId="77777777" w:rsidR="00107E2E" w:rsidRPr="00393BA8" w:rsidRDefault="00107E2E" w:rsidP="001E48B5">
      <w:pPr>
        <w:widowControl/>
        <w:numPr>
          <w:ilvl w:val="0"/>
          <w:numId w:val="31"/>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MORTGAGE OR CREATE A CHARGE:</w:t>
      </w:r>
      <w:r w:rsidRPr="00393BA8">
        <w:rPr>
          <w:rFonts w:ascii="Times New Roman" w:hAnsi="Times New Roman" w:cs="Times New Roman"/>
          <w:sz w:val="20"/>
          <w:szCs w:val="20"/>
        </w:rPr>
        <w:t xml:space="preserve"> </w:t>
      </w:r>
    </w:p>
    <w:p w14:paraId="0F36ECFE" w14:textId="77777777" w:rsidR="00107E2E" w:rsidRPr="00393BA8" w:rsidRDefault="00107E2E" w:rsidP="00FA257B">
      <w:pPr>
        <w:ind w:left="720"/>
        <w:jc w:val="both"/>
        <w:rPr>
          <w:rFonts w:ascii="Times New Roman" w:hAnsi="Times New Roman" w:cs="Times New Roman"/>
          <w:sz w:val="20"/>
          <w:szCs w:val="20"/>
        </w:rPr>
      </w:pPr>
    </w:p>
    <w:p w14:paraId="492E794E" w14:textId="77777777" w:rsidR="00385434" w:rsidRPr="00393BA8" w:rsidRDefault="00107E2E" w:rsidP="00FA257B">
      <w:pPr>
        <w:ind w:left="720"/>
        <w:jc w:val="both"/>
        <w:rPr>
          <w:rFonts w:ascii="Times New Roman" w:hAnsi="Times New Roman" w:cs="Times New Roman"/>
          <w:sz w:val="20"/>
          <w:szCs w:val="20"/>
        </w:rPr>
      </w:pPr>
      <w:r w:rsidRPr="00393BA8">
        <w:rPr>
          <w:rFonts w:ascii="Times New Roman" w:hAnsi="Times New Roman" w:cs="Times New Roman"/>
          <w:sz w:val="20"/>
          <w:szCs w:val="20"/>
        </w:rPr>
        <w:t xml:space="preserve">Notwithstanding any other term of this Agreement,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hereby authorizes and permits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raise finance/loan from any institution</w:t>
      </w:r>
      <w:r w:rsidRPr="00393BA8">
        <w:rPr>
          <w:rFonts w:ascii="Times New Roman" w:hAnsi="Times New Roman" w:cs="Times New Roman"/>
          <w:bCs/>
          <w:sz w:val="20"/>
          <w:szCs w:val="20"/>
        </w:rPr>
        <w:t>/</w:t>
      </w:r>
      <w:r w:rsidRPr="00393BA8">
        <w:rPr>
          <w:rFonts w:ascii="Times New Roman" w:hAnsi="Times New Roman" w:cs="Times New Roman"/>
          <w:sz w:val="20"/>
          <w:szCs w:val="20"/>
          <w:lang w:bidi="te-IN"/>
        </w:rPr>
        <w:t>company</w:t>
      </w:r>
      <w:r w:rsidRPr="00393BA8">
        <w:rPr>
          <w:rFonts w:ascii="Times New Roman" w:hAnsi="Times New Roman" w:cs="Times New Roman"/>
          <w:bCs/>
          <w:sz w:val="20"/>
          <w:szCs w:val="20"/>
        </w:rPr>
        <w:t>/</w:t>
      </w:r>
      <w:r w:rsidRPr="00393BA8">
        <w:rPr>
          <w:rFonts w:ascii="Times New Roman" w:hAnsi="Times New Roman" w:cs="Times New Roman"/>
          <w:sz w:val="20"/>
          <w:szCs w:val="20"/>
          <w:lang w:bidi="te-IN"/>
        </w:rPr>
        <w:t>bank</w:t>
      </w:r>
      <w:r w:rsidR="00ED629B" w:rsidRPr="00393BA8">
        <w:rPr>
          <w:rFonts w:ascii="Times New Roman" w:hAnsi="Times New Roman" w:cs="Times New Roman"/>
          <w:sz w:val="20"/>
          <w:szCs w:val="20"/>
          <w:lang w:bidi="te-IN"/>
        </w:rPr>
        <w:t>/competent authority</w:t>
      </w:r>
      <w:r w:rsidRPr="00393BA8">
        <w:rPr>
          <w:rFonts w:ascii="Times New Roman" w:hAnsi="Times New Roman" w:cs="Times New Roman"/>
          <w:sz w:val="20"/>
          <w:szCs w:val="20"/>
          <w:lang w:bidi="te-IN"/>
        </w:rPr>
        <w:t xml:space="preserve"> by any mode or manner by way of charge/mortgage/</w:t>
      </w:r>
      <w:r w:rsidRPr="00393BA8">
        <w:rPr>
          <w:rFonts w:ascii="Times New Roman" w:hAnsi="Times New Roman" w:cs="Times New Roman"/>
          <w:bCs/>
          <w:sz w:val="20"/>
          <w:szCs w:val="20"/>
        </w:rPr>
        <w:t xml:space="preserve"> </w:t>
      </w:r>
      <w:r w:rsidRPr="00393BA8">
        <w:rPr>
          <w:rFonts w:ascii="Times New Roman" w:hAnsi="Times New Roman" w:cs="Times New Roman"/>
          <w:sz w:val="20"/>
          <w:szCs w:val="20"/>
          <w:lang w:bidi="te-IN"/>
        </w:rPr>
        <w:t xml:space="preserve">securitization of the </w:t>
      </w:r>
      <w:r w:rsidR="00076A86" w:rsidRPr="00393BA8">
        <w:rPr>
          <w:rFonts w:ascii="Times New Roman" w:hAnsi="Times New Roman" w:cs="Times New Roman"/>
          <w:sz w:val="20"/>
          <w:szCs w:val="20"/>
          <w:lang w:bidi="te-IN"/>
        </w:rPr>
        <w:t xml:space="preserve">Schedule </w:t>
      </w:r>
      <w:proofErr w:type="spellStart"/>
      <w:r w:rsidR="00076A86" w:rsidRPr="00393BA8">
        <w:rPr>
          <w:rFonts w:ascii="Times New Roman" w:hAnsi="Times New Roman" w:cs="Times New Roman"/>
          <w:sz w:val="20"/>
          <w:szCs w:val="20"/>
          <w:lang w:bidi="te-IN"/>
        </w:rPr>
        <w:t>A</w:t>
      </w:r>
      <w:proofErr w:type="spellEnd"/>
      <w:r w:rsidR="00076A86" w:rsidRPr="00393BA8">
        <w:rPr>
          <w:rFonts w:ascii="Times New Roman" w:hAnsi="Times New Roman" w:cs="Times New Roman"/>
          <w:sz w:val="20"/>
          <w:szCs w:val="20"/>
          <w:lang w:bidi="te-IN"/>
        </w:rPr>
        <w:t xml:space="preserve"> </w:t>
      </w:r>
      <w:r w:rsidRPr="00393BA8">
        <w:rPr>
          <w:rFonts w:ascii="Times New Roman" w:hAnsi="Times New Roman" w:cs="Times New Roman"/>
          <w:sz w:val="20"/>
          <w:szCs w:val="20"/>
          <w:lang w:bidi="te-IN"/>
        </w:rPr>
        <w:t xml:space="preserve">Apartment /Project / Building or the land underneath or the receivables, subject to the condition that the </w:t>
      </w:r>
      <w:r w:rsidR="00076A86" w:rsidRPr="00393BA8">
        <w:rPr>
          <w:rFonts w:ascii="Times New Roman" w:hAnsi="Times New Roman" w:cs="Times New Roman"/>
          <w:sz w:val="20"/>
          <w:szCs w:val="20"/>
          <w:lang w:bidi="te-IN"/>
        </w:rPr>
        <w:t xml:space="preserve">Schedule </w:t>
      </w:r>
      <w:proofErr w:type="spellStart"/>
      <w:r w:rsidR="00076A86" w:rsidRPr="00393BA8">
        <w:rPr>
          <w:rFonts w:ascii="Times New Roman" w:hAnsi="Times New Roman" w:cs="Times New Roman"/>
          <w:sz w:val="20"/>
          <w:szCs w:val="20"/>
          <w:lang w:bidi="te-IN"/>
        </w:rPr>
        <w:t>A</w:t>
      </w:r>
      <w:proofErr w:type="spellEnd"/>
      <w:r w:rsidR="00076A86" w:rsidRPr="00393BA8">
        <w:rPr>
          <w:rFonts w:ascii="Times New Roman" w:hAnsi="Times New Roman" w:cs="Times New Roman"/>
          <w:sz w:val="20"/>
          <w:szCs w:val="20"/>
          <w:lang w:bidi="te-IN"/>
        </w:rPr>
        <w:t xml:space="preserve"> </w:t>
      </w:r>
      <w:r w:rsidRPr="00393BA8">
        <w:rPr>
          <w:rFonts w:ascii="Times New Roman" w:hAnsi="Times New Roman" w:cs="Times New Roman"/>
          <w:sz w:val="20"/>
          <w:szCs w:val="20"/>
          <w:lang w:bidi="te-IN"/>
        </w:rPr>
        <w:t xml:space="preserve">Apartment shall be made free from all encumbrances at the time of execution of Sale Deed in favour of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shall be informed about the same at the time of agreement.</w:t>
      </w:r>
    </w:p>
    <w:p w14:paraId="16F0858C" w14:textId="77777777" w:rsidR="00385434" w:rsidRPr="00393BA8" w:rsidRDefault="00385434" w:rsidP="00FA257B">
      <w:pPr>
        <w:pStyle w:val="ListParagraph"/>
        <w:widowControl/>
        <w:autoSpaceDE/>
        <w:autoSpaceDN/>
        <w:ind w:left="720" w:firstLine="0"/>
        <w:rPr>
          <w:rFonts w:ascii="Times New Roman" w:hAnsi="Times New Roman" w:cs="Times New Roman"/>
          <w:b/>
          <w:bCs/>
          <w:sz w:val="20"/>
          <w:szCs w:val="20"/>
        </w:rPr>
      </w:pPr>
    </w:p>
    <w:p w14:paraId="24400807" w14:textId="77777777" w:rsidR="00076A86" w:rsidRPr="00393BA8" w:rsidRDefault="00076A86" w:rsidP="001E48B5">
      <w:pPr>
        <w:widowControl/>
        <w:numPr>
          <w:ilvl w:val="0"/>
          <w:numId w:val="31"/>
        </w:numPr>
        <w:autoSpaceDE/>
        <w:autoSpaceDN/>
        <w:ind w:hanging="720"/>
        <w:jc w:val="both"/>
        <w:rPr>
          <w:rFonts w:ascii="Times New Roman" w:eastAsia="Times New Roman" w:hAnsi="Times New Roman" w:cs="Times New Roman"/>
          <w:b/>
          <w:sz w:val="20"/>
          <w:szCs w:val="20"/>
          <w:lang w:bidi="te-IN"/>
        </w:rPr>
      </w:pPr>
      <w:bookmarkStart w:id="19" w:name="_Hlk41571847"/>
      <w:r w:rsidRPr="00393BA8">
        <w:rPr>
          <w:rFonts w:ascii="Times New Roman" w:hAnsi="Times New Roman" w:cs="Times New Roman"/>
          <w:b/>
          <w:sz w:val="20"/>
          <w:szCs w:val="20"/>
        </w:rPr>
        <w:t xml:space="preserve">FORMATION OF ASSOCIATION OF </w:t>
      </w:r>
      <w:r w:rsidR="0007149A" w:rsidRPr="00393BA8">
        <w:rPr>
          <w:rFonts w:ascii="Times New Roman" w:eastAsia="Trebuchet MS" w:hAnsi="Times New Roman" w:cs="Times New Roman"/>
          <w:b/>
          <w:bCs/>
          <w:sz w:val="20"/>
          <w:szCs w:val="20"/>
        </w:rPr>
        <w:t>PURCHASER/S / ALLOTTEE/S</w:t>
      </w:r>
      <w:r w:rsidRPr="00393BA8">
        <w:rPr>
          <w:rFonts w:ascii="Times New Roman" w:hAnsi="Times New Roman" w:cs="Times New Roman"/>
          <w:b/>
          <w:sz w:val="20"/>
          <w:szCs w:val="20"/>
        </w:rPr>
        <w:t xml:space="preserve"> AND CONSENT OF ALLOTTEES):</w:t>
      </w:r>
    </w:p>
    <w:p w14:paraId="4780C8E9" w14:textId="4B096DB8" w:rsidR="00076A86" w:rsidRPr="00393BA8" w:rsidRDefault="00076A86" w:rsidP="001C60C3">
      <w:pPr>
        <w:spacing w:after="155"/>
        <w:ind w:left="720" w:right="105" w:firstLine="6"/>
        <w:jc w:val="both"/>
        <w:rPr>
          <w:rFonts w:ascii="Times New Roman" w:hAnsi="Times New Roman" w:cs="Times New Roman"/>
          <w:sz w:val="20"/>
          <w:szCs w:val="20"/>
        </w:rPr>
      </w:pPr>
      <w:r w:rsidRPr="00393BA8">
        <w:rPr>
          <w:rFonts w:ascii="Times New Roman" w:hAnsi="Times New Roman" w:cs="Times New Roman"/>
          <w:b/>
          <w:bCs/>
          <w:color w:val="70AD47"/>
          <w:sz w:val="20"/>
          <w:szCs w:val="20"/>
        </w:rPr>
        <w:br/>
      </w: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take the following steps to enable formation of an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of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under </w:t>
      </w:r>
      <w:r w:rsidR="00302ED2" w:rsidRPr="00393BA8">
        <w:rPr>
          <w:rFonts w:ascii="Times New Roman" w:hAnsi="Times New Roman" w:cs="Times New Roman"/>
          <w:sz w:val="20"/>
          <w:szCs w:val="20"/>
        </w:rPr>
        <w:t>S</w:t>
      </w:r>
      <w:r w:rsidRPr="00393BA8">
        <w:rPr>
          <w:rFonts w:ascii="Times New Roman" w:hAnsi="Times New Roman" w:cs="Times New Roman"/>
          <w:sz w:val="20"/>
          <w:szCs w:val="20"/>
        </w:rPr>
        <w:t>ection 11(4)(e) of the Act:</w:t>
      </w:r>
      <w:r w:rsidR="00992AC4">
        <w:rPr>
          <w:rFonts w:ascii="Times New Roman" w:hAnsi="Times New Roman" w:cs="Times New Roman"/>
          <w:bCs/>
          <w:sz w:val="20"/>
          <w:szCs w:val="20"/>
        </w:rPr>
        <w:t xml:space="preserve"> </w:t>
      </w:r>
    </w:p>
    <w:p w14:paraId="32A880B7" w14:textId="619AEBF9" w:rsidR="00D87AF7" w:rsidRPr="00393BA8" w:rsidRDefault="00076A86" w:rsidP="001E48B5">
      <w:pPr>
        <w:widowControl/>
        <w:numPr>
          <w:ilvl w:val="0"/>
          <w:numId w:val="22"/>
        </w:numPr>
        <w:autoSpaceDE/>
        <w:autoSpaceDN/>
        <w:spacing w:after="155"/>
        <w:ind w:right="105" w:hanging="720"/>
        <w:contextualSpacing/>
        <w:jc w:val="both"/>
        <w:rPr>
          <w:rFonts w:ascii="Times New Roman" w:hAnsi="Times New Roman" w:cs="Times New Roman"/>
          <w:sz w:val="20"/>
          <w:szCs w:val="20"/>
        </w:rPr>
      </w:pPr>
      <w:r w:rsidRPr="00393BA8">
        <w:rPr>
          <w:rFonts w:ascii="Times New Roman" w:hAnsi="Times New Roman" w:cs="Times New Roman"/>
          <w:bCs/>
          <w:sz w:val="20"/>
          <w:szCs w:val="20"/>
        </w:rPr>
        <w:t>With</w:t>
      </w:r>
      <w:r w:rsidRPr="00393BA8">
        <w:rPr>
          <w:rFonts w:ascii="Times New Roman" w:hAnsi="Times New Roman" w:cs="Times New Roman"/>
          <w:sz w:val="20"/>
          <w:szCs w:val="20"/>
        </w:rPr>
        <w:t xml:space="preserve"> respect to a real estate project,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w:t>
      </w:r>
      <w:r w:rsidR="00337D61" w:rsidRPr="00393BA8">
        <w:rPr>
          <w:rFonts w:ascii="Times New Roman" w:hAnsi="Times New Roman" w:cs="Times New Roman"/>
          <w:sz w:val="20"/>
          <w:szCs w:val="20"/>
        </w:rPr>
        <w:t>form an association / register a society (</w:t>
      </w:r>
      <w:r w:rsidRPr="00393BA8">
        <w:rPr>
          <w:rFonts w:ascii="Times New Roman" w:hAnsi="Times New Roman" w:cs="Times New Roman"/>
          <w:sz w:val="20"/>
          <w:szCs w:val="20"/>
        </w:rPr>
        <w:t xml:space="preserve">under the </w:t>
      </w:r>
      <w:r w:rsidR="00ED629B" w:rsidRPr="00393BA8">
        <w:rPr>
          <w:rFonts w:ascii="Times New Roman" w:hAnsi="Times New Roman" w:cs="Times New Roman"/>
          <w:sz w:val="20"/>
          <w:szCs w:val="20"/>
        </w:rPr>
        <w:t xml:space="preserve">Telangana </w:t>
      </w:r>
      <w:r w:rsidRPr="00393BA8">
        <w:rPr>
          <w:rFonts w:ascii="Times New Roman" w:hAnsi="Times New Roman" w:cs="Times New Roman"/>
          <w:sz w:val="20"/>
          <w:szCs w:val="20"/>
        </w:rPr>
        <w:t>Societies Registration Act, 2001</w:t>
      </w:r>
      <w:r w:rsidR="00877EA5">
        <w:rPr>
          <w:rFonts w:ascii="Times New Roman" w:hAnsi="Times New Roman" w:cs="Times New Roman"/>
          <w:sz w:val="20"/>
          <w:szCs w:val="20"/>
        </w:rPr>
        <w:t xml:space="preserve"> or such similar legislation as prescribed by the relevant authorities for the purposes </w:t>
      </w:r>
      <w:r w:rsidR="009B09DD">
        <w:rPr>
          <w:rFonts w:ascii="Times New Roman" w:hAnsi="Times New Roman" w:cs="Times New Roman"/>
          <w:sz w:val="20"/>
          <w:szCs w:val="20"/>
        </w:rPr>
        <w:t>of residential apartment societies</w:t>
      </w:r>
      <w:r w:rsidR="00337D61" w:rsidRPr="00393BA8">
        <w:rPr>
          <w:rFonts w:ascii="Times New Roman" w:hAnsi="Times New Roman" w:cs="Times New Roman"/>
          <w:sz w:val="20"/>
          <w:szCs w:val="20"/>
        </w:rPr>
        <w:t>) of</w:t>
      </w:r>
      <w:r w:rsidR="00337D61" w:rsidRPr="00393BA8">
        <w:rPr>
          <w:rFonts w:ascii="Times New Roman" w:hAnsi="Times New Roman" w:cs="Times New Roman"/>
          <w:bCs/>
          <w:sz w:val="20"/>
          <w:szCs w:val="20"/>
        </w:rPr>
        <w:t xml:space="preserve"> the </w:t>
      </w:r>
      <w:r w:rsidR="0007149A" w:rsidRPr="00393BA8">
        <w:rPr>
          <w:rFonts w:ascii="Times New Roman" w:hAnsi="Times New Roman" w:cs="Times New Roman"/>
          <w:sz w:val="20"/>
          <w:szCs w:val="20"/>
        </w:rPr>
        <w:t>purchasers/ allottees</w:t>
      </w:r>
      <w:r w:rsidR="00337D61" w:rsidRPr="00393BA8">
        <w:rPr>
          <w:rFonts w:ascii="Times New Roman" w:hAnsi="Times New Roman" w:cs="Times New Roman"/>
          <w:sz w:val="20"/>
          <w:szCs w:val="20"/>
        </w:rPr>
        <w:t>,</w:t>
      </w:r>
      <w:r w:rsidRPr="00393BA8">
        <w:rPr>
          <w:rFonts w:ascii="Times New Roman" w:hAnsi="Times New Roman" w:cs="Times New Roman"/>
          <w:sz w:val="20"/>
          <w:szCs w:val="20"/>
        </w:rPr>
        <w:t xml:space="preserve"> within </w:t>
      </w:r>
      <w:r w:rsidR="00337D61" w:rsidRPr="00393BA8">
        <w:rPr>
          <w:rFonts w:ascii="Times New Roman" w:hAnsi="Times New Roman" w:cs="Times New Roman"/>
          <w:sz w:val="20"/>
          <w:szCs w:val="20"/>
        </w:rPr>
        <w:t>3 (three)</w:t>
      </w:r>
      <w:r w:rsidRPr="00393BA8">
        <w:rPr>
          <w:rFonts w:ascii="Times New Roman" w:hAnsi="Times New Roman" w:cs="Times New Roman"/>
          <w:sz w:val="20"/>
          <w:szCs w:val="20"/>
        </w:rPr>
        <w:t xml:space="preserve"> months from the date on which the </w:t>
      </w:r>
      <w:r w:rsidR="00044522" w:rsidRPr="00393BA8">
        <w:rPr>
          <w:rFonts w:ascii="Times New Roman" w:hAnsi="Times New Roman" w:cs="Times New Roman"/>
          <w:sz w:val="20"/>
          <w:szCs w:val="20"/>
        </w:rPr>
        <w:t>completion/</w:t>
      </w:r>
      <w:r w:rsidRPr="00393BA8">
        <w:rPr>
          <w:rFonts w:ascii="Times New Roman" w:hAnsi="Times New Roman" w:cs="Times New Roman"/>
          <w:sz w:val="20"/>
          <w:szCs w:val="20"/>
        </w:rPr>
        <w:t xml:space="preserve">occupation certificate in respect of such project is issued and a minimum of sixty per cent of the total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in such a project have taken possession and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has received the </w:t>
      </w:r>
      <w:r w:rsidR="00337D61" w:rsidRPr="00393BA8">
        <w:rPr>
          <w:rFonts w:ascii="Times New Roman" w:hAnsi="Times New Roman" w:cs="Times New Roman"/>
          <w:sz w:val="20"/>
          <w:szCs w:val="20"/>
        </w:rPr>
        <w:t>Total Price</w:t>
      </w:r>
      <w:r w:rsidRPr="00393BA8">
        <w:rPr>
          <w:rFonts w:ascii="Times New Roman" w:hAnsi="Times New Roman" w:cs="Times New Roman"/>
          <w:sz w:val="20"/>
          <w:szCs w:val="20"/>
        </w:rPr>
        <w:t xml:space="preserve"> from such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All the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on payment of </w:t>
      </w:r>
      <w:r w:rsidR="00337D61" w:rsidRPr="00393BA8">
        <w:rPr>
          <w:rFonts w:ascii="Times New Roman" w:hAnsi="Times New Roman" w:cs="Times New Roman"/>
          <w:sz w:val="20"/>
          <w:szCs w:val="20"/>
        </w:rPr>
        <w:t>the Total Price</w:t>
      </w:r>
      <w:r w:rsidRPr="00393BA8">
        <w:rPr>
          <w:rFonts w:ascii="Times New Roman" w:hAnsi="Times New Roman" w:cs="Times New Roman"/>
          <w:sz w:val="20"/>
          <w:szCs w:val="20"/>
        </w:rPr>
        <w:t xml:space="preserve"> shall become members of such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of </w:t>
      </w:r>
      <w:r w:rsidR="0007149A" w:rsidRPr="00393BA8">
        <w:rPr>
          <w:rFonts w:ascii="Times New Roman" w:hAnsi="Times New Roman" w:cs="Times New Roman"/>
          <w:sz w:val="20"/>
          <w:szCs w:val="20"/>
        </w:rPr>
        <w:t>purchasers / allottees</w:t>
      </w:r>
      <w:r w:rsidRPr="00393BA8">
        <w:rPr>
          <w:rFonts w:ascii="Times New Roman" w:hAnsi="Times New Roman" w:cs="Times New Roman"/>
          <w:sz w:val="20"/>
          <w:szCs w:val="20"/>
        </w:rPr>
        <w:t xml:space="preserve"> formed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w:t>
      </w:r>
      <w:r w:rsidRPr="00393BA8">
        <w:rPr>
          <w:rFonts w:ascii="Times New Roman" w:hAnsi="Times New Roman" w:cs="Times New Roman"/>
          <w:sz w:val="20"/>
          <w:szCs w:val="20"/>
        </w:rPr>
        <w:t xml:space="preserve">However,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is at liberty to form such an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w:t>
      </w:r>
      <w:r w:rsidR="006246A1" w:rsidRPr="00393BA8">
        <w:rPr>
          <w:rFonts w:ascii="Times New Roman" w:hAnsi="Times New Roman" w:cs="Times New Roman"/>
          <w:sz w:val="20"/>
          <w:szCs w:val="20"/>
        </w:rPr>
        <w:t xml:space="preserve">of </w:t>
      </w:r>
      <w:r w:rsidR="006246A1" w:rsidRPr="00393BA8">
        <w:rPr>
          <w:rFonts w:ascii="Times New Roman" w:hAnsi="Times New Roman" w:cs="Times New Roman"/>
          <w:bCs/>
          <w:sz w:val="20"/>
          <w:szCs w:val="20"/>
        </w:rPr>
        <w:t>purchaser/s/allottee/s</w:t>
      </w:r>
      <w:r w:rsidR="006246A1"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as and when sufficient </w:t>
      </w:r>
      <w:r w:rsidR="00D87AF7" w:rsidRPr="00393BA8">
        <w:rPr>
          <w:rFonts w:ascii="Times New Roman" w:hAnsi="Times New Roman" w:cs="Times New Roman"/>
          <w:sz w:val="20"/>
          <w:szCs w:val="20"/>
        </w:rPr>
        <w:t>quo</w:t>
      </w:r>
      <w:r w:rsidRPr="00393BA8">
        <w:rPr>
          <w:rFonts w:ascii="Times New Roman" w:hAnsi="Times New Roman" w:cs="Times New Roman"/>
          <w:sz w:val="20"/>
          <w:szCs w:val="20"/>
        </w:rPr>
        <w:t xml:space="preserve">rum/members are available for formation of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ssociation</w:t>
      </w:r>
      <w:r w:rsidR="006246A1" w:rsidRPr="00393BA8">
        <w:rPr>
          <w:rFonts w:ascii="Times New Roman" w:hAnsi="Times New Roman" w:cs="Times New Roman"/>
          <w:bCs/>
          <w:sz w:val="20"/>
          <w:szCs w:val="20"/>
        </w:rPr>
        <w:t xml:space="preserve"> of purchaser/s/allottee/s</w:t>
      </w:r>
      <w:r w:rsidRPr="00393BA8">
        <w:rPr>
          <w:rFonts w:ascii="Times New Roman" w:hAnsi="Times New Roman" w:cs="Times New Roman"/>
          <w:sz w:val="20"/>
          <w:szCs w:val="20"/>
        </w:rPr>
        <w:t xml:space="preserve"> even before the </w:t>
      </w:r>
      <w:r w:rsidR="00044522" w:rsidRPr="00393BA8">
        <w:rPr>
          <w:rFonts w:ascii="Times New Roman" w:hAnsi="Times New Roman" w:cs="Times New Roman"/>
          <w:sz w:val="20"/>
          <w:szCs w:val="20"/>
        </w:rPr>
        <w:t xml:space="preserve">completion / </w:t>
      </w:r>
      <w:r w:rsidRPr="00393BA8">
        <w:rPr>
          <w:rFonts w:ascii="Times New Roman" w:hAnsi="Times New Roman" w:cs="Times New Roman"/>
          <w:sz w:val="20"/>
          <w:szCs w:val="20"/>
        </w:rPr>
        <w:t xml:space="preserve">occupancy certificate is issued and even before sixty per cent of the total purchasers in the project have taken possession so as to enable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approach the concerned authorities and submit required applications in the name of such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w:t>
      </w:r>
      <w:r w:rsidR="006246A1" w:rsidRPr="00393BA8">
        <w:rPr>
          <w:rFonts w:ascii="Times New Roman" w:hAnsi="Times New Roman" w:cs="Times New Roman"/>
          <w:sz w:val="20"/>
          <w:szCs w:val="20"/>
        </w:rPr>
        <w:t xml:space="preserve">of </w:t>
      </w:r>
      <w:r w:rsidR="006246A1" w:rsidRPr="00393BA8">
        <w:rPr>
          <w:rFonts w:ascii="Times New Roman" w:hAnsi="Times New Roman" w:cs="Times New Roman"/>
          <w:bCs/>
          <w:sz w:val="20"/>
          <w:szCs w:val="20"/>
        </w:rPr>
        <w:t xml:space="preserve">purchaser/s/allottee/s </w:t>
      </w:r>
      <w:r w:rsidRPr="00393BA8">
        <w:rPr>
          <w:rFonts w:ascii="Times New Roman" w:hAnsi="Times New Roman" w:cs="Times New Roman"/>
          <w:sz w:val="20"/>
          <w:szCs w:val="20"/>
        </w:rPr>
        <w:t xml:space="preserve">for sanction of the necessary </w:t>
      </w:r>
      <w:r w:rsidR="003B509E" w:rsidRPr="00393BA8">
        <w:rPr>
          <w:rFonts w:ascii="Times New Roman" w:hAnsi="Times New Roman" w:cs="Times New Roman"/>
          <w:sz w:val="20"/>
          <w:szCs w:val="20"/>
        </w:rPr>
        <w:t>electricity connection, water / sewerage connections</w:t>
      </w:r>
      <w:r w:rsidRPr="00393BA8">
        <w:rPr>
          <w:rFonts w:ascii="Times New Roman" w:hAnsi="Times New Roman" w:cs="Times New Roman"/>
          <w:sz w:val="20"/>
          <w:szCs w:val="20"/>
        </w:rPr>
        <w:t xml:space="preserve"> and/or any other facilities to the </w:t>
      </w:r>
      <w:r w:rsidR="003B509E" w:rsidRPr="00393BA8">
        <w:rPr>
          <w:rFonts w:ascii="Times New Roman" w:hAnsi="Times New Roman" w:cs="Times New Roman"/>
          <w:sz w:val="20"/>
          <w:szCs w:val="20"/>
        </w:rPr>
        <w:t>P</w:t>
      </w:r>
      <w:r w:rsidRPr="00393BA8">
        <w:rPr>
          <w:rFonts w:ascii="Times New Roman" w:hAnsi="Times New Roman" w:cs="Times New Roman"/>
          <w:sz w:val="20"/>
          <w:szCs w:val="20"/>
        </w:rPr>
        <w:t xml:space="preserve">roject in the name of such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w:t>
      </w:r>
      <w:r w:rsidR="006246A1" w:rsidRPr="00393BA8">
        <w:rPr>
          <w:rFonts w:ascii="Times New Roman" w:hAnsi="Times New Roman" w:cs="Times New Roman"/>
          <w:sz w:val="20"/>
          <w:szCs w:val="20"/>
        </w:rPr>
        <w:t xml:space="preserve">of </w:t>
      </w:r>
      <w:r w:rsidR="006246A1" w:rsidRPr="00393BA8">
        <w:rPr>
          <w:rFonts w:ascii="Times New Roman" w:hAnsi="Times New Roman" w:cs="Times New Roman"/>
          <w:bCs/>
          <w:sz w:val="20"/>
          <w:szCs w:val="20"/>
        </w:rPr>
        <w:t>purchaser/s/allottee/s</w:t>
      </w:r>
      <w:r w:rsidR="006246A1" w:rsidRPr="00393BA8">
        <w:rPr>
          <w:rFonts w:ascii="Times New Roman" w:hAnsi="Times New Roman" w:cs="Times New Roman"/>
          <w:sz w:val="20"/>
          <w:szCs w:val="20"/>
        </w:rPr>
        <w:t xml:space="preserve"> </w:t>
      </w:r>
      <w:r w:rsidRPr="00393BA8">
        <w:rPr>
          <w:rFonts w:ascii="Times New Roman" w:hAnsi="Times New Roman" w:cs="Times New Roman"/>
          <w:sz w:val="20"/>
          <w:szCs w:val="20"/>
        </w:rPr>
        <w:t>itself.</w:t>
      </w:r>
    </w:p>
    <w:p w14:paraId="7707B1A3" w14:textId="77777777" w:rsidR="00196750" w:rsidRPr="00393BA8" w:rsidRDefault="00196750" w:rsidP="00FA257B">
      <w:pPr>
        <w:widowControl/>
        <w:autoSpaceDE/>
        <w:autoSpaceDN/>
        <w:spacing w:after="155"/>
        <w:ind w:left="720" w:right="105"/>
        <w:contextualSpacing/>
        <w:jc w:val="both"/>
        <w:rPr>
          <w:rFonts w:ascii="Times New Roman" w:hAnsi="Times New Roman" w:cs="Times New Roman"/>
          <w:sz w:val="20"/>
          <w:szCs w:val="20"/>
        </w:rPr>
      </w:pPr>
    </w:p>
    <w:p w14:paraId="1EF0F4B7" w14:textId="77777777" w:rsidR="00D87AF7" w:rsidRPr="00393BA8" w:rsidRDefault="00076A86" w:rsidP="001E48B5">
      <w:pPr>
        <w:widowControl/>
        <w:numPr>
          <w:ilvl w:val="0"/>
          <w:numId w:val="22"/>
        </w:numPr>
        <w:autoSpaceDE/>
        <w:autoSpaceDN/>
        <w:spacing w:after="155"/>
        <w:ind w:right="105" w:hanging="720"/>
        <w:contextualSpacing/>
        <w:jc w:val="both"/>
        <w:rPr>
          <w:rFonts w:ascii="Times New Roman" w:hAnsi="Times New Roman" w:cs="Times New Roman"/>
          <w:sz w:val="20"/>
          <w:szCs w:val="20"/>
        </w:rPr>
      </w:pPr>
      <w:r w:rsidRPr="00393BA8">
        <w:rPr>
          <w:rFonts w:ascii="Times New Roman" w:hAnsi="Times New Roman" w:cs="Times New Roman"/>
          <w:sz w:val="20"/>
          <w:szCs w:val="20"/>
        </w:rPr>
        <w:t xml:space="preserve">If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fails to form the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of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the Authority shall by an order direct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apply for formation of such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w:t>
      </w:r>
      <w:r w:rsidR="006246A1" w:rsidRPr="00393BA8">
        <w:rPr>
          <w:rFonts w:ascii="Times New Roman" w:hAnsi="Times New Roman" w:cs="Times New Roman"/>
          <w:sz w:val="20"/>
          <w:szCs w:val="20"/>
        </w:rPr>
        <w:t xml:space="preserve">of </w:t>
      </w:r>
      <w:r w:rsidR="006246A1" w:rsidRPr="00393BA8">
        <w:rPr>
          <w:rFonts w:ascii="Times New Roman" w:hAnsi="Times New Roman" w:cs="Times New Roman"/>
          <w:bCs/>
          <w:sz w:val="20"/>
          <w:szCs w:val="20"/>
        </w:rPr>
        <w:t>purchaser/s/allottee/s</w:t>
      </w:r>
      <w:r w:rsidR="006246A1"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or may authorize the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to apply for formation of the said </w:t>
      </w:r>
      <w:r w:rsidR="00CA467C" w:rsidRPr="00393BA8">
        <w:rPr>
          <w:rFonts w:ascii="Times New Roman" w:hAnsi="Times New Roman" w:cs="Times New Roman"/>
          <w:sz w:val="20"/>
          <w:szCs w:val="20"/>
        </w:rPr>
        <w:t>a</w:t>
      </w:r>
      <w:r w:rsidRPr="00393BA8">
        <w:rPr>
          <w:rFonts w:ascii="Times New Roman" w:hAnsi="Times New Roman" w:cs="Times New Roman"/>
          <w:sz w:val="20"/>
          <w:szCs w:val="20"/>
        </w:rPr>
        <w:t>ssociation.</w:t>
      </w:r>
      <w:r w:rsidRPr="00393BA8">
        <w:rPr>
          <w:rFonts w:ascii="Times New Roman" w:hAnsi="Times New Roman" w:cs="Times New Roman"/>
          <w:bCs/>
          <w:sz w:val="20"/>
          <w:szCs w:val="20"/>
        </w:rPr>
        <w:t xml:space="preserve"> </w:t>
      </w:r>
    </w:p>
    <w:p w14:paraId="1CE8D0C5" w14:textId="77777777" w:rsidR="00185677" w:rsidRPr="00393BA8" w:rsidRDefault="00185677" w:rsidP="00185677">
      <w:pPr>
        <w:widowControl/>
        <w:autoSpaceDE/>
        <w:autoSpaceDN/>
        <w:spacing w:after="155"/>
        <w:ind w:left="720" w:right="105"/>
        <w:contextualSpacing/>
        <w:jc w:val="both"/>
        <w:rPr>
          <w:rFonts w:ascii="Times New Roman" w:hAnsi="Times New Roman" w:cs="Times New Roman"/>
          <w:sz w:val="20"/>
          <w:szCs w:val="20"/>
        </w:rPr>
      </w:pPr>
    </w:p>
    <w:p w14:paraId="4763E6A0" w14:textId="4A8AEC95" w:rsidR="009B09DD" w:rsidRDefault="00076A86" w:rsidP="001E48B5">
      <w:pPr>
        <w:widowControl/>
        <w:numPr>
          <w:ilvl w:val="0"/>
          <w:numId w:val="22"/>
        </w:numPr>
        <w:autoSpaceDE/>
        <w:autoSpaceDN/>
        <w:spacing w:after="155"/>
        <w:ind w:right="105" w:hanging="720"/>
        <w:contextualSpacing/>
        <w:jc w:val="both"/>
        <w:rPr>
          <w:rFonts w:ascii="Times New Roman" w:hAnsi="Times New Roman" w:cs="Times New Roman"/>
          <w:sz w:val="20"/>
          <w:szCs w:val="20"/>
        </w:rPr>
      </w:pPr>
      <w:r w:rsidRPr="00393BA8">
        <w:rPr>
          <w:rFonts w:ascii="Times New Roman" w:hAnsi="Times New Roman" w:cs="Times New Roman"/>
          <w:sz w:val="20"/>
          <w:szCs w:val="20"/>
        </w:rPr>
        <w:t xml:space="preserve">Notwithstanding any other rule, after conveying the title to the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of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under Section 17</w:t>
      </w:r>
      <w:r w:rsidR="00B25180" w:rsidRPr="00393BA8">
        <w:rPr>
          <w:rFonts w:ascii="Times New Roman" w:hAnsi="Times New Roman" w:cs="Times New Roman"/>
          <w:sz w:val="20"/>
          <w:szCs w:val="20"/>
        </w:rPr>
        <w:t xml:space="preserve"> of the Act</w:t>
      </w:r>
      <w:r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continue to have the rights and entitlement to advertise, market, book, sell or offer to sell or allot to person to purchase any apartment or building</w:t>
      </w:r>
      <w:r w:rsidR="00B25180"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which is still not sold or allotted and shall be </w:t>
      </w:r>
      <w:r w:rsidRPr="00393BA8">
        <w:rPr>
          <w:rFonts w:ascii="Times New Roman" w:hAnsi="Times New Roman" w:cs="Times New Roman"/>
          <w:sz w:val="20"/>
          <w:szCs w:val="20"/>
        </w:rPr>
        <w:lastRenderedPageBreak/>
        <w:t xml:space="preserve">deemed to have been allowed to do so by the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of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without any restriction or entry of the building and development of </w:t>
      </w:r>
      <w:r w:rsidR="00E07FA9">
        <w:rPr>
          <w:rFonts w:ascii="Times New Roman" w:hAnsi="Times New Roman" w:cs="Times New Roman"/>
          <w:sz w:val="20"/>
          <w:szCs w:val="20"/>
        </w:rPr>
        <w:t>common area</w:t>
      </w:r>
      <w:r w:rsidRPr="00393BA8">
        <w:rPr>
          <w:rFonts w:ascii="Times New Roman" w:hAnsi="Times New Roman" w:cs="Times New Roman"/>
          <w:sz w:val="20"/>
          <w:szCs w:val="20"/>
        </w:rPr>
        <w:t>s.</w:t>
      </w:r>
    </w:p>
    <w:p w14:paraId="063AE73F" w14:textId="77777777" w:rsidR="009B09DD" w:rsidRDefault="009B09DD" w:rsidP="009B09DD">
      <w:pPr>
        <w:widowControl/>
        <w:autoSpaceDE/>
        <w:autoSpaceDN/>
        <w:spacing w:after="155"/>
        <w:ind w:left="720" w:right="105"/>
        <w:contextualSpacing/>
        <w:jc w:val="both"/>
        <w:rPr>
          <w:rFonts w:ascii="Times New Roman" w:hAnsi="Times New Roman" w:cs="Times New Roman"/>
          <w:bCs/>
          <w:sz w:val="20"/>
          <w:szCs w:val="20"/>
        </w:rPr>
      </w:pPr>
    </w:p>
    <w:p w14:paraId="2F5C9B8F" w14:textId="3A338502" w:rsidR="000F05FE" w:rsidRPr="000F05FE" w:rsidRDefault="000F05FE" w:rsidP="000F05FE">
      <w:pPr>
        <w:widowControl/>
        <w:numPr>
          <w:ilvl w:val="0"/>
          <w:numId w:val="22"/>
        </w:numPr>
        <w:autoSpaceDE/>
        <w:autoSpaceDN/>
        <w:spacing w:after="155"/>
        <w:ind w:right="105" w:hanging="720"/>
        <w:contextualSpacing/>
        <w:jc w:val="both"/>
        <w:rPr>
          <w:rFonts w:ascii="Times New Roman" w:hAnsi="Times New Roman" w:cs="Times New Roman"/>
          <w:sz w:val="20"/>
          <w:szCs w:val="20"/>
        </w:rPr>
      </w:pPr>
      <w:r w:rsidRPr="000F05FE">
        <w:rPr>
          <w:rFonts w:ascii="Times New Roman" w:hAnsi="Times New Roman" w:cs="Times New Roman"/>
          <w:sz w:val="20"/>
          <w:szCs w:val="20"/>
        </w:rPr>
        <w:t xml:space="preserve">The </w:t>
      </w:r>
      <w:r w:rsidRPr="00393BA8">
        <w:rPr>
          <w:rFonts w:ascii="Times New Roman" w:hAnsi="Times New Roman" w:cs="Times New Roman"/>
          <w:sz w:val="20"/>
          <w:szCs w:val="20"/>
        </w:rPr>
        <w:t>Promoter/Vendor/Developer</w:t>
      </w:r>
      <w:r w:rsidRPr="000F05FE">
        <w:rPr>
          <w:rFonts w:ascii="Times New Roman" w:hAnsi="Times New Roman" w:cs="Times New Roman"/>
          <w:sz w:val="20"/>
          <w:szCs w:val="20"/>
        </w:rPr>
        <w:t xml:space="preserve"> shall handover/</w:t>
      </w:r>
      <w:r>
        <w:rPr>
          <w:rFonts w:ascii="Times New Roman" w:hAnsi="Times New Roman" w:cs="Times New Roman"/>
          <w:sz w:val="20"/>
          <w:szCs w:val="20"/>
        </w:rPr>
        <w:t>t</w:t>
      </w:r>
      <w:r w:rsidRPr="000F05FE">
        <w:rPr>
          <w:rFonts w:ascii="Times New Roman" w:hAnsi="Times New Roman" w:cs="Times New Roman"/>
          <w:sz w:val="20"/>
          <w:szCs w:val="20"/>
        </w:rPr>
        <w:t xml:space="preserve">ransfer as per the rules applicable, the amenities block Club House with an area of 3,494.47 SQMT built-up area </w:t>
      </w:r>
      <w:proofErr w:type="spellStart"/>
      <w:r w:rsidRPr="000F05FE">
        <w:rPr>
          <w:rFonts w:ascii="Times New Roman" w:hAnsi="Times New Roman" w:cs="Times New Roman"/>
          <w:sz w:val="20"/>
          <w:szCs w:val="20"/>
        </w:rPr>
        <w:t>consturucted</w:t>
      </w:r>
      <w:proofErr w:type="spellEnd"/>
      <w:r w:rsidRPr="000F05FE">
        <w:rPr>
          <w:rFonts w:ascii="Times New Roman" w:hAnsi="Times New Roman" w:cs="Times New Roman"/>
          <w:sz w:val="20"/>
          <w:szCs w:val="20"/>
        </w:rPr>
        <w:t xml:space="preserve"> as approved by GHMC to the Association of Allotees in accordance with Section</w:t>
      </w:r>
      <w:r>
        <w:rPr>
          <w:rFonts w:ascii="Times New Roman" w:hAnsi="Times New Roman" w:cs="Times New Roman"/>
          <w:sz w:val="20"/>
          <w:szCs w:val="20"/>
        </w:rPr>
        <w:t xml:space="preserve"> </w:t>
      </w:r>
      <w:r w:rsidRPr="000F05FE">
        <w:rPr>
          <w:rFonts w:ascii="Times New Roman" w:hAnsi="Times New Roman" w:cs="Times New Roman"/>
          <w:sz w:val="20"/>
          <w:szCs w:val="20"/>
        </w:rPr>
        <w:t>11(4)(a) &amp; (f) of the Act</w:t>
      </w:r>
      <w:r>
        <w:rPr>
          <w:rFonts w:ascii="Times New Roman" w:hAnsi="Times New Roman" w:cs="Times New Roman"/>
          <w:sz w:val="20"/>
          <w:szCs w:val="20"/>
        </w:rPr>
        <w:t xml:space="preserve">, </w:t>
      </w:r>
      <w:r w:rsidRPr="000F05FE">
        <w:rPr>
          <w:rFonts w:ascii="Times New Roman" w:hAnsi="Times New Roman" w:cs="Times New Roman"/>
          <w:sz w:val="20"/>
          <w:szCs w:val="20"/>
        </w:rPr>
        <w:t>2016.</w:t>
      </w:r>
    </w:p>
    <w:p w14:paraId="037E31CA" w14:textId="77777777" w:rsidR="000F05FE" w:rsidRDefault="000F05FE" w:rsidP="007E778B">
      <w:pPr>
        <w:widowControl/>
        <w:autoSpaceDE/>
        <w:autoSpaceDN/>
        <w:spacing w:after="155"/>
        <w:ind w:left="720" w:right="105"/>
        <w:contextualSpacing/>
        <w:jc w:val="both"/>
        <w:rPr>
          <w:rFonts w:ascii="Times New Roman" w:hAnsi="Times New Roman" w:cs="Times New Roman"/>
          <w:sz w:val="20"/>
          <w:szCs w:val="20"/>
        </w:rPr>
      </w:pPr>
    </w:p>
    <w:p w14:paraId="4B4529BD" w14:textId="3DF1BC50" w:rsidR="00DB20B5" w:rsidRPr="00DB20B5" w:rsidRDefault="000F05FE" w:rsidP="007E778B">
      <w:pPr>
        <w:widowControl/>
        <w:autoSpaceDE/>
        <w:autoSpaceDN/>
        <w:spacing w:after="155"/>
        <w:ind w:left="720" w:right="105"/>
        <w:contextualSpacing/>
        <w:jc w:val="both"/>
        <w:rPr>
          <w:rFonts w:ascii="Times New Roman" w:hAnsi="Times New Roman" w:cs="Times New Roman"/>
          <w:sz w:val="20"/>
          <w:szCs w:val="20"/>
        </w:rPr>
      </w:pPr>
      <w:r>
        <w:rPr>
          <w:rFonts w:ascii="Times New Roman" w:hAnsi="Times New Roman" w:cs="Times New Roman"/>
          <w:sz w:val="20"/>
          <w:szCs w:val="20"/>
        </w:rPr>
        <w:t>Provided that i</w:t>
      </w:r>
      <w:r w:rsidR="00DB20B5" w:rsidRPr="00DB20B5">
        <w:rPr>
          <w:rFonts w:ascii="Times New Roman" w:hAnsi="Times New Roman" w:cs="Times New Roman"/>
          <w:sz w:val="20"/>
          <w:szCs w:val="20"/>
        </w:rPr>
        <w:t>n the event</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if in implementation of the provisions of RERA Act and Regulations/Rules made by</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 xml:space="preserve">the State of Telangana if it is required to transfer the entire </w:t>
      </w:r>
      <w:r w:rsidR="00DB20B5">
        <w:rPr>
          <w:rFonts w:ascii="Times New Roman" w:hAnsi="Times New Roman" w:cs="Times New Roman"/>
          <w:sz w:val="20"/>
          <w:szCs w:val="20"/>
        </w:rPr>
        <w:t>P</w:t>
      </w:r>
      <w:r w:rsidR="00DB20B5" w:rsidRPr="00DB20B5">
        <w:rPr>
          <w:rFonts w:ascii="Times New Roman" w:hAnsi="Times New Roman" w:cs="Times New Roman"/>
          <w:sz w:val="20"/>
          <w:szCs w:val="20"/>
        </w:rPr>
        <w:t xml:space="preserve">roject </w:t>
      </w:r>
      <w:r w:rsidR="00DB20B5">
        <w:rPr>
          <w:rFonts w:ascii="Times New Roman" w:hAnsi="Times New Roman" w:cs="Times New Roman"/>
          <w:sz w:val="20"/>
          <w:szCs w:val="20"/>
        </w:rPr>
        <w:t>L</w:t>
      </w:r>
      <w:r w:rsidR="00DB20B5" w:rsidRPr="00DB20B5">
        <w:rPr>
          <w:rFonts w:ascii="Times New Roman" w:hAnsi="Times New Roman" w:cs="Times New Roman"/>
          <w:sz w:val="20"/>
          <w:szCs w:val="20"/>
        </w:rPr>
        <w:t>and</w:t>
      </w:r>
      <w:r w:rsidR="00DB20B5">
        <w:rPr>
          <w:rFonts w:ascii="Times New Roman" w:hAnsi="Times New Roman" w:cs="Times New Roman"/>
          <w:sz w:val="20"/>
          <w:szCs w:val="20"/>
        </w:rPr>
        <w:t xml:space="preserve"> (described below at the Schedule of Project Land) </w:t>
      </w:r>
      <w:r w:rsidR="00DB20B5" w:rsidRPr="00DB20B5">
        <w:rPr>
          <w:rFonts w:ascii="Times New Roman" w:hAnsi="Times New Roman" w:cs="Times New Roman"/>
          <w:sz w:val="20"/>
          <w:szCs w:val="20"/>
        </w:rPr>
        <w:t>along with the common areas/Club house</w:t>
      </w:r>
      <w:r>
        <w:rPr>
          <w:rFonts w:ascii="Times New Roman" w:hAnsi="Times New Roman" w:cs="Times New Roman"/>
          <w:sz w:val="20"/>
          <w:szCs w:val="20"/>
        </w:rPr>
        <w:t>/Amenities</w:t>
      </w:r>
      <w:r w:rsidR="00DB20B5" w:rsidRPr="00DB20B5">
        <w:rPr>
          <w:rFonts w:ascii="Times New Roman" w:hAnsi="Times New Roman" w:cs="Times New Roman"/>
          <w:sz w:val="20"/>
          <w:szCs w:val="20"/>
        </w:rPr>
        <w:t xml:space="preserve"> only in </w:t>
      </w:r>
      <w:proofErr w:type="spellStart"/>
      <w:r w:rsidR="00DB20B5" w:rsidRPr="00DB20B5">
        <w:rPr>
          <w:rFonts w:ascii="Times New Roman" w:hAnsi="Times New Roman" w:cs="Times New Roman"/>
          <w:sz w:val="20"/>
          <w:szCs w:val="20"/>
        </w:rPr>
        <w:t>favour</w:t>
      </w:r>
      <w:proofErr w:type="spellEnd"/>
      <w:r w:rsidR="00DB20B5" w:rsidRPr="00DB20B5">
        <w:rPr>
          <w:rFonts w:ascii="Times New Roman" w:hAnsi="Times New Roman" w:cs="Times New Roman"/>
          <w:sz w:val="20"/>
          <w:szCs w:val="20"/>
        </w:rPr>
        <w:t xml:space="preserve"> of the Society/Association</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formed among the owners, the Promoter</w:t>
      </w:r>
      <w:r w:rsidR="00DB20B5">
        <w:rPr>
          <w:rFonts w:ascii="Times New Roman" w:hAnsi="Times New Roman" w:cs="Times New Roman"/>
          <w:sz w:val="20"/>
          <w:szCs w:val="20"/>
        </w:rPr>
        <w:t>/</w:t>
      </w:r>
      <w:r w:rsidR="00DB20B5" w:rsidRPr="00DB20B5">
        <w:rPr>
          <w:rFonts w:ascii="Times New Roman" w:hAnsi="Times New Roman" w:cs="Times New Roman"/>
          <w:sz w:val="20"/>
          <w:szCs w:val="20"/>
        </w:rPr>
        <w:t>Vendor/Developer</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herein undertakes to execute and register such Deed of Transfer in favour of the</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Society/Association</w:t>
      </w:r>
      <w:r w:rsidR="007E778B">
        <w:rPr>
          <w:rFonts w:ascii="Times New Roman" w:hAnsi="Times New Roman" w:cs="Times New Roman"/>
          <w:sz w:val="20"/>
          <w:szCs w:val="20"/>
        </w:rPr>
        <w:t>, subject to the terms of this Clause</w:t>
      </w:r>
      <w:r w:rsidR="00DB20B5" w:rsidRPr="00DB20B5">
        <w:rPr>
          <w:rFonts w:ascii="Times New Roman" w:hAnsi="Times New Roman" w:cs="Times New Roman"/>
          <w:sz w:val="20"/>
          <w:szCs w:val="20"/>
        </w:rPr>
        <w:t>. If such transfer of proportionate undivided share of land is</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 xml:space="preserve">permitted in favour of Purchaser/Allottee of </w:t>
      </w:r>
      <w:r w:rsidR="00DB20B5">
        <w:rPr>
          <w:rFonts w:ascii="Times New Roman" w:hAnsi="Times New Roman" w:cs="Times New Roman"/>
          <w:sz w:val="20"/>
          <w:szCs w:val="20"/>
        </w:rPr>
        <w:t xml:space="preserve">Schedule </w:t>
      </w:r>
      <w:proofErr w:type="spellStart"/>
      <w:r w:rsidR="00DB20B5">
        <w:rPr>
          <w:rFonts w:ascii="Times New Roman" w:hAnsi="Times New Roman" w:cs="Times New Roman"/>
          <w:sz w:val="20"/>
          <w:szCs w:val="20"/>
        </w:rPr>
        <w:t>A</w:t>
      </w:r>
      <w:proofErr w:type="spellEnd"/>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Apartment, such extent of</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proportionate undivided share of land will be mentioned in the ultimate Sale Deed</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to be executed and registered in favour of the Purchaser/Allottee herein. On the</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 xml:space="preserve">other hand, if the entire </w:t>
      </w:r>
      <w:r w:rsidR="00DB20B5">
        <w:rPr>
          <w:rFonts w:ascii="Times New Roman" w:hAnsi="Times New Roman" w:cs="Times New Roman"/>
          <w:sz w:val="20"/>
          <w:szCs w:val="20"/>
        </w:rPr>
        <w:t>P</w:t>
      </w:r>
      <w:r w:rsidR="00DB20B5" w:rsidRPr="00DB20B5">
        <w:rPr>
          <w:rFonts w:ascii="Times New Roman" w:hAnsi="Times New Roman" w:cs="Times New Roman"/>
          <w:sz w:val="20"/>
          <w:szCs w:val="20"/>
        </w:rPr>
        <w:t xml:space="preserve">roject </w:t>
      </w:r>
      <w:r w:rsidR="00DB20B5">
        <w:rPr>
          <w:rFonts w:ascii="Times New Roman" w:hAnsi="Times New Roman" w:cs="Times New Roman"/>
          <w:sz w:val="20"/>
          <w:szCs w:val="20"/>
        </w:rPr>
        <w:t>L</w:t>
      </w:r>
      <w:r w:rsidR="00DB20B5" w:rsidRPr="00DB20B5">
        <w:rPr>
          <w:rFonts w:ascii="Times New Roman" w:hAnsi="Times New Roman" w:cs="Times New Roman"/>
          <w:sz w:val="20"/>
          <w:szCs w:val="20"/>
        </w:rPr>
        <w:t>and along with common areas/Club house is to</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be transferred in favour of the Society/Association, the Purchaser/</w:t>
      </w:r>
      <w:r w:rsidR="00DB20B5">
        <w:rPr>
          <w:rFonts w:ascii="Times New Roman" w:hAnsi="Times New Roman" w:cs="Times New Roman"/>
          <w:sz w:val="20"/>
          <w:szCs w:val="20"/>
        </w:rPr>
        <w:t>s/</w:t>
      </w:r>
      <w:r w:rsidR="00DB20B5" w:rsidRPr="00DB20B5">
        <w:rPr>
          <w:rFonts w:ascii="Times New Roman" w:hAnsi="Times New Roman" w:cs="Times New Roman"/>
          <w:sz w:val="20"/>
          <w:szCs w:val="20"/>
        </w:rPr>
        <w:t>Allottee</w:t>
      </w:r>
      <w:r w:rsidR="00DB20B5">
        <w:rPr>
          <w:rFonts w:ascii="Times New Roman" w:hAnsi="Times New Roman" w:cs="Times New Roman"/>
          <w:sz w:val="20"/>
          <w:szCs w:val="20"/>
        </w:rPr>
        <w:t>/s</w:t>
      </w:r>
      <w:r w:rsidR="00DB20B5" w:rsidRPr="00DB20B5">
        <w:rPr>
          <w:rFonts w:ascii="Times New Roman" w:hAnsi="Times New Roman" w:cs="Times New Roman"/>
          <w:sz w:val="20"/>
          <w:szCs w:val="20"/>
        </w:rPr>
        <w:t xml:space="preserve"> herein</w:t>
      </w:r>
      <w:r w:rsidR="00DB20B5">
        <w:rPr>
          <w:rFonts w:ascii="Times New Roman" w:hAnsi="Times New Roman" w:cs="Times New Roman"/>
          <w:sz w:val="20"/>
          <w:szCs w:val="20"/>
        </w:rPr>
        <w:t xml:space="preserve"> </w:t>
      </w:r>
      <w:r w:rsidR="00DB20B5" w:rsidRPr="00DB20B5">
        <w:rPr>
          <w:rFonts w:ascii="Times New Roman" w:hAnsi="Times New Roman" w:cs="Times New Roman"/>
          <w:sz w:val="20"/>
          <w:szCs w:val="20"/>
        </w:rPr>
        <w:t>and all other Purchaser/Allottee shall bear and pay not only the Stamp Duty and</w:t>
      </w:r>
      <w:r w:rsidR="007E778B">
        <w:rPr>
          <w:rFonts w:ascii="Times New Roman" w:hAnsi="Times New Roman" w:cs="Times New Roman"/>
          <w:sz w:val="20"/>
          <w:szCs w:val="20"/>
        </w:rPr>
        <w:t xml:space="preserve"> </w:t>
      </w:r>
      <w:r w:rsidR="00DB20B5" w:rsidRPr="00DB20B5">
        <w:rPr>
          <w:rFonts w:ascii="Times New Roman" w:hAnsi="Times New Roman" w:cs="Times New Roman"/>
          <w:sz w:val="20"/>
          <w:szCs w:val="20"/>
        </w:rPr>
        <w:t xml:space="preserve">Registration Fee payable in respect of the Schedule </w:t>
      </w:r>
      <w:proofErr w:type="spellStart"/>
      <w:r w:rsidR="007E778B">
        <w:rPr>
          <w:rFonts w:ascii="Times New Roman" w:hAnsi="Times New Roman" w:cs="Times New Roman"/>
          <w:sz w:val="20"/>
          <w:szCs w:val="20"/>
        </w:rPr>
        <w:t>A</w:t>
      </w:r>
      <w:proofErr w:type="spellEnd"/>
      <w:r w:rsidR="007E778B">
        <w:rPr>
          <w:rFonts w:ascii="Times New Roman" w:hAnsi="Times New Roman" w:cs="Times New Roman"/>
          <w:sz w:val="20"/>
          <w:szCs w:val="20"/>
        </w:rPr>
        <w:t xml:space="preserve"> </w:t>
      </w:r>
      <w:r w:rsidR="00DB20B5" w:rsidRPr="00DB20B5">
        <w:rPr>
          <w:rFonts w:ascii="Times New Roman" w:hAnsi="Times New Roman" w:cs="Times New Roman"/>
          <w:sz w:val="20"/>
          <w:szCs w:val="20"/>
        </w:rPr>
        <w:t>Apartment herein but also the</w:t>
      </w:r>
      <w:r w:rsidR="007E778B">
        <w:rPr>
          <w:rFonts w:ascii="Times New Roman" w:hAnsi="Times New Roman" w:cs="Times New Roman"/>
          <w:sz w:val="20"/>
          <w:szCs w:val="20"/>
        </w:rPr>
        <w:t xml:space="preserve"> </w:t>
      </w:r>
      <w:r w:rsidR="00DB20B5" w:rsidRPr="00DB20B5">
        <w:rPr>
          <w:rFonts w:ascii="Times New Roman" w:hAnsi="Times New Roman" w:cs="Times New Roman"/>
          <w:sz w:val="20"/>
          <w:szCs w:val="20"/>
        </w:rPr>
        <w:t>proportionate Stamp Duty and Registration Fee payable in respect of such Deed of</w:t>
      </w:r>
      <w:r w:rsidR="007E778B">
        <w:rPr>
          <w:rFonts w:ascii="Times New Roman" w:hAnsi="Times New Roman" w:cs="Times New Roman"/>
          <w:sz w:val="20"/>
          <w:szCs w:val="20"/>
        </w:rPr>
        <w:t xml:space="preserve"> </w:t>
      </w:r>
      <w:r w:rsidR="00DB20B5" w:rsidRPr="00DB20B5">
        <w:rPr>
          <w:rFonts w:ascii="Times New Roman" w:hAnsi="Times New Roman" w:cs="Times New Roman"/>
          <w:sz w:val="20"/>
          <w:szCs w:val="20"/>
        </w:rPr>
        <w:t>Transfer to be executed and registered in favour of the Society/Association.</w:t>
      </w:r>
    </w:p>
    <w:bookmarkEnd w:id="19"/>
    <w:p w14:paraId="0716048B" w14:textId="77777777" w:rsidR="00076A86" w:rsidRPr="00393BA8" w:rsidRDefault="00076A86" w:rsidP="001C60C3">
      <w:pPr>
        <w:rPr>
          <w:rFonts w:ascii="Times New Roman" w:hAnsi="Times New Roman" w:cs="Times New Roman"/>
          <w:sz w:val="20"/>
          <w:szCs w:val="20"/>
        </w:rPr>
      </w:pPr>
    </w:p>
    <w:p w14:paraId="72B90A0E" w14:textId="77777777" w:rsidR="00076A86" w:rsidRPr="00393BA8" w:rsidRDefault="00076A86" w:rsidP="001E48B5">
      <w:pPr>
        <w:widowControl/>
        <w:numPr>
          <w:ilvl w:val="0"/>
          <w:numId w:val="31"/>
        </w:numPr>
        <w:autoSpaceDE/>
        <w:autoSpaceDN/>
        <w:ind w:hanging="720"/>
        <w:jc w:val="both"/>
        <w:rPr>
          <w:rFonts w:ascii="Times New Roman" w:eastAsia="Calibri" w:hAnsi="Times New Roman" w:cs="Times New Roman"/>
          <w:sz w:val="20"/>
          <w:szCs w:val="20"/>
        </w:rPr>
      </w:pPr>
      <w:r w:rsidRPr="00393BA8">
        <w:rPr>
          <w:rFonts w:ascii="Times New Roman" w:hAnsi="Times New Roman" w:cs="Times New Roman"/>
          <w:b/>
          <w:sz w:val="20"/>
          <w:szCs w:val="20"/>
        </w:rPr>
        <w:t>BINDING EFFECT:</w:t>
      </w:r>
      <w:r w:rsidRPr="00393BA8">
        <w:rPr>
          <w:rFonts w:ascii="Times New Roman" w:hAnsi="Times New Roman" w:cs="Times New Roman"/>
          <w:sz w:val="20"/>
          <w:szCs w:val="20"/>
        </w:rPr>
        <w:t xml:space="preserve"> </w:t>
      </w:r>
    </w:p>
    <w:p w14:paraId="3FC3B8D1" w14:textId="77777777" w:rsidR="00076A86" w:rsidRPr="00393BA8" w:rsidRDefault="00076A86" w:rsidP="001C60C3">
      <w:pPr>
        <w:spacing w:before="83"/>
        <w:ind w:left="720" w:right="33" w:firstLine="1"/>
        <w:jc w:val="both"/>
        <w:rPr>
          <w:rFonts w:ascii="Times New Roman" w:hAnsi="Times New Roman" w:cs="Times New Roman"/>
          <w:sz w:val="20"/>
          <w:szCs w:val="20"/>
        </w:rPr>
      </w:pPr>
      <w:r w:rsidRPr="00393BA8">
        <w:rPr>
          <w:rFonts w:ascii="Times New Roman" w:hAnsi="Times New Roman" w:cs="Times New Roman"/>
          <w:sz w:val="20"/>
          <w:szCs w:val="20"/>
        </w:rPr>
        <w:t xml:space="preserve">Forwarding this Agreement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does not create a binding obligation on the part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or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until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signs and delivers this Agreement with all the schedules along with the payments due as stipulated in the Payment Plan within 30 (thirty) days from the date of receipt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If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fails to execute and deliver to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lang w:bidi="te-IN"/>
        </w:rPr>
        <w:t xml:space="preserve"> this Agreement within 30 (thirty) days from the date of its receipt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then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lang w:bidi="te-IN"/>
        </w:rPr>
        <w:t xml:space="preserve"> shall </w:t>
      </w:r>
      <w:r w:rsidR="00F41A1E" w:rsidRPr="00393BA8">
        <w:rPr>
          <w:rFonts w:ascii="Times New Roman" w:hAnsi="Times New Roman" w:cs="Times New Roman"/>
          <w:sz w:val="20"/>
          <w:szCs w:val="20"/>
          <w:lang w:bidi="te-IN"/>
        </w:rPr>
        <w:t xml:space="preserve">be entitled to </w:t>
      </w:r>
      <w:r w:rsidRPr="00393BA8">
        <w:rPr>
          <w:rFonts w:ascii="Times New Roman" w:hAnsi="Times New Roman" w:cs="Times New Roman"/>
          <w:sz w:val="20"/>
          <w:szCs w:val="20"/>
          <w:lang w:bidi="te-IN"/>
        </w:rPr>
        <w:t xml:space="preserve">serve a notice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for rectifying the default, which if not rectified within 30 (thirty) days from the date of its receipt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application of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w:t>
      </w:r>
      <w:r w:rsidR="00F41A1E" w:rsidRPr="00393BA8">
        <w:rPr>
          <w:rFonts w:ascii="Times New Roman" w:hAnsi="Times New Roman" w:cs="Times New Roman"/>
          <w:sz w:val="20"/>
          <w:szCs w:val="20"/>
          <w:lang w:bidi="te-IN"/>
        </w:rPr>
        <w:t xml:space="preserve">may </w:t>
      </w:r>
      <w:r w:rsidRPr="00393BA8">
        <w:rPr>
          <w:rFonts w:ascii="Times New Roman" w:hAnsi="Times New Roman" w:cs="Times New Roman"/>
          <w:sz w:val="20"/>
          <w:szCs w:val="20"/>
          <w:lang w:bidi="te-IN"/>
        </w:rPr>
        <w:t xml:space="preserve">be treated as cancelled </w:t>
      </w:r>
      <w:r w:rsidR="00F41A1E" w:rsidRPr="00393BA8">
        <w:rPr>
          <w:rFonts w:ascii="Times New Roman" w:hAnsi="Times New Roman" w:cs="Times New Roman"/>
          <w:sz w:val="20"/>
          <w:szCs w:val="20"/>
          <w:lang w:bidi="te-IN"/>
        </w:rPr>
        <w:t xml:space="preserve">by the </w:t>
      </w:r>
      <w:r w:rsidR="0025418D" w:rsidRPr="00393BA8">
        <w:rPr>
          <w:rFonts w:ascii="Times New Roman" w:hAnsi="Times New Roman" w:cs="Times New Roman"/>
          <w:sz w:val="20"/>
          <w:szCs w:val="20"/>
        </w:rPr>
        <w:t>Promoter/Vendor/Developer</w:t>
      </w:r>
      <w:r w:rsidR="00F41A1E" w:rsidRPr="00393BA8">
        <w:rPr>
          <w:rFonts w:ascii="Times New Roman" w:hAnsi="Times New Roman" w:cs="Times New Roman"/>
          <w:sz w:val="20"/>
          <w:szCs w:val="20"/>
          <w:lang w:bidi="te-IN"/>
        </w:rPr>
        <w:t xml:space="preserve"> </w:t>
      </w:r>
      <w:r w:rsidRPr="00393BA8">
        <w:rPr>
          <w:rFonts w:ascii="Times New Roman" w:hAnsi="Times New Roman" w:cs="Times New Roman"/>
          <w:sz w:val="20"/>
          <w:szCs w:val="20"/>
          <w:lang w:bidi="te-IN"/>
        </w:rPr>
        <w:t xml:space="preserve">and </w:t>
      </w:r>
      <w:r w:rsidR="00F41A1E" w:rsidRPr="00393BA8">
        <w:rPr>
          <w:rFonts w:ascii="Times New Roman" w:hAnsi="Times New Roman" w:cs="Times New Roman"/>
          <w:sz w:val="20"/>
          <w:szCs w:val="20"/>
          <w:lang w:bidi="te-IN"/>
        </w:rPr>
        <w:t xml:space="preserve">upon doing the same, </w:t>
      </w:r>
      <w:r w:rsidRPr="00393BA8">
        <w:rPr>
          <w:rFonts w:ascii="Times New Roman" w:hAnsi="Times New Roman" w:cs="Times New Roman"/>
          <w:sz w:val="20"/>
          <w:szCs w:val="20"/>
          <w:lang w:bidi="te-IN"/>
        </w:rPr>
        <w:t xml:space="preserve">all sums deposited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in connection therewith including the booking amount </w:t>
      </w:r>
      <w:r w:rsidR="007F1F05" w:rsidRPr="00393BA8">
        <w:rPr>
          <w:rFonts w:ascii="Times New Roman" w:hAnsi="Times New Roman" w:cs="Times New Roman"/>
          <w:sz w:val="20"/>
          <w:szCs w:val="20"/>
          <w:lang w:bidi="te-IN"/>
        </w:rPr>
        <w:t xml:space="preserve">(but however excluding taxation amounts and any transaction charges) </w:t>
      </w:r>
      <w:r w:rsidRPr="00393BA8">
        <w:rPr>
          <w:rFonts w:ascii="Times New Roman" w:hAnsi="Times New Roman" w:cs="Times New Roman"/>
          <w:sz w:val="20"/>
          <w:szCs w:val="20"/>
          <w:lang w:bidi="te-IN"/>
        </w:rPr>
        <w:t xml:space="preserve">shall be returned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without any interest or compensation whatsoever. </w:t>
      </w:r>
    </w:p>
    <w:p w14:paraId="5295FBF9" w14:textId="77777777" w:rsidR="00076A86" w:rsidRPr="00393BA8" w:rsidRDefault="00076A86" w:rsidP="001C60C3">
      <w:pPr>
        <w:ind w:left="360"/>
        <w:jc w:val="both"/>
        <w:rPr>
          <w:rFonts w:ascii="Times New Roman" w:hAnsi="Times New Roman" w:cs="Times New Roman"/>
          <w:sz w:val="20"/>
          <w:szCs w:val="20"/>
        </w:rPr>
      </w:pPr>
    </w:p>
    <w:p w14:paraId="5EF05553" w14:textId="77777777" w:rsidR="00076A86" w:rsidRPr="00393BA8" w:rsidRDefault="00076A86" w:rsidP="001E48B5">
      <w:pPr>
        <w:widowControl/>
        <w:numPr>
          <w:ilvl w:val="0"/>
          <w:numId w:val="31"/>
        </w:numPr>
        <w:autoSpaceDE/>
        <w:autoSpaceDN/>
        <w:ind w:hanging="720"/>
        <w:jc w:val="both"/>
        <w:rPr>
          <w:rFonts w:ascii="Times New Roman" w:hAnsi="Times New Roman" w:cs="Times New Roman"/>
          <w:sz w:val="20"/>
          <w:szCs w:val="20"/>
        </w:rPr>
      </w:pPr>
      <w:bookmarkStart w:id="20" w:name="_Hlk41571861"/>
      <w:r w:rsidRPr="00393BA8">
        <w:rPr>
          <w:rFonts w:ascii="Times New Roman" w:hAnsi="Times New Roman" w:cs="Times New Roman"/>
          <w:b/>
          <w:sz w:val="20"/>
          <w:szCs w:val="20"/>
        </w:rPr>
        <w:t>ENTIRE AGREEMENT:</w:t>
      </w:r>
      <w:r w:rsidRPr="00393BA8">
        <w:rPr>
          <w:rFonts w:ascii="Times New Roman" w:hAnsi="Times New Roman" w:cs="Times New Roman"/>
          <w:sz w:val="20"/>
          <w:szCs w:val="20"/>
        </w:rPr>
        <w:t xml:space="preserve"> This Agreement, along with its schedules, constitutes the entire Agreement between the Parties with respect to the subject matter hereof and supersedes any and all understandings, any other agreements, allotment letter, correspondences, arrangements whether written or oral, if any, between the Parties in regard to the said </w:t>
      </w:r>
      <w:r w:rsidR="007F1F05" w:rsidRPr="00393BA8">
        <w:rPr>
          <w:rFonts w:ascii="Times New Roman" w:hAnsi="Times New Roman" w:cs="Times New Roman"/>
          <w:sz w:val="20"/>
          <w:szCs w:val="20"/>
        </w:rPr>
        <w:t xml:space="preserve">Schedule </w:t>
      </w:r>
      <w:proofErr w:type="spellStart"/>
      <w:r w:rsidR="007F1F05" w:rsidRPr="00393BA8">
        <w:rPr>
          <w:rFonts w:ascii="Times New Roman" w:hAnsi="Times New Roman" w:cs="Times New Roman"/>
          <w:sz w:val="20"/>
          <w:szCs w:val="20"/>
        </w:rPr>
        <w:t>A</w:t>
      </w:r>
      <w:proofErr w:type="spellEnd"/>
      <w:r w:rsidR="007F1F05"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w:t>
      </w:r>
    </w:p>
    <w:p w14:paraId="45063123" w14:textId="77777777" w:rsidR="00076A86" w:rsidRPr="00393BA8" w:rsidRDefault="00076A86" w:rsidP="003F438A">
      <w:pPr>
        <w:ind w:hanging="720"/>
        <w:rPr>
          <w:rFonts w:ascii="Times New Roman" w:hAnsi="Times New Roman" w:cs="Times New Roman"/>
          <w:sz w:val="20"/>
          <w:szCs w:val="20"/>
        </w:rPr>
      </w:pPr>
    </w:p>
    <w:p w14:paraId="1997D958" w14:textId="77777777" w:rsidR="00076A86" w:rsidRPr="00393BA8" w:rsidRDefault="00076A86" w:rsidP="001E48B5">
      <w:pPr>
        <w:widowControl/>
        <w:numPr>
          <w:ilvl w:val="0"/>
          <w:numId w:val="31"/>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RIGHT TO AMEND:</w:t>
      </w:r>
      <w:r w:rsidRPr="00393BA8">
        <w:rPr>
          <w:rFonts w:ascii="Times New Roman" w:hAnsi="Times New Roman" w:cs="Times New Roman"/>
          <w:sz w:val="20"/>
          <w:szCs w:val="20"/>
        </w:rPr>
        <w:t xml:space="preserve"> This Agreement may only be amended through written consent of the Parties. </w:t>
      </w:r>
    </w:p>
    <w:p w14:paraId="7179BF56" w14:textId="77777777" w:rsidR="00076A86" w:rsidRPr="00393BA8" w:rsidRDefault="00076A86" w:rsidP="003F438A">
      <w:pPr>
        <w:ind w:hanging="720"/>
        <w:rPr>
          <w:rFonts w:ascii="Times New Roman" w:hAnsi="Times New Roman" w:cs="Times New Roman"/>
          <w:sz w:val="20"/>
          <w:szCs w:val="20"/>
        </w:rPr>
      </w:pPr>
    </w:p>
    <w:bookmarkEnd w:id="20"/>
    <w:p w14:paraId="66AE3330" w14:textId="77777777" w:rsidR="00076A86" w:rsidRPr="00393BA8" w:rsidRDefault="00076A86" w:rsidP="001E48B5">
      <w:pPr>
        <w:widowControl/>
        <w:numPr>
          <w:ilvl w:val="0"/>
          <w:numId w:val="31"/>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 xml:space="preserve">PROVISIONS OF THIS AGREEMENT APPLICABLE ON </w:t>
      </w:r>
      <w:r w:rsidR="0007149A" w:rsidRPr="00393BA8">
        <w:rPr>
          <w:rFonts w:ascii="Times New Roman" w:eastAsia="Trebuchet MS" w:hAnsi="Times New Roman" w:cs="Times New Roman"/>
          <w:b/>
          <w:bCs/>
          <w:sz w:val="20"/>
          <w:szCs w:val="20"/>
        </w:rPr>
        <w:t>PURCHASER/S / ALLOTTEE/S</w:t>
      </w:r>
      <w:r w:rsidRPr="00393BA8">
        <w:rPr>
          <w:rFonts w:ascii="Times New Roman" w:hAnsi="Times New Roman" w:cs="Times New Roman"/>
          <w:b/>
          <w:sz w:val="20"/>
          <w:szCs w:val="20"/>
        </w:rPr>
        <w:t xml:space="preserve"> </w:t>
      </w:r>
      <w:r w:rsidRPr="00393BA8">
        <w:rPr>
          <w:rFonts w:ascii="Times New Roman" w:hAnsi="Times New Roman" w:cs="Times New Roman"/>
          <w:b/>
          <w:bCs/>
          <w:sz w:val="20"/>
          <w:szCs w:val="20"/>
        </w:rPr>
        <w:t>OR</w:t>
      </w:r>
      <w:r w:rsidRPr="00393BA8">
        <w:rPr>
          <w:rFonts w:ascii="Times New Roman" w:hAnsi="Times New Roman" w:cs="Times New Roman"/>
          <w:b/>
          <w:sz w:val="20"/>
          <w:szCs w:val="20"/>
        </w:rPr>
        <w:t xml:space="preserve"> SUBSEQUENT </w:t>
      </w:r>
      <w:r w:rsidRPr="00393BA8">
        <w:rPr>
          <w:rFonts w:ascii="Times New Roman" w:hAnsi="Times New Roman" w:cs="Times New Roman"/>
          <w:b/>
          <w:bCs/>
          <w:sz w:val="20"/>
          <w:szCs w:val="20"/>
        </w:rPr>
        <w:t>PURCHASERS /</w:t>
      </w:r>
      <w:r w:rsidRPr="00393BA8">
        <w:rPr>
          <w:rFonts w:ascii="Times New Roman" w:hAnsi="Times New Roman" w:cs="Times New Roman"/>
          <w:b/>
          <w:sz w:val="20"/>
          <w:szCs w:val="20"/>
        </w:rPr>
        <w:t>ALLOTTEES:</w:t>
      </w:r>
      <w:r w:rsidRPr="00393BA8">
        <w:rPr>
          <w:rFonts w:ascii="Times New Roman" w:hAnsi="Times New Roman" w:cs="Times New Roman"/>
          <w:sz w:val="20"/>
          <w:szCs w:val="20"/>
        </w:rPr>
        <w:t xml:space="preserve"> It is clearly understood and so agreed by and between the Parties hereto that all the provisions contained herein and the obligations arising hereunder in respect of the </w:t>
      </w:r>
      <w:r w:rsidR="007F1F05" w:rsidRPr="00393BA8">
        <w:rPr>
          <w:rFonts w:ascii="Times New Roman" w:hAnsi="Times New Roman" w:cs="Times New Roman"/>
          <w:sz w:val="20"/>
          <w:szCs w:val="20"/>
        </w:rPr>
        <w:t xml:space="preserve">Schedule </w:t>
      </w:r>
      <w:proofErr w:type="spellStart"/>
      <w:r w:rsidR="007F1F05" w:rsidRPr="00393BA8">
        <w:rPr>
          <w:rFonts w:ascii="Times New Roman" w:hAnsi="Times New Roman" w:cs="Times New Roman"/>
          <w:sz w:val="20"/>
          <w:szCs w:val="20"/>
        </w:rPr>
        <w:t>A</w:t>
      </w:r>
      <w:proofErr w:type="spellEnd"/>
      <w:r w:rsidR="007F1F05"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007F1F05"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and the Project shall equally be applicable to and enforceable against and by any subsequent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of the </w:t>
      </w:r>
      <w:r w:rsidR="007F1F05" w:rsidRPr="00393BA8">
        <w:rPr>
          <w:rFonts w:ascii="Times New Roman" w:hAnsi="Times New Roman" w:cs="Times New Roman"/>
          <w:sz w:val="20"/>
          <w:szCs w:val="20"/>
        </w:rPr>
        <w:t xml:space="preserve">Schedule </w:t>
      </w:r>
      <w:proofErr w:type="spellStart"/>
      <w:r w:rsidR="007F1F05" w:rsidRPr="00393BA8">
        <w:rPr>
          <w:rFonts w:ascii="Times New Roman" w:hAnsi="Times New Roman" w:cs="Times New Roman"/>
          <w:sz w:val="20"/>
          <w:szCs w:val="20"/>
        </w:rPr>
        <w:t>A</w:t>
      </w:r>
      <w:proofErr w:type="spellEnd"/>
      <w:r w:rsidR="007F1F05"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in case of a transfer</w:t>
      </w:r>
      <w:r w:rsidR="00337D61" w:rsidRPr="00393BA8">
        <w:rPr>
          <w:rFonts w:ascii="Times New Roman" w:hAnsi="Times New Roman" w:cs="Times New Roman"/>
          <w:sz w:val="20"/>
          <w:szCs w:val="20"/>
        </w:rPr>
        <w:t xml:space="preserve"> (where such transfer is expressly agreed to by the </w:t>
      </w:r>
      <w:r w:rsidR="008A60AD" w:rsidRPr="00393BA8">
        <w:rPr>
          <w:rFonts w:ascii="Times New Roman" w:hAnsi="Times New Roman" w:cs="Times New Roman"/>
          <w:sz w:val="20"/>
          <w:szCs w:val="20"/>
        </w:rPr>
        <w:t>Promoter/Vendor/Developer</w:t>
      </w:r>
      <w:r w:rsidR="00337D61" w:rsidRPr="00393BA8">
        <w:rPr>
          <w:rFonts w:ascii="Times New Roman" w:hAnsi="Times New Roman" w:cs="Times New Roman"/>
          <w:sz w:val="20"/>
          <w:szCs w:val="20"/>
        </w:rPr>
        <w:t>)</w:t>
      </w:r>
      <w:r w:rsidRPr="00393BA8">
        <w:rPr>
          <w:rFonts w:ascii="Times New Roman" w:hAnsi="Times New Roman" w:cs="Times New Roman"/>
          <w:sz w:val="20"/>
          <w:szCs w:val="20"/>
        </w:rPr>
        <w:t xml:space="preserve">, as the said obligations go along with the </w:t>
      </w:r>
      <w:r w:rsidR="007F1F05" w:rsidRPr="00393BA8">
        <w:rPr>
          <w:rFonts w:ascii="Times New Roman" w:hAnsi="Times New Roman" w:cs="Times New Roman"/>
          <w:sz w:val="20"/>
          <w:szCs w:val="20"/>
        </w:rPr>
        <w:t xml:space="preserve">Schedule </w:t>
      </w:r>
      <w:proofErr w:type="spellStart"/>
      <w:r w:rsidR="007F1F05" w:rsidRPr="00393BA8">
        <w:rPr>
          <w:rFonts w:ascii="Times New Roman" w:hAnsi="Times New Roman" w:cs="Times New Roman"/>
          <w:sz w:val="20"/>
          <w:szCs w:val="20"/>
        </w:rPr>
        <w:t>A</w:t>
      </w:r>
      <w:proofErr w:type="spellEnd"/>
      <w:r w:rsidR="007F1F05"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for all intents and purposes. </w:t>
      </w:r>
    </w:p>
    <w:p w14:paraId="43EE9679" w14:textId="1440770A" w:rsidR="00076A86" w:rsidRDefault="00076A86" w:rsidP="003F438A">
      <w:pPr>
        <w:ind w:hanging="720"/>
        <w:rPr>
          <w:rFonts w:ascii="Times New Roman" w:hAnsi="Times New Roman" w:cs="Times New Roman"/>
          <w:sz w:val="20"/>
          <w:szCs w:val="20"/>
        </w:rPr>
      </w:pPr>
    </w:p>
    <w:p w14:paraId="330F7839" w14:textId="77777777" w:rsidR="00076A86" w:rsidRPr="00393BA8" w:rsidRDefault="00076A86" w:rsidP="001E48B5">
      <w:pPr>
        <w:widowControl/>
        <w:numPr>
          <w:ilvl w:val="0"/>
          <w:numId w:val="31"/>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WAIVER NOT A LIMITATION TO ENFORCE:</w:t>
      </w:r>
      <w:r w:rsidRPr="00393BA8">
        <w:rPr>
          <w:rFonts w:ascii="Times New Roman" w:hAnsi="Times New Roman" w:cs="Times New Roman"/>
          <w:sz w:val="20"/>
          <w:szCs w:val="20"/>
        </w:rPr>
        <w:t xml:space="preserve"> </w:t>
      </w:r>
    </w:p>
    <w:p w14:paraId="7383FB7F" w14:textId="77777777" w:rsidR="00076A86" w:rsidRPr="00393BA8" w:rsidRDefault="00076A86" w:rsidP="00FA257B">
      <w:pPr>
        <w:ind w:left="720"/>
        <w:jc w:val="both"/>
        <w:rPr>
          <w:rFonts w:ascii="Times New Roman" w:hAnsi="Times New Roman" w:cs="Times New Roman"/>
          <w:sz w:val="20"/>
          <w:szCs w:val="20"/>
        </w:rPr>
      </w:pPr>
    </w:p>
    <w:p w14:paraId="7DD29086" w14:textId="77777777" w:rsidR="005A1E18" w:rsidRPr="005A1E18" w:rsidRDefault="00076A86" w:rsidP="001E48B5">
      <w:pPr>
        <w:widowControl/>
        <w:numPr>
          <w:ilvl w:val="1"/>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may, at its sole option and discretion, without prejudice to its rights as set out in this Agreement, waive the breach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in not making payments as per the Payment Plan </w:t>
      </w:r>
      <w:r w:rsidR="007F1F05" w:rsidRPr="00393BA8">
        <w:rPr>
          <w:rFonts w:ascii="Times New Roman" w:hAnsi="Times New Roman" w:cs="Times New Roman"/>
          <w:sz w:val="20"/>
          <w:szCs w:val="20"/>
        </w:rPr>
        <w:t>(</w:t>
      </w:r>
      <w:r w:rsidR="007F1F05" w:rsidRPr="00393BA8">
        <w:rPr>
          <w:rFonts w:ascii="Times New Roman" w:hAnsi="Times New Roman" w:cs="Times New Roman"/>
          <w:b/>
          <w:bCs/>
          <w:sz w:val="20"/>
          <w:szCs w:val="20"/>
        </w:rPr>
        <w:t xml:space="preserve">Schedule </w:t>
      </w:r>
      <w:r w:rsidRPr="00393BA8">
        <w:rPr>
          <w:rFonts w:ascii="Times New Roman" w:hAnsi="Times New Roman" w:cs="Times New Roman"/>
          <w:b/>
          <w:bCs/>
          <w:sz w:val="20"/>
          <w:szCs w:val="20"/>
        </w:rPr>
        <w:t>C</w:t>
      </w:r>
      <w:r w:rsidR="007F1F05" w:rsidRPr="00393BA8">
        <w:rPr>
          <w:rFonts w:ascii="Times New Roman" w:hAnsi="Times New Roman" w:cs="Times New Roman"/>
          <w:sz w:val="20"/>
          <w:szCs w:val="20"/>
        </w:rPr>
        <w:t>)</w:t>
      </w:r>
      <w:r w:rsidRPr="00393BA8">
        <w:rPr>
          <w:rFonts w:ascii="Times New Roman" w:hAnsi="Times New Roman" w:cs="Times New Roman"/>
          <w:sz w:val="20"/>
          <w:szCs w:val="20"/>
        </w:rPr>
        <w:t xml:space="preserve"> including waiving the payment of interest for delayed payment. It is made clear and so agreed by the </w:t>
      </w:r>
      <w:r w:rsidR="0007149A" w:rsidRPr="00393BA8">
        <w:rPr>
          <w:rFonts w:ascii="Times New Roman" w:eastAsia="Trebuchet MS" w:hAnsi="Times New Roman" w:cs="Times New Roman"/>
          <w:sz w:val="20"/>
          <w:szCs w:val="20"/>
        </w:rPr>
        <w:t xml:space="preserve">Purchaser/s / </w:t>
      </w:r>
    </w:p>
    <w:p w14:paraId="29541A58" w14:textId="336CD6DF" w:rsidR="007F1F05" w:rsidRPr="00393BA8" w:rsidRDefault="0007149A" w:rsidP="005A1E18">
      <w:pPr>
        <w:widowControl/>
        <w:autoSpaceDE/>
        <w:autoSpaceDN/>
        <w:ind w:left="720"/>
        <w:jc w:val="both"/>
        <w:rPr>
          <w:rFonts w:ascii="Times New Roman" w:hAnsi="Times New Roman" w:cs="Times New Roman"/>
          <w:sz w:val="20"/>
          <w:szCs w:val="20"/>
        </w:rPr>
      </w:pPr>
      <w:r w:rsidRPr="00393BA8">
        <w:rPr>
          <w:rFonts w:ascii="Times New Roman" w:eastAsia="Trebuchet MS" w:hAnsi="Times New Roman" w:cs="Times New Roman"/>
          <w:sz w:val="20"/>
          <w:szCs w:val="20"/>
        </w:rPr>
        <w:t>Allottee/s</w:t>
      </w:r>
      <w:r w:rsidR="00076A86" w:rsidRPr="00393BA8">
        <w:rPr>
          <w:rFonts w:ascii="Times New Roman" w:hAnsi="Times New Roman" w:cs="Times New Roman"/>
          <w:sz w:val="20"/>
          <w:szCs w:val="20"/>
        </w:rPr>
        <w:t xml:space="preserve"> that exercise of discretion by the </w:t>
      </w:r>
      <w:r w:rsidR="0025418D" w:rsidRPr="00393BA8">
        <w:rPr>
          <w:rFonts w:ascii="Times New Roman" w:hAnsi="Times New Roman" w:cs="Times New Roman"/>
          <w:sz w:val="20"/>
          <w:szCs w:val="20"/>
        </w:rPr>
        <w:t>Promoter/Vendor/Developer</w:t>
      </w:r>
      <w:r w:rsidR="00076A86" w:rsidRPr="00393BA8">
        <w:rPr>
          <w:rFonts w:ascii="Times New Roman" w:hAnsi="Times New Roman" w:cs="Times New Roman"/>
          <w:sz w:val="20"/>
          <w:szCs w:val="20"/>
        </w:rPr>
        <w:t xml:space="preserve"> in the case of one </w:t>
      </w:r>
      <w:r w:rsidRPr="00393BA8">
        <w:rPr>
          <w:rFonts w:ascii="Times New Roman" w:hAnsi="Times New Roman" w:cs="Times New Roman"/>
          <w:sz w:val="20"/>
          <w:szCs w:val="20"/>
        </w:rPr>
        <w:t>purchaser/allottee</w:t>
      </w:r>
      <w:r w:rsidR="00076A86" w:rsidRPr="00393BA8">
        <w:rPr>
          <w:rFonts w:ascii="Times New Roman" w:hAnsi="Times New Roman" w:cs="Times New Roman"/>
          <w:sz w:val="20"/>
          <w:szCs w:val="20"/>
        </w:rPr>
        <w:t xml:space="preserve"> </w:t>
      </w:r>
      <w:r w:rsidR="00337D61" w:rsidRPr="00393BA8">
        <w:rPr>
          <w:rFonts w:ascii="Times New Roman" w:hAnsi="Times New Roman" w:cs="Times New Roman"/>
          <w:sz w:val="20"/>
          <w:szCs w:val="20"/>
        </w:rPr>
        <w:t xml:space="preserve">or in one particular instance </w:t>
      </w:r>
      <w:r w:rsidR="00076A86" w:rsidRPr="00393BA8">
        <w:rPr>
          <w:rFonts w:ascii="Times New Roman" w:hAnsi="Times New Roman" w:cs="Times New Roman"/>
          <w:sz w:val="20"/>
          <w:szCs w:val="20"/>
        </w:rPr>
        <w:t xml:space="preserve">shall not be construed to be a precedent and /or binding on the </w:t>
      </w:r>
      <w:r w:rsidR="0025418D" w:rsidRPr="00393BA8">
        <w:rPr>
          <w:rFonts w:ascii="Times New Roman" w:hAnsi="Times New Roman" w:cs="Times New Roman"/>
          <w:sz w:val="20"/>
          <w:szCs w:val="20"/>
        </w:rPr>
        <w:t>Promoter/Vendor/Developer</w:t>
      </w:r>
      <w:r w:rsidR="00076A86" w:rsidRPr="00393BA8">
        <w:rPr>
          <w:rFonts w:ascii="Times New Roman" w:hAnsi="Times New Roman" w:cs="Times New Roman"/>
          <w:sz w:val="20"/>
          <w:szCs w:val="20"/>
        </w:rPr>
        <w:t xml:space="preserve"> to exercise such discretion in the case of other </w:t>
      </w:r>
      <w:r w:rsidRPr="00393BA8">
        <w:rPr>
          <w:rFonts w:ascii="Times New Roman" w:hAnsi="Times New Roman" w:cs="Times New Roman"/>
          <w:sz w:val="20"/>
          <w:szCs w:val="20"/>
        </w:rPr>
        <w:t>purchasers/allottees</w:t>
      </w:r>
      <w:r w:rsidR="00337D61" w:rsidRPr="00393BA8">
        <w:rPr>
          <w:rFonts w:ascii="Times New Roman" w:hAnsi="Times New Roman" w:cs="Times New Roman"/>
          <w:sz w:val="20"/>
          <w:szCs w:val="20"/>
        </w:rPr>
        <w:t xml:space="preserve"> or on other instances for the same </w:t>
      </w:r>
      <w:r w:rsidRPr="00393BA8">
        <w:rPr>
          <w:rFonts w:ascii="Times New Roman" w:hAnsi="Times New Roman" w:cs="Times New Roman"/>
          <w:sz w:val="20"/>
          <w:szCs w:val="20"/>
        </w:rPr>
        <w:t>purchasers/allottees</w:t>
      </w:r>
      <w:r w:rsidR="00076A86" w:rsidRPr="00393BA8">
        <w:rPr>
          <w:rFonts w:ascii="Times New Roman" w:hAnsi="Times New Roman" w:cs="Times New Roman"/>
          <w:sz w:val="20"/>
          <w:szCs w:val="20"/>
        </w:rPr>
        <w:t xml:space="preserve">. </w:t>
      </w:r>
    </w:p>
    <w:p w14:paraId="1A836854" w14:textId="77777777" w:rsidR="007F1F05" w:rsidRPr="00393BA8" w:rsidRDefault="007F1F05" w:rsidP="00FA257B">
      <w:pPr>
        <w:widowControl/>
        <w:autoSpaceDE/>
        <w:autoSpaceDN/>
        <w:ind w:left="720"/>
        <w:jc w:val="both"/>
        <w:rPr>
          <w:rFonts w:ascii="Times New Roman" w:hAnsi="Times New Roman" w:cs="Times New Roman"/>
          <w:sz w:val="20"/>
          <w:szCs w:val="20"/>
        </w:rPr>
      </w:pPr>
    </w:p>
    <w:p w14:paraId="3E46277F" w14:textId="77777777" w:rsidR="00076A86" w:rsidRPr="00393BA8" w:rsidRDefault="00076A86" w:rsidP="001E48B5">
      <w:pPr>
        <w:widowControl/>
        <w:numPr>
          <w:ilvl w:val="1"/>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lastRenderedPageBreak/>
        <w:t xml:space="preserve">Failure on the part of the Parties to enforce at any time or for any period of time the provisions hereof shall not be construed to be a waiver of any provisions or of the right thereafter to enforce each and every provision. </w:t>
      </w:r>
    </w:p>
    <w:p w14:paraId="246609D5" w14:textId="77777777" w:rsidR="00076A86" w:rsidRPr="00393BA8" w:rsidRDefault="00076A86" w:rsidP="003F438A">
      <w:pPr>
        <w:ind w:left="360"/>
        <w:jc w:val="both"/>
        <w:rPr>
          <w:rFonts w:ascii="Times New Roman" w:hAnsi="Times New Roman" w:cs="Times New Roman"/>
          <w:sz w:val="20"/>
          <w:szCs w:val="20"/>
        </w:rPr>
      </w:pPr>
    </w:p>
    <w:p w14:paraId="7993E9EC" w14:textId="77777777" w:rsidR="00076A86" w:rsidRPr="00393BA8" w:rsidRDefault="00076A86"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SEVERABILITY:</w:t>
      </w:r>
      <w:r w:rsidRPr="00393BA8">
        <w:rPr>
          <w:rFonts w:ascii="Times New Roman" w:hAnsi="Times New Roman" w:cs="Times New Roman"/>
          <w:sz w:val="20"/>
          <w:szCs w:val="20"/>
        </w:rPr>
        <w:t xml:space="preserve"> If any provision of this Agreement shall be determined to be void or unenforceable under the Act or the Rules and Regulations made thereunder or under other applicable laws, such provisions of the Agreement shall be deemed amended or deleted in so far as reasonably inconsistent with the purpose of this Agreement and to the extent necessary to conform to Act or the Rules and Regulations made thereunder or the applicable law, as the case may be, and the remaining provisions of this Agreement shall remain valid and enforceable as applicable at the time of execution of this Agreement</w:t>
      </w:r>
      <w:r w:rsidR="002B4DE0" w:rsidRPr="00393BA8">
        <w:rPr>
          <w:rFonts w:ascii="Times New Roman" w:hAnsi="Times New Roman" w:cs="Times New Roman"/>
          <w:color w:val="333333"/>
          <w:sz w:val="20"/>
          <w:szCs w:val="20"/>
          <w:shd w:val="clear" w:color="auto" w:fill="FFFFFF"/>
        </w:rPr>
        <w:t>.</w:t>
      </w:r>
    </w:p>
    <w:p w14:paraId="3A81EFC1" w14:textId="77777777" w:rsidR="00076A86" w:rsidRPr="00393BA8" w:rsidRDefault="00076A86" w:rsidP="003F438A">
      <w:pPr>
        <w:ind w:left="720"/>
        <w:jc w:val="both"/>
        <w:rPr>
          <w:rFonts w:ascii="Times New Roman" w:hAnsi="Times New Roman" w:cs="Times New Roman"/>
          <w:sz w:val="20"/>
          <w:szCs w:val="20"/>
        </w:rPr>
      </w:pPr>
    </w:p>
    <w:p w14:paraId="25D7A40B" w14:textId="77777777" w:rsidR="00076A86" w:rsidRPr="00393BA8" w:rsidRDefault="00076A86"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METHOD OF CALCULATION OF PROPORTIONATE SHARE WHEREVER REFERRED TO IN THE AGREEMENT:</w:t>
      </w:r>
      <w:r w:rsidRPr="00393BA8">
        <w:rPr>
          <w:rFonts w:ascii="Times New Roman" w:hAnsi="Times New Roman" w:cs="Times New Roman"/>
          <w:sz w:val="20"/>
          <w:szCs w:val="20"/>
        </w:rPr>
        <w:t xml:space="preserve"> </w:t>
      </w:r>
      <w:r w:rsidR="009D6025" w:rsidRPr="00393BA8">
        <w:rPr>
          <w:rFonts w:ascii="Times New Roman" w:hAnsi="Times New Roman" w:cs="Times New Roman"/>
          <w:sz w:val="20"/>
          <w:szCs w:val="20"/>
        </w:rPr>
        <w:t>Except as otherwise provided for in this Agreement, w</w:t>
      </w:r>
      <w:r w:rsidRPr="00393BA8">
        <w:rPr>
          <w:rFonts w:ascii="Times New Roman" w:hAnsi="Times New Roman" w:cs="Times New Roman"/>
          <w:sz w:val="20"/>
          <w:szCs w:val="20"/>
        </w:rPr>
        <w:t xml:space="preserve">herever in this Agreement it is stipulated that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has to make any payment, in common with other </w:t>
      </w:r>
      <w:r w:rsidR="002B4DE0" w:rsidRPr="00393BA8">
        <w:rPr>
          <w:rFonts w:ascii="Times New Roman" w:hAnsi="Times New Roman" w:cs="Times New Roman"/>
          <w:sz w:val="20"/>
          <w:szCs w:val="20"/>
        </w:rPr>
        <w:t>purchaser(s)/allottee</w:t>
      </w:r>
      <w:r w:rsidRPr="00393BA8">
        <w:rPr>
          <w:rFonts w:ascii="Times New Roman" w:hAnsi="Times New Roman" w:cs="Times New Roman"/>
          <w:sz w:val="20"/>
          <w:szCs w:val="20"/>
        </w:rPr>
        <w:t xml:space="preserve">(s) in Project, the same shall be in </w:t>
      </w:r>
      <w:r w:rsidRPr="00393BA8">
        <w:rPr>
          <w:rFonts w:ascii="Times New Roman" w:hAnsi="Times New Roman" w:cs="Times New Roman"/>
          <w:b/>
          <w:sz w:val="20"/>
          <w:szCs w:val="20"/>
        </w:rPr>
        <w:t xml:space="preserve">proportion to the carpet area or saleable area </w:t>
      </w:r>
      <w:r w:rsidRPr="00393BA8">
        <w:rPr>
          <w:rFonts w:ascii="Times New Roman" w:hAnsi="Times New Roman" w:cs="Times New Roman"/>
          <w:sz w:val="20"/>
          <w:szCs w:val="20"/>
        </w:rPr>
        <w:t xml:space="preserve">of the </w:t>
      </w:r>
      <w:r w:rsidR="002B4DE0" w:rsidRPr="00393BA8">
        <w:rPr>
          <w:rFonts w:ascii="Times New Roman" w:hAnsi="Times New Roman" w:cs="Times New Roman"/>
          <w:sz w:val="20"/>
          <w:szCs w:val="20"/>
        </w:rPr>
        <w:t xml:space="preserve">Schedule </w:t>
      </w:r>
      <w:proofErr w:type="spellStart"/>
      <w:r w:rsidR="002B4DE0" w:rsidRPr="00393BA8">
        <w:rPr>
          <w:rFonts w:ascii="Times New Roman" w:hAnsi="Times New Roman" w:cs="Times New Roman"/>
          <w:sz w:val="20"/>
          <w:szCs w:val="20"/>
        </w:rPr>
        <w:t>A</w:t>
      </w:r>
      <w:proofErr w:type="spellEnd"/>
      <w:r w:rsidR="002B4DE0"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bears to the total carpet area or saleable area of all the </w:t>
      </w:r>
      <w:r w:rsidR="002B4DE0" w:rsidRPr="00393BA8">
        <w:rPr>
          <w:rFonts w:ascii="Times New Roman" w:hAnsi="Times New Roman" w:cs="Times New Roman"/>
          <w:sz w:val="20"/>
          <w:szCs w:val="20"/>
        </w:rPr>
        <w:t>a</w:t>
      </w:r>
      <w:r w:rsidRPr="00393BA8">
        <w:rPr>
          <w:rFonts w:ascii="Times New Roman" w:hAnsi="Times New Roman" w:cs="Times New Roman"/>
          <w:sz w:val="20"/>
          <w:szCs w:val="20"/>
        </w:rPr>
        <w:t xml:space="preserve">partments in the Project as the case may be. </w:t>
      </w:r>
    </w:p>
    <w:p w14:paraId="5CBD072C" w14:textId="77777777" w:rsidR="00076A86" w:rsidRPr="00393BA8" w:rsidRDefault="00076A86" w:rsidP="003F438A">
      <w:pPr>
        <w:ind w:left="720"/>
        <w:jc w:val="both"/>
        <w:rPr>
          <w:rFonts w:ascii="Times New Roman" w:hAnsi="Times New Roman" w:cs="Times New Roman"/>
          <w:sz w:val="20"/>
          <w:szCs w:val="20"/>
        </w:rPr>
      </w:pPr>
    </w:p>
    <w:p w14:paraId="5AC90045" w14:textId="77777777" w:rsidR="00076A86" w:rsidRPr="00393BA8" w:rsidRDefault="00076A86"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FURTHER ASSURANCES:</w:t>
      </w:r>
      <w:r w:rsidRPr="00393BA8">
        <w:rPr>
          <w:rFonts w:ascii="Times New Roman" w:hAnsi="Times New Roman" w:cs="Times New Roman"/>
          <w:sz w:val="20"/>
          <w:szCs w:val="20"/>
        </w:rPr>
        <w:t xml:space="preserve"> Both Parties agree that they shall execute, acknowledge and deliver to the other such instruments and take such other actions, in additions to the instruments and actions specifically provided for herein, as may be reasonably required in order to effectuate the provisions of this Agreement or of any transaction contemplated herein or to confirm or perfect any right to be created or transferred hereunder or pursuant to any such transaction. </w:t>
      </w:r>
    </w:p>
    <w:p w14:paraId="6C1C365F" w14:textId="77777777" w:rsidR="00076A86" w:rsidRPr="00393BA8" w:rsidRDefault="00076A86" w:rsidP="003F438A">
      <w:pPr>
        <w:rPr>
          <w:rFonts w:ascii="Times New Roman" w:hAnsi="Times New Roman" w:cs="Times New Roman"/>
          <w:sz w:val="20"/>
          <w:szCs w:val="20"/>
        </w:rPr>
      </w:pPr>
    </w:p>
    <w:p w14:paraId="115EDC84" w14:textId="77777777" w:rsidR="00076A86" w:rsidRPr="00393BA8" w:rsidRDefault="00076A86"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PLACE OF EXECUTION:</w:t>
      </w:r>
      <w:r w:rsidRPr="00393BA8">
        <w:rPr>
          <w:rFonts w:ascii="Times New Roman" w:hAnsi="Times New Roman" w:cs="Times New Roman"/>
          <w:sz w:val="20"/>
          <w:szCs w:val="20"/>
        </w:rPr>
        <w:t xml:space="preserve"> The execution of this Agreement shall be complete only upon its execution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through its authorized signatory at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’s Office</w:t>
      </w:r>
      <w:r w:rsidR="00FA257B" w:rsidRPr="00393BA8">
        <w:rPr>
          <w:rFonts w:ascii="Times New Roman" w:hAnsi="Times New Roman" w:cs="Times New Roman"/>
          <w:sz w:val="20"/>
          <w:szCs w:val="20"/>
        </w:rPr>
        <w:t xml:space="preserve"> (or at such other place as determined by the </w:t>
      </w:r>
      <w:r w:rsidR="0025418D" w:rsidRPr="00393BA8">
        <w:rPr>
          <w:rFonts w:ascii="Times New Roman" w:hAnsi="Times New Roman" w:cs="Times New Roman"/>
          <w:sz w:val="20"/>
          <w:szCs w:val="20"/>
        </w:rPr>
        <w:t>Promoter/Vendor/Developer</w:t>
      </w:r>
      <w:r w:rsidR="00FA257B" w:rsidRPr="00393BA8">
        <w:rPr>
          <w:rFonts w:ascii="Times New Roman" w:hAnsi="Times New Roman" w:cs="Times New Roman"/>
          <w:sz w:val="20"/>
          <w:szCs w:val="20"/>
        </w:rPr>
        <w:t>)</w:t>
      </w:r>
      <w:r w:rsidR="002B4DE0" w:rsidRPr="00393BA8">
        <w:rPr>
          <w:rFonts w:ascii="Times New Roman" w:hAnsi="Times New Roman" w:cs="Times New Roman"/>
          <w:sz w:val="20"/>
          <w:szCs w:val="20"/>
        </w:rPr>
        <w:t>,</w:t>
      </w:r>
      <w:r w:rsidRPr="00393BA8">
        <w:rPr>
          <w:rFonts w:ascii="Times New Roman" w:hAnsi="Times New Roman" w:cs="Times New Roman"/>
          <w:sz w:val="20"/>
          <w:szCs w:val="20"/>
        </w:rPr>
        <w:t xml:space="preserve"> after the Agreement is duly executed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t>
      </w:r>
    </w:p>
    <w:p w14:paraId="7F3E6D1F" w14:textId="77777777" w:rsidR="00076A86" w:rsidRPr="00393BA8" w:rsidRDefault="00076A86" w:rsidP="003F438A">
      <w:pPr>
        <w:rPr>
          <w:rFonts w:ascii="Times New Roman" w:hAnsi="Times New Roman" w:cs="Times New Roman"/>
          <w:sz w:val="20"/>
          <w:szCs w:val="20"/>
        </w:rPr>
      </w:pPr>
    </w:p>
    <w:p w14:paraId="18ED2ECF" w14:textId="77777777" w:rsidR="00076A86" w:rsidRPr="00393BA8" w:rsidRDefault="00076A86"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NOTICES:</w:t>
      </w:r>
      <w:r w:rsidRPr="00393BA8">
        <w:rPr>
          <w:rFonts w:ascii="Times New Roman" w:hAnsi="Times New Roman" w:cs="Times New Roman"/>
          <w:sz w:val="20"/>
          <w:szCs w:val="20"/>
        </w:rPr>
        <w:t xml:space="preserve"> That all notices to be served on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as contemplated by this Agreement shall be deemed to have been duly served if sent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or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by Registered Post/through E-Mail at their respective addresses/</w:t>
      </w:r>
      <w:r w:rsidR="00302ED2" w:rsidRPr="00393BA8">
        <w:rPr>
          <w:rFonts w:ascii="Times New Roman" w:hAnsi="Times New Roman" w:cs="Times New Roman"/>
          <w:sz w:val="20"/>
          <w:szCs w:val="20"/>
        </w:rPr>
        <w:t>e-</w:t>
      </w:r>
      <w:r w:rsidRPr="00393BA8">
        <w:rPr>
          <w:rFonts w:ascii="Times New Roman" w:hAnsi="Times New Roman" w:cs="Times New Roman"/>
          <w:sz w:val="20"/>
          <w:szCs w:val="20"/>
        </w:rPr>
        <w:t xml:space="preserve">mail ids </w:t>
      </w:r>
      <w:r w:rsidR="00D90696" w:rsidRPr="00393BA8">
        <w:rPr>
          <w:rFonts w:ascii="Times New Roman" w:hAnsi="Times New Roman" w:cs="Times New Roman"/>
          <w:sz w:val="20"/>
          <w:szCs w:val="20"/>
        </w:rPr>
        <w:t xml:space="preserve">as provided </w:t>
      </w:r>
      <w:r w:rsidR="00FA257B" w:rsidRPr="00393BA8">
        <w:rPr>
          <w:rFonts w:ascii="Times New Roman" w:hAnsi="Times New Roman" w:cs="Times New Roman"/>
          <w:sz w:val="20"/>
          <w:szCs w:val="20"/>
        </w:rPr>
        <w:t>b</w:t>
      </w:r>
      <w:r w:rsidRPr="00393BA8">
        <w:rPr>
          <w:rFonts w:ascii="Times New Roman" w:hAnsi="Times New Roman" w:cs="Times New Roman"/>
          <w:sz w:val="20"/>
          <w:szCs w:val="20"/>
        </w:rPr>
        <w:t>elow:</w:t>
      </w:r>
    </w:p>
    <w:p w14:paraId="5E296814" w14:textId="77777777" w:rsidR="00076A86" w:rsidRPr="00393BA8" w:rsidRDefault="00076A86" w:rsidP="00FA257B">
      <w:pPr>
        <w:ind w:left="720"/>
        <w:jc w:val="both"/>
        <w:rPr>
          <w:rFonts w:ascii="Times New Roman" w:hAnsi="Times New Roman" w:cs="Times New Roman"/>
          <w:sz w:val="20"/>
          <w:szCs w:val="20"/>
        </w:rPr>
      </w:pPr>
    </w:p>
    <w:p w14:paraId="758ABFE6" w14:textId="77777777" w:rsidR="00076A86" w:rsidRPr="00393BA8" w:rsidRDefault="00076A86" w:rsidP="003F438A">
      <w:pPr>
        <w:tabs>
          <w:tab w:val="left" w:pos="2869"/>
        </w:tabs>
        <w:ind w:left="720"/>
        <w:jc w:val="both"/>
        <w:rPr>
          <w:rFonts w:ascii="Times New Roman" w:eastAsia="Times New Roman" w:hAnsi="Times New Roman" w:cs="Times New Roman"/>
          <w:b/>
          <w:i/>
          <w:sz w:val="20"/>
          <w:szCs w:val="20"/>
          <w:lang w:bidi="te-IN"/>
        </w:rPr>
      </w:pPr>
      <w:r w:rsidRPr="00393BA8">
        <w:rPr>
          <w:rFonts w:ascii="Times New Roman" w:hAnsi="Times New Roman" w:cs="Times New Roman"/>
          <w:b/>
          <w:i/>
          <w:sz w:val="20"/>
          <w:szCs w:val="20"/>
          <w:u w:val="single"/>
        </w:rPr>
        <w:t xml:space="preserve">Name and Address of the </w:t>
      </w:r>
      <w:r w:rsidR="0007149A" w:rsidRPr="00393BA8">
        <w:rPr>
          <w:rFonts w:ascii="Times New Roman" w:eastAsia="Trebuchet MS" w:hAnsi="Times New Roman" w:cs="Times New Roman"/>
          <w:b/>
          <w:i/>
          <w:sz w:val="20"/>
          <w:szCs w:val="20"/>
          <w:u w:val="single"/>
        </w:rPr>
        <w:t>Purchaser/s / Allottee/s</w:t>
      </w:r>
      <w:r w:rsidRPr="00393BA8">
        <w:rPr>
          <w:rFonts w:ascii="Times New Roman" w:hAnsi="Times New Roman" w:cs="Times New Roman"/>
          <w:b/>
          <w:i/>
          <w:sz w:val="20"/>
          <w:szCs w:val="20"/>
        </w:rPr>
        <w:t>:-</w:t>
      </w:r>
    </w:p>
    <w:p w14:paraId="2B5CD6B3" w14:textId="4D8E26DF" w:rsidR="00274116" w:rsidRDefault="00076A86" w:rsidP="00274116">
      <w:pPr>
        <w:ind w:left="720"/>
      </w:pPr>
      <w:r w:rsidRPr="00393BA8">
        <w:rPr>
          <w:rFonts w:ascii="Times New Roman" w:eastAsia="Trebuchet MS" w:hAnsi="Times New Roman" w:cs="Times New Roman"/>
          <w:b/>
          <w:sz w:val="20"/>
          <w:szCs w:val="20"/>
        </w:rPr>
        <w:br/>
      </w:r>
      <w:r w:rsidR="00274116" w:rsidRPr="009A3C9D">
        <w:rPr>
          <w:rFonts w:ascii="Times New Roman" w:hAnsi="Times New Roman" w:cs="Times New Roman"/>
          <w:b/>
          <w:bCs/>
          <w:sz w:val="20"/>
          <w:szCs w:val="20"/>
        </w:rPr>
        <w:t xml:space="preserve">Mrs. </w:t>
      </w:r>
      <w:r w:rsidR="002A67C9">
        <w:rPr>
          <w:rFonts w:ascii="Times New Roman" w:hAnsi="Times New Roman" w:cs="Times New Roman"/>
          <w:b/>
          <w:bCs/>
          <w:sz w:val="20"/>
          <w:szCs w:val="20"/>
        </w:rPr>
        <w:t>[</w:t>
      </w:r>
      <w:r w:rsidR="002A67C9">
        <w:rPr>
          <w:rFonts w:ascii="Times New Roman" w:hAnsi="Times New Roman" w:cs="Times New Roman"/>
          <w:b/>
          <w:bCs/>
          <w:sz w:val="20"/>
          <w:szCs w:val="20"/>
        </w:rPr>
        <w:sym w:font="Symbol" w:char="F0B7"/>
      </w:r>
      <w:r w:rsidR="002A67C9">
        <w:rPr>
          <w:rFonts w:ascii="Times New Roman" w:hAnsi="Times New Roman" w:cs="Times New Roman"/>
          <w:b/>
          <w:bCs/>
          <w:sz w:val="20"/>
          <w:szCs w:val="20"/>
        </w:rPr>
        <w:t>]</w:t>
      </w:r>
      <w:r w:rsidR="00274116" w:rsidRPr="009A3C9D">
        <w:rPr>
          <w:rFonts w:ascii="Times New Roman" w:hAnsi="Times New Roman" w:cs="Times New Roman"/>
          <w:bCs/>
          <w:sz w:val="20"/>
          <w:szCs w:val="20"/>
        </w:rPr>
        <w:t xml:space="preserve">, W/o. Mr. </w:t>
      </w:r>
      <w:r w:rsidR="002A67C9">
        <w:rPr>
          <w:rFonts w:ascii="Times New Roman" w:hAnsi="Times New Roman" w:cs="Times New Roman"/>
          <w:b/>
          <w:bCs/>
          <w:sz w:val="20"/>
          <w:szCs w:val="20"/>
        </w:rPr>
        <w:t>[</w:t>
      </w:r>
      <w:r w:rsidR="002A67C9">
        <w:rPr>
          <w:rFonts w:ascii="Times New Roman" w:hAnsi="Times New Roman" w:cs="Times New Roman"/>
          <w:b/>
          <w:bCs/>
          <w:sz w:val="20"/>
          <w:szCs w:val="20"/>
        </w:rPr>
        <w:sym w:font="Symbol" w:char="F0B7"/>
      </w:r>
      <w:r w:rsidR="002A67C9">
        <w:rPr>
          <w:rFonts w:ascii="Times New Roman" w:hAnsi="Times New Roman" w:cs="Times New Roman"/>
          <w:b/>
          <w:bCs/>
          <w:sz w:val="20"/>
          <w:szCs w:val="20"/>
        </w:rPr>
        <w:t>]</w:t>
      </w:r>
    </w:p>
    <w:p w14:paraId="23A55657" w14:textId="044BC19F" w:rsidR="00274116" w:rsidRDefault="00274116" w:rsidP="00701A2F">
      <w:pPr>
        <w:ind w:left="720"/>
      </w:pPr>
      <w:r w:rsidRPr="00DF2393">
        <w:rPr>
          <w:rFonts w:ascii="Times New Roman" w:hAnsi="Times New Roman" w:cs="Times New Roman"/>
          <w:b/>
          <w:bCs/>
          <w:sz w:val="20"/>
          <w:szCs w:val="20"/>
        </w:rPr>
        <w:t xml:space="preserve">Mr. </w:t>
      </w:r>
      <w:r w:rsidR="002A67C9">
        <w:rPr>
          <w:rFonts w:ascii="Times New Roman" w:hAnsi="Times New Roman" w:cs="Times New Roman"/>
          <w:b/>
          <w:bCs/>
          <w:sz w:val="20"/>
          <w:szCs w:val="20"/>
        </w:rPr>
        <w:t>[</w:t>
      </w:r>
      <w:r w:rsidR="002A67C9">
        <w:rPr>
          <w:rFonts w:ascii="Times New Roman" w:hAnsi="Times New Roman" w:cs="Times New Roman"/>
          <w:b/>
          <w:bCs/>
          <w:sz w:val="20"/>
          <w:szCs w:val="20"/>
        </w:rPr>
        <w:sym w:font="Symbol" w:char="F0B7"/>
      </w:r>
      <w:r w:rsidR="002A67C9">
        <w:rPr>
          <w:rFonts w:ascii="Times New Roman" w:hAnsi="Times New Roman" w:cs="Times New Roman"/>
          <w:b/>
          <w:bCs/>
          <w:sz w:val="20"/>
          <w:szCs w:val="20"/>
        </w:rPr>
        <w:t>]</w:t>
      </w:r>
      <w:r>
        <w:rPr>
          <w:rFonts w:ascii="Times New Roman" w:hAnsi="Times New Roman" w:cs="Times New Roman"/>
          <w:bCs/>
          <w:sz w:val="20"/>
          <w:szCs w:val="20"/>
        </w:rPr>
        <w:t>, S/o. M</w:t>
      </w:r>
      <w:r w:rsidRPr="00DF2393">
        <w:rPr>
          <w:rFonts w:ascii="Times New Roman" w:hAnsi="Times New Roman" w:cs="Times New Roman"/>
          <w:bCs/>
          <w:sz w:val="20"/>
          <w:szCs w:val="20"/>
        </w:rPr>
        <w:t xml:space="preserve">r. </w:t>
      </w:r>
      <w:r w:rsidR="002A67C9">
        <w:rPr>
          <w:rFonts w:ascii="Times New Roman" w:hAnsi="Times New Roman" w:cs="Times New Roman"/>
          <w:b/>
          <w:bCs/>
          <w:sz w:val="20"/>
          <w:szCs w:val="20"/>
        </w:rPr>
        <w:t>[</w:t>
      </w:r>
      <w:r w:rsidR="002A67C9">
        <w:rPr>
          <w:rFonts w:ascii="Times New Roman" w:hAnsi="Times New Roman" w:cs="Times New Roman"/>
          <w:b/>
          <w:bCs/>
          <w:sz w:val="20"/>
          <w:szCs w:val="20"/>
        </w:rPr>
        <w:sym w:font="Symbol" w:char="F0B7"/>
      </w:r>
      <w:r w:rsidR="002A67C9">
        <w:rPr>
          <w:rFonts w:ascii="Times New Roman" w:hAnsi="Times New Roman" w:cs="Times New Roman"/>
          <w:b/>
          <w:bCs/>
          <w:sz w:val="20"/>
          <w:szCs w:val="20"/>
        </w:rPr>
        <w:t>]</w:t>
      </w:r>
    </w:p>
    <w:p w14:paraId="18EDFBC2" w14:textId="10BC1CB4" w:rsidR="00274116" w:rsidRPr="009A3C9D" w:rsidRDefault="00274116" w:rsidP="00701A2F">
      <w:pPr>
        <w:ind w:firstLine="720"/>
        <w:rPr>
          <w:rFonts w:ascii="Times New Roman" w:hAnsi="Times New Roman" w:cs="Times New Roman"/>
          <w:bCs/>
          <w:sz w:val="20"/>
          <w:szCs w:val="20"/>
        </w:rPr>
      </w:pPr>
      <w:r>
        <w:rPr>
          <w:rFonts w:ascii="Times New Roman" w:hAnsi="Times New Roman" w:cs="Times New Roman"/>
          <w:bCs/>
          <w:sz w:val="20"/>
          <w:szCs w:val="20"/>
        </w:rPr>
        <w:t>R</w:t>
      </w:r>
      <w:r w:rsidRPr="009A3C9D">
        <w:rPr>
          <w:rFonts w:ascii="Times New Roman" w:hAnsi="Times New Roman" w:cs="Times New Roman"/>
          <w:bCs/>
          <w:sz w:val="20"/>
          <w:szCs w:val="20"/>
        </w:rPr>
        <w:t xml:space="preserve">esident of </w:t>
      </w:r>
      <w:r w:rsidR="0076579B">
        <w:rPr>
          <w:rFonts w:ascii="Times New Roman" w:hAnsi="Times New Roman" w:cs="Times New Roman"/>
          <w:b/>
          <w:bCs/>
          <w:sz w:val="20"/>
          <w:szCs w:val="20"/>
        </w:rPr>
        <w:t>[</w:t>
      </w:r>
      <w:r w:rsidR="0076579B">
        <w:rPr>
          <w:rFonts w:ascii="Times New Roman" w:hAnsi="Times New Roman" w:cs="Times New Roman"/>
          <w:b/>
          <w:bCs/>
          <w:sz w:val="20"/>
          <w:szCs w:val="20"/>
        </w:rPr>
        <w:sym w:font="Symbol" w:char="F0B7"/>
      </w:r>
      <w:r w:rsidR="0076579B">
        <w:rPr>
          <w:rFonts w:ascii="Times New Roman" w:hAnsi="Times New Roman" w:cs="Times New Roman"/>
          <w:b/>
          <w:bCs/>
          <w:sz w:val="20"/>
          <w:szCs w:val="20"/>
        </w:rPr>
        <w:t>]</w:t>
      </w:r>
      <w:r>
        <w:rPr>
          <w:rFonts w:ascii="Times New Roman" w:hAnsi="Times New Roman" w:cs="Times New Roman"/>
          <w:bCs/>
          <w:sz w:val="20"/>
          <w:szCs w:val="20"/>
        </w:rPr>
        <w:t>.</w:t>
      </w:r>
    </w:p>
    <w:p w14:paraId="28B3E14A" w14:textId="67867258" w:rsidR="00076A86" w:rsidRPr="00393BA8" w:rsidRDefault="00076A86" w:rsidP="00701A2F">
      <w:pPr>
        <w:ind w:firstLine="720"/>
        <w:rPr>
          <w:rFonts w:ascii="Times New Roman" w:eastAsia="Times New Roman" w:hAnsi="Times New Roman" w:cs="Times New Roman"/>
          <w:sz w:val="20"/>
          <w:szCs w:val="20"/>
        </w:rPr>
      </w:pPr>
      <w:r w:rsidRPr="003C1456">
        <w:rPr>
          <w:rFonts w:ascii="Times New Roman" w:eastAsia="Trebuchet MS" w:hAnsi="Times New Roman" w:cs="Times New Roman"/>
          <w:sz w:val="20"/>
          <w:szCs w:val="20"/>
        </w:rPr>
        <w:t xml:space="preserve">Mobile No. </w:t>
      </w:r>
      <w:r w:rsidR="0076579B">
        <w:rPr>
          <w:rFonts w:ascii="Times New Roman" w:hAnsi="Times New Roman" w:cs="Times New Roman"/>
          <w:b/>
          <w:bCs/>
          <w:sz w:val="20"/>
          <w:szCs w:val="20"/>
        </w:rPr>
        <w:t>[</w:t>
      </w:r>
      <w:r w:rsidR="0076579B">
        <w:rPr>
          <w:rFonts w:ascii="Times New Roman" w:hAnsi="Times New Roman" w:cs="Times New Roman"/>
          <w:b/>
          <w:bCs/>
          <w:sz w:val="20"/>
          <w:szCs w:val="20"/>
        </w:rPr>
        <w:sym w:font="Symbol" w:char="F0B7"/>
      </w:r>
      <w:r w:rsidR="0076579B">
        <w:rPr>
          <w:rFonts w:ascii="Times New Roman" w:hAnsi="Times New Roman" w:cs="Times New Roman"/>
          <w:b/>
          <w:bCs/>
          <w:sz w:val="20"/>
          <w:szCs w:val="20"/>
        </w:rPr>
        <w:t>]</w:t>
      </w:r>
      <w:r w:rsidRPr="003C1456">
        <w:rPr>
          <w:rFonts w:ascii="Times New Roman" w:eastAsia="Trebuchet MS" w:hAnsi="Times New Roman" w:cs="Times New Roman"/>
          <w:sz w:val="20"/>
          <w:szCs w:val="20"/>
        </w:rPr>
        <w:t xml:space="preserve">; </w:t>
      </w:r>
      <w:r w:rsidRPr="003C1456">
        <w:rPr>
          <w:rFonts w:ascii="Times New Roman" w:hAnsi="Times New Roman" w:cs="Times New Roman"/>
          <w:sz w:val="20"/>
          <w:szCs w:val="20"/>
        </w:rPr>
        <w:t xml:space="preserve">Email: </w:t>
      </w:r>
      <w:r w:rsidR="0076579B">
        <w:rPr>
          <w:rFonts w:ascii="Times New Roman" w:hAnsi="Times New Roman" w:cs="Times New Roman"/>
          <w:b/>
          <w:bCs/>
          <w:sz w:val="20"/>
          <w:szCs w:val="20"/>
        </w:rPr>
        <w:t>[</w:t>
      </w:r>
      <w:r w:rsidR="0076579B">
        <w:rPr>
          <w:rFonts w:ascii="Times New Roman" w:hAnsi="Times New Roman" w:cs="Times New Roman"/>
          <w:b/>
          <w:bCs/>
          <w:sz w:val="20"/>
          <w:szCs w:val="20"/>
        </w:rPr>
        <w:sym w:font="Symbol" w:char="F0B7"/>
      </w:r>
      <w:r w:rsidR="0076579B">
        <w:rPr>
          <w:rFonts w:ascii="Times New Roman" w:hAnsi="Times New Roman" w:cs="Times New Roman"/>
          <w:b/>
          <w:bCs/>
          <w:sz w:val="20"/>
          <w:szCs w:val="20"/>
        </w:rPr>
        <w:t>]</w:t>
      </w:r>
      <w:r w:rsidR="00274116">
        <w:rPr>
          <w:rFonts w:ascii="Times New Roman" w:hAnsi="Times New Roman" w:cs="Times New Roman"/>
          <w:sz w:val="20"/>
          <w:szCs w:val="20"/>
        </w:rPr>
        <w:t xml:space="preserve"> </w:t>
      </w:r>
    </w:p>
    <w:p w14:paraId="17D6A9C1" w14:textId="77777777" w:rsidR="00076A86" w:rsidRPr="00393BA8" w:rsidRDefault="00076A86" w:rsidP="003F438A">
      <w:pPr>
        <w:ind w:left="720"/>
        <w:jc w:val="both"/>
        <w:rPr>
          <w:rFonts w:ascii="Times New Roman" w:hAnsi="Times New Roman" w:cs="Times New Roman"/>
          <w:sz w:val="20"/>
          <w:szCs w:val="20"/>
        </w:rPr>
      </w:pPr>
    </w:p>
    <w:p w14:paraId="213B0ABC" w14:textId="77777777" w:rsidR="00076A86" w:rsidRPr="00393BA8" w:rsidRDefault="00076A86" w:rsidP="003F438A">
      <w:pPr>
        <w:tabs>
          <w:tab w:val="left" w:pos="2929"/>
        </w:tabs>
        <w:ind w:left="720"/>
        <w:jc w:val="both"/>
        <w:rPr>
          <w:rFonts w:ascii="Times New Roman" w:hAnsi="Times New Roman" w:cs="Times New Roman"/>
          <w:b/>
          <w:i/>
          <w:sz w:val="20"/>
          <w:szCs w:val="20"/>
        </w:rPr>
      </w:pPr>
      <w:r w:rsidRPr="00393BA8">
        <w:rPr>
          <w:rFonts w:ascii="Times New Roman" w:hAnsi="Times New Roman" w:cs="Times New Roman"/>
          <w:b/>
          <w:i/>
          <w:sz w:val="20"/>
          <w:szCs w:val="20"/>
          <w:u w:val="single"/>
        </w:rPr>
        <w:t xml:space="preserve">Name and Address of the </w:t>
      </w:r>
      <w:r w:rsidR="0025418D" w:rsidRPr="00393BA8">
        <w:rPr>
          <w:rFonts w:ascii="Times New Roman" w:hAnsi="Times New Roman" w:cs="Times New Roman"/>
          <w:b/>
          <w:bCs/>
          <w:i/>
          <w:iCs/>
          <w:sz w:val="20"/>
          <w:szCs w:val="20"/>
          <w:u w:val="single"/>
        </w:rPr>
        <w:t>Promoter/Vendor/Developer</w:t>
      </w:r>
      <w:r w:rsidRPr="00393BA8">
        <w:rPr>
          <w:rFonts w:ascii="Times New Roman" w:hAnsi="Times New Roman" w:cs="Times New Roman"/>
          <w:b/>
          <w:i/>
          <w:sz w:val="20"/>
          <w:szCs w:val="20"/>
        </w:rPr>
        <w:t>:-</w:t>
      </w:r>
    </w:p>
    <w:p w14:paraId="71179BEB" w14:textId="77777777" w:rsidR="00076A86" w:rsidRPr="00393BA8" w:rsidRDefault="00076A86" w:rsidP="00FA257B">
      <w:pPr>
        <w:ind w:left="720"/>
        <w:jc w:val="both"/>
        <w:rPr>
          <w:rFonts w:ascii="Times New Roman" w:hAnsi="Times New Roman" w:cs="Times New Roman"/>
          <w:b/>
          <w:sz w:val="20"/>
          <w:szCs w:val="20"/>
        </w:rPr>
      </w:pPr>
    </w:p>
    <w:p w14:paraId="31C58D78" w14:textId="1E66F807" w:rsidR="00076A86" w:rsidRPr="00393BA8" w:rsidRDefault="00F94C49" w:rsidP="00FA257B">
      <w:pPr>
        <w:ind w:left="720"/>
        <w:jc w:val="both"/>
        <w:rPr>
          <w:rFonts w:ascii="Times New Roman" w:hAnsi="Times New Roman" w:cs="Times New Roman"/>
          <w:sz w:val="20"/>
          <w:szCs w:val="20"/>
        </w:rPr>
      </w:pPr>
      <w:r w:rsidRPr="00F94C49">
        <w:rPr>
          <w:rFonts w:ascii="Times New Roman" w:hAnsi="Times New Roman" w:cs="Times New Roman"/>
          <w:b/>
          <w:sz w:val="20"/>
          <w:szCs w:val="20"/>
        </w:rPr>
        <w:t>KLEITOS VENTURES PRIVATE LIMITED</w:t>
      </w:r>
      <w:r w:rsidRPr="000F05FE">
        <w:rPr>
          <w:rFonts w:ascii="Times New Roman" w:hAnsi="Times New Roman"/>
          <w:b/>
          <w:sz w:val="20"/>
        </w:rPr>
        <w:t xml:space="preserve">, </w:t>
      </w:r>
      <w:r w:rsidRPr="00F94C49">
        <w:rPr>
          <w:rFonts w:ascii="Times New Roman" w:hAnsi="Times New Roman" w:cs="Times New Roman"/>
          <w:bCs/>
          <w:sz w:val="20"/>
          <w:szCs w:val="20"/>
        </w:rPr>
        <w:t>Office at Unit No. 2, Ground Floor, Block - A, SS Tech Park, PSR Prime Tower, adjacent to DLF Cybercity, Gachibowli, Ranga Reddy District - 500032.</w:t>
      </w:r>
      <w:r w:rsidR="00076A86" w:rsidRPr="00393BA8">
        <w:rPr>
          <w:rFonts w:ascii="Times New Roman" w:hAnsi="Times New Roman" w:cs="Times New Roman"/>
          <w:sz w:val="20"/>
          <w:szCs w:val="20"/>
        </w:rPr>
        <w:t xml:space="preserve"> </w:t>
      </w:r>
    </w:p>
    <w:p w14:paraId="02D0FB41" w14:textId="77777777" w:rsidR="00076A86" w:rsidRPr="005A1E18" w:rsidRDefault="00076A86" w:rsidP="00FA257B">
      <w:pPr>
        <w:ind w:left="720"/>
        <w:jc w:val="both"/>
        <w:rPr>
          <w:rFonts w:ascii="Times New Roman" w:hAnsi="Times New Roman" w:cs="Times New Roman"/>
          <w:sz w:val="10"/>
          <w:szCs w:val="20"/>
        </w:rPr>
      </w:pPr>
    </w:p>
    <w:p w14:paraId="2643AB1B" w14:textId="165B1552" w:rsidR="00076A86" w:rsidRPr="00393BA8" w:rsidRDefault="00076A86" w:rsidP="00FA257B">
      <w:pPr>
        <w:ind w:left="720"/>
        <w:jc w:val="both"/>
        <w:rPr>
          <w:rFonts w:ascii="Times New Roman" w:hAnsi="Times New Roman" w:cs="Times New Roman"/>
          <w:sz w:val="20"/>
          <w:szCs w:val="20"/>
        </w:rPr>
      </w:pPr>
      <w:r w:rsidRPr="00393BA8">
        <w:rPr>
          <w:rFonts w:ascii="Times New Roman" w:hAnsi="Times New Roman" w:cs="Times New Roman"/>
          <w:sz w:val="20"/>
          <w:szCs w:val="20"/>
        </w:rPr>
        <w:t>Contact Person</w:t>
      </w:r>
      <w:r w:rsidR="00D90696" w:rsidRPr="00393BA8">
        <w:rPr>
          <w:rFonts w:ascii="Times New Roman" w:hAnsi="Times New Roman" w:cs="Times New Roman"/>
          <w:sz w:val="20"/>
          <w:szCs w:val="20"/>
        </w:rPr>
        <w:t>/Designation</w:t>
      </w:r>
      <w:r w:rsidRPr="00393BA8">
        <w:rPr>
          <w:rFonts w:ascii="Times New Roman" w:hAnsi="Times New Roman" w:cs="Times New Roman"/>
          <w:sz w:val="20"/>
          <w:szCs w:val="20"/>
        </w:rPr>
        <w:t xml:space="preserve">: </w:t>
      </w:r>
      <w:r w:rsidR="00D90696" w:rsidRPr="00393BA8">
        <w:rPr>
          <w:rFonts w:ascii="Times New Roman" w:hAnsi="Times New Roman" w:cs="Times New Roman"/>
          <w:sz w:val="20"/>
          <w:szCs w:val="20"/>
        </w:rPr>
        <w:t>CRM Head</w:t>
      </w:r>
      <w:r w:rsidR="00781F9A">
        <w:rPr>
          <w:rFonts w:ascii="Times New Roman" w:hAnsi="Times New Roman" w:cs="Times New Roman"/>
          <w:sz w:val="20"/>
          <w:szCs w:val="20"/>
        </w:rPr>
        <w:t xml:space="preserve"> </w:t>
      </w:r>
    </w:p>
    <w:p w14:paraId="0D07F106" w14:textId="3F4DB8B7" w:rsidR="00076A86" w:rsidRPr="00393BA8" w:rsidRDefault="00076A86" w:rsidP="00FA257B">
      <w:pPr>
        <w:ind w:firstLine="720"/>
        <w:jc w:val="both"/>
        <w:rPr>
          <w:rFonts w:ascii="Times New Roman" w:hAnsi="Times New Roman" w:cs="Times New Roman"/>
          <w:sz w:val="20"/>
          <w:szCs w:val="20"/>
        </w:rPr>
      </w:pPr>
      <w:r w:rsidRPr="00393BA8">
        <w:rPr>
          <w:rFonts w:ascii="Times New Roman" w:eastAsia="Trebuchet MS" w:hAnsi="Times New Roman" w:cs="Times New Roman"/>
          <w:sz w:val="20"/>
          <w:szCs w:val="20"/>
        </w:rPr>
        <w:t>Mobile</w:t>
      </w:r>
      <w:r w:rsidR="000E2335" w:rsidRPr="00393BA8">
        <w:rPr>
          <w:rFonts w:ascii="Times New Roman" w:eastAsia="Trebuchet MS" w:hAnsi="Times New Roman" w:cs="Times New Roman"/>
          <w:sz w:val="20"/>
          <w:szCs w:val="20"/>
        </w:rPr>
        <w:t xml:space="preserve"> No. +91 7997829990; Email: </w:t>
      </w:r>
      <w:hyperlink r:id="rId8" w:history="1">
        <w:r w:rsidR="000E2335" w:rsidRPr="00393BA8">
          <w:rPr>
            <w:rStyle w:val="Hyperlink"/>
            <w:rFonts w:ascii="Times New Roman" w:eastAsia="Trebuchet MS" w:hAnsi="Times New Roman" w:cs="Times New Roman"/>
            <w:sz w:val="20"/>
            <w:szCs w:val="20"/>
          </w:rPr>
          <w:t>customercare@asbl.in</w:t>
        </w:r>
      </w:hyperlink>
      <w:r w:rsidR="000E2335" w:rsidRPr="00393BA8">
        <w:rPr>
          <w:rFonts w:ascii="Times New Roman" w:eastAsia="Trebuchet MS" w:hAnsi="Times New Roman" w:cs="Times New Roman"/>
          <w:sz w:val="20"/>
          <w:szCs w:val="20"/>
        </w:rPr>
        <w:t xml:space="preserve"> </w:t>
      </w:r>
    </w:p>
    <w:p w14:paraId="04B61EDE" w14:textId="4DDB56E8" w:rsidR="00076A86" w:rsidRDefault="00076A86" w:rsidP="003F438A">
      <w:pPr>
        <w:ind w:left="810"/>
        <w:jc w:val="both"/>
        <w:rPr>
          <w:rFonts w:ascii="Times New Roman" w:hAnsi="Times New Roman" w:cs="Times New Roman"/>
          <w:sz w:val="20"/>
          <w:szCs w:val="20"/>
        </w:rPr>
      </w:pPr>
    </w:p>
    <w:p w14:paraId="59CADA27" w14:textId="77777777" w:rsidR="00076A86" w:rsidRPr="00393BA8" w:rsidRDefault="00076A86" w:rsidP="003F438A">
      <w:pPr>
        <w:ind w:left="720"/>
        <w:jc w:val="both"/>
        <w:rPr>
          <w:rFonts w:ascii="Times New Roman" w:hAnsi="Times New Roman" w:cs="Times New Roman"/>
          <w:sz w:val="20"/>
          <w:szCs w:val="20"/>
        </w:rPr>
      </w:pPr>
      <w:r w:rsidRPr="00393BA8">
        <w:rPr>
          <w:rFonts w:ascii="Times New Roman" w:hAnsi="Times New Roman" w:cs="Times New Roman"/>
          <w:sz w:val="20"/>
          <w:szCs w:val="20"/>
          <w:lang w:bidi="te-IN"/>
        </w:rPr>
        <w:t xml:space="preserve">It shall be the duty of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xml:space="preserve"> and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lang w:bidi="te-IN"/>
        </w:rPr>
        <w:t xml:space="preserve"> to inform each other of any change in address</w:t>
      </w:r>
      <w:r w:rsidRPr="00393BA8">
        <w:rPr>
          <w:rFonts w:ascii="Times New Roman" w:hAnsi="Times New Roman" w:cs="Times New Roman"/>
          <w:sz w:val="20"/>
          <w:szCs w:val="20"/>
        </w:rPr>
        <w:t>/</w:t>
      </w:r>
      <w:r w:rsidR="00FA257B" w:rsidRPr="00393BA8">
        <w:rPr>
          <w:rFonts w:ascii="Times New Roman" w:hAnsi="Times New Roman" w:cs="Times New Roman"/>
          <w:sz w:val="20"/>
          <w:szCs w:val="20"/>
        </w:rPr>
        <w:t>E-</w:t>
      </w:r>
      <w:r w:rsidRPr="00393BA8">
        <w:rPr>
          <w:rFonts w:ascii="Times New Roman" w:hAnsi="Times New Roman" w:cs="Times New Roman"/>
          <w:sz w:val="20"/>
          <w:szCs w:val="20"/>
        </w:rPr>
        <w:t>mail id</w:t>
      </w:r>
      <w:r w:rsidRPr="00393BA8">
        <w:rPr>
          <w:rFonts w:ascii="Times New Roman" w:hAnsi="Times New Roman" w:cs="Times New Roman"/>
          <w:sz w:val="20"/>
          <w:szCs w:val="20"/>
          <w:lang w:bidi="te-IN"/>
        </w:rPr>
        <w:t xml:space="preserve"> </w:t>
      </w:r>
      <w:r w:rsidR="00D90696" w:rsidRPr="00393BA8">
        <w:rPr>
          <w:rFonts w:ascii="Times New Roman" w:hAnsi="Times New Roman" w:cs="Times New Roman"/>
          <w:sz w:val="20"/>
          <w:szCs w:val="20"/>
          <w:lang w:bidi="te-IN"/>
        </w:rPr>
        <w:t xml:space="preserve">(as provided above) </w:t>
      </w:r>
      <w:r w:rsidRPr="00393BA8">
        <w:rPr>
          <w:rFonts w:ascii="Times New Roman" w:hAnsi="Times New Roman" w:cs="Times New Roman"/>
          <w:sz w:val="20"/>
          <w:szCs w:val="20"/>
          <w:lang w:bidi="te-IN"/>
        </w:rPr>
        <w:t>subsequent to the execution of this Agreement in the above address by Registered Post</w:t>
      </w:r>
      <w:r w:rsidR="00FA257B" w:rsidRPr="00393BA8">
        <w:rPr>
          <w:rFonts w:ascii="Times New Roman" w:hAnsi="Times New Roman" w:cs="Times New Roman"/>
          <w:sz w:val="20"/>
          <w:szCs w:val="20"/>
          <w:lang w:bidi="te-IN"/>
        </w:rPr>
        <w:t>/E-mail</w:t>
      </w:r>
      <w:r w:rsidRPr="00393BA8">
        <w:rPr>
          <w:rFonts w:ascii="Times New Roman" w:hAnsi="Times New Roman" w:cs="Times New Roman"/>
          <w:sz w:val="20"/>
          <w:szCs w:val="20"/>
          <w:lang w:bidi="te-IN"/>
        </w:rPr>
        <w:t xml:space="preserve"> </w:t>
      </w:r>
      <w:r w:rsidR="00D90696" w:rsidRPr="00393BA8">
        <w:rPr>
          <w:rFonts w:ascii="Times New Roman" w:hAnsi="Times New Roman" w:cs="Times New Roman"/>
          <w:sz w:val="20"/>
          <w:szCs w:val="20"/>
          <w:lang w:bidi="te-IN"/>
        </w:rPr>
        <w:t xml:space="preserve">(as provided above) </w:t>
      </w:r>
      <w:r w:rsidRPr="00393BA8">
        <w:rPr>
          <w:rFonts w:ascii="Times New Roman" w:hAnsi="Times New Roman" w:cs="Times New Roman"/>
          <w:sz w:val="20"/>
          <w:szCs w:val="20"/>
          <w:lang w:bidi="te-IN"/>
        </w:rPr>
        <w:t>failing which all communications</w:t>
      </w:r>
      <w:r w:rsidRPr="00393BA8">
        <w:rPr>
          <w:rFonts w:ascii="Times New Roman" w:hAnsi="Times New Roman" w:cs="Times New Roman"/>
          <w:sz w:val="20"/>
          <w:szCs w:val="20"/>
        </w:rPr>
        <w:t>, demand notices</w:t>
      </w:r>
      <w:r w:rsidRPr="00393BA8">
        <w:rPr>
          <w:rFonts w:ascii="Times New Roman" w:hAnsi="Times New Roman" w:cs="Times New Roman"/>
          <w:sz w:val="20"/>
          <w:szCs w:val="20"/>
          <w:lang w:bidi="te-IN"/>
        </w:rPr>
        <w:t xml:space="preserve"> and </w:t>
      </w:r>
      <w:r w:rsidRPr="00393BA8">
        <w:rPr>
          <w:rFonts w:ascii="Times New Roman" w:hAnsi="Times New Roman" w:cs="Times New Roman"/>
          <w:sz w:val="20"/>
          <w:szCs w:val="20"/>
        </w:rPr>
        <w:t xml:space="preserve">other </w:t>
      </w:r>
      <w:r w:rsidRPr="00393BA8">
        <w:rPr>
          <w:rFonts w:ascii="Times New Roman" w:hAnsi="Times New Roman" w:cs="Times New Roman"/>
          <w:sz w:val="20"/>
          <w:szCs w:val="20"/>
          <w:lang w:bidi="te-IN"/>
        </w:rPr>
        <w:t>letters posted at the above address</w:t>
      </w:r>
      <w:r w:rsidRPr="00393BA8">
        <w:rPr>
          <w:rFonts w:ascii="Times New Roman" w:hAnsi="Times New Roman" w:cs="Times New Roman"/>
          <w:sz w:val="20"/>
          <w:szCs w:val="20"/>
        </w:rPr>
        <w:t>/</w:t>
      </w:r>
      <w:r w:rsidR="00FA257B" w:rsidRPr="00393BA8">
        <w:rPr>
          <w:rFonts w:ascii="Times New Roman" w:hAnsi="Times New Roman" w:cs="Times New Roman"/>
          <w:sz w:val="20"/>
          <w:szCs w:val="20"/>
        </w:rPr>
        <w:t>E-</w:t>
      </w:r>
      <w:r w:rsidRPr="00393BA8">
        <w:rPr>
          <w:rFonts w:ascii="Times New Roman" w:hAnsi="Times New Roman" w:cs="Times New Roman"/>
          <w:sz w:val="20"/>
          <w:szCs w:val="20"/>
        </w:rPr>
        <w:t>mail</w:t>
      </w:r>
      <w:r w:rsidR="00FA257B" w:rsidRPr="00393BA8">
        <w:rPr>
          <w:rFonts w:ascii="Times New Roman" w:hAnsi="Times New Roman" w:cs="Times New Roman"/>
          <w:sz w:val="20"/>
          <w:szCs w:val="20"/>
        </w:rPr>
        <w:t>-</w:t>
      </w:r>
      <w:r w:rsidRPr="00393BA8">
        <w:rPr>
          <w:rFonts w:ascii="Times New Roman" w:hAnsi="Times New Roman" w:cs="Times New Roman"/>
          <w:sz w:val="20"/>
          <w:szCs w:val="20"/>
        </w:rPr>
        <w:t>id</w:t>
      </w:r>
      <w:r w:rsidRPr="00393BA8">
        <w:rPr>
          <w:rFonts w:ascii="Times New Roman" w:hAnsi="Times New Roman" w:cs="Times New Roman"/>
          <w:sz w:val="20"/>
          <w:szCs w:val="20"/>
          <w:lang w:bidi="te-IN"/>
        </w:rPr>
        <w:t xml:space="preserve"> shall be deemed to have been received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lang w:bidi="te-IN"/>
        </w:rPr>
        <w:t xml:space="preserve"> or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lang w:bidi="te-IN"/>
        </w:rPr>
        <w:t>, as the case may be.</w:t>
      </w:r>
    </w:p>
    <w:p w14:paraId="561FEA26" w14:textId="77777777" w:rsidR="00076A86" w:rsidRPr="005A1E18" w:rsidRDefault="00076A86" w:rsidP="003F438A">
      <w:pPr>
        <w:ind w:left="720"/>
        <w:jc w:val="both"/>
        <w:rPr>
          <w:rFonts w:ascii="Times New Roman" w:hAnsi="Times New Roman" w:cs="Times New Roman"/>
          <w:sz w:val="16"/>
          <w:szCs w:val="20"/>
        </w:rPr>
      </w:pPr>
    </w:p>
    <w:p w14:paraId="2166A7CC" w14:textId="77777777" w:rsidR="00076A86" w:rsidRPr="00393BA8" w:rsidRDefault="00076A86"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 xml:space="preserve">JOINT </w:t>
      </w:r>
      <w:r w:rsidRPr="00393BA8">
        <w:rPr>
          <w:rFonts w:ascii="Times New Roman" w:hAnsi="Times New Roman" w:cs="Times New Roman"/>
          <w:b/>
          <w:bCs/>
          <w:sz w:val="20"/>
          <w:szCs w:val="20"/>
        </w:rPr>
        <w:t>PURCHASERS/</w:t>
      </w:r>
      <w:r w:rsidRPr="00393BA8">
        <w:rPr>
          <w:rFonts w:ascii="Times New Roman" w:hAnsi="Times New Roman" w:cs="Times New Roman"/>
          <w:b/>
          <w:sz w:val="20"/>
          <w:szCs w:val="20"/>
        </w:rPr>
        <w:t>ALLOTTEES:</w:t>
      </w:r>
      <w:r w:rsidRPr="00393BA8">
        <w:rPr>
          <w:rFonts w:ascii="Times New Roman" w:hAnsi="Times New Roman" w:cs="Times New Roman"/>
          <w:sz w:val="20"/>
          <w:szCs w:val="20"/>
        </w:rPr>
        <w:t xml:space="preserve"> That in case there are </w:t>
      </w:r>
      <w:r w:rsidR="0007149A" w:rsidRPr="00393BA8">
        <w:rPr>
          <w:rFonts w:ascii="Times New Roman" w:hAnsi="Times New Roman" w:cs="Times New Roman"/>
          <w:sz w:val="20"/>
          <w:szCs w:val="20"/>
        </w:rPr>
        <w:t>j</w:t>
      </w:r>
      <w:r w:rsidRPr="00393BA8">
        <w:rPr>
          <w:rFonts w:ascii="Times New Roman" w:hAnsi="Times New Roman" w:cs="Times New Roman"/>
          <w:sz w:val="20"/>
          <w:szCs w:val="20"/>
        </w:rPr>
        <w:t xml:space="preserve">oint </w:t>
      </w:r>
      <w:r w:rsidR="0007149A" w:rsidRPr="00393BA8">
        <w:rPr>
          <w:rFonts w:ascii="Times New Roman" w:hAnsi="Times New Roman" w:cs="Times New Roman"/>
          <w:sz w:val="20"/>
          <w:szCs w:val="20"/>
        </w:rPr>
        <w:t>purchasers/ allottees</w:t>
      </w:r>
      <w:r w:rsidRPr="00393BA8">
        <w:rPr>
          <w:rFonts w:ascii="Times New Roman" w:hAnsi="Times New Roman" w:cs="Times New Roman"/>
          <w:sz w:val="20"/>
          <w:szCs w:val="20"/>
        </w:rPr>
        <w:t xml:space="preserve"> all communications shall be sent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to the </w:t>
      </w:r>
      <w:r w:rsidR="0007149A" w:rsidRPr="00393BA8">
        <w:rPr>
          <w:rFonts w:ascii="Times New Roman" w:hAnsi="Times New Roman" w:cs="Times New Roman"/>
          <w:sz w:val="20"/>
          <w:szCs w:val="20"/>
        </w:rPr>
        <w:t>purchaser/allottee</w:t>
      </w:r>
      <w:r w:rsidRPr="00393BA8">
        <w:rPr>
          <w:rFonts w:ascii="Times New Roman" w:hAnsi="Times New Roman" w:cs="Times New Roman"/>
          <w:sz w:val="20"/>
          <w:szCs w:val="20"/>
        </w:rPr>
        <w:t xml:space="preserve"> whose name appears first and at the address/mail id given by him/her which shall for all intents and purposes to consider as properly served on all the </w:t>
      </w:r>
      <w:r w:rsidR="0007149A"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w:t>
      </w:r>
    </w:p>
    <w:p w14:paraId="3789C87C" w14:textId="77777777" w:rsidR="005A1E18" w:rsidRPr="00393BA8" w:rsidRDefault="005A1E18" w:rsidP="003F438A">
      <w:pPr>
        <w:ind w:left="360"/>
        <w:jc w:val="both"/>
        <w:rPr>
          <w:rFonts w:ascii="Times New Roman" w:hAnsi="Times New Roman" w:cs="Times New Roman"/>
          <w:sz w:val="20"/>
          <w:szCs w:val="20"/>
        </w:rPr>
      </w:pPr>
    </w:p>
    <w:p w14:paraId="0305F045" w14:textId="77777777" w:rsidR="00076A86" w:rsidRPr="00393BA8" w:rsidRDefault="00076A86"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lastRenderedPageBreak/>
        <w:t>SAVINGS:</w:t>
      </w:r>
      <w:r w:rsidRPr="00393BA8">
        <w:rPr>
          <w:rFonts w:ascii="Times New Roman" w:hAnsi="Times New Roman" w:cs="Times New Roman"/>
          <w:sz w:val="20"/>
          <w:szCs w:val="20"/>
        </w:rPr>
        <w:t xml:space="preserve"> Any application letter, allotment letter, agreement, or any other document signed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in respect of the </w:t>
      </w:r>
      <w:r w:rsidR="00FA257B" w:rsidRPr="00393BA8">
        <w:rPr>
          <w:rFonts w:ascii="Times New Roman" w:hAnsi="Times New Roman" w:cs="Times New Roman"/>
          <w:sz w:val="20"/>
          <w:szCs w:val="20"/>
        </w:rPr>
        <w:t xml:space="preserve">Schedule </w:t>
      </w:r>
      <w:proofErr w:type="spellStart"/>
      <w:r w:rsidR="00FA257B" w:rsidRPr="00393BA8">
        <w:rPr>
          <w:rFonts w:ascii="Times New Roman" w:hAnsi="Times New Roman" w:cs="Times New Roman"/>
          <w:sz w:val="20"/>
          <w:szCs w:val="20"/>
        </w:rPr>
        <w:t>A</w:t>
      </w:r>
      <w:proofErr w:type="spellEnd"/>
      <w:r w:rsidR="00FA257B"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00FA257B"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prior to the execution and registration of this Agreement for Sale for such </w:t>
      </w:r>
      <w:r w:rsidR="00FA257B" w:rsidRPr="00393BA8">
        <w:rPr>
          <w:rFonts w:ascii="Times New Roman" w:hAnsi="Times New Roman" w:cs="Times New Roman"/>
          <w:sz w:val="20"/>
          <w:szCs w:val="20"/>
        </w:rPr>
        <w:t xml:space="preserve">Schedule </w:t>
      </w:r>
      <w:proofErr w:type="spellStart"/>
      <w:r w:rsidR="00FA257B" w:rsidRPr="00393BA8">
        <w:rPr>
          <w:rFonts w:ascii="Times New Roman" w:hAnsi="Times New Roman" w:cs="Times New Roman"/>
          <w:sz w:val="20"/>
          <w:szCs w:val="20"/>
        </w:rPr>
        <w:t>A</w:t>
      </w:r>
      <w:proofErr w:type="spellEnd"/>
      <w:r w:rsidR="00FA257B"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shall not be construed to limit the rights and interests of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under the Agreement for Sale or under the Act or the rules or the regulations made thereunder. </w:t>
      </w:r>
    </w:p>
    <w:p w14:paraId="15DF3EBE" w14:textId="77777777" w:rsidR="00076A86" w:rsidRPr="00393BA8" w:rsidRDefault="00076A86" w:rsidP="003F438A">
      <w:pPr>
        <w:rPr>
          <w:rFonts w:ascii="Times New Roman" w:hAnsi="Times New Roman" w:cs="Times New Roman"/>
          <w:sz w:val="20"/>
          <w:szCs w:val="20"/>
        </w:rPr>
      </w:pPr>
    </w:p>
    <w:p w14:paraId="3076B0EE" w14:textId="77777777" w:rsidR="00076A86" w:rsidRPr="00393BA8" w:rsidRDefault="00076A86"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GOVERNING LAW:</w:t>
      </w:r>
      <w:r w:rsidRPr="00393BA8">
        <w:rPr>
          <w:rFonts w:ascii="Times New Roman" w:hAnsi="Times New Roman" w:cs="Times New Roman"/>
          <w:sz w:val="20"/>
          <w:szCs w:val="20"/>
        </w:rPr>
        <w:t xml:space="preserve"> That the rights and obligations of the parties under or arising out of this Agreement shall be construed and enforced in accordance with the Act and the Rules and Regulations made thereunder including other applicable laws of India for the time being in force. </w:t>
      </w:r>
    </w:p>
    <w:p w14:paraId="546E63E4" w14:textId="77777777" w:rsidR="00076A86" w:rsidRPr="00393BA8" w:rsidRDefault="00076A86" w:rsidP="003F438A">
      <w:pPr>
        <w:rPr>
          <w:rFonts w:ascii="Times New Roman" w:hAnsi="Times New Roman" w:cs="Times New Roman"/>
          <w:sz w:val="20"/>
          <w:szCs w:val="20"/>
        </w:rPr>
      </w:pPr>
    </w:p>
    <w:p w14:paraId="29FAFBF8" w14:textId="77777777" w:rsidR="00076A86" w:rsidRPr="00393BA8" w:rsidRDefault="00076A86"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
          <w:sz w:val="20"/>
          <w:szCs w:val="20"/>
        </w:rPr>
        <w:t>DISPUTE RESOLUTION:</w:t>
      </w:r>
      <w:r w:rsidRPr="00393BA8">
        <w:rPr>
          <w:rFonts w:ascii="Times New Roman" w:hAnsi="Times New Roman" w:cs="Times New Roman"/>
          <w:sz w:val="20"/>
          <w:szCs w:val="20"/>
        </w:rPr>
        <w:t xml:space="preserve"> All or any disputes arising out or touching upon or in relation to the terms and conditions of this Agreement, including the interpretation and validity of the terms thereof and the respective rights and obligations of the Parties, shall be settled amicably by mutual discussion, failing which the same shall be settled through the adjudicating officer appointed under the Act. </w:t>
      </w:r>
    </w:p>
    <w:p w14:paraId="1CA12047" w14:textId="77777777" w:rsidR="00815A38" w:rsidRPr="00393BA8" w:rsidRDefault="00815A38" w:rsidP="00FA257B">
      <w:pPr>
        <w:jc w:val="both"/>
        <w:rPr>
          <w:rFonts w:ascii="Times New Roman" w:hAnsi="Times New Roman" w:cs="Times New Roman"/>
          <w:b/>
          <w:sz w:val="20"/>
          <w:szCs w:val="20"/>
          <w:u w:val="single"/>
        </w:rPr>
      </w:pPr>
    </w:p>
    <w:p w14:paraId="6C600CB2" w14:textId="77777777" w:rsidR="00FA257B" w:rsidRPr="00393BA8" w:rsidRDefault="00FA257B" w:rsidP="00FA257B">
      <w:pPr>
        <w:jc w:val="both"/>
        <w:rPr>
          <w:rFonts w:ascii="Times New Roman" w:hAnsi="Times New Roman" w:cs="Times New Roman"/>
          <w:b/>
          <w:sz w:val="20"/>
          <w:szCs w:val="20"/>
          <w:u w:val="single"/>
        </w:rPr>
      </w:pPr>
      <w:r w:rsidRPr="00393BA8">
        <w:rPr>
          <w:rFonts w:ascii="Times New Roman" w:hAnsi="Times New Roman" w:cs="Times New Roman"/>
          <w:b/>
          <w:sz w:val="20"/>
          <w:szCs w:val="20"/>
          <w:u w:val="single"/>
        </w:rPr>
        <w:t>ADDITIONAL TERMS:</w:t>
      </w:r>
    </w:p>
    <w:p w14:paraId="3BD3FEC0" w14:textId="77777777" w:rsidR="00FA257B" w:rsidRPr="00393BA8" w:rsidRDefault="00FA257B" w:rsidP="00FA257B">
      <w:pPr>
        <w:ind w:left="360"/>
        <w:jc w:val="both"/>
        <w:rPr>
          <w:rFonts w:ascii="Times New Roman" w:hAnsi="Times New Roman" w:cs="Times New Roman"/>
          <w:iCs/>
          <w:sz w:val="20"/>
          <w:szCs w:val="20"/>
        </w:rPr>
      </w:pPr>
    </w:p>
    <w:p w14:paraId="4EE0EFC7" w14:textId="0B1112D6" w:rsidR="00815A38" w:rsidRPr="00393BA8" w:rsidRDefault="00FA257B" w:rsidP="001E48B5">
      <w:pPr>
        <w:widowControl/>
        <w:numPr>
          <w:ilvl w:val="0"/>
          <w:numId w:val="23"/>
        </w:numPr>
        <w:autoSpaceDE/>
        <w:autoSpaceDN/>
        <w:ind w:hanging="720"/>
        <w:jc w:val="both"/>
        <w:rPr>
          <w:rFonts w:ascii="Times New Roman" w:eastAsia="Trebuchet MS" w:hAnsi="Times New Roman" w:cs="Times New Roman"/>
          <w:b/>
          <w:sz w:val="20"/>
          <w:szCs w:val="20"/>
        </w:rPr>
      </w:pPr>
      <w:r w:rsidRPr="00393BA8">
        <w:rPr>
          <w:rFonts w:ascii="Times New Roman" w:hAnsi="Times New Roman" w:cs="Times New Roman"/>
          <w:b/>
          <w:sz w:val="20"/>
          <w:szCs w:val="20"/>
          <w:u w:val="single"/>
        </w:rPr>
        <w:t>NOT TO ALTER NAME</w:t>
      </w:r>
      <w:r w:rsidRPr="00393BA8">
        <w:rPr>
          <w:rFonts w:ascii="Times New Roman" w:hAnsi="Times New Roman" w:cs="Times New Roman"/>
          <w:b/>
          <w:sz w:val="20"/>
          <w:szCs w:val="20"/>
        </w:rPr>
        <w:t xml:space="preserve">: </w:t>
      </w:r>
      <w:r w:rsidRPr="00393BA8">
        <w:rPr>
          <w:rFonts w:ascii="Times New Roman" w:hAnsi="Times New Roman" w:cs="Times New Roman"/>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or the </w:t>
      </w:r>
      <w:r w:rsidR="00815A38"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of the </w:t>
      </w:r>
      <w:r w:rsidR="00815A38" w:rsidRPr="00393BA8">
        <w:rPr>
          <w:rFonts w:ascii="Times New Roman" w:hAnsi="Times New Roman" w:cs="Times New Roman"/>
          <w:sz w:val="20"/>
          <w:szCs w:val="20"/>
        </w:rPr>
        <w:t>purchasers/allottees</w:t>
      </w:r>
      <w:r w:rsidRPr="00393BA8">
        <w:rPr>
          <w:rFonts w:ascii="Times New Roman" w:hAnsi="Times New Roman" w:cs="Times New Roman"/>
          <w:sz w:val="20"/>
          <w:szCs w:val="20"/>
        </w:rPr>
        <w:t xml:space="preserve"> of the </w:t>
      </w:r>
      <w:r w:rsidR="00815A38" w:rsidRPr="00393BA8">
        <w:rPr>
          <w:rFonts w:ascii="Times New Roman" w:hAnsi="Times New Roman" w:cs="Times New Roman"/>
          <w:sz w:val="20"/>
          <w:szCs w:val="20"/>
        </w:rPr>
        <w:t>a</w:t>
      </w:r>
      <w:r w:rsidRPr="00393BA8">
        <w:rPr>
          <w:rFonts w:ascii="Times New Roman" w:hAnsi="Times New Roman" w:cs="Times New Roman"/>
          <w:sz w:val="20"/>
          <w:szCs w:val="20"/>
        </w:rPr>
        <w:t xml:space="preserve">partments shall not alter or subscribe to the alteration of the name of </w:t>
      </w:r>
      <w:r w:rsidR="00815A38" w:rsidRPr="00393BA8">
        <w:rPr>
          <w:rFonts w:ascii="Times New Roman" w:hAnsi="Times New Roman" w:cs="Times New Roman"/>
          <w:sz w:val="20"/>
          <w:szCs w:val="20"/>
        </w:rPr>
        <w:t>“</w:t>
      </w:r>
      <w:r w:rsidR="00815A38" w:rsidRPr="00C64D38">
        <w:rPr>
          <w:rFonts w:ascii="Times New Roman" w:eastAsia="MS Mincho" w:hAnsi="Times New Roman" w:cs="Times New Roman"/>
          <w:b/>
          <w:sz w:val="20"/>
          <w:szCs w:val="20"/>
        </w:rPr>
        <w:t>ASBL</w:t>
      </w:r>
      <w:r w:rsidR="004D2B29" w:rsidRPr="00C64D38">
        <w:rPr>
          <w:rFonts w:ascii="Times New Roman" w:hAnsi="Times New Roman" w:cs="Times New Roman"/>
          <w:b/>
          <w:sz w:val="20"/>
          <w:szCs w:val="20"/>
        </w:rPr>
        <w:t xml:space="preserve"> L</w:t>
      </w:r>
      <w:r w:rsidR="00E363BE">
        <w:rPr>
          <w:rFonts w:ascii="Times New Roman" w:hAnsi="Times New Roman" w:cs="Times New Roman"/>
          <w:b/>
          <w:sz w:val="20"/>
          <w:szCs w:val="20"/>
        </w:rPr>
        <w:t>andmark</w:t>
      </w:r>
      <w:r w:rsidRPr="007C1DAB">
        <w:rPr>
          <w:rFonts w:ascii="Times New Roman" w:eastAsia="MS Mincho" w:hAnsi="Times New Roman" w:cs="Times New Roman"/>
          <w:bCs/>
          <w:sz w:val="20"/>
          <w:szCs w:val="20"/>
        </w:rPr>
        <w:t>”</w:t>
      </w:r>
      <w:r w:rsidRPr="00393BA8">
        <w:rPr>
          <w:rFonts w:ascii="Times New Roman" w:eastAsia="MS Mincho" w:hAnsi="Times New Roman" w:cs="Times New Roman"/>
          <w:b/>
          <w:sz w:val="20"/>
          <w:szCs w:val="20"/>
        </w:rPr>
        <w:t xml:space="preserve"> </w:t>
      </w:r>
      <w:r w:rsidRPr="00393BA8">
        <w:rPr>
          <w:rFonts w:ascii="Times New Roman" w:hAnsi="Times New Roman" w:cs="Times New Roman"/>
          <w:sz w:val="20"/>
          <w:szCs w:val="20"/>
        </w:rPr>
        <w:t xml:space="preserve">in Project Land and /or alter the names assigned to the Blocks therein.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acknowledge, agree and understand that the name </w:t>
      </w:r>
      <w:r w:rsidR="00815A38" w:rsidRPr="007C1DAB">
        <w:rPr>
          <w:rFonts w:ascii="Times New Roman" w:hAnsi="Times New Roman" w:cs="Times New Roman"/>
          <w:sz w:val="20"/>
          <w:szCs w:val="20"/>
        </w:rPr>
        <w:t>“</w:t>
      </w:r>
      <w:r w:rsidR="00815A38" w:rsidRPr="00C64D38">
        <w:rPr>
          <w:rFonts w:ascii="Times New Roman" w:eastAsia="MS Mincho" w:hAnsi="Times New Roman" w:cs="Times New Roman"/>
          <w:b/>
          <w:sz w:val="20"/>
          <w:szCs w:val="20"/>
        </w:rPr>
        <w:t xml:space="preserve">ASBL </w:t>
      </w:r>
      <w:r w:rsidR="004D2B29" w:rsidRPr="00C64D38">
        <w:rPr>
          <w:rFonts w:ascii="Times New Roman" w:hAnsi="Times New Roman" w:cs="Times New Roman"/>
          <w:b/>
          <w:sz w:val="20"/>
          <w:szCs w:val="20"/>
        </w:rPr>
        <w:t>L</w:t>
      </w:r>
      <w:r w:rsidR="00E363BE">
        <w:rPr>
          <w:rFonts w:ascii="Times New Roman" w:hAnsi="Times New Roman" w:cs="Times New Roman"/>
          <w:b/>
          <w:sz w:val="20"/>
          <w:szCs w:val="20"/>
        </w:rPr>
        <w:t>andmark</w:t>
      </w:r>
      <w:r w:rsidRPr="007C1DAB">
        <w:rPr>
          <w:rFonts w:ascii="Times New Roman" w:eastAsia="MS Mincho" w:hAnsi="Times New Roman" w:cs="Times New Roman"/>
          <w:bCs/>
          <w:sz w:val="20"/>
          <w:szCs w:val="20"/>
        </w:rPr>
        <w:t>”</w:t>
      </w:r>
      <w:r w:rsidRPr="006C660B">
        <w:rPr>
          <w:rFonts w:ascii="Times New Roman" w:hAnsi="Times New Roman" w:cs="Times New Roman"/>
          <w:sz w:val="20"/>
          <w:szCs w:val="20"/>
        </w:rPr>
        <w:t xml:space="preserve"> is</w:t>
      </w:r>
      <w:r w:rsidRPr="00393BA8">
        <w:rPr>
          <w:rFonts w:ascii="Times New Roman" w:hAnsi="Times New Roman" w:cs="Times New Roman"/>
          <w:sz w:val="20"/>
          <w:szCs w:val="20"/>
        </w:rPr>
        <w:t xml:space="preserve"> final for the Project </w:t>
      </w:r>
      <w:proofErr w:type="gramStart"/>
      <w:r w:rsidR="00815A38" w:rsidRPr="00393BA8">
        <w:rPr>
          <w:rFonts w:ascii="Times New Roman" w:hAnsi="Times New Roman" w:cs="Times New Roman"/>
          <w:sz w:val="20"/>
          <w:szCs w:val="20"/>
        </w:rPr>
        <w:t>L</w:t>
      </w:r>
      <w:r w:rsidRPr="00393BA8">
        <w:rPr>
          <w:rFonts w:ascii="Times New Roman" w:hAnsi="Times New Roman" w:cs="Times New Roman"/>
          <w:sz w:val="20"/>
          <w:szCs w:val="20"/>
        </w:rPr>
        <w:t>and</w:t>
      </w:r>
      <w:r w:rsidR="00815A38" w:rsidRPr="00393BA8">
        <w:rPr>
          <w:rFonts w:ascii="Times New Roman" w:hAnsi="Times New Roman" w:cs="Times New Roman"/>
          <w:sz w:val="20"/>
          <w:szCs w:val="20"/>
        </w:rPr>
        <w:t>;</w:t>
      </w:r>
      <w:proofErr w:type="gramEnd"/>
      <w:r w:rsidR="00815A38" w:rsidRPr="00393BA8">
        <w:rPr>
          <w:rFonts w:ascii="Times New Roman" w:hAnsi="Times New Roman" w:cs="Times New Roman"/>
          <w:sz w:val="20"/>
          <w:szCs w:val="20"/>
        </w:rPr>
        <w:t xml:space="preserve"> provided that the </w:t>
      </w:r>
      <w:r w:rsidR="0025418D" w:rsidRPr="00393BA8">
        <w:rPr>
          <w:rFonts w:ascii="Times New Roman" w:hAnsi="Times New Roman" w:cs="Times New Roman"/>
          <w:sz w:val="20"/>
          <w:szCs w:val="20"/>
        </w:rPr>
        <w:t>Promoter/Vendor/Developer</w:t>
      </w:r>
      <w:r w:rsidR="00815A38" w:rsidRPr="00393BA8">
        <w:rPr>
          <w:rFonts w:ascii="Times New Roman" w:hAnsi="Times New Roman" w:cs="Times New Roman"/>
          <w:sz w:val="20"/>
          <w:szCs w:val="20"/>
        </w:rPr>
        <w:t xml:space="preserve"> shall have right to change the name at its sole discretion</w:t>
      </w:r>
      <w:r w:rsidRPr="00393BA8">
        <w:rPr>
          <w:rFonts w:ascii="Times New Roman" w:hAnsi="Times New Roman" w:cs="Times New Roman"/>
          <w:sz w:val="20"/>
          <w:szCs w:val="20"/>
        </w:rPr>
        <w:t>.</w:t>
      </w:r>
      <w:bookmarkStart w:id="21" w:name="page19"/>
      <w:bookmarkEnd w:id="21"/>
    </w:p>
    <w:p w14:paraId="265B91F1" w14:textId="65895C8E" w:rsidR="00815A38" w:rsidRPr="00393BA8" w:rsidRDefault="00992AC4" w:rsidP="00815A38">
      <w:pPr>
        <w:widowControl/>
        <w:autoSpaceDE/>
        <w:autoSpaceDN/>
        <w:ind w:left="720"/>
        <w:jc w:val="both"/>
        <w:rPr>
          <w:rFonts w:ascii="Times New Roman" w:eastAsia="Trebuchet MS" w:hAnsi="Times New Roman" w:cs="Times New Roman"/>
          <w:b/>
          <w:sz w:val="20"/>
          <w:szCs w:val="20"/>
        </w:rPr>
      </w:pPr>
      <w:r>
        <w:rPr>
          <w:rFonts w:ascii="Times New Roman" w:eastAsia="Trebuchet MS" w:hAnsi="Times New Roman" w:cs="Times New Roman"/>
          <w:b/>
          <w:sz w:val="20"/>
          <w:szCs w:val="20"/>
        </w:rPr>
        <w:t xml:space="preserve"> </w:t>
      </w:r>
    </w:p>
    <w:p w14:paraId="21FA8C91" w14:textId="77777777" w:rsidR="00FA257B" w:rsidRPr="00393BA8" w:rsidRDefault="00FA257B" w:rsidP="001E48B5">
      <w:pPr>
        <w:widowControl/>
        <w:numPr>
          <w:ilvl w:val="0"/>
          <w:numId w:val="23"/>
        </w:numPr>
        <w:autoSpaceDE/>
        <w:autoSpaceDN/>
        <w:ind w:hanging="720"/>
        <w:jc w:val="both"/>
        <w:rPr>
          <w:rFonts w:ascii="Times New Roman" w:eastAsia="Trebuchet MS" w:hAnsi="Times New Roman" w:cs="Times New Roman"/>
          <w:b/>
          <w:sz w:val="20"/>
          <w:szCs w:val="20"/>
        </w:rPr>
      </w:pPr>
      <w:r w:rsidRPr="00393BA8">
        <w:rPr>
          <w:rFonts w:ascii="Times New Roman" w:hAnsi="Times New Roman" w:cs="Times New Roman"/>
          <w:b/>
          <w:sz w:val="20"/>
          <w:szCs w:val="20"/>
          <w:u w:val="single"/>
        </w:rPr>
        <w:t>INDULGENCE</w:t>
      </w:r>
      <w:r w:rsidRPr="00393BA8">
        <w:rPr>
          <w:rFonts w:ascii="Times New Roman" w:hAnsi="Times New Roman" w:cs="Times New Roman"/>
          <w:b/>
          <w:sz w:val="20"/>
          <w:szCs w:val="20"/>
        </w:rPr>
        <w:t xml:space="preserve">: </w:t>
      </w:r>
      <w:r w:rsidRPr="00393BA8">
        <w:rPr>
          <w:rFonts w:ascii="Times New Roman" w:hAnsi="Times New Roman" w:cs="Times New Roman"/>
          <w:sz w:val="20"/>
          <w:szCs w:val="20"/>
        </w:rPr>
        <w:t xml:space="preserve">Any delay tolerated or indulgence shown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in enforcing the terms of this Agreement or any forbearance or giving of time to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not be construed as a waiver on their part as any breach or non-compliance of any of the terms and conditions of this Agreement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nor shall the same in any manner prejudice the right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w:t>
      </w:r>
      <w:r w:rsidR="009F50C4" w:rsidRPr="00393BA8">
        <w:rPr>
          <w:rFonts w:ascii="Times New Roman" w:hAnsi="Times New Roman" w:cs="Times New Roman"/>
          <w:sz w:val="20"/>
          <w:szCs w:val="20"/>
        </w:rPr>
        <w:t xml:space="preserve"> It is made clear and so agreed by the </w:t>
      </w:r>
      <w:r w:rsidR="0007149A" w:rsidRPr="00393BA8">
        <w:rPr>
          <w:rFonts w:ascii="Times New Roman" w:eastAsia="Trebuchet MS" w:hAnsi="Times New Roman" w:cs="Times New Roman"/>
          <w:sz w:val="20"/>
          <w:szCs w:val="20"/>
        </w:rPr>
        <w:t>Purchaser/s / Allottee/s</w:t>
      </w:r>
      <w:r w:rsidR="009F50C4" w:rsidRPr="00393BA8">
        <w:rPr>
          <w:rFonts w:ascii="Times New Roman" w:hAnsi="Times New Roman" w:cs="Times New Roman"/>
          <w:sz w:val="20"/>
          <w:szCs w:val="20"/>
        </w:rPr>
        <w:t xml:space="preserve"> that exercise of discretion by the </w:t>
      </w:r>
      <w:r w:rsidR="0025418D" w:rsidRPr="00393BA8">
        <w:rPr>
          <w:rFonts w:ascii="Times New Roman" w:hAnsi="Times New Roman" w:cs="Times New Roman"/>
          <w:sz w:val="20"/>
          <w:szCs w:val="20"/>
        </w:rPr>
        <w:t>Promoter/Vendor/Developer</w:t>
      </w:r>
      <w:r w:rsidR="009F50C4" w:rsidRPr="00393BA8">
        <w:rPr>
          <w:rFonts w:ascii="Times New Roman" w:hAnsi="Times New Roman" w:cs="Times New Roman"/>
          <w:sz w:val="20"/>
          <w:szCs w:val="20"/>
        </w:rPr>
        <w:t xml:space="preserve"> in the case of one purchaser/allottee in the Project shall not be construed to be a precedent and /or binding on the </w:t>
      </w:r>
      <w:r w:rsidR="0025418D" w:rsidRPr="00393BA8">
        <w:rPr>
          <w:rFonts w:ascii="Times New Roman" w:hAnsi="Times New Roman" w:cs="Times New Roman"/>
          <w:sz w:val="20"/>
          <w:szCs w:val="20"/>
        </w:rPr>
        <w:t>Promoter/Vendor/Developer</w:t>
      </w:r>
      <w:r w:rsidR="009F50C4" w:rsidRPr="00393BA8">
        <w:rPr>
          <w:rFonts w:ascii="Times New Roman" w:hAnsi="Times New Roman" w:cs="Times New Roman"/>
          <w:sz w:val="20"/>
          <w:szCs w:val="20"/>
        </w:rPr>
        <w:t xml:space="preserve"> to exercise such discretion in the case of other purchasers/allottees.</w:t>
      </w:r>
    </w:p>
    <w:p w14:paraId="23EF4B21" w14:textId="77777777" w:rsidR="00FA257B" w:rsidRPr="00393BA8" w:rsidRDefault="00FA257B" w:rsidP="00FA257B">
      <w:pPr>
        <w:pStyle w:val="PlainText"/>
        <w:tabs>
          <w:tab w:val="left" w:pos="990"/>
        </w:tabs>
        <w:ind w:left="990"/>
        <w:jc w:val="both"/>
        <w:rPr>
          <w:rFonts w:ascii="Times New Roman" w:hAnsi="Times New Roman"/>
          <w:b/>
          <w:u w:val="single"/>
        </w:rPr>
      </w:pPr>
    </w:p>
    <w:p w14:paraId="2E21EA29" w14:textId="4ED4ED42" w:rsidR="00FA257B" w:rsidRPr="00393BA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b/>
          <w:sz w:val="20"/>
          <w:szCs w:val="20"/>
          <w:u w:val="single"/>
        </w:rPr>
        <w:t>CUSTODY</w:t>
      </w:r>
      <w:r w:rsidRPr="00393BA8">
        <w:rPr>
          <w:rFonts w:ascii="Times New Roman" w:hAnsi="Times New Roman" w:cs="Times New Roman"/>
          <w:b/>
          <w:sz w:val="20"/>
          <w:szCs w:val="20"/>
        </w:rPr>
        <w:t>:</w:t>
      </w:r>
      <w:r w:rsidR="00992AC4">
        <w:rPr>
          <w:rFonts w:ascii="Times New Roman" w:hAnsi="Times New Roman" w:cs="Times New Roman"/>
          <w:b/>
          <w:sz w:val="20"/>
          <w:szCs w:val="20"/>
        </w:rPr>
        <w:t xml:space="preserve"> </w:t>
      </w:r>
      <w:r w:rsidRPr="00393BA8">
        <w:rPr>
          <w:rFonts w:ascii="Times New Roman" w:hAnsi="Times New Roman" w:cs="Times New Roman"/>
          <w:sz w:val="20"/>
          <w:szCs w:val="20"/>
        </w:rPr>
        <w:t xml:space="preserve">This Agreement is prepared in </w:t>
      </w:r>
      <w:r w:rsidR="00781F9A">
        <w:rPr>
          <w:rFonts w:ascii="Times New Roman" w:hAnsi="Times New Roman" w:cs="Times New Roman"/>
          <w:sz w:val="20"/>
          <w:szCs w:val="20"/>
        </w:rPr>
        <w:t xml:space="preserve">a single set which will be retained by the </w:t>
      </w:r>
      <w:r w:rsidR="00781F9A" w:rsidRPr="00393BA8">
        <w:rPr>
          <w:rFonts w:ascii="Times New Roman" w:hAnsi="Times New Roman" w:cs="Times New Roman"/>
          <w:sz w:val="20"/>
          <w:szCs w:val="20"/>
        </w:rPr>
        <w:t>Promoter/Vendor/Developer</w:t>
      </w:r>
      <w:r w:rsidR="00781F9A">
        <w:rPr>
          <w:rFonts w:ascii="Times New Roman" w:hAnsi="Times New Roman" w:cs="Times New Roman"/>
          <w:sz w:val="20"/>
          <w:szCs w:val="20"/>
        </w:rPr>
        <w:t xml:space="preserve">. The </w:t>
      </w:r>
      <w:r w:rsidR="00781F9A" w:rsidRPr="00393BA8">
        <w:rPr>
          <w:rFonts w:ascii="Times New Roman" w:hAnsi="Times New Roman" w:cs="Times New Roman"/>
          <w:sz w:val="20"/>
          <w:szCs w:val="20"/>
        </w:rPr>
        <w:t>Promoter/Vendor/Developer</w:t>
      </w:r>
      <w:r w:rsidR="00781F9A">
        <w:rPr>
          <w:rFonts w:ascii="Times New Roman" w:hAnsi="Times New Roman" w:cs="Times New Roman"/>
          <w:sz w:val="20"/>
          <w:szCs w:val="20"/>
        </w:rPr>
        <w:t xml:space="preserve"> will provide the </w:t>
      </w:r>
      <w:r w:rsidR="00781F9A" w:rsidRPr="00393BA8">
        <w:rPr>
          <w:rFonts w:ascii="Times New Roman" w:eastAsia="Trebuchet MS" w:hAnsi="Times New Roman" w:cs="Times New Roman"/>
          <w:sz w:val="20"/>
          <w:szCs w:val="20"/>
        </w:rPr>
        <w:t>Purchaser/s / Allottee/s</w:t>
      </w:r>
      <w:r w:rsidR="00781F9A">
        <w:rPr>
          <w:rFonts w:ascii="Times New Roman" w:eastAsia="Trebuchet MS" w:hAnsi="Times New Roman" w:cs="Times New Roman"/>
          <w:sz w:val="20"/>
          <w:szCs w:val="20"/>
        </w:rPr>
        <w:t xml:space="preserve"> with soft copies of this Agreement and both copies shall be treated as Originals by the Parties</w:t>
      </w:r>
      <w:r w:rsidR="00781F9A">
        <w:rPr>
          <w:rFonts w:ascii="Times New Roman" w:hAnsi="Times New Roman" w:cs="Times New Roman"/>
          <w:sz w:val="20"/>
          <w:szCs w:val="20"/>
        </w:rPr>
        <w:t>.</w:t>
      </w:r>
      <w:r w:rsidRPr="00393BA8">
        <w:rPr>
          <w:rFonts w:ascii="Times New Roman" w:hAnsi="Times New Roman" w:cs="Times New Roman"/>
          <w:sz w:val="20"/>
          <w:szCs w:val="20"/>
        </w:rPr>
        <w:t xml:space="preserve"> </w:t>
      </w:r>
    </w:p>
    <w:p w14:paraId="6620F112" w14:textId="77777777" w:rsidR="0006412E" w:rsidRPr="00393BA8" w:rsidRDefault="0006412E" w:rsidP="0006412E">
      <w:pPr>
        <w:widowControl/>
        <w:autoSpaceDE/>
        <w:autoSpaceDN/>
        <w:ind w:left="720"/>
        <w:jc w:val="both"/>
        <w:rPr>
          <w:rFonts w:ascii="Times New Roman" w:hAnsi="Times New Roman" w:cs="Times New Roman"/>
          <w:b/>
          <w:sz w:val="20"/>
          <w:szCs w:val="20"/>
          <w:u w:val="single"/>
        </w:rPr>
      </w:pPr>
    </w:p>
    <w:p w14:paraId="18CD3900" w14:textId="4D21ED9E" w:rsidR="001A72CC" w:rsidRPr="0020535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b/>
          <w:sz w:val="20"/>
          <w:szCs w:val="20"/>
          <w:u w:val="single"/>
        </w:rPr>
        <w:t>ASSIGNMENT</w:t>
      </w:r>
      <w:r w:rsidRPr="00393BA8">
        <w:rPr>
          <w:rFonts w:ascii="Times New Roman" w:hAnsi="Times New Roman" w:cs="Times New Roman"/>
          <w:b/>
          <w:sz w:val="20"/>
          <w:szCs w:val="20"/>
        </w:rPr>
        <w:t xml:space="preserve">: </w:t>
      </w:r>
      <w:r w:rsidRPr="00393BA8">
        <w:rPr>
          <w:rFonts w:ascii="Times New Roman" w:hAnsi="Times New Roman" w:cs="Times New Roman"/>
          <w:sz w:val="20"/>
          <w:szCs w:val="20"/>
        </w:rPr>
        <w:t xml:space="preserve">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r w:rsidR="0006412E" w:rsidRPr="00393BA8">
        <w:rPr>
          <w:rFonts w:ascii="Times New Roman" w:hAnsi="Times New Roman" w:cs="Times New Roman"/>
          <w:sz w:val="20"/>
          <w:szCs w:val="20"/>
        </w:rPr>
        <w:t>s</w:t>
      </w:r>
      <w:r w:rsidRPr="00393BA8">
        <w:rPr>
          <w:rFonts w:ascii="Times New Roman" w:hAnsi="Times New Roman" w:cs="Times New Roman"/>
          <w:sz w:val="20"/>
          <w:szCs w:val="20"/>
        </w:rPr>
        <w:t>hall not assign/transfer his/her/their interest under this Agreement</w:t>
      </w:r>
      <w:r w:rsidR="003B509E" w:rsidRPr="00393BA8">
        <w:rPr>
          <w:rFonts w:ascii="Times New Roman" w:hAnsi="Times New Roman" w:cs="Times New Roman"/>
          <w:sz w:val="20"/>
          <w:szCs w:val="20"/>
        </w:rPr>
        <w:t>,</w:t>
      </w:r>
      <w:r w:rsidRPr="00393BA8">
        <w:rPr>
          <w:rFonts w:ascii="Times New Roman" w:hAnsi="Times New Roman" w:cs="Times New Roman"/>
          <w:sz w:val="20"/>
          <w:szCs w:val="20"/>
        </w:rPr>
        <w:t xml:space="preserve"> </w:t>
      </w:r>
      <w:r w:rsidR="003B509E" w:rsidRPr="00393BA8">
        <w:rPr>
          <w:rFonts w:ascii="Times New Roman" w:hAnsi="Times New Roman" w:cs="Times New Roman"/>
          <w:sz w:val="20"/>
          <w:szCs w:val="20"/>
        </w:rPr>
        <w:t>whether in the name of his</w:t>
      </w:r>
      <w:r w:rsidR="00965301">
        <w:rPr>
          <w:rFonts w:ascii="Times New Roman" w:hAnsi="Times New Roman" w:cs="Times New Roman"/>
          <w:sz w:val="20"/>
          <w:szCs w:val="20"/>
        </w:rPr>
        <w:t>/her</w:t>
      </w:r>
      <w:r w:rsidR="003B509E" w:rsidRPr="00393BA8">
        <w:rPr>
          <w:rFonts w:ascii="Times New Roman" w:hAnsi="Times New Roman" w:cs="Times New Roman"/>
          <w:sz w:val="20"/>
          <w:szCs w:val="20"/>
        </w:rPr>
        <w:t xml:space="preserve"> family members, legal </w:t>
      </w:r>
      <w:r w:rsidR="00BD36C4" w:rsidRPr="00393BA8">
        <w:rPr>
          <w:rFonts w:ascii="Times New Roman" w:hAnsi="Times New Roman" w:cs="Times New Roman"/>
          <w:sz w:val="20"/>
          <w:szCs w:val="20"/>
        </w:rPr>
        <w:t xml:space="preserve">heirs </w:t>
      </w:r>
      <w:r w:rsidR="003B509E" w:rsidRPr="00393BA8">
        <w:rPr>
          <w:rFonts w:ascii="Times New Roman" w:hAnsi="Times New Roman" w:cs="Times New Roman"/>
          <w:sz w:val="20"/>
          <w:szCs w:val="20"/>
        </w:rPr>
        <w:t>or any other third parties</w:t>
      </w:r>
      <w:r w:rsidR="00205358">
        <w:rPr>
          <w:rFonts w:ascii="Times New Roman" w:hAnsi="Times New Roman" w:cs="Times New Roman"/>
          <w:sz w:val="20"/>
          <w:szCs w:val="20"/>
        </w:rPr>
        <w:t xml:space="preserve"> </w:t>
      </w:r>
      <w:r w:rsidR="008C00E8">
        <w:rPr>
          <w:rFonts w:ascii="Times New Roman" w:hAnsi="Times New Roman" w:cs="Times New Roman"/>
          <w:sz w:val="20"/>
          <w:szCs w:val="20"/>
        </w:rPr>
        <w:t xml:space="preserve">until the actual handover of the Schedule </w:t>
      </w:r>
      <w:proofErr w:type="spellStart"/>
      <w:r w:rsidR="008C00E8">
        <w:rPr>
          <w:rFonts w:ascii="Times New Roman" w:hAnsi="Times New Roman" w:cs="Times New Roman"/>
          <w:sz w:val="20"/>
          <w:szCs w:val="20"/>
        </w:rPr>
        <w:t>A</w:t>
      </w:r>
      <w:proofErr w:type="spellEnd"/>
      <w:r w:rsidR="008C00E8">
        <w:rPr>
          <w:rFonts w:ascii="Times New Roman" w:hAnsi="Times New Roman" w:cs="Times New Roman"/>
          <w:sz w:val="20"/>
          <w:szCs w:val="20"/>
        </w:rPr>
        <w:t xml:space="preserve"> Apartment to the </w:t>
      </w:r>
      <w:r w:rsidR="008C00E8" w:rsidRPr="00393BA8">
        <w:rPr>
          <w:rFonts w:ascii="Times New Roman" w:eastAsia="Trebuchet MS" w:hAnsi="Times New Roman" w:cs="Times New Roman"/>
          <w:sz w:val="20"/>
          <w:szCs w:val="20"/>
        </w:rPr>
        <w:t>Purchaser/s / Allottee/s</w:t>
      </w:r>
      <w:r w:rsidR="008C00E8">
        <w:rPr>
          <w:rFonts w:ascii="Times New Roman" w:eastAsia="Trebuchet MS" w:hAnsi="Times New Roman" w:cs="Times New Roman"/>
          <w:sz w:val="20"/>
          <w:szCs w:val="20"/>
        </w:rPr>
        <w:t xml:space="preserve"> in terms of this Agreement</w:t>
      </w:r>
      <w:r w:rsidR="00205358">
        <w:rPr>
          <w:rFonts w:ascii="Times New Roman" w:hAnsi="Times New Roman" w:cs="Times New Roman"/>
          <w:sz w:val="20"/>
          <w:szCs w:val="20"/>
        </w:rPr>
        <w:t xml:space="preserve">, </w:t>
      </w:r>
      <w:r w:rsidR="007A11AC" w:rsidRPr="00393BA8">
        <w:rPr>
          <w:rFonts w:ascii="Times New Roman" w:hAnsi="Times New Roman" w:cs="Times New Roman"/>
          <w:sz w:val="20"/>
          <w:szCs w:val="20"/>
        </w:rPr>
        <w:t xml:space="preserve">except with the prior written consent of the </w:t>
      </w:r>
      <w:r w:rsidR="0025418D" w:rsidRPr="00393BA8">
        <w:rPr>
          <w:rFonts w:ascii="Times New Roman" w:hAnsi="Times New Roman" w:cs="Times New Roman"/>
          <w:sz w:val="20"/>
          <w:szCs w:val="20"/>
        </w:rPr>
        <w:t>Promoter/Vendor/Developer</w:t>
      </w:r>
      <w:r w:rsidR="007A11AC" w:rsidRPr="00393BA8">
        <w:rPr>
          <w:rFonts w:ascii="Times New Roman" w:hAnsi="Times New Roman" w:cs="Times New Roman"/>
          <w:sz w:val="20"/>
          <w:szCs w:val="20"/>
        </w:rPr>
        <w:t xml:space="preserve"> herein and in full compliance of the terms set out hereunder</w:t>
      </w:r>
      <w:r w:rsidR="001A72CC" w:rsidRPr="00393BA8">
        <w:rPr>
          <w:rFonts w:ascii="Times New Roman" w:hAnsi="Times New Roman" w:cs="Times New Roman"/>
          <w:sz w:val="20"/>
          <w:szCs w:val="20"/>
        </w:rPr>
        <w:t>:</w:t>
      </w:r>
    </w:p>
    <w:p w14:paraId="715B5535" w14:textId="77777777" w:rsidR="00205358" w:rsidRDefault="00205358" w:rsidP="00205358">
      <w:pPr>
        <w:pStyle w:val="ListParagraph"/>
        <w:rPr>
          <w:rFonts w:ascii="Times New Roman" w:hAnsi="Times New Roman" w:cs="Times New Roman"/>
          <w:b/>
          <w:sz w:val="20"/>
          <w:szCs w:val="20"/>
          <w:u w:val="single"/>
        </w:rPr>
      </w:pPr>
    </w:p>
    <w:p w14:paraId="570BA4E5" w14:textId="1A1F16D5" w:rsidR="001A72CC" w:rsidRPr="00393BA8" w:rsidRDefault="007A11AC" w:rsidP="001E48B5">
      <w:pPr>
        <w:pStyle w:val="ListParagraph"/>
        <w:widowControl/>
        <w:numPr>
          <w:ilvl w:val="0"/>
          <w:numId w:val="24"/>
        </w:numPr>
        <w:autoSpaceDE/>
        <w:autoSpaceDN/>
        <w:ind w:left="1276" w:hanging="556"/>
        <w:rPr>
          <w:rFonts w:ascii="Times New Roman" w:hAnsi="Times New Roman" w:cs="Times New Roman"/>
          <w:b/>
          <w:sz w:val="20"/>
          <w:szCs w:val="20"/>
          <w:u w:val="single"/>
        </w:rPr>
      </w:pPr>
      <w:r w:rsidRPr="00393BA8">
        <w:rPr>
          <w:rFonts w:ascii="Times New Roman" w:hAnsi="Times New Roman" w:cs="Times New Roman"/>
          <w:sz w:val="20"/>
          <w:szCs w:val="20"/>
        </w:rPr>
        <w:t xml:space="preserve">It is explicitly made clear that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is not obligated to give its consent for any assignment/transfer by the </w:t>
      </w:r>
      <w:r w:rsidR="0007149A" w:rsidRPr="00393BA8">
        <w:rPr>
          <w:rFonts w:ascii="Times New Roman" w:eastAsia="Trebuchet MS" w:hAnsi="Times New Roman" w:cs="Times New Roman"/>
          <w:sz w:val="20"/>
          <w:szCs w:val="20"/>
        </w:rPr>
        <w:t>Purchaser/s / Allottee/s</w:t>
      </w:r>
      <w:r w:rsidR="00AB0816">
        <w:rPr>
          <w:rFonts w:ascii="Times New Roman" w:eastAsia="Trebuchet MS" w:hAnsi="Times New Roman" w:cs="Times New Roman"/>
          <w:sz w:val="20"/>
          <w:szCs w:val="20"/>
        </w:rPr>
        <w:t>,</w:t>
      </w:r>
      <w:r w:rsidR="00AB0816"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as this contract is exclusive in nature. </w:t>
      </w:r>
    </w:p>
    <w:p w14:paraId="74C1B80F" w14:textId="77777777" w:rsidR="001A72CC" w:rsidRPr="00393BA8" w:rsidRDefault="001A72CC" w:rsidP="003F438A">
      <w:pPr>
        <w:pStyle w:val="ListParagraph"/>
        <w:widowControl/>
        <w:autoSpaceDE/>
        <w:autoSpaceDN/>
        <w:ind w:left="1080" w:firstLine="0"/>
        <w:rPr>
          <w:rFonts w:ascii="Times New Roman" w:hAnsi="Times New Roman" w:cs="Times New Roman"/>
          <w:b/>
          <w:sz w:val="20"/>
          <w:szCs w:val="20"/>
          <w:u w:val="single"/>
        </w:rPr>
      </w:pPr>
    </w:p>
    <w:p w14:paraId="46BF139B" w14:textId="77777777" w:rsidR="00EC5E07" w:rsidRPr="00393BA8" w:rsidRDefault="007A11AC" w:rsidP="001E48B5">
      <w:pPr>
        <w:pStyle w:val="ListParagraph"/>
        <w:widowControl/>
        <w:numPr>
          <w:ilvl w:val="0"/>
          <w:numId w:val="24"/>
        </w:numPr>
        <w:autoSpaceDE/>
        <w:autoSpaceDN/>
        <w:ind w:left="1276" w:hanging="556"/>
        <w:rPr>
          <w:rFonts w:ascii="Times New Roman" w:hAnsi="Times New Roman" w:cs="Times New Roman"/>
          <w:b/>
          <w:sz w:val="20"/>
          <w:szCs w:val="20"/>
          <w:u w:val="single"/>
        </w:rPr>
      </w:pPr>
      <w:r w:rsidRPr="00393BA8">
        <w:rPr>
          <w:rFonts w:ascii="Times New Roman" w:hAnsi="Times New Roman" w:cs="Times New Roman"/>
          <w:sz w:val="20"/>
          <w:szCs w:val="20"/>
        </w:rPr>
        <w:t xml:space="preserve">It is also agreed that, in the event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t>
      </w:r>
      <w:r w:rsidR="00E1427E" w:rsidRPr="00393BA8">
        <w:rPr>
          <w:rFonts w:ascii="Times New Roman" w:hAnsi="Times New Roman" w:cs="Times New Roman"/>
          <w:sz w:val="20"/>
          <w:szCs w:val="20"/>
        </w:rPr>
        <w:t xml:space="preserve">agrees to </w:t>
      </w:r>
      <w:r w:rsidRPr="00393BA8">
        <w:rPr>
          <w:rFonts w:ascii="Times New Roman" w:hAnsi="Times New Roman" w:cs="Times New Roman"/>
          <w:sz w:val="20"/>
          <w:szCs w:val="20"/>
        </w:rPr>
        <w:t xml:space="preserve">give its consent for assignment/transfer of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interest in this Agreement, the </w:t>
      </w:r>
      <w:r w:rsidR="00EC5E07" w:rsidRPr="00393BA8">
        <w:rPr>
          <w:rFonts w:ascii="Times New Roman" w:hAnsi="Times New Roman" w:cs="Times New Roman"/>
          <w:sz w:val="20"/>
          <w:szCs w:val="20"/>
        </w:rPr>
        <w:t xml:space="preserve">Purchaser/s / Allottee/s shall make all requisite payments under this Agreement including the Total Price to the </w:t>
      </w:r>
      <w:r w:rsidR="0025418D" w:rsidRPr="00393BA8">
        <w:rPr>
          <w:rFonts w:ascii="Times New Roman" w:hAnsi="Times New Roman" w:cs="Times New Roman"/>
          <w:sz w:val="20"/>
          <w:szCs w:val="20"/>
        </w:rPr>
        <w:t>Promoter/Vendor/Developer</w:t>
      </w:r>
      <w:r w:rsidR="00EC5E07" w:rsidRPr="00393BA8">
        <w:rPr>
          <w:rFonts w:ascii="Times New Roman" w:hAnsi="Times New Roman" w:cs="Times New Roman"/>
          <w:sz w:val="20"/>
          <w:szCs w:val="20"/>
        </w:rPr>
        <w:t xml:space="preserve"> in full compliance of this Agreement. </w:t>
      </w:r>
      <w:r w:rsidR="00E1427E" w:rsidRPr="00393BA8">
        <w:rPr>
          <w:rFonts w:ascii="Times New Roman" w:hAnsi="Times New Roman" w:cs="Times New Roman"/>
          <w:sz w:val="20"/>
          <w:szCs w:val="20"/>
        </w:rPr>
        <w:t xml:space="preserve">Only after payment of such Total Price and the amounts set out in sub-clause (c) below, the Promoter/Vendor/Developer shall, at its discretion, grant its consent for such transfer or assignment. </w:t>
      </w:r>
      <w:r w:rsidR="00A44D2F" w:rsidRPr="00393BA8">
        <w:rPr>
          <w:rFonts w:ascii="Times New Roman" w:hAnsi="Times New Roman" w:cs="Times New Roman"/>
          <w:sz w:val="20"/>
          <w:szCs w:val="20"/>
        </w:rPr>
        <w:t>It is clarified that all registration fee, transfer duty, stamp duty etc. or any other charges to be paid to the revenue department in respect of the agreement for sale / assignment deed / sale deed shall be p</w:t>
      </w:r>
      <w:r w:rsidR="00E1427E" w:rsidRPr="00393BA8">
        <w:rPr>
          <w:rFonts w:ascii="Times New Roman" w:hAnsi="Times New Roman" w:cs="Times New Roman"/>
          <w:sz w:val="20"/>
          <w:szCs w:val="20"/>
        </w:rPr>
        <w:t>a</w:t>
      </w:r>
      <w:r w:rsidR="00A44D2F" w:rsidRPr="00393BA8">
        <w:rPr>
          <w:rFonts w:ascii="Times New Roman" w:hAnsi="Times New Roman" w:cs="Times New Roman"/>
          <w:sz w:val="20"/>
          <w:szCs w:val="20"/>
        </w:rPr>
        <w:t>yable by the Purchaser/s / Allottee/s or their transferee, as the case may be</w:t>
      </w:r>
      <w:r w:rsidR="00CC6342" w:rsidRPr="00393BA8">
        <w:rPr>
          <w:rFonts w:ascii="Times New Roman" w:hAnsi="Times New Roman" w:cs="Times New Roman"/>
          <w:sz w:val="20"/>
          <w:szCs w:val="20"/>
        </w:rPr>
        <w:t>, at such time as prescribed and determined by the Promoter/Vendor/Developer</w:t>
      </w:r>
      <w:r w:rsidR="00A44D2F" w:rsidRPr="00393BA8">
        <w:rPr>
          <w:rFonts w:ascii="Times New Roman" w:hAnsi="Times New Roman" w:cs="Times New Roman"/>
          <w:sz w:val="20"/>
          <w:szCs w:val="20"/>
        </w:rPr>
        <w:t xml:space="preserve"> and no such costs shall be borne by the Promoter / Vendor / Developer </w:t>
      </w:r>
      <w:r w:rsidR="00E1427E" w:rsidRPr="00393BA8">
        <w:rPr>
          <w:rFonts w:ascii="Times New Roman" w:hAnsi="Times New Roman" w:cs="Times New Roman"/>
          <w:sz w:val="20"/>
          <w:szCs w:val="20"/>
        </w:rPr>
        <w:t>whatsoever.</w:t>
      </w:r>
    </w:p>
    <w:p w14:paraId="2B5FFA66" w14:textId="77777777" w:rsidR="00EC5E07" w:rsidRPr="00393BA8" w:rsidRDefault="00EC5E07" w:rsidP="003F438A">
      <w:pPr>
        <w:pStyle w:val="ListParagraph"/>
        <w:rPr>
          <w:rFonts w:ascii="Times New Roman" w:hAnsi="Times New Roman" w:cs="Times New Roman"/>
          <w:sz w:val="20"/>
          <w:szCs w:val="20"/>
        </w:rPr>
      </w:pPr>
    </w:p>
    <w:p w14:paraId="1C15F3C6" w14:textId="6A6C958F" w:rsidR="002B587D" w:rsidRPr="00393BA8" w:rsidRDefault="002B587D" w:rsidP="001E48B5">
      <w:pPr>
        <w:pStyle w:val="ListParagraph"/>
        <w:widowControl/>
        <w:numPr>
          <w:ilvl w:val="0"/>
          <w:numId w:val="24"/>
        </w:numPr>
        <w:autoSpaceDE/>
        <w:autoSpaceDN/>
        <w:ind w:left="1276" w:hanging="556"/>
        <w:rPr>
          <w:rFonts w:ascii="Times New Roman" w:hAnsi="Times New Roman" w:cs="Times New Roman"/>
          <w:b/>
          <w:sz w:val="20"/>
          <w:szCs w:val="20"/>
          <w:u w:val="single"/>
        </w:rPr>
      </w:pPr>
      <w:r w:rsidRPr="00393BA8">
        <w:rPr>
          <w:rFonts w:ascii="Times New Roman" w:hAnsi="Times New Roman" w:cs="Times New Roman"/>
          <w:sz w:val="20"/>
          <w:szCs w:val="20"/>
        </w:rPr>
        <w:t xml:space="preserve">Subject to the discretion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in giving any consent to such assignment as set out above, in the event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consents to the </w:t>
      </w:r>
      <w:r w:rsidR="0007149A" w:rsidRPr="00393BA8">
        <w:rPr>
          <w:rFonts w:ascii="Times New Roman" w:eastAsia="Trebuchet MS" w:hAnsi="Times New Roman" w:cs="Times New Roman"/>
          <w:sz w:val="20"/>
          <w:szCs w:val="20"/>
        </w:rPr>
        <w:t>Purchaser/s / Allottee/s</w:t>
      </w:r>
      <w:r w:rsidR="0007149A"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for assigning their rights to any family members, legal heirs or any other third party, </w:t>
      </w:r>
      <w:r w:rsidR="007A11AC"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007A11AC" w:rsidRPr="00393BA8">
        <w:rPr>
          <w:rFonts w:ascii="Times New Roman" w:hAnsi="Times New Roman" w:cs="Times New Roman"/>
          <w:sz w:val="20"/>
          <w:szCs w:val="20"/>
        </w:rPr>
        <w:t xml:space="preserve"> herein shall be entitled to charge Rs</w:t>
      </w:r>
      <w:r w:rsidRPr="00393BA8">
        <w:rPr>
          <w:rFonts w:ascii="Times New Roman" w:hAnsi="Times New Roman" w:cs="Times New Roman"/>
          <w:sz w:val="20"/>
          <w:szCs w:val="20"/>
        </w:rPr>
        <w:t xml:space="preserve">. </w:t>
      </w:r>
      <w:r w:rsidR="00AB0816">
        <w:rPr>
          <w:rFonts w:ascii="Times New Roman" w:hAnsi="Times New Roman" w:cs="Times New Roman"/>
          <w:sz w:val="20"/>
          <w:szCs w:val="20"/>
        </w:rPr>
        <w:t>250</w:t>
      </w:r>
      <w:r w:rsidR="007A11AC" w:rsidRPr="00393BA8">
        <w:rPr>
          <w:rFonts w:ascii="Times New Roman" w:hAnsi="Times New Roman" w:cs="Times New Roman"/>
          <w:sz w:val="20"/>
          <w:szCs w:val="20"/>
        </w:rPr>
        <w:t xml:space="preserve">/- (Rupees </w:t>
      </w:r>
      <w:r w:rsidR="00AB0816">
        <w:rPr>
          <w:rFonts w:ascii="Times New Roman" w:hAnsi="Times New Roman" w:cs="Times New Roman"/>
          <w:sz w:val="20"/>
          <w:szCs w:val="20"/>
        </w:rPr>
        <w:t xml:space="preserve">Two </w:t>
      </w:r>
      <w:r w:rsidRPr="00393BA8">
        <w:rPr>
          <w:rFonts w:ascii="Times New Roman" w:hAnsi="Times New Roman" w:cs="Times New Roman"/>
          <w:sz w:val="20"/>
          <w:szCs w:val="20"/>
        </w:rPr>
        <w:t xml:space="preserve">Hundred </w:t>
      </w:r>
      <w:r w:rsidR="00AB0816">
        <w:rPr>
          <w:rFonts w:ascii="Times New Roman" w:hAnsi="Times New Roman" w:cs="Times New Roman"/>
          <w:sz w:val="20"/>
          <w:szCs w:val="20"/>
        </w:rPr>
        <w:t xml:space="preserve">and Fifty </w:t>
      </w:r>
      <w:r w:rsidR="007A11AC" w:rsidRPr="00393BA8">
        <w:rPr>
          <w:rFonts w:ascii="Times New Roman" w:hAnsi="Times New Roman" w:cs="Times New Roman"/>
          <w:sz w:val="20"/>
          <w:szCs w:val="20"/>
        </w:rPr>
        <w:t>Only) per Sq. Feet</w:t>
      </w:r>
      <w:r w:rsidRPr="00393BA8">
        <w:rPr>
          <w:rFonts w:ascii="Times New Roman" w:hAnsi="Times New Roman" w:cs="Times New Roman"/>
          <w:sz w:val="20"/>
          <w:szCs w:val="20"/>
        </w:rPr>
        <w:t xml:space="preserve">. (exclusive of any taxes which shall be payable by the </w:t>
      </w:r>
      <w:r w:rsidR="0007149A"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w:t>
      </w:r>
      <w:r w:rsidR="007A11AC" w:rsidRPr="00393BA8">
        <w:rPr>
          <w:rFonts w:ascii="Times New Roman" w:hAnsi="Times New Roman" w:cs="Times New Roman"/>
          <w:sz w:val="20"/>
          <w:szCs w:val="20"/>
        </w:rPr>
        <w:t xml:space="preserve"> of the Schedule </w:t>
      </w:r>
      <w:proofErr w:type="spellStart"/>
      <w:r w:rsidR="007A11AC" w:rsidRPr="00393BA8">
        <w:rPr>
          <w:rFonts w:ascii="Times New Roman" w:hAnsi="Times New Roman" w:cs="Times New Roman"/>
          <w:sz w:val="20"/>
          <w:szCs w:val="20"/>
        </w:rPr>
        <w:t>A</w:t>
      </w:r>
      <w:proofErr w:type="spellEnd"/>
      <w:r w:rsidR="007A11AC"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007A11AC" w:rsidRPr="00393BA8">
        <w:rPr>
          <w:rFonts w:ascii="Times New Roman" w:hAnsi="Times New Roman" w:cs="Times New Roman"/>
          <w:sz w:val="20"/>
          <w:szCs w:val="20"/>
        </w:rPr>
        <w:t xml:space="preserve"> as their administrative charges</w:t>
      </w:r>
      <w:r w:rsidRPr="00393BA8">
        <w:rPr>
          <w:rFonts w:ascii="Times New Roman" w:hAnsi="Times New Roman" w:cs="Times New Roman"/>
          <w:sz w:val="20"/>
          <w:szCs w:val="20"/>
        </w:rPr>
        <w:t xml:space="preserve"> </w:t>
      </w:r>
      <w:r w:rsidR="007A11AC" w:rsidRPr="00393BA8">
        <w:rPr>
          <w:rFonts w:ascii="Times New Roman" w:hAnsi="Times New Roman" w:cs="Times New Roman"/>
          <w:sz w:val="20"/>
          <w:szCs w:val="20"/>
        </w:rPr>
        <w:t xml:space="preserve">for giving </w:t>
      </w:r>
      <w:r w:rsidR="007A11AC" w:rsidRPr="00393BA8">
        <w:rPr>
          <w:rFonts w:ascii="Times New Roman" w:hAnsi="Times New Roman" w:cs="Times New Roman"/>
          <w:sz w:val="20"/>
          <w:szCs w:val="20"/>
        </w:rPr>
        <w:lastRenderedPageBreak/>
        <w:t>such</w:t>
      </w:r>
      <w:r w:rsidR="007A11AC" w:rsidRPr="00393BA8">
        <w:rPr>
          <w:rFonts w:ascii="Times New Roman" w:hAnsi="Times New Roman" w:cs="Times New Roman"/>
          <w:spacing w:val="-14"/>
          <w:sz w:val="20"/>
          <w:szCs w:val="20"/>
        </w:rPr>
        <w:t xml:space="preserve"> </w:t>
      </w:r>
      <w:r w:rsidR="007A11AC" w:rsidRPr="00393BA8">
        <w:rPr>
          <w:rFonts w:ascii="Times New Roman" w:hAnsi="Times New Roman" w:cs="Times New Roman"/>
          <w:sz w:val="20"/>
          <w:szCs w:val="20"/>
        </w:rPr>
        <w:t>consent</w:t>
      </w:r>
      <w:r w:rsidR="00E1427E" w:rsidRPr="00393BA8">
        <w:rPr>
          <w:rFonts w:ascii="Times New Roman" w:hAnsi="Times New Roman" w:cs="Times New Roman"/>
          <w:sz w:val="20"/>
          <w:szCs w:val="20"/>
        </w:rPr>
        <w:t>, after the payment of which charges, the Promoter/Vendor/Developer may grant / release such consent</w:t>
      </w:r>
      <w:r w:rsidR="007A11AC" w:rsidRPr="00393BA8">
        <w:rPr>
          <w:rFonts w:ascii="Times New Roman" w:hAnsi="Times New Roman" w:cs="Times New Roman"/>
          <w:sz w:val="20"/>
          <w:szCs w:val="20"/>
        </w:rPr>
        <w:t>.</w:t>
      </w:r>
    </w:p>
    <w:p w14:paraId="1135A8CE" w14:textId="16F1D1D2" w:rsidR="002B587D" w:rsidRDefault="002B587D" w:rsidP="003F438A">
      <w:pPr>
        <w:pStyle w:val="ListParagraph"/>
        <w:rPr>
          <w:rFonts w:ascii="Times New Roman" w:hAnsi="Times New Roman" w:cs="Times New Roman"/>
          <w:sz w:val="20"/>
          <w:szCs w:val="20"/>
        </w:rPr>
      </w:pPr>
    </w:p>
    <w:p w14:paraId="5299B150" w14:textId="4BC8FBB1" w:rsidR="007A11AC" w:rsidRPr="00393BA8" w:rsidRDefault="007A11AC" w:rsidP="001E48B5">
      <w:pPr>
        <w:pStyle w:val="ListParagraph"/>
        <w:widowControl/>
        <w:numPr>
          <w:ilvl w:val="0"/>
          <w:numId w:val="24"/>
        </w:numPr>
        <w:autoSpaceDE/>
        <w:autoSpaceDN/>
        <w:ind w:left="1276" w:hanging="556"/>
        <w:rPr>
          <w:rFonts w:ascii="Times New Roman" w:hAnsi="Times New Roman" w:cs="Times New Roman"/>
          <w:b/>
          <w:sz w:val="20"/>
          <w:szCs w:val="20"/>
          <w:u w:val="single"/>
        </w:rPr>
      </w:pPr>
      <w:r w:rsidRPr="00393BA8">
        <w:rPr>
          <w:rFonts w:ascii="Times New Roman" w:hAnsi="Times New Roman" w:cs="Times New Roman"/>
          <w:sz w:val="20"/>
          <w:szCs w:val="20"/>
        </w:rPr>
        <w:t xml:space="preserve">It is also made clear that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will not be able to assign his/her/their rights in parts/portions i.e.,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will have to either assign all his/her/their rights under this Agreement or otherwise shall not be entitled </w:t>
      </w:r>
      <w:r w:rsidRPr="00393BA8">
        <w:rPr>
          <w:rFonts w:ascii="Times New Roman" w:hAnsi="Times New Roman" w:cs="Times New Roman"/>
          <w:spacing w:val="2"/>
          <w:sz w:val="20"/>
          <w:szCs w:val="20"/>
        </w:rPr>
        <w:t xml:space="preserve">to </w:t>
      </w:r>
      <w:r w:rsidRPr="00393BA8">
        <w:rPr>
          <w:rFonts w:ascii="Times New Roman" w:hAnsi="Times New Roman" w:cs="Times New Roman"/>
          <w:sz w:val="20"/>
          <w:szCs w:val="20"/>
        </w:rPr>
        <w:t xml:space="preserve">assign his/her/their rights at all. In the event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granting such permission,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his</w:t>
      </w:r>
      <w:r w:rsidR="00965301">
        <w:rPr>
          <w:rFonts w:ascii="Times New Roman" w:hAnsi="Times New Roman" w:cs="Times New Roman"/>
          <w:sz w:val="20"/>
          <w:szCs w:val="20"/>
        </w:rPr>
        <w:t>/her/its</w:t>
      </w:r>
      <w:r w:rsidRPr="00393BA8">
        <w:rPr>
          <w:rFonts w:ascii="Times New Roman" w:hAnsi="Times New Roman" w:cs="Times New Roman"/>
          <w:sz w:val="20"/>
          <w:szCs w:val="20"/>
        </w:rPr>
        <w:t xml:space="preserve"> assignee/nominee </w:t>
      </w:r>
      <w:r w:rsidR="002B587D" w:rsidRPr="00393BA8">
        <w:rPr>
          <w:rFonts w:ascii="Times New Roman" w:hAnsi="Times New Roman" w:cs="Times New Roman"/>
          <w:sz w:val="20"/>
          <w:szCs w:val="20"/>
        </w:rPr>
        <w:t xml:space="preserve">shall </w:t>
      </w:r>
      <w:r w:rsidRPr="00393BA8">
        <w:rPr>
          <w:rFonts w:ascii="Times New Roman" w:hAnsi="Times New Roman" w:cs="Times New Roman"/>
          <w:sz w:val="20"/>
          <w:szCs w:val="20"/>
        </w:rPr>
        <w:t xml:space="preserve">ensure to execute the required documentation at their cost as advised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and pay the necessary taxes, duties that are associated with such</w:t>
      </w:r>
      <w:r w:rsidRPr="00393BA8">
        <w:rPr>
          <w:rFonts w:ascii="Times New Roman" w:hAnsi="Times New Roman" w:cs="Times New Roman"/>
          <w:spacing w:val="-17"/>
          <w:sz w:val="20"/>
          <w:szCs w:val="20"/>
        </w:rPr>
        <w:t xml:space="preserve"> </w:t>
      </w:r>
      <w:r w:rsidR="002B587D" w:rsidRPr="00393BA8">
        <w:rPr>
          <w:rFonts w:ascii="Times New Roman" w:hAnsi="Times New Roman" w:cs="Times New Roman"/>
          <w:sz w:val="20"/>
          <w:szCs w:val="20"/>
        </w:rPr>
        <w:t>assignment</w:t>
      </w:r>
      <w:r w:rsidRPr="00393BA8">
        <w:rPr>
          <w:rFonts w:ascii="Times New Roman" w:hAnsi="Times New Roman" w:cs="Times New Roman"/>
          <w:sz w:val="20"/>
          <w:szCs w:val="20"/>
        </w:rPr>
        <w:t>.</w:t>
      </w:r>
    </w:p>
    <w:p w14:paraId="582FED69" w14:textId="77777777" w:rsidR="00FF6832" w:rsidRPr="00393BA8" w:rsidRDefault="00FF6832" w:rsidP="0006412E">
      <w:pPr>
        <w:pStyle w:val="ListParagraph"/>
        <w:rPr>
          <w:rFonts w:ascii="Times New Roman" w:hAnsi="Times New Roman" w:cs="Times New Roman"/>
          <w:sz w:val="20"/>
          <w:szCs w:val="20"/>
        </w:rPr>
      </w:pPr>
    </w:p>
    <w:p w14:paraId="41B3C04B" w14:textId="77777777" w:rsidR="00353F69" w:rsidRPr="00393BA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bookmarkStart w:id="22" w:name="_Hlk41571941"/>
      <w:r w:rsidRPr="00393BA8">
        <w:rPr>
          <w:rFonts w:ascii="Times New Roman" w:hAnsi="Times New Roman" w:cs="Times New Roman"/>
          <w:b/>
          <w:sz w:val="20"/>
          <w:szCs w:val="20"/>
          <w:u w:val="single"/>
        </w:rPr>
        <w:t>INTERIOR WORK</w:t>
      </w:r>
      <w:r w:rsidRPr="00393BA8">
        <w:rPr>
          <w:rFonts w:ascii="Times New Roman" w:hAnsi="Times New Roman" w:cs="Times New Roman"/>
          <w:b/>
          <w:sz w:val="20"/>
          <w:szCs w:val="20"/>
        </w:rPr>
        <w:t xml:space="preserve">: </w:t>
      </w:r>
    </w:p>
    <w:p w14:paraId="27E4CD59" w14:textId="77777777" w:rsidR="00353F69" w:rsidRPr="00393BA8" w:rsidRDefault="00353F69" w:rsidP="00353F69">
      <w:pPr>
        <w:widowControl/>
        <w:autoSpaceDE/>
        <w:autoSpaceDN/>
        <w:ind w:left="720"/>
        <w:jc w:val="both"/>
        <w:rPr>
          <w:rFonts w:ascii="Times New Roman" w:hAnsi="Times New Roman" w:cs="Times New Roman"/>
          <w:sz w:val="20"/>
          <w:szCs w:val="20"/>
        </w:rPr>
      </w:pPr>
    </w:p>
    <w:p w14:paraId="0FA6897B" w14:textId="77777777" w:rsidR="00353F69" w:rsidRPr="00393BA8" w:rsidRDefault="00353F69" w:rsidP="001E48B5">
      <w:pPr>
        <w:pStyle w:val="ListParagraph"/>
        <w:widowControl/>
        <w:numPr>
          <w:ilvl w:val="0"/>
          <w:numId w:val="28"/>
        </w:numPr>
        <w:autoSpaceDE/>
        <w:autoSpaceDN/>
        <w:ind w:left="1276" w:hanging="567"/>
        <w:rPr>
          <w:rFonts w:ascii="Times New Roman" w:hAnsi="Times New Roman" w:cs="Times New Roman"/>
          <w:sz w:val="20"/>
          <w:szCs w:val="20"/>
        </w:rPr>
      </w:pPr>
      <w:r w:rsidRPr="00393BA8">
        <w:rPr>
          <w:rFonts w:ascii="Times New Roman" w:hAnsi="Times New Roman" w:cs="Times New Roman"/>
          <w:sz w:val="20"/>
          <w:szCs w:val="20"/>
        </w:rPr>
        <w:t xml:space="preserve">All the interior related works that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may undertake upon his/her/their own can be taken up only after handing over possession of the Flat to the Flat Owner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without disturbing the structure like beams, columns etc.</w:t>
      </w:r>
    </w:p>
    <w:p w14:paraId="02F4E55D" w14:textId="77777777" w:rsidR="00353F69" w:rsidRPr="00393BA8" w:rsidRDefault="00353F69" w:rsidP="00353F69">
      <w:pPr>
        <w:pStyle w:val="ListParagraph"/>
        <w:widowControl/>
        <w:autoSpaceDE/>
        <w:autoSpaceDN/>
        <w:ind w:left="1276" w:firstLine="0"/>
        <w:rPr>
          <w:rFonts w:ascii="Times New Roman" w:hAnsi="Times New Roman" w:cs="Times New Roman"/>
          <w:sz w:val="20"/>
          <w:szCs w:val="20"/>
        </w:rPr>
      </w:pPr>
    </w:p>
    <w:p w14:paraId="080FE4AD" w14:textId="77777777" w:rsidR="00353F69" w:rsidRPr="00393BA8" w:rsidRDefault="00FA257B" w:rsidP="001E48B5">
      <w:pPr>
        <w:pStyle w:val="ListParagraph"/>
        <w:widowControl/>
        <w:numPr>
          <w:ilvl w:val="0"/>
          <w:numId w:val="28"/>
        </w:numPr>
        <w:autoSpaceDE/>
        <w:autoSpaceDN/>
        <w:ind w:left="1276" w:hanging="567"/>
        <w:rPr>
          <w:rFonts w:ascii="Times New Roman" w:hAnsi="Times New Roman" w:cs="Times New Roman"/>
          <w:sz w:val="20"/>
          <w:szCs w:val="20"/>
        </w:rPr>
      </w:pPr>
      <w:r w:rsidRPr="00393BA8">
        <w:rPr>
          <w:rFonts w:ascii="Times New Roman" w:hAnsi="Times New Roman" w:cs="Times New Roman"/>
          <w:sz w:val="20"/>
          <w:szCs w:val="20"/>
        </w:rPr>
        <w:t xml:space="preserve">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carry out interior works on all days (except Sundays and public holidays) during the day time between 9 A.M. and 6 P.M. </w:t>
      </w:r>
    </w:p>
    <w:p w14:paraId="64C463B1" w14:textId="77777777" w:rsidR="00353F69" w:rsidRPr="00393BA8" w:rsidRDefault="00353F69" w:rsidP="00353F69">
      <w:pPr>
        <w:pStyle w:val="ListParagraph"/>
        <w:rPr>
          <w:rFonts w:ascii="Times New Roman" w:hAnsi="Times New Roman" w:cs="Times New Roman"/>
          <w:sz w:val="20"/>
          <w:szCs w:val="20"/>
        </w:rPr>
      </w:pPr>
    </w:p>
    <w:p w14:paraId="5D315987" w14:textId="77777777" w:rsidR="002D0F27" w:rsidRPr="00393BA8" w:rsidRDefault="002D0F27" w:rsidP="006A1D9B">
      <w:pPr>
        <w:pStyle w:val="ListParagraph"/>
        <w:widowControl/>
        <w:numPr>
          <w:ilvl w:val="0"/>
          <w:numId w:val="28"/>
        </w:numPr>
        <w:autoSpaceDE/>
        <w:autoSpaceDN/>
        <w:ind w:left="1276" w:hanging="567"/>
        <w:rPr>
          <w:rFonts w:ascii="Times New Roman" w:hAnsi="Times New Roman" w:cs="Times New Roman"/>
          <w:sz w:val="20"/>
          <w:szCs w:val="20"/>
        </w:rPr>
      </w:pPr>
      <w:r w:rsidRPr="00393BA8">
        <w:rPr>
          <w:rFonts w:ascii="Times New Roman" w:hAnsi="Times New Roman" w:cs="Times New Roman"/>
          <w:sz w:val="20"/>
          <w:szCs w:val="20"/>
        </w:rPr>
        <w:t xml:space="preserve">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not obstruct or store any material required for the interior works in the common areas including the corridors and basements of the Building.</w:t>
      </w:r>
    </w:p>
    <w:p w14:paraId="49447199" w14:textId="77777777" w:rsidR="002D0F27" w:rsidRPr="00393BA8" w:rsidRDefault="002D0F27" w:rsidP="002D0F27">
      <w:pPr>
        <w:pStyle w:val="ListParagraph"/>
        <w:rPr>
          <w:rFonts w:ascii="Times New Roman" w:hAnsi="Times New Roman" w:cs="Times New Roman"/>
          <w:sz w:val="20"/>
          <w:szCs w:val="20"/>
        </w:rPr>
      </w:pPr>
    </w:p>
    <w:p w14:paraId="61C6E773" w14:textId="77777777" w:rsidR="00071E8E" w:rsidRPr="00393BA8" w:rsidRDefault="00FA257B" w:rsidP="001E48B5">
      <w:pPr>
        <w:pStyle w:val="ListParagraph"/>
        <w:widowControl/>
        <w:numPr>
          <w:ilvl w:val="0"/>
          <w:numId w:val="28"/>
        </w:numPr>
        <w:autoSpaceDE/>
        <w:autoSpaceDN/>
        <w:ind w:left="1276" w:hanging="567"/>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do not owe any responsibility for any breakages, damages caused to any of the finishing works or to the</w:t>
      </w:r>
      <w:r w:rsidR="0006412E"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structure already handed over to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but originally carried out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w:t>
      </w:r>
      <w:r w:rsidR="00BC0711" w:rsidRPr="00393BA8">
        <w:rPr>
          <w:rFonts w:ascii="Times New Roman" w:hAnsi="Times New Roman" w:cs="Times New Roman"/>
          <w:sz w:val="20"/>
          <w:szCs w:val="20"/>
        </w:rPr>
        <w:t xml:space="preserve">While undertaking the interior works, if any damage is caused to the structures or facilities in the common areas and facilities in the Project, the </w:t>
      </w:r>
      <w:r w:rsidR="00B21042" w:rsidRPr="00393BA8">
        <w:rPr>
          <w:rFonts w:ascii="Times New Roman" w:eastAsia="Trebuchet MS" w:hAnsi="Times New Roman" w:cs="Times New Roman"/>
          <w:sz w:val="20"/>
          <w:szCs w:val="20"/>
        </w:rPr>
        <w:t>Purchaser/s / Allottee/s</w:t>
      </w:r>
      <w:r w:rsidR="00BC0711" w:rsidRPr="00393BA8">
        <w:rPr>
          <w:rFonts w:ascii="Times New Roman" w:hAnsi="Times New Roman" w:cs="Times New Roman"/>
          <w:sz w:val="20"/>
          <w:szCs w:val="20"/>
        </w:rPr>
        <w:t xml:space="preserve"> shall bear and pay the charges incurred by the </w:t>
      </w:r>
      <w:r w:rsidR="0025418D" w:rsidRPr="00393BA8">
        <w:rPr>
          <w:rFonts w:ascii="Times New Roman" w:hAnsi="Times New Roman" w:cs="Times New Roman"/>
          <w:sz w:val="20"/>
          <w:szCs w:val="20"/>
        </w:rPr>
        <w:t>Promoter/Vendor/Developer</w:t>
      </w:r>
      <w:r w:rsidR="00BC0711" w:rsidRPr="00393BA8">
        <w:rPr>
          <w:rFonts w:ascii="Times New Roman" w:hAnsi="Times New Roman" w:cs="Times New Roman"/>
          <w:sz w:val="20"/>
          <w:szCs w:val="20"/>
        </w:rPr>
        <w:t xml:space="preserve"> herein or the </w:t>
      </w:r>
      <w:r w:rsidR="00353F69" w:rsidRPr="00393BA8">
        <w:rPr>
          <w:rFonts w:ascii="Times New Roman" w:hAnsi="Times New Roman" w:cs="Times New Roman"/>
          <w:sz w:val="20"/>
          <w:szCs w:val="20"/>
        </w:rPr>
        <w:t>a</w:t>
      </w:r>
      <w:r w:rsidR="00BC0711" w:rsidRPr="00393BA8">
        <w:rPr>
          <w:rFonts w:ascii="Times New Roman" w:hAnsi="Times New Roman" w:cs="Times New Roman"/>
          <w:sz w:val="20"/>
          <w:szCs w:val="20"/>
        </w:rPr>
        <w:t>ssociation</w:t>
      </w:r>
      <w:r w:rsidR="00353F69" w:rsidRPr="00393BA8">
        <w:rPr>
          <w:rFonts w:ascii="Times New Roman" w:hAnsi="Times New Roman" w:cs="Times New Roman"/>
          <w:sz w:val="20"/>
          <w:szCs w:val="20"/>
        </w:rPr>
        <w:t xml:space="preserve"> of </w:t>
      </w:r>
      <w:r w:rsidR="00071E8E" w:rsidRPr="00393BA8">
        <w:rPr>
          <w:rFonts w:ascii="Times New Roman" w:hAnsi="Times New Roman" w:cs="Times New Roman"/>
          <w:sz w:val="20"/>
          <w:szCs w:val="20"/>
        </w:rPr>
        <w:t>a</w:t>
      </w:r>
      <w:r w:rsidR="00353F69" w:rsidRPr="00393BA8">
        <w:rPr>
          <w:rFonts w:ascii="Times New Roman" w:hAnsi="Times New Roman" w:cs="Times New Roman"/>
          <w:sz w:val="20"/>
          <w:szCs w:val="20"/>
        </w:rPr>
        <w:t>llottee/s/</w:t>
      </w:r>
      <w:r w:rsidR="00071E8E" w:rsidRPr="00393BA8">
        <w:rPr>
          <w:rFonts w:ascii="Times New Roman" w:hAnsi="Times New Roman" w:cs="Times New Roman"/>
          <w:sz w:val="20"/>
          <w:szCs w:val="20"/>
        </w:rPr>
        <w:t>p</w:t>
      </w:r>
      <w:r w:rsidR="00353F69" w:rsidRPr="00393BA8">
        <w:rPr>
          <w:rFonts w:ascii="Times New Roman" w:hAnsi="Times New Roman" w:cs="Times New Roman"/>
          <w:sz w:val="20"/>
          <w:szCs w:val="20"/>
        </w:rPr>
        <w:t>urchaser/s,</w:t>
      </w:r>
      <w:r w:rsidR="00BC0711" w:rsidRPr="00393BA8">
        <w:rPr>
          <w:rFonts w:ascii="Times New Roman" w:hAnsi="Times New Roman" w:cs="Times New Roman"/>
          <w:sz w:val="20"/>
          <w:szCs w:val="20"/>
        </w:rPr>
        <w:t xml:space="preserve"> as the case may be</w:t>
      </w:r>
      <w:r w:rsidR="00353F69" w:rsidRPr="00393BA8">
        <w:rPr>
          <w:rFonts w:ascii="Times New Roman" w:hAnsi="Times New Roman" w:cs="Times New Roman"/>
          <w:sz w:val="20"/>
          <w:szCs w:val="20"/>
        </w:rPr>
        <w:t>,</w:t>
      </w:r>
      <w:r w:rsidR="00BC0711" w:rsidRPr="00393BA8">
        <w:rPr>
          <w:rFonts w:ascii="Times New Roman" w:hAnsi="Times New Roman" w:cs="Times New Roman"/>
          <w:sz w:val="20"/>
          <w:szCs w:val="20"/>
        </w:rPr>
        <w:t xml:space="preserve"> towards undertaking repair of the same and the </w:t>
      </w:r>
      <w:r w:rsidR="00B21042" w:rsidRPr="00393BA8">
        <w:rPr>
          <w:rFonts w:ascii="Times New Roman" w:eastAsia="Trebuchet MS" w:hAnsi="Times New Roman" w:cs="Times New Roman"/>
          <w:sz w:val="20"/>
          <w:szCs w:val="20"/>
        </w:rPr>
        <w:t>Purchaser/s / Allottee/s</w:t>
      </w:r>
      <w:r w:rsidR="00BC0711" w:rsidRPr="00393BA8">
        <w:rPr>
          <w:rFonts w:ascii="Times New Roman" w:hAnsi="Times New Roman" w:cs="Times New Roman"/>
          <w:sz w:val="20"/>
          <w:szCs w:val="20"/>
        </w:rPr>
        <w:t xml:space="preserve"> shall pay the amount as demanded by the </w:t>
      </w:r>
      <w:r w:rsidR="0025418D" w:rsidRPr="00393BA8">
        <w:rPr>
          <w:rFonts w:ascii="Times New Roman" w:hAnsi="Times New Roman" w:cs="Times New Roman"/>
          <w:sz w:val="20"/>
          <w:szCs w:val="20"/>
        </w:rPr>
        <w:t>Promoter/Vendor/Developer</w:t>
      </w:r>
      <w:r w:rsidR="00BC0711" w:rsidRPr="00393BA8">
        <w:rPr>
          <w:rFonts w:ascii="Times New Roman" w:hAnsi="Times New Roman" w:cs="Times New Roman"/>
          <w:sz w:val="20"/>
          <w:szCs w:val="20"/>
        </w:rPr>
        <w:t xml:space="preserve"> herein or </w:t>
      </w:r>
      <w:r w:rsidR="00071E8E" w:rsidRPr="00393BA8">
        <w:rPr>
          <w:rFonts w:ascii="Times New Roman" w:hAnsi="Times New Roman" w:cs="Times New Roman"/>
          <w:sz w:val="20"/>
          <w:szCs w:val="20"/>
        </w:rPr>
        <w:t>the a</w:t>
      </w:r>
      <w:r w:rsidR="00BC0711" w:rsidRPr="00393BA8">
        <w:rPr>
          <w:rFonts w:ascii="Times New Roman" w:hAnsi="Times New Roman" w:cs="Times New Roman"/>
          <w:sz w:val="20"/>
          <w:szCs w:val="20"/>
        </w:rPr>
        <w:t>ssociation</w:t>
      </w:r>
      <w:r w:rsidR="00071E8E" w:rsidRPr="00393BA8">
        <w:rPr>
          <w:rFonts w:ascii="Times New Roman" w:hAnsi="Times New Roman" w:cs="Times New Roman"/>
          <w:sz w:val="20"/>
          <w:szCs w:val="20"/>
        </w:rPr>
        <w:t xml:space="preserve"> of allottee/s/purchaser/s,</w:t>
      </w:r>
      <w:r w:rsidR="00BC0711" w:rsidRPr="00393BA8">
        <w:rPr>
          <w:rFonts w:ascii="Times New Roman" w:hAnsi="Times New Roman" w:cs="Times New Roman"/>
          <w:sz w:val="20"/>
          <w:szCs w:val="20"/>
        </w:rPr>
        <w:t xml:space="preserve"> as the case may be</w:t>
      </w:r>
      <w:r w:rsidR="00071E8E" w:rsidRPr="00393BA8">
        <w:rPr>
          <w:rFonts w:ascii="Times New Roman" w:hAnsi="Times New Roman" w:cs="Times New Roman"/>
          <w:sz w:val="20"/>
          <w:szCs w:val="20"/>
        </w:rPr>
        <w:t>.</w:t>
      </w:r>
      <w:r w:rsidR="00BC0711" w:rsidRPr="00393BA8">
        <w:rPr>
          <w:rFonts w:ascii="Times New Roman" w:hAnsi="Times New Roman" w:cs="Times New Roman"/>
          <w:sz w:val="20"/>
          <w:szCs w:val="20"/>
        </w:rPr>
        <w:t xml:space="preserve"> </w:t>
      </w:r>
      <w:r w:rsidR="00071E8E" w:rsidRPr="00393BA8">
        <w:rPr>
          <w:rFonts w:ascii="Times New Roman" w:hAnsi="Times New Roman" w:cs="Times New Roman"/>
          <w:sz w:val="20"/>
          <w:szCs w:val="20"/>
        </w:rPr>
        <w:t>T</w:t>
      </w:r>
      <w:r w:rsidR="00BC0711" w:rsidRPr="00393BA8">
        <w:rPr>
          <w:rFonts w:ascii="Times New Roman" w:hAnsi="Times New Roman" w:cs="Times New Roman"/>
          <w:sz w:val="20"/>
          <w:szCs w:val="20"/>
        </w:rPr>
        <w:t xml:space="preserve">he quantum of amount assessed for such repairs by the </w:t>
      </w:r>
      <w:r w:rsidR="0025418D" w:rsidRPr="00393BA8">
        <w:rPr>
          <w:rFonts w:ascii="Times New Roman" w:hAnsi="Times New Roman" w:cs="Times New Roman"/>
          <w:sz w:val="20"/>
          <w:szCs w:val="20"/>
        </w:rPr>
        <w:t>Promoter/Vendor/Developer</w:t>
      </w:r>
      <w:r w:rsidR="00BC0711" w:rsidRPr="00393BA8">
        <w:rPr>
          <w:rFonts w:ascii="Times New Roman" w:hAnsi="Times New Roman" w:cs="Times New Roman"/>
          <w:sz w:val="20"/>
          <w:szCs w:val="20"/>
        </w:rPr>
        <w:t xml:space="preserve"> herein or </w:t>
      </w:r>
      <w:r w:rsidR="00071E8E" w:rsidRPr="00393BA8">
        <w:rPr>
          <w:rFonts w:ascii="Times New Roman" w:hAnsi="Times New Roman" w:cs="Times New Roman"/>
          <w:sz w:val="20"/>
          <w:szCs w:val="20"/>
        </w:rPr>
        <w:t>the a</w:t>
      </w:r>
      <w:r w:rsidR="00BC0711" w:rsidRPr="00393BA8">
        <w:rPr>
          <w:rFonts w:ascii="Times New Roman" w:hAnsi="Times New Roman" w:cs="Times New Roman"/>
          <w:sz w:val="20"/>
          <w:szCs w:val="20"/>
        </w:rPr>
        <w:t xml:space="preserve">ssociation </w:t>
      </w:r>
      <w:r w:rsidR="00071E8E" w:rsidRPr="00393BA8">
        <w:rPr>
          <w:rFonts w:ascii="Times New Roman" w:hAnsi="Times New Roman" w:cs="Times New Roman"/>
          <w:sz w:val="20"/>
          <w:szCs w:val="20"/>
        </w:rPr>
        <w:t xml:space="preserve">of allottee/s /purchaser/s, </w:t>
      </w:r>
      <w:r w:rsidR="00BC0711" w:rsidRPr="00393BA8">
        <w:rPr>
          <w:rFonts w:ascii="Times New Roman" w:hAnsi="Times New Roman" w:cs="Times New Roman"/>
          <w:sz w:val="20"/>
          <w:szCs w:val="20"/>
        </w:rPr>
        <w:t xml:space="preserve">as the case may be, shall be final and binding on the </w:t>
      </w:r>
      <w:r w:rsidR="00B21042" w:rsidRPr="00393BA8">
        <w:rPr>
          <w:rFonts w:ascii="Times New Roman" w:eastAsia="Trebuchet MS" w:hAnsi="Times New Roman" w:cs="Times New Roman"/>
          <w:sz w:val="20"/>
          <w:szCs w:val="20"/>
        </w:rPr>
        <w:t>Purchaser/s / Allottee/s</w:t>
      </w:r>
      <w:r w:rsidR="00BC0711" w:rsidRPr="00393BA8">
        <w:rPr>
          <w:rFonts w:ascii="Times New Roman" w:hAnsi="Times New Roman" w:cs="Times New Roman"/>
          <w:sz w:val="20"/>
          <w:szCs w:val="20"/>
        </w:rPr>
        <w:t>.</w:t>
      </w:r>
      <w:r w:rsidR="00BC0711" w:rsidRPr="00393BA8">
        <w:rPr>
          <w:rFonts w:ascii="Times New Roman" w:hAnsi="Times New Roman" w:cs="Times New Roman"/>
          <w:b/>
          <w:sz w:val="20"/>
          <w:szCs w:val="20"/>
          <w:u w:val="single"/>
        </w:rPr>
        <w:t xml:space="preserve"> </w:t>
      </w:r>
    </w:p>
    <w:p w14:paraId="26AA240F" w14:textId="77777777" w:rsidR="00071E8E" w:rsidRPr="00393BA8" w:rsidRDefault="00071E8E" w:rsidP="00071E8E">
      <w:pPr>
        <w:pStyle w:val="ListParagraph"/>
        <w:rPr>
          <w:rFonts w:ascii="Times New Roman" w:hAnsi="Times New Roman" w:cs="Times New Roman"/>
          <w:sz w:val="20"/>
          <w:szCs w:val="20"/>
        </w:rPr>
      </w:pPr>
    </w:p>
    <w:p w14:paraId="683621E6" w14:textId="77777777" w:rsidR="00071E8E" w:rsidRPr="00393BA8" w:rsidRDefault="00FA257B" w:rsidP="001E48B5">
      <w:pPr>
        <w:pStyle w:val="ListParagraph"/>
        <w:widowControl/>
        <w:numPr>
          <w:ilvl w:val="0"/>
          <w:numId w:val="28"/>
        </w:numPr>
        <w:autoSpaceDE/>
        <w:autoSpaceDN/>
        <w:ind w:left="1276" w:hanging="567"/>
        <w:rPr>
          <w:rFonts w:ascii="Times New Roman" w:hAnsi="Times New Roman" w:cs="Times New Roman"/>
          <w:sz w:val="20"/>
          <w:szCs w:val="20"/>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is not answerable for any thefts during the course of the interior works. </w:t>
      </w:r>
    </w:p>
    <w:p w14:paraId="7FBF5535" w14:textId="77777777" w:rsidR="00071E8E" w:rsidRPr="00393BA8" w:rsidRDefault="00071E8E" w:rsidP="00071E8E">
      <w:pPr>
        <w:pStyle w:val="ListParagraph"/>
        <w:rPr>
          <w:rFonts w:ascii="Times New Roman" w:hAnsi="Times New Roman" w:cs="Times New Roman"/>
          <w:sz w:val="20"/>
          <w:szCs w:val="20"/>
        </w:rPr>
      </w:pPr>
    </w:p>
    <w:p w14:paraId="6A34DE98" w14:textId="77777777" w:rsidR="00071E8E" w:rsidRPr="00393BA8" w:rsidRDefault="00FA257B" w:rsidP="001E48B5">
      <w:pPr>
        <w:pStyle w:val="ListParagraph"/>
        <w:widowControl/>
        <w:numPr>
          <w:ilvl w:val="0"/>
          <w:numId w:val="28"/>
        </w:numPr>
        <w:autoSpaceDE/>
        <w:autoSpaceDN/>
        <w:ind w:left="1276" w:hanging="567"/>
        <w:rPr>
          <w:rFonts w:ascii="Times New Roman" w:hAnsi="Times New Roman" w:cs="Times New Roman"/>
          <w:sz w:val="20"/>
          <w:szCs w:val="20"/>
        </w:rPr>
      </w:pPr>
      <w:r w:rsidRPr="00393BA8">
        <w:rPr>
          <w:rFonts w:ascii="Times New Roman" w:hAnsi="Times New Roman" w:cs="Times New Roman"/>
          <w:sz w:val="20"/>
          <w:szCs w:val="20"/>
        </w:rPr>
        <w:t xml:space="preserve">No person / interior worker shall be permitted to reside in the apartment/flat during the period of execution of interior works. </w:t>
      </w:r>
    </w:p>
    <w:p w14:paraId="094C4F4E" w14:textId="77777777" w:rsidR="00071E8E" w:rsidRPr="00393BA8" w:rsidRDefault="00071E8E" w:rsidP="00071E8E">
      <w:pPr>
        <w:pStyle w:val="ListParagraph"/>
        <w:rPr>
          <w:rFonts w:ascii="Times New Roman" w:hAnsi="Times New Roman" w:cs="Times New Roman"/>
          <w:sz w:val="20"/>
          <w:szCs w:val="20"/>
        </w:rPr>
      </w:pPr>
    </w:p>
    <w:p w14:paraId="4F8B0DE5" w14:textId="77777777" w:rsidR="006D2A8C" w:rsidRPr="00393BA8" w:rsidRDefault="00FD34B4" w:rsidP="001E48B5">
      <w:pPr>
        <w:pStyle w:val="ListParagraph"/>
        <w:widowControl/>
        <w:numPr>
          <w:ilvl w:val="0"/>
          <w:numId w:val="28"/>
        </w:numPr>
        <w:autoSpaceDE/>
        <w:autoSpaceDN/>
        <w:ind w:left="1276" w:hanging="567"/>
        <w:rPr>
          <w:rFonts w:ascii="Times New Roman" w:hAnsi="Times New Roman" w:cs="Times New Roman"/>
          <w:sz w:val="20"/>
          <w:szCs w:val="20"/>
        </w:rPr>
      </w:pPr>
      <w:r w:rsidRPr="00393BA8">
        <w:rPr>
          <w:rFonts w:ascii="Times New Roman" w:hAnsi="Times New Roman" w:cs="Times New Roman"/>
          <w:sz w:val="20"/>
          <w:szCs w:val="20"/>
        </w:rPr>
        <w:t xml:space="preserve">All dust and wastage from the interior works shall be removed from the Project premises by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in such manner as prescribed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or its </w:t>
      </w:r>
      <w:proofErr w:type="spellStart"/>
      <w:r w:rsidRPr="00393BA8">
        <w:rPr>
          <w:rFonts w:ascii="Times New Roman" w:hAnsi="Times New Roman" w:cs="Times New Roman"/>
          <w:sz w:val="20"/>
          <w:szCs w:val="20"/>
        </w:rPr>
        <w:t>authorised</w:t>
      </w:r>
      <w:proofErr w:type="spellEnd"/>
      <w:r w:rsidRPr="00393BA8">
        <w:rPr>
          <w:rFonts w:ascii="Times New Roman" w:hAnsi="Times New Roman" w:cs="Times New Roman"/>
          <w:sz w:val="20"/>
          <w:szCs w:val="20"/>
        </w:rPr>
        <w:t xml:space="preserve"> representatives</w:t>
      </w:r>
      <w:r w:rsidR="00907F56" w:rsidRPr="00393BA8">
        <w:rPr>
          <w:rFonts w:ascii="Times New Roman" w:hAnsi="Times New Roman" w:cs="Times New Roman"/>
          <w:sz w:val="20"/>
          <w:szCs w:val="20"/>
        </w:rPr>
        <w:t xml:space="preserve"> or the </w:t>
      </w:r>
      <w:r w:rsidR="006246A1" w:rsidRPr="00393BA8">
        <w:rPr>
          <w:rFonts w:ascii="Times New Roman" w:hAnsi="Times New Roman" w:cs="Times New Roman"/>
          <w:sz w:val="20"/>
          <w:szCs w:val="20"/>
        </w:rPr>
        <w:t>a</w:t>
      </w:r>
      <w:r w:rsidR="00907F56" w:rsidRPr="00393BA8">
        <w:rPr>
          <w:rFonts w:ascii="Times New Roman" w:hAnsi="Times New Roman" w:cs="Times New Roman"/>
          <w:sz w:val="20"/>
          <w:szCs w:val="20"/>
        </w:rPr>
        <w:t>ssociation</w:t>
      </w:r>
      <w:r w:rsidR="006246A1" w:rsidRPr="00393BA8">
        <w:rPr>
          <w:rFonts w:ascii="Times New Roman" w:hAnsi="Times New Roman" w:cs="Times New Roman"/>
          <w:bCs/>
          <w:sz w:val="20"/>
          <w:szCs w:val="20"/>
        </w:rPr>
        <w:t xml:space="preserve"> of purchaser/s/allottee/s</w:t>
      </w:r>
      <w:r w:rsidR="00907F56" w:rsidRPr="00393BA8">
        <w:rPr>
          <w:rFonts w:ascii="Times New Roman" w:hAnsi="Times New Roman" w:cs="Times New Roman"/>
          <w:sz w:val="20"/>
          <w:szCs w:val="20"/>
        </w:rPr>
        <w:t>, as the case may be</w:t>
      </w:r>
      <w:r w:rsidRPr="00393BA8">
        <w:rPr>
          <w:rFonts w:ascii="Times New Roman" w:hAnsi="Times New Roman" w:cs="Times New Roman"/>
          <w:sz w:val="20"/>
          <w:szCs w:val="20"/>
        </w:rPr>
        <w:t xml:space="preserve">. </w:t>
      </w:r>
      <w:r w:rsidR="00795EBD" w:rsidRPr="00393BA8">
        <w:rPr>
          <w:rFonts w:ascii="Times New Roman" w:hAnsi="Times New Roman" w:cs="Times New Roman"/>
          <w:sz w:val="20"/>
          <w:szCs w:val="20"/>
        </w:rPr>
        <w:t>Any violation of this Clause by the Purchaser/s / Allottee/s shall be liable to penalties that may be imposed by the Promoter/Vendor/Developer, at its discretion.</w:t>
      </w:r>
    </w:p>
    <w:p w14:paraId="24A0EAA0" w14:textId="77777777" w:rsidR="006D2A8C" w:rsidRPr="00393BA8" w:rsidRDefault="006D2A8C" w:rsidP="006D2A8C">
      <w:pPr>
        <w:pStyle w:val="ListParagraph"/>
        <w:rPr>
          <w:rFonts w:ascii="Times New Roman" w:hAnsi="Times New Roman" w:cs="Times New Roman"/>
          <w:sz w:val="20"/>
          <w:szCs w:val="20"/>
          <w:highlight w:val="green"/>
        </w:rPr>
      </w:pPr>
    </w:p>
    <w:p w14:paraId="4C55CD32" w14:textId="658973AD" w:rsidR="002175CE" w:rsidRPr="00393BA8" w:rsidRDefault="006D2A8C" w:rsidP="001E48B5">
      <w:pPr>
        <w:pStyle w:val="ListParagraph"/>
        <w:widowControl/>
        <w:numPr>
          <w:ilvl w:val="0"/>
          <w:numId w:val="28"/>
        </w:numPr>
        <w:autoSpaceDE/>
        <w:autoSpaceDN/>
        <w:ind w:left="1276" w:hanging="567"/>
        <w:rPr>
          <w:rFonts w:ascii="Times New Roman" w:hAnsi="Times New Roman" w:cs="Times New Roman"/>
          <w:sz w:val="20"/>
          <w:szCs w:val="20"/>
        </w:rPr>
      </w:pPr>
      <w:r w:rsidRPr="00393BA8">
        <w:rPr>
          <w:rFonts w:ascii="Times New Roman" w:hAnsi="Times New Roman" w:cs="Times New Roman"/>
          <w:sz w:val="20"/>
          <w:szCs w:val="20"/>
        </w:rPr>
        <w:t xml:space="preserve">Before the </w:t>
      </w:r>
      <w:r w:rsidR="00232F7B" w:rsidRPr="00393BA8">
        <w:rPr>
          <w:rFonts w:ascii="Times New Roman" w:hAnsi="Times New Roman" w:cs="Times New Roman"/>
          <w:sz w:val="20"/>
          <w:szCs w:val="20"/>
        </w:rPr>
        <w:t xml:space="preserve">date of announcement by the </w:t>
      </w:r>
      <w:r w:rsidR="008A60AD" w:rsidRPr="00393BA8">
        <w:rPr>
          <w:rFonts w:ascii="Times New Roman" w:hAnsi="Times New Roman" w:cs="Times New Roman"/>
          <w:sz w:val="20"/>
          <w:szCs w:val="20"/>
        </w:rPr>
        <w:t>Promoter/Vendor/Developer</w:t>
      </w:r>
      <w:r w:rsidR="00232F7B" w:rsidRPr="00393BA8">
        <w:rPr>
          <w:rFonts w:ascii="Times New Roman" w:hAnsi="Times New Roman" w:cs="Times New Roman"/>
          <w:sz w:val="20"/>
          <w:szCs w:val="20"/>
        </w:rPr>
        <w:t xml:space="preserve"> that the facility maintenance period has commenced, </w:t>
      </w:r>
      <w:r w:rsidRPr="00393BA8">
        <w:rPr>
          <w:rFonts w:ascii="Times New Roman" w:hAnsi="Times New Roman" w:cs="Times New Roman"/>
          <w:sz w:val="20"/>
          <w:szCs w:val="20"/>
        </w:rPr>
        <w:t xml:space="preserve">in the event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bookmarkStart w:id="23" w:name="_Hlk41992613"/>
      <w:r w:rsidRPr="00393BA8">
        <w:rPr>
          <w:rFonts w:ascii="Times New Roman" w:hAnsi="Times New Roman" w:cs="Times New Roman"/>
          <w:sz w:val="20"/>
          <w:szCs w:val="20"/>
        </w:rPr>
        <w:t xml:space="preserve">(or their tenants / </w:t>
      </w:r>
      <w:r w:rsidR="00232F7B" w:rsidRPr="00393BA8">
        <w:rPr>
          <w:rFonts w:ascii="Times New Roman" w:hAnsi="Times New Roman" w:cs="Times New Roman"/>
          <w:sz w:val="20"/>
          <w:szCs w:val="20"/>
        </w:rPr>
        <w:t>occupiers</w:t>
      </w:r>
      <w:r w:rsidRPr="00393BA8">
        <w:rPr>
          <w:rFonts w:ascii="Times New Roman" w:hAnsi="Times New Roman" w:cs="Times New Roman"/>
          <w:sz w:val="20"/>
          <w:szCs w:val="20"/>
        </w:rPr>
        <w:t>)</w:t>
      </w:r>
      <w:bookmarkEnd w:id="23"/>
      <w:r w:rsidRPr="00393BA8">
        <w:rPr>
          <w:rFonts w:ascii="Times New Roman" w:hAnsi="Times New Roman" w:cs="Times New Roman"/>
          <w:sz w:val="20"/>
          <w:szCs w:val="20"/>
        </w:rPr>
        <w:t xml:space="preserve"> </w:t>
      </w:r>
      <w:r w:rsidR="00232F7B" w:rsidRPr="00393BA8">
        <w:rPr>
          <w:rFonts w:ascii="Times New Roman" w:hAnsi="Times New Roman" w:cs="Times New Roman"/>
          <w:sz w:val="20"/>
          <w:szCs w:val="20"/>
        </w:rPr>
        <w:t xml:space="preserve">takes handover of the Schedule </w:t>
      </w:r>
      <w:proofErr w:type="spellStart"/>
      <w:r w:rsidR="00232F7B" w:rsidRPr="00393BA8">
        <w:rPr>
          <w:rFonts w:ascii="Times New Roman" w:hAnsi="Times New Roman" w:cs="Times New Roman"/>
          <w:sz w:val="20"/>
          <w:szCs w:val="20"/>
        </w:rPr>
        <w:t>A</w:t>
      </w:r>
      <w:proofErr w:type="spellEnd"/>
      <w:r w:rsidR="00232F7B" w:rsidRPr="00393BA8">
        <w:rPr>
          <w:rFonts w:ascii="Times New Roman" w:hAnsi="Times New Roman" w:cs="Times New Roman"/>
          <w:sz w:val="20"/>
          <w:szCs w:val="20"/>
        </w:rPr>
        <w:t xml:space="preserve"> Apartment </w:t>
      </w:r>
      <w:r w:rsidRPr="00393BA8">
        <w:rPr>
          <w:rFonts w:ascii="Times New Roman" w:hAnsi="Times New Roman" w:cs="Times New Roman"/>
          <w:sz w:val="20"/>
          <w:szCs w:val="20"/>
        </w:rPr>
        <w:t xml:space="preserve">for any reason whatsoever (including for any fit-outs, if applicable), </w:t>
      </w:r>
      <w:r w:rsidR="003D0E46" w:rsidRPr="00393BA8">
        <w:rPr>
          <w:rFonts w:ascii="Times New Roman" w:hAnsi="Times New Roman" w:cs="Times New Roman"/>
          <w:sz w:val="20"/>
          <w:szCs w:val="20"/>
        </w:rPr>
        <w:t xml:space="preserve">the </w:t>
      </w:r>
      <w:r w:rsidR="00B21042" w:rsidRPr="00393BA8">
        <w:rPr>
          <w:rFonts w:ascii="Times New Roman" w:eastAsia="Trebuchet MS" w:hAnsi="Times New Roman" w:cs="Times New Roman"/>
          <w:sz w:val="20"/>
          <w:szCs w:val="20"/>
        </w:rPr>
        <w:t>Purchaser/s / Allottee/s</w:t>
      </w:r>
      <w:r w:rsidR="003D0E46" w:rsidRPr="00393BA8">
        <w:rPr>
          <w:rFonts w:ascii="Times New Roman" w:hAnsi="Times New Roman" w:cs="Times New Roman"/>
          <w:sz w:val="20"/>
          <w:szCs w:val="20"/>
        </w:rPr>
        <w:t xml:space="preserve"> hereby agrees and undertakes to pay </w:t>
      </w:r>
      <w:r w:rsidR="00BD5251" w:rsidRPr="00393BA8">
        <w:rPr>
          <w:rFonts w:ascii="Times New Roman" w:hAnsi="Times New Roman" w:cs="Times New Roman"/>
          <w:sz w:val="20"/>
          <w:szCs w:val="20"/>
        </w:rPr>
        <w:t>in advance</w:t>
      </w:r>
      <w:r w:rsidR="002D0F27" w:rsidRPr="00393BA8">
        <w:rPr>
          <w:rFonts w:ascii="Times New Roman" w:hAnsi="Times New Roman" w:cs="Times New Roman"/>
          <w:sz w:val="20"/>
          <w:szCs w:val="20"/>
        </w:rPr>
        <w:t xml:space="preserve">, to the </w:t>
      </w:r>
      <w:r w:rsidR="008A60AD" w:rsidRPr="00393BA8">
        <w:rPr>
          <w:rFonts w:ascii="Times New Roman" w:hAnsi="Times New Roman" w:cs="Times New Roman"/>
          <w:sz w:val="20"/>
          <w:szCs w:val="20"/>
        </w:rPr>
        <w:t>Promoter/Vendor/Developer</w:t>
      </w:r>
      <w:r w:rsidR="002D0F27" w:rsidRPr="00393BA8">
        <w:rPr>
          <w:rFonts w:ascii="Times New Roman" w:hAnsi="Times New Roman" w:cs="Times New Roman"/>
          <w:sz w:val="20"/>
          <w:szCs w:val="20"/>
        </w:rPr>
        <w:t>,</w:t>
      </w:r>
      <w:r w:rsidR="00BD5251" w:rsidRPr="00393BA8">
        <w:rPr>
          <w:rFonts w:ascii="Times New Roman" w:hAnsi="Times New Roman" w:cs="Times New Roman"/>
          <w:sz w:val="20"/>
          <w:szCs w:val="20"/>
        </w:rPr>
        <w:t xml:space="preserve"> by the 5</w:t>
      </w:r>
      <w:r w:rsidR="00BD5251" w:rsidRPr="00393BA8">
        <w:rPr>
          <w:rFonts w:ascii="Times New Roman" w:hAnsi="Times New Roman" w:cs="Times New Roman"/>
          <w:sz w:val="20"/>
          <w:szCs w:val="20"/>
          <w:vertAlign w:val="superscript"/>
        </w:rPr>
        <w:t>th</w:t>
      </w:r>
      <w:r w:rsidR="00BD5251" w:rsidRPr="00393BA8">
        <w:rPr>
          <w:rFonts w:ascii="Times New Roman" w:hAnsi="Times New Roman" w:cs="Times New Roman"/>
          <w:sz w:val="20"/>
          <w:szCs w:val="20"/>
        </w:rPr>
        <w:t xml:space="preserve"> day of every month, </w:t>
      </w:r>
      <w:r w:rsidR="003D0E46" w:rsidRPr="00393BA8">
        <w:rPr>
          <w:rFonts w:ascii="Times New Roman" w:hAnsi="Times New Roman" w:cs="Times New Roman"/>
          <w:sz w:val="20"/>
          <w:szCs w:val="20"/>
        </w:rPr>
        <w:t>Rs.</w:t>
      </w:r>
      <w:r w:rsidR="00992AC4">
        <w:rPr>
          <w:rFonts w:ascii="Times New Roman" w:hAnsi="Times New Roman" w:cs="Times New Roman"/>
          <w:sz w:val="20"/>
          <w:szCs w:val="20"/>
        </w:rPr>
        <w:t xml:space="preserve"> </w:t>
      </w:r>
      <w:r w:rsidR="0076579B" w:rsidRPr="0076579B">
        <w:rPr>
          <w:rFonts w:ascii="Times New Roman" w:hAnsi="Times New Roman" w:cs="Times New Roman"/>
          <w:bCs/>
          <w:color w:val="000000" w:themeColor="text1"/>
          <w:sz w:val="20"/>
          <w:szCs w:val="20"/>
        </w:rPr>
        <w:t>8,000/-</w:t>
      </w:r>
      <w:r w:rsidR="00992AC4">
        <w:rPr>
          <w:rFonts w:ascii="Times New Roman" w:hAnsi="Times New Roman" w:cs="Times New Roman"/>
          <w:b/>
          <w:color w:val="000000" w:themeColor="text1"/>
          <w:sz w:val="20"/>
          <w:szCs w:val="20"/>
        </w:rPr>
        <w:t xml:space="preserve"> </w:t>
      </w:r>
      <w:r w:rsidR="009532DB" w:rsidRPr="00393BA8">
        <w:rPr>
          <w:rFonts w:ascii="Times New Roman" w:hAnsi="Times New Roman" w:cs="Times New Roman"/>
          <w:sz w:val="20"/>
          <w:szCs w:val="20"/>
        </w:rPr>
        <w:t xml:space="preserve">(Rupees </w:t>
      </w:r>
      <w:r w:rsidR="00314F7B">
        <w:rPr>
          <w:rFonts w:ascii="Times New Roman" w:hAnsi="Times New Roman" w:cs="Times New Roman"/>
          <w:sz w:val="20"/>
          <w:szCs w:val="20"/>
        </w:rPr>
        <w:t>Eight</w:t>
      </w:r>
      <w:r w:rsidR="009532DB" w:rsidRPr="00393BA8">
        <w:rPr>
          <w:rFonts w:ascii="Times New Roman" w:hAnsi="Times New Roman" w:cs="Times New Roman"/>
          <w:sz w:val="20"/>
          <w:szCs w:val="20"/>
        </w:rPr>
        <w:t xml:space="preserve"> Thousand Only)</w:t>
      </w:r>
      <w:r w:rsidR="00D771B3" w:rsidRPr="00393BA8">
        <w:rPr>
          <w:rFonts w:ascii="Times New Roman" w:hAnsi="Times New Roman"/>
          <w:color w:val="000000"/>
          <w:sz w:val="20"/>
          <w:szCs w:val="20"/>
        </w:rPr>
        <w:t xml:space="preserve"> (plus applicable taxes)</w:t>
      </w:r>
      <w:r w:rsidR="009532DB" w:rsidRPr="00393BA8">
        <w:rPr>
          <w:rFonts w:ascii="Times New Roman" w:hAnsi="Times New Roman" w:cs="Times New Roman"/>
          <w:sz w:val="20"/>
          <w:szCs w:val="20"/>
        </w:rPr>
        <w:t xml:space="preserve"> </w:t>
      </w:r>
      <w:r w:rsidR="003D0E46" w:rsidRPr="00393BA8">
        <w:rPr>
          <w:rFonts w:ascii="Times New Roman" w:hAnsi="Times New Roman" w:cs="Times New Roman"/>
          <w:sz w:val="20"/>
          <w:szCs w:val="20"/>
        </w:rPr>
        <w:t xml:space="preserve">per month towards the power charges for electricity </w:t>
      </w:r>
      <w:r w:rsidR="00BD5251" w:rsidRPr="00393BA8">
        <w:rPr>
          <w:rFonts w:ascii="Times New Roman" w:hAnsi="Times New Roman" w:cs="Times New Roman"/>
          <w:sz w:val="20"/>
          <w:szCs w:val="20"/>
        </w:rPr>
        <w:t xml:space="preserve">or any other basic manpower services </w:t>
      </w:r>
      <w:r w:rsidR="009532DB" w:rsidRPr="00393BA8">
        <w:rPr>
          <w:rFonts w:ascii="Times New Roman" w:hAnsi="Times New Roman" w:cs="Times New Roman"/>
          <w:sz w:val="20"/>
          <w:szCs w:val="20"/>
        </w:rPr>
        <w:t xml:space="preserve">during such period of occupation </w:t>
      </w:r>
      <w:r w:rsidR="003D0E46" w:rsidRPr="00393BA8">
        <w:rPr>
          <w:rFonts w:ascii="Times New Roman" w:hAnsi="Times New Roman" w:cs="Times New Roman"/>
          <w:sz w:val="20"/>
          <w:szCs w:val="20"/>
        </w:rPr>
        <w:t xml:space="preserve">by the </w:t>
      </w:r>
      <w:r w:rsidR="00B21042" w:rsidRPr="00393BA8">
        <w:rPr>
          <w:rFonts w:ascii="Times New Roman" w:eastAsia="Trebuchet MS" w:hAnsi="Times New Roman" w:cs="Times New Roman"/>
          <w:sz w:val="20"/>
          <w:szCs w:val="20"/>
        </w:rPr>
        <w:t>Purchaser/s / Allottee/s</w:t>
      </w:r>
      <w:r w:rsidR="003D0E46" w:rsidRPr="00393BA8">
        <w:rPr>
          <w:rFonts w:ascii="Times New Roman" w:hAnsi="Times New Roman" w:cs="Times New Roman"/>
          <w:sz w:val="20"/>
          <w:szCs w:val="20"/>
        </w:rPr>
        <w:t xml:space="preserve"> till the commencement of pre-paid </w:t>
      </w:r>
      <w:r w:rsidR="00232F7B" w:rsidRPr="00393BA8">
        <w:rPr>
          <w:rFonts w:ascii="Times New Roman" w:hAnsi="Times New Roman" w:cs="Times New Roman"/>
          <w:sz w:val="20"/>
          <w:szCs w:val="20"/>
        </w:rPr>
        <w:t xml:space="preserve">facility </w:t>
      </w:r>
      <w:r w:rsidR="003D0E46" w:rsidRPr="00393BA8">
        <w:rPr>
          <w:rFonts w:ascii="Times New Roman" w:hAnsi="Times New Roman" w:cs="Times New Roman"/>
          <w:sz w:val="20"/>
          <w:szCs w:val="20"/>
        </w:rPr>
        <w:t>maintenance.</w:t>
      </w:r>
    </w:p>
    <w:p w14:paraId="12ADE589" w14:textId="77777777" w:rsidR="002175CE" w:rsidRPr="00393BA8" w:rsidRDefault="002175CE" w:rsidP="002175CE">
      <w:pPr>
        <w:pStyle w:val="ListParagraph"/>
        <w:rPr>
          <w:rFonts w:ascii="Times New Roman" w:hAnsi="Times New Roman" w:cs="Times New Roman"/>
          <w:sz w:val="20"/>
          <w:szCs w:val="20"/>
        </w:rPr>
      </w:pPr>
    </w:p>
    <w:p w14:paraId="344B819A" w14:textId="77777777" w:rsidR="002175CE" w:rsidRPr="00393BA8" w:rsidRDefault="002175CE" w:rsidP="001E48B5">
      <w:pPr>
        <w:pStyle w:val="ListParagraph"/>
        <w:widowControl/>
        <w:numPr>
          <w:ilvl w:val="0"/>
          <w:numId w:val="28"/>
        </w:numPr>
        <w:autoSpaceDE/>
        <w:autoSpaceDN/>
        <w:ind w:left="1276" w:hanging="567"/>
        <w:rPr>
          <w:rFonts w:ascii="Times New Roman" w:hAnsi="Times New Roman" w:cs="Times New Roman"/>
          <w:sz w:val="20"/>
          <w:szCs w:val="20"/>
        </w:rPr>
      </w:pPr>
      <w:r w:rsidRPr="00393BA8">
        <w:rPr>
          <w:rFonts w:ascii="Times New Roman" w:hAnsi="Times New Roman" w:cs="Times New Roman"/>
          <w:sz w:val="20"/>
          <w:szCs w:val="20"/>
        </w:rPr>
        <w:t xml:space="preserve">The </w:t>
      </w:r>
      <w:r w:rsidRPr="00393BA8">
        <w:rPr>
          <w:rFonts w:ascii="Times New Roman" w:hAnsi="Times New Roman" w:cs="Times New Roman"/>
          <w:color w:val="000000"/>
          <w:sz w:val="20"/>
          <w:szCs w:val="20"/>
        </w:rPr>
        <w:t xml:space="preserve">Purchaser/s / Allottee/s </w:t>
      </w:r>
      <w:r w:rsidRPr="00393BA8">
        <w:rPr>
          <w:rFonts w:ascii="Times New Roman" w:hAnsi="Times New Roman" w:cs="Times New Roman"/>
          <w:sz w:val="20"/>
          <w:szCs w:val="20"/>
        </w:rPr>
        <w:t xml:space="preserve">shall follow, and cause their prospective purchasers to follow, the fit-out guidelines for carrying out the interior works in the </w:t>
      </w:r>
      <w:r w:rsidRPr="00393BA8">
        <w:rPr>
          <w:rFonts w:ascii="Times New Roman" w:hAnsi="Times New Roman" w:cs="Times New Roman"/>
          <w:color w:val="000000"/>
          <w:sz w:val="20"/>
          <w:szCs w:val="20"/>
        </w:rPr>
        <w:t xml:space="preserve">Schedule </w:t>
      </w:r>
      <w:proofErr w:type="spellStart"/>
      <w:r w:rsidRPr="00393BA8">
        <w:rPr>
          <w:rFonts w:ascii="Times New Roman" w:hAnsi="Times New Roman" w:cs="Times New Roman"/>
          <w:color w:val="000000"/>
          <w:sz w:val="20"/>
          <w:szCs w:val="20"/>
        </w:rPr>
        <w:t>A</w:t>
      </w:r>
      <w:proofErr w:type="spellEnd"/>
      <w:r w:rsidRPr="00393BA8">
        <w:rPr>
          <w:rFonts w:ascii="Times New Roman" w:hAnsi="Times New Roman" w:cs="Times New Roman"/>
          <w:color w:val="000000"/>
          <w:sz w:val="20"/>
          <w:szCs w:val="20"/>
        </w:rPr>
        <w:t xml:space="preserve"> Apartment</w:t>
      </w:r>
      <w:r w:rsidRPr="00393BA8">
        <w:rPr>
          <w:rFonts w:ascii="Times New Roman" w:hAnsi="Times New Roman" w:cs="Times New Roman"/>
          <w:sz w:val="20"/>
          <w:szCs w:val="20"/>
        </w:rPr>
        <w:t xml:space="preserve"> as prescribed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or the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ssociation</w:t>
      </w:r>
      <w:r w:rsidR="006246A1" w:rsidRPr="00393BA8">
        <w:rPr>
          <w:rFonts w:ascii="Times New Roman" w:hAnsi="Times New Roman" w:cs="Times New Roman"/>
          <w:sz w:val="20"/>
          <w:szCs w:val="20"/>
        </w:rPr>
        <w:t xml:space="preserve"> of </w:t>
      </w:r>
      <w:r w:rsidR="006246A1" w:rsidRPr="00393BA8">
        <w:rPr>
          <w:rFonts w:ascii="Times New Roman" w:hAnsi="Times New Roman" w:cs="Times New Roman"/>
          <w:bCs/>
          <w:sz w:val="20"/>
          <w:szCs w:val="20"/>
        </w:rPr>
        <w:t>purchaser/s/allottee/s</w:t>
      </w:r>
      <w:r w:rsidRPr="00393BA8">
        <w:rPr>
          <w:rFonts w:ascii="Times New Roman" w:hAnsi="Times New Roman" w:cs="Times New Roman"/>
          <w:sz w:val="20"/>
          <w:szCs w:val="20"/>
        </w:rPr>
        <w:t xml:space="preserve">, </w:t>
      </w:r>
      <w:proofErr w:type="gramStart"/>
      <w:r w:rsidRPr="00393BA8">
        <w:rPr>
          <w:rFonts w:ascii="Times New Roman" w:hAnsi="Times New Roman" w:cs="Times New Roman"/>
          <w:sz w:val="20"/>
          <w:szCs w:val="20"/>
        </w:rPr>
        <w:t>as the case may be from</w:t>
      </w:r>
      <w:proofErr w:type="gramEnd"/>
      <w:r w:rsidRPr="00393BA8">
        <w:rPr>
          <w:rFonts w:ascii="Times New Roman" w:hAnsi="Times New Roman" w:cs="Times New Roman"/>
          <w:sz w:val="20"/>
          <w:szCs w:val="20"/>
        </w:rPr>
        <w:t xml:space="preserve"> time to time.</w:t>
      </w:r>
    </w:p>
    <w:p w14:paraId="4FB7B9B3" w14:textId="77777777" w:rsidR="002175CE" w:rsidRPr="00393BA8" w:rsidRDefault="002175CE" w:rsidP="002175CE">
      <w:pPr>
        <w:pStyle w:val="ListParagraph"/>
        <w:widowControl/>
        <w:autoSpaceDE/>
        <w:autoSpaceDN/>
        <w:ind w:left="1276" w:firstLine="0"/>
        <w:rPr>
          <w:rFonts w:ascii="Times New Roman" w:hAnsi="Times New Roman" w:cs="Times New Roman"/>
          <w:sz w:val="20"/>
          <w:szCs w:val="20"/>
        </w:rPr>
      </w:pPr>
    </w:p>
    <w:p w14:paraId="565BF02D" w14:textId="77777777" w:rsidR="006D2A8C" w:rsidRPr="00393BA8" w:rsidRDefault="006D2A8C" w:rsidP="001E48B5">
      <w:pPr>
        <w:widowControl/>
        <w:numPr>
          <w:ilvl w:val="0"/>
          <w:numId w:val="23"/>
        </w:numPr>
        <w:autoSpaceDE/>
        <w:autoSpaceDN/>
        <w:ind w:hanging="720"/>
        <w:jc w:val="both"/>
        <w:rPr>
          <w:rFonts w:ascii="Times New Roman" w:hAnsi="Times New Roman" w:cs="Times New Roman"/>
          <w:bCs/>
          <w:sz w:val="20"/>
          <w:szCs w:val="20"/>
        </w:rPr>
      </w:pPr>
      <w:r w:rsidRPr="00393BA8">
        <w:rPr>
          <w:rFonts w:ascii="Times New Roman" w:hAnsi="Times New Roman" w:cs="Times New Roman"/>
          <w:bCs/>
          <w:sz w:val="20"/>
          <w:szCs w:val="20"/>
        </w:rPr>
        <w:t xml:space="preserve">It is agreed amongst the parties that all terms hereunder in relation to the maintenance of the Project including the common areas as also the terms relating to interior works, corpus fund, usage of the Schedule </w:t>
      </w:r>
      <w:proofErr w:type="spellStart"/>
      <w:r w:rsidRPr="00393BA8">
        <w:rPr>
          <w:rFonts w:ascii="Times New Roman" w:hAnsi="Times New Roman" w:cs="Times New Roman"/>
          <w:bCs/>
          <w:sz w:val="20"/>
          <w:szCs w:val="20"/>
        </w:rPr>
        <w:t>A</w:t>
      </w:r>
      <w:proofErr w:type="spellEnd"/>
      <w:r w:rsidRPr="00393BA8">
        <w:rPr>
          <w:rFonts w:ascii="Times New Roman" w:hAnsi="Times New Roman" w:cs="Times New Roman"/>
          <w:bCs/>
          <w:sz w:val="20"/>
          <w:szCs w:val="20"/>
        </w:rPr>
        <w:t xml:space="preserve"> </w:t>
      </w:r>
      <w:r w:rsidR="00CA467C" w:rsidRPr="00393BA8">
        <w:rPr>
          <w:rFonts w:ascii="Times New Roman" w:hAnsi="Times New Roman" w:cs="Times New Roman"/>
          <w:sz w:val="20"/>
          <w:szCs w:val="20"/>
        </w:rPr>
        <w:t>Apartment</w:t>
      </w:r>
      <w:r w:rsidR="00CA467C" w:rsidRPr="00393BA8" w:rsidDel="00CA467C">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(including common </w:t>
      </w:r>
      <w:r w:rsidRPr="00393BA8">
        <w:rPr>
          <w:rFonts w:ascii="Times New Roman" w:hAnsi="Times New Roman" w:cs="Times New Roman"/>
          <w:bCs/>
          <w:sz w:val="20"/>
          <w:szCs w:val="20"/>
        </w:rPr>
        <w:lastRenderedPageBreak/>
        <w:t xml:space="preserve">areas, club facilities etc.) shall be governed in terms of this Agreement and such other terms as agreed between the </w:t>
      </w:r>
      <w:r w:rsidR="008A60A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and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w:t>
      </w:r>
    </w:p>
    <w:p w14:paraId="2019DA9F" w14:textId="77777777" w:rsidR="006D2A8C" w:rsidRPr="00393BA8" w:rsidRDefault="006D2A8C" w:rsidP="006D2A8C">
      <w:pPr>
        <w:widowControl/>
        <w:autoSpaceDE/>
        <w:autoSpaceDN/>
        <w:ind w:left="720"/>
        <w:jc w:val="both"/>
        <w:rPr>
          <w:rFonts w:ascii="Times New Roman" w:hAnsi="Times New Roman" w:cs="Times New Roman"/>
          <w:bCs/>
          <w:sz w:val="20"/>
          <w:szCs w:val="20"/>
        </w:rPr>
      </w:pPr>
    </w:p>
    <w:p w14:paraId="62C2A957" w14:textId="77777777" w:rsidR="00012466" w:rsidRDefault="00044522" w:rsidP="001E48B5">
      <w:pPr>
        <w:widowControl/>
        <w:numPr>
          <w:ilvl w:val="0"/>
          <w:numId w:val="23"/>
        </w:numPr>
        <w:autoSpaceDE/>
        <w:autoSpaceDN/>
        <w:ind w:hanging="720"/>
        <w:jc w:val="both"/>
        <w:rPr>
          <w:rFonts w:ascii="Times New Roman" w:hAnsi="Times New Roman" w:cs="Times New Roman"/>
          <w:bCs/>
          <w:sz w:val="20"/>
          <w:szCs w:val="20"/>
        </w:rPr>
      </w:pPr>
      <w:r w:rsidRPr="00393BA8">
        <w:rPr>
          <w:rFonts w:ascii="Times New Roman" w:hAnsi="Times New Roman" w:cs="Times New Roman"/>
          <w:bCs/>
          <w:sz w:val="20"/>
          <w:szCs w:val="20"/>
        </w:rPr>
        <w:t xml:space="preserve">Notwithstanding anything contained in this Agreement, it is agreed between the Parties that all references to the words </w:t>
      </w:r>
    </w:p>
    <w:p w14:paraId="1AE4CB4C" w14:textId="3773D248" w:rsidR="00044522" w:rsidRPr="00393BA8" w:rsidRDefault="00044522" w:rsidP="00012466">
      <w:pPr>
        <w:widowControl/>
        <w:autoSpaceDE/>
        <w:autoSpaceDN/>
        <w:ind w:left="720"/>
        <w:jc w:val="both"/>
        <w:rPr>
          <w:rFonts w:ascii="Times New Roman" w:hAnsi="Times New Roman" w:cs="Times New Roman"/>
          <w:bCs/>
          <w:sz w:val="20"/>
          <w:szCs w:val="20"/>
        </w:rPr>
      </w:pPr>
      <w:r w:rsidRPr="00393BA8">
        <w:rPr>
          <w:rFonts w:ascii="Times New Roman" w:hAnsi="Times New Roman" w:cs="Times New Roman"/>
          <w:bCs/>
          <w:sz w:val="20"/>
          <w:szCs w:val="20"/>
        </w:rPr>
        <w:t xml:space="preserve">occupancy certificate/completion certificate shall mean and refer to certificates issued by </w:t>
      </w:r>
      <w:r w:rsidR="00F835ED" w:rsidRPr="00393BA8">
        <w:rPr>
          <w:rFonts w:ascii="Times New Roman" w:hAnsi="Times New Roman" w:cs="Times New Roman"/>
          <w:bCs/>
          <w:sz w:val="20"/>
          <w:szCs w:val="20"/>
        </w:rPr>
        <w:t xml:space="preserve">any </w:t>
      </w:r>
      <w:r w:rsidRPr="00393BA8">
        <w:rPr>
          <w:rFonts w:ascii="Times New Roman" w:hAnsi="Times New Roman" w:cs="Times New Roman"/>
          <w:bCs/>
          <w:sz w:val="20"/>
          <w:szCs w:val="20"/>
        </w:rPr>
        <w:t xml:space="preserve">licensed Engineer. Accordingly, </w:t>
      </w:r>
      <w:r w:rsidR="00F835ED" w:rsidRPr="00393BA8">
        <w:rPr>
          <w:rFonts w:ascii="Times New Roman" w:hAnsi="Times New Roman" w:cs="Times New Roman"/>
          <w:bCs/>
          <w:sz w:val="20"/>
          <w:szCs w:val="20"/>
        </w:rPr>
        <w:t xml:space="preserve">all </w:t>
      </w:r>
      <w:r w:rsidRPr="00393BA8">
        <w:rPr>
          <w:rFonts w:ascii="Times New Roman" w:hAnsi="Times New Roman" w:cs="Times New Roman"/>
          <w:bCs/>
          <w:sz w:val="20"/>
          <w:szCs w:val="20"/>
        </w:rPr>
        <w:t>references to competent authority/</w:t>
      </w:r>
      <w:proofErr w:type="spellStart"/>
      <w:r w:rsidRPr="00393BA8">
        <w:rPr>
          <w:rFonts w:ascii="Times New Roman" w:hAnsi="Times New Roman" w:cs="Times New Roman"/>
          <w:bCs/>
          <w:sz w:val="20"/>
          <w:szCs w:val="20"/>
        </w:rPr>
        <w:t>ies</w:t>
      </w:r>
      <w:proofErr w:type="spellEnd"/>
      <w:r w:rsidRPr="00393BA8">
        <w:rPr>
          <w:rFonts w:ascii="Times New Roman" w:hAnsi="Times New Roman" w:cs="Times New Roman"/>
          <w:bCs/>
          <w:sz w:val="20"/>
          <w:szCs w:val="20"/>
        </w:rPr>
        <w:t xml:space="preserve"> issuing </w:t>
      </w:r>
      <w:r w:rsidR="00F835ED" w:rsidRPr="00393BA8">
        <w:rPr>
          <w:rFonts w:ascii="Times New Roman" w:hAnsi="Times New Roman" w:cs="Times New Roman"/>
          <w:bCs/>
          <w:sz w:val="20"/>
          <w:szCs w:val="20"/>
        </w:rPr>
        <w:t xml:space="preserve">or granting </w:t>
      </w:r>
      <w:r w:rsidRPr="00393BA8">
        <w:rPr>
          <w:rFonts w:ascii="Times New Roman" w:hAnsi="Times New Roman" w:cs="Times New Roman"/>
          <w:bCs/>
          <w:sz w:val="20"/>
          <w:szCs w:val="20"/>
        </w:rPr>
        <w:t xml:space="preserve">such certificates shall </w:t>
      </w:r>
      <w:r w:rsidR="00F835ED" w:rsidRPr="00393BA8">
        <w:rPr>
          <w:rFonts w:ascii="Times New Roman" w:hAnsi="Times New Roman" w:cs="Times New Roman"/>
          <w:bCs/>
          <w:sz w:val="20"/>
          <w:szCs w:val="20"/>
        </w:rPr>
        <w:t xml:space="preserve">mean </w:t>
      </w:r>
      <w:r w:rsidR="00781F9A">
        <w:rPr>
          <w:rFonts w:ascii="Times New Roman" w:hAnsi="Times New Roman" w:cs="Times New Roman"/>
          <w:bCs/>
          <w:sz w:val="20"/>
          <w:szCs w:val="20"/>
        </w:rPr>
        <w:t xml:space="preserve">the </w:t>
      </w:r>
      <w:r w:rsidR="00F835ED" w:rsidRPr="00393BA8">
        <w:rPr>
          <w:rFonts w:ascii="Times New Roman" w:hAnsi="Times New Roman" w:cs="Times New Roman"/>
          <w:bCs/>
          <w:sz w:val="20"/>
          <w:szCs w:val="20"/>
        </w:rPr>
        <w:t>said licensed Engineer issuing such certificates.</w:t>
      </w:r>
    </w:p>
    <w:p w14:paraId="4A9DA53A" w14:textId="77777777" w:rsidR="0077657B" w:rsidRPr="00393BA8" w:rsidRDefault="0077657B" w:rsidP="00F835ED">
      <w:pPr>
        <w:widowControl/>
        <w:autoSpaceDE/>
        <w:autoSpaceDN/>
        <w:ind w:left="720"/>
        <w:jc w:val="both"/>
        <w:rPr>
          <w:rFonts w:ascii="Times New Roman" w:hAnsi="Times New Roman" w:cs="Times New Roman"/>
          <w:b/>
          <w:sz w:val="20"/>
          <w:szCs w:val="20"/>
          <w:u w:val="single"/>
        </w:rPr>
      </w:pPr>
    </w:p>
    <w:p w14:paraId="5C3F0196" w14:textId="77777777" w:rsidR="002F5D8B" w:rsidRPr="00595B57" w:rsidRDefault="002F5D8B" w:rsidP="002F5D8B">
      <w:pPr>
        <w:widowControl/>
        <w:numPr>
          <w:ilvl w:val="0"/>
          <w:numId w:val="23"/>
        </w:numPr>
        <w:autoSpaceDE/>
        <w:autoSpaceDN/>
        <w:ind w:hanging="720"/>
        <w:jc w:val="both"/>
        <w:rPr>
          <w:rFonts w:ascii="Times New Roman" w:hAnsi="Times New Roman" w:cs="Times New Roman"/>
          <w:bCs/>
          <w:sz w:val="20"/>
          <w:szCs w:val="20"/>
        </w:rPr>
      </w:pPr>
      <w:r w:rsidRPr="00595B57">
        <w:rPr>
          <w:rFonts w:ascii="Times New Roman" w:hAnsi="Times New Roman" w:cs="Times New Roman"/>
          <w:bCs/>
          <w:sz w:val="20"/>
          <w:szCs w:val="20"/>
          <w:u w:val="single"/>
        </w:rPr>
        <w:t>Delay Penalty</w:t>
      </w:r>
      <w:r w:rsidRPr="00595B57">
        <w:rPr>
          <w:rFonts w:ascii="Times New Roman" w:hAnsi="Times New Roman" w:cs="Times New Roman"/>
          <w:bCs/>
          <w:sz w:val="20"/>
          <w:szCs w:val="20"/>
        </w:rPr>
        <w:t xml:space="preserve">: </w:t>
      </w:r>
      <w:bookmarkStart w:id="24" w:name="_Ref15044955"/>
      <w:r w:rsidRPr="00595B57">
        <w:rPr>
          <w:rFonts w:ascii="Times New Roman" w:hAnsi="Times New Roman" w:cs="Times New Roman"/>
          <w:bCs/>
          <w:sz w:val="20"/>
          <w:szCs w:val="20"/>
        </w:rPr>
        <w:t xml:space="preserve">In the event of any delay on the part of the </w:t>
      </w:r>
      <w:r w:rsidRPr="00393BA8">
        <w:rPr>
          <w:rFonts w:ascii="Times New Roman" w:hAnsi="Times New Roman" w:cs="Times New Roman"/>
          <w:sz w:val="20"/>
          <w:szCs w:val="20"/>
        </w:rPr>
        <w:t>Promoter/Vendor/Developer</w:t>
      </w:r>
      <w:r w:rsidRPr="00595B57">
        <w:rPr>
          <w:rFonts w:ascii="Times New Roman" w:hAnsi="Times New Roman" w:cs="Times New Roman"/>
          <w:bCs/>
          <w:sz w:val="20"/>
          <w:szCs w:val="20"/>
        </w:rPr>
        <w:t xml:space="preserve"> in </w:t>
      </w:r>
      <w:r>
        <w:rPr>
          <w:rFonts w:ascii="Times New Roman" w:hAnsi="Times New Roman" w:cs="Times New Roman"/>
          <w:bCs/>
          <w:sz w:val="20"/>
          <w:szCs w:val="20"/>
        </w:rPr>
        <w:t>c</w:t>
      </w:r>
      <w:r w:rsidRPr="00595B57">
        <w:rPr>
          <w:rFonts w:ascii="Times New Roman" w:hAnsi="Times New Roman" w:cs="Times New Roman"/>
          <w:bCs/>
          <w:sz w:val="20"/>
          <w:szCs w:val="20"/>
        </w:rPr>
        <w:t xml:space="preserve">ompletion of the construction of the </w:t>
      </w:r>
      <w:r>
        <w:rPr>
          <w:rFonts w:ascii="Times New Roman" w:hAnsi="Times New Roman" w:cs="Times New Roman"/>
          <w:bCs/>
          <w:sz w:val="20"/>
          <w:szCs w:val="20"/>
        </w:rPr>
        <w:t xml:space="preserve">Schedule </w:t>
      </w:r>
      <w:proofErr w:type="spellStart"/>
      <w:r>
        <w:rPr>
          <w:rFonts w:ascii="Times New Roman" w:hAnsi="Times New Roman" w:cs="Times New Roman"/>
          <w:bCs/>
          <w:sz w:val="20"/>
          <w:szCs w:val="20"/>
        </w:rPr>
        <w:t>A</w:t>
      </w:r>
      <w:proofErr w:type="spellEnd"/>
      <w:r>
        <w:rPr>
          <w:rFonts w:ascii="Times New Roman" w:hAnsi="Times New Roman" w:cs="Times New Roman"/>
          <w:bCs/>
          <w:sz w:val="20"/>
          <w:szCs w:val="20"/>
        </w:rPr>
        <w:t xml:space="preserve"> Apartment</w:t>
      </w:r>
      <w:r w:rsidRPr="00595B57">
        <w:rPr>
          <w:rFonts w:ascii="Times New Roman" w:hAnsi="Times New Roman" w:cs="Times New Roman"/>
          <w:bCs/>
          <w:sz w:val="20"/>
          <w:szCs w:val="20"/>
        </w:rPr>
        <w:t xml:space="preserve"> within the stipulated period as agreed in terms of Clause </w:t>
      </w:r>
      <w:r>
        <w:rPr>
          <w:rFonts w:ascii="Times New Roman" w:hAnsi="Times New Roman" w:cs="Times New Roman"/>
          <w:bCs/>
          <w:sz w:val="20"/>
          <w:szCs w:val="20"/>
        </w:rPr>
        <w:t>7</w:t>
      </w:r>
      <w:r w:rsidRPr="00595B57">
        <w:rPr>
          <w:rFonts w:ascii="Times New Roman" w:hAnsi="Times New Roman" w:cs="Times New Roman"/>
          <w:bCs/>
          <w:sz w:val="20"/>
          <w:szCs w:val="20"/>
        </w:rPr>
        <w:t>.</w:t>
      </w:r>
      <w:r>
        <w:rPr>
          <w:rFonts w:ascii="Times New Roman" w:hAnsi="Times New Roman" w:cs="Times New Roman"/>
          <w:bCs/>
          <w:sz w:val="20"/>
          <w:szCs w:val="20"/>
        </w:rPr>
        <w:t>1 above</w:t>
      </w:r>
      <w:r w:rsidRPr="00595B57">
        <w:rPr>
          <w:rFonts w:ascii="Times New Roman" w:hAnsi="Times New Roman" w:cs="Times New Roman"/>
          <w:bCs/>
          <w:sz w:val="20"/>
          <w:szCs w:val="20"/>
        </w:rPr>
        <w:t xml:space="preserve">, the </w:t>
      </w:r>
      <w:r w:rsidRPr="00393BA8">
        <w:rPr>
          <w:rFonts w:ascii="Times New Roman" w:hAnsi="Times New Roman" w:cs="Times New Roman"/>
          <w:sz w:val="20"/>
          <w:szCs w:val="20"/>
        </w:rPr>
        <w:t>Promoter/Vendor/Developer</w:t>
      </w:r>
      <w:r w:rsidRPr="00595B57">
        <w:rPr>
          <w:rFonts w:ascii="Times New Roman" w:hAnsi="Times New Roman" w:cs="Times New Roman"/>
          <w:bCs/>
          <w:sz w:val="20"/>
          <w:szCs w:val="20"/>
        </w:rPr>
        <w:t xml:space="preserve"> shall pay the </w:t>
      </w:r>
      <w:r w:rsidRPr="00393BA8">
        <w:rPr>
          <w:rFonts w:ascii="Times New Roman" w:eastAsia="Trebuchet MS" w:hAnsi="Times New Roman" w:cs="Times New Roman"/>
          <w:sz w:val="20"/>
          <w:szCs w:val="20"/>
        </w:rPr>
        <w:t>Purchaser/s / Allottee/s</w:t>
      </w:r>
      <w:r w:rsidRPr="00595B57">
        <w:rPr>
          <w:rFonts w:ascii="Times New Roman" w:hAnsi="Times New Roman" w:cs="Times New Roman"/>
          <w:bCs/>
          <w:sz w:val="20"/>
          <w:szCs w:val="20"/>
        </w:rPr>
        <w:t>:</w:t>
      </w:r>
    </w:p>
    <w:p w14:paraId="782CB839" w14:textId="77777777" w:rsidR="002F5D8B" w:rsidRDefault="002F5D8B" w:rsidP="002F5D8B">
      <w:pPr>
        <w:pStyle w:val="ListParagraph"/>
        <w:widowControl/>
        <w:autoSpaceDE/>
        <w:autoSpaceDN/>
        <w:ind w:left="1276" w:firstLine="0"/>
        <w:contextualSpacing/>
        <w:rPr>
          <w:rFonts w:ascii="Times New Roman" w:hAnsi="Times New Roman"/>
          <w:sz w:val="24"/>
          <w:szCs w:val="24"/>
        </w:rPr>
      </w:pPr>
    </w:p>
    <w:p w14:paraId="66A44FA7" w14:textId="3876392A" w:rsidR="002F5D8B" w:rsidRPr="00595B57" w:rsidRDefault="002F5D8B" w:rsidP="002F5D8B">
      <w:pPr>
        <w:pStyle w:val="ListParagraph"/>
        <w:widowControl/>
        <w:numPr>
          <w:ilvl w:val="0"/>
          <w:numId w:val="42"/>
        </w:numPr>
        <w:autoSpaceDE/>
        <w:autoSpaceDN/>
        <w:ind w:left="1276" w:hanging="567"/>
        <w:contextualSpacing/>
        <w:rPr>
          <w:rFonts w:ascii="Times New Roman" w:hAnsi="Times New Roman"/>
          <w:sz w:val="20"/>
          <w:szCs w:val="20"/>
        </w:rPr>
      </w:pPr>
      <w:r w:rsidRPr="00595B57">
        <w:rPr>
          <w:rFonts w:ascii="Times New Roman" w:hAnsi="Times New Roman"/>
          <w:sz w:val="20"/>
          <w:szCs w:val="20"/>
        </w:rPr>
        <w:t>an amount of Rs.</w:t>
      </w:r>
      <w:r w:rsidR="00992AC4">
        <w:rPr>
          <w:rFonts w:ascii="Times New Roman" w:hAnsi="Times New Roman"/>
          <w:sz w:val="20"/>
          <w:szCs w:val="20"/>
        </w:rPr>
        <w:t xml:space="preserve"> </w:t>
      </w:r>
      <w:r>
        <w:rPr>
          <w:rFonts w:ascii="Times New Roman" w:hAnsi="Times New Roman"/>
          <w:sz w:val="20"/>
          <w:szCs w:val="20"/>
        </w:rPr>
        <w:t>5</w:t>
      </w:r>
      <w:r w:rsidRPr="00595B57">
        <w:rPr>
          <w:rFonts w:ascii="Times New Roman" w:hAnsi="Times New Roman"/>
          <w:sz w:val="20"/>
          <w:szCs w:val="20"/>
        </w:rPr>
        <w:t>/- (Rupees</w:t>
      </w:r>
      <w:r w:rsidR="00992AC4">
        <w:rPr>
          <w:rFonts w:ascii="Times New Roman" w:hAnsi="Times New Roman"/>
          <w:sz w:val="20"/>
          <w:szCs w:val="20"/>
        </w:rPr>
        <w:t xml:space="preserve"> </w:t>
      </w:r>
      <w:r w:rsidR="0076579B">
        <w:rPr>
          <w:rFonts w:ascii="Times New Roman" w:hAnsi="Times New Roman" w:cs="Times New Roman"/>
          <w:sz w:val="20"/>
          <w:szCs w:val="20"/>
        </w:rPr>
        <w:t>Five</w:t>
      </w:r>
      <w:r w:rsidR="00992AC4">
        <w:rPr>
          <w:rFonts w:ascii="Times New Roman" w:hAnsi="Times New Roman" w:cs="Times New Roman"/>
          <w:sz w:val="20"/>
          <w:szCs w:val="20"/>
        </w:rPr>
        <w:t xml:space="preserve"> </w:t>
      </w:r>
      <w:r w:rsidRPr="00595B57">
        <w:rPr>
          <w:rFonts w:ascii="Times New Roman" w:hAnsi="Times New Roman"/>
          <w:sz w:val="20"/>
          <w:szCs w:val="20"/>
        </w:rPr>
        <w:t>only) per sq. ft. per month in respect of the</w:t>
      </w:r>
      <w:bookmarkEnd w:id="24"/>
      <w:r>
        <w:rPr>
          <w:rFonts w:ascii="Times New Roman" w:hAnsi="Times New Roman"/>
          <w:sz w:val="20"/>
          <w:szCs w:val="20"/>
        </w:rPr>
        <w:t xml:space="preserve"> said Schedule </w:t>
      </w:r>
      <w:proofErr w:type="spellStart"/>
      <w:r>
        <w:rPr>
          <w:rFonts w:ascii="Times New Roman" w:hAnsi="Times New Roman"/>
          <w:sz w:val="20"/>
          <w:szCs w:val="20"/>
        </w:rPr>
        <w:t>A</w:t>
      </w:r>
      <w:proofErr w:type="spellEnd"/>
      <w:r>
        <w:rPr>
          <w:rFonts w:ascii="Times New Roman" w:hAnsi="Times New Roman"/>
          <w:sz w:val="20"/>
          <w:szCs w:val="20"/>
        </w:rPr>
        <w:t xml:space="preserve"> Apartment </w:t>
      </w:r>
      <w:r w:rsidRPr="00595B57">
        <w:rPr>
          <w:rFonts w:ascii="Times New Roman" w:hAnsi="Times New Roman"/>
          <w:sz w:val="20"/>
          <w:szCs w:val="20"/>
        </w:rPr>
        <w:t xml:space="preserve">for the initial period of 6 (six) months for the delay. </w:t>
      </w:r>
    </w:p>
    <w:p w14:paraId="489097B4" w14:textId="77777777" w:rsidR="002F5D8B" w:rsidRPr="00595B57" w:rsidRDefault="002F5D8B" w:rsidP="002F5D8B">
      <w:pPr>
        <w:pStyle w:val="ListParagraph"/>
        <w:ind w:left="1843"/>
        <w:rPr>
          <w:rFonts w:ascii="Times New Roman" w:hAnsi="Times New Roman"/>
          <w:sz w:val="20"/>
          <w:szCs w:val="20"/>
        </w:rPr>
      </w:pPr>
    </w:p>
    <w:p w14:paraId="6E18ACA7" w14:textId="39781970" w:rsidR="002F5D8B" w:rsidRDefault="002F5D8B" w:rsidP="002F5D8B">
      <w:pPr>
        <w:pStyle w:val="ListParagraph"/>
        <w:widowControl/>
        <w:numPr>
          <w:ilvl w:val="0"/>
          <w:numId w:val="42"/>
        </w:numPr>
        <w:autoSpaceDE/>
        <w:autoSpaceDN/>
        <w:ind w:left="1276" w:hanging="567"/>
        <w:contextualSpacing/>
        <w:rPr>
          <w:rFonts w:ascii="Times New Roman" w:hAnsi="Times New Roman"/>
          <w:sz w:val="20"/>
          <w:szCs w:val="20"/>
        </w:rPr>
      </w:pPr>
      <w:r w:rsidRPr="00595B57">
        <w:rPr>
          <w:rFonts w:ascii="Times New Roman" w:hAnsi="Times New Roman"/>
          <w:sz w:val="20"/>
          <w:szCs w:val="20"/>
        </w:rPr>
        <w:t>an amount of Rs.</w:t>
      </w:r>
      <w:r w:rsidR="00992AC4">
        <w:rPr>
          <w:rFonts w:ascii="Times New Roman" w:hAnsi="Times New Roman"/>
          <w:sz w:val="20"/>
          <w:szCs w:val="20"/>
        </w:rPr>
        <w:t xml:space="preserve"> </w:t>
      </w:r>
      <w:r w:rsidR="0076579B">
        <w:rPr>
          <w:rFonts w:ascii="Times New Roman" w:hAnsi="Times New Roman" w:cs="Times New Roman"/>
          <w:sz w:val="20"/>
          <w:szCs w:val="20"/>
        </w:rPr>
        <w:t xml:space="preserve">10/- </w:t>
      </w:r>
      <w:r w:rsidRPr="00595B57">
        <w:rPr>
          <w:rFonts w:ascii="Times New Roman" w:hAnsi="Times New Roman"/>
          <w:sz w:val="20"/>
          <w:szCs w:val="20"/>
        </w:rPr>
        <w:t>(Rupees</w:t>
      </w:r>
      <w:r w:rsidR="00992AC4">
        <w:rPr>
          <w:rFonts w:ascii="Times New Roman" w:hAnsi="Times New Roman"/>
          <w:sz w:val="20"/>
          <w:szCs w:val="20"/>
        </w:rPr>
        <w:t xml:space="preserve"> </w:t>
      </w:r>
      <w:r w:rsidR="0076579B">
        <w:rPr>
          <w:rFonts w:ascii="Times New Roman" w:hAnsi="Times New Roman" w:cs="Times New Roman"/>
          <w:sz w:val="20"/>
          <w:szCs w:val="20"/>
        </w:rPr>
        <w:t>Ten</w:t>
      </w:r>
      <w:r w:rsidR="00992AC4">
        <w:rPr>
          <w:rFonts w:ascii="Times New Roman" w:hAnsi="Times New Roman" w:cs="Times New Roman"/>
          <w:sz w:val="20"/>
          <w:szCs w:val="20"/>
        </w:rPr>
        <w:t xml:space="preserve"> </w:t>
      </w:r>
      <w:r w:rsidRPr="00595B57">
        <w:rPr>
          <w:rFonts w:ascii="Times New Roman" w:hAnsi="Times New Roman"/>
          <w:sz w:val="20"/>
          <w:szCs w:val="20"/>
        </w:rPr>
        <w:t xml:space="preserve">Only) per sq. ft. per month in respect of the </w:t>
      </w:r>
      <w:r>
        <w:rPr>
          <w:rFonts w:ascii="Times New Roman" w:hAnsi="Times New Roman"/>
          <w:sz w:val="20"/>
          <w:szCs w:val="20"/>
        </w:rPr>
        <w:t xml:space="preserve">said Schedule </w:t>
      </w:r>
      <w:proofErr w:type="spellStart"/>
      <w:r>
        <w:rPr>
          <w:rFonts w:ascii="Times New Roman" w:hAnsi="Times New Roman"/>
          <w:sz w:val="20"/>
          <w:szCs w:val="20"/>
        </w:rPr>
        <w:t>A</w:t>
      </w:r>
      <w:proofErr w:type="spellEnd"/>
      <w:r>
        <w:rPr>
          <w:rFonts w:ascii="Times New Roman" w:hAnsi="Times New Roman"/>
          <w:sz w:val="20"/>
          <w:szCs w:val="20"/>
        </w:rPr>
        <w:t xml:space="preserve"> Apartment </w:t>
      </w:r>
      <w:r w:rsidRPr="00595B57">
        <w:rPr>
          <w:rFonts w:ascii="Times New Roman" w:hAnsi="Times New Roman"/>
          <w:sz w:val="20"/>
          <w:szCs w:val="20"/>
        </w:rPr>
        <w:t>after the initial 6 (six) months period as set out above until the</w:t>
      </w:r>
      <w:r>
        <w:rPr>
          <w:rFonts w:ascii="Times New Roman" w:hAnsi="Times New Roman"/>
          <w:sz w:val="20"/>
          <w:szCs w:val="20"/>
        </w:rPr>
        <w:t xml:space="preserve"> actual date of completion in terms of this Agreement</w:t>
      </w:r>
      <w:r w:rsidRPr="00595B57">
        <w:rPr>
          <w:rFonts w:ascii="Times New Roman" w:hAnsi="Times New Roman"/>
          <w:sz w:val="20"/>
          <w:szCs w:val="20"/>
        </w:rPr>
        <w:t>.</w:t>
      </w:r>
    </w:p>
    <w:p w14:paraId="43A481D2" w14:textId="77777777" w:rsidR="002F5D8B" w:rsidRPr="00D7147B" w:rsidRDefault="002F5D8B" w:rsidP="002F5D8B">
      <w:pPr>
        <w:pStyle w:val="ListParagraph"/>
        <w:rPr>
          <w:rFonts w:ascii="Times New Roman" w:hAnsi="Times New Roman"/>
          <w:sz w:val="20"/>
          <w:szCs w:val="20"/>
        </w:rPr>
      </w:pPr>
    </w:p>
    <w:p w14:paraId="08726F1B" w14:textId="19153892" w:rsidR="002F5D8B" w:rsidRPr="002F5D8B" w:rsidRDefault="002F5D8B" w:rsidP="002F5D8B">
      <w:pPr>
        <w:widowControl/>
        <w:autoSpaceDE/>
        <w:autoSpaceDN/>
        <w:ind w:left="720"/>
        <w:jc w:val="both"/>
        <w:rPr>
          <w:rFonts w:ascii="Times New Roman" w:hAnsi="Times New Roman" w:cs="Times New Roman"/>
          <w:b/>
          <w:sz w:val="20"/>
          <w:szCs w:val="20"/>
          <w:u w:val="single"/>
        </w:rPr>
      </w:pPr>
      <w:r>
        <w:rPr>
          <w:rFonts w:ascii="Times New Roman" w:hAnsi="Times New Roman"/>
          <w:sz w:val="20"/>
          <w:szCs w:val="20"/>
        </w:rPr>
        <w:t xml:space="preserve">The amounts as set out hereinabove shall be payable as per the timelines set out in Clause 7.6 above. </w:t>
      </w:r>
      <w:r w:rsidRPr="00595B57">
        <w:rPr>
          <w:rFonts w:ascii="Times New Roman" w:hAnsi="Times New Roman"/>
          <w:sz w:val="20"/>
          <w:szCs w:val="20"/>
        </w:rPr>
        <w:t xml:space="preserve">Notwithstanding anything to the contrary contained in this Agreement, it is hereby clarified that for any delays in achieving the </w:t>
      </w:r>
      <w:r>
        <w:rPr>
          <w:rFonts w:ascii="Times New Roman" w:hAnsi="Times New Roman"/>
          <w:sz w:val="20"/>
          <w:szCs w:val="20"/>
        </w:rPr>
        <w:t>c</w:t>
      </w:r>
      <w:r w:rsidRPr="00595B57">
        <w:rPr>
          <w:rFonts w:ascii="Times New Roman" w:hAnsi="Times New Roman"/>
          <w:sz w:val="20"/>
          <w:szCs w:val="20"/>
        </w:rPr>
        <w:t>ompletion due to (</w:t>
      </w:r>
      <w:proofErr w:type="spellStart"/>
      <w:r w:rsidRPr="00595B57">
        <w:rPr>
          <w:rFonts w:ascii="Times New Roman" w:hAnsi="Times New Roman"/>
          <w:sz w:val="20"/>
          <w:szCs w:val="20"/>
        </w:rPr>
        <w:t>i</w:t>
      </w:r>
      <w:proofErr w:type="spellEnd"/>
      <w:r w:rsidRPr="00595B57">
        <w:rPr>
          <w:rFonts w:ascii="Times New Roman" w:hAnsi="Times New Roman"/>
          <w:sz w:val="20"/>
          <w:szCs w:val="20"/>
        </w:rPr>
        <w:t xml:space="preserve">) any breach(es) of this Agreement by the </w:t>
      </w:r>
      <w:r w:rsidRPr="00393BA8">
        <w:rPr>
          <w:rFonts w:ascii="Times New Roman" w:eastAsia="Trebuchet MS" w:hAnsi="Times New Roman" w:cs="Times New Roman"/>
          <w:sz w:val="20"/>
          <w:szCs w:val="20"/>
        </w:rPr>
        <w:t>Purchaser/s / Allottee/s</w:t>
      </w:r>
      <w:r w:rsidRPr="00595B57">
        <w:rPr>
          <w:rFonts w:ascii="Times New Roman" w:hAnsi="Times New Roman"/>
          <w:sz w:val="20"/>
          <w:szCs w:val="20"/>
        </w:rPr>
        <w:t xml:space="preserve">; (ii) any force majeure event, the </w:t>
      </w:r>
      <w:r w:rsidRPr="00393BA8">
        <w:rPr>
          <w:rFonts w:ascii="Times New Roman" w:hAnsi="Times New Roman" w:cs="Times New Roman"/>
          <w:sz w:val="20"/>
          <w:szCs w:val="20"/>
        </w:rPr>
        <w:t>Promoter/Vendor/Developer</w:t>
      </w:r>
      <w:r w:rsidRPr="00595B57">
        <w:rPr>
          <w:rFonts w:ascii="Times New Roman" w:hAnsi="Times New Roman"/>
          <w:sz w:val="20"/>
          <w:szCs w:val="20"/>
        </w:rPr>
        <w:t xml:space="preserve"> shall not be liable to pay compensation to the </w:t>
      </w:r>
      <w:r w:rsidRPr="00393BA8">
        <w:rPr>
          <w:rFonts w:ascii="Times New Roman" w:eastAsia="Trebuchet MS" w:hAnsi="Times New Roman" w:cs="Times New Roman"/>
          <w:sz w:val="20"/>
          <w:szCs w:val="20"/>
        </w:rPr>
        <w:t>Purchaser/s / Allottee/s</w:t>
      </w:r>
      <w:r w:rsidRPr="00595B57">
        <w:rPr>
          <w:rFonts w:ascii="Times New Roman" w:hAnsi="Times New Roman"/>
          <w:sz w:val="20"/>
          <w:szCs w:val="20"/>
        </w:rPr>
        <w:t xml:space="preserve"> in terms of this Clause</w:t>
      </w:r>
      <w:r>
        <w:rPr>
          <w:rFonts w:ascii="Times New Roman" w:hAnsi="Times New Roman"/>
          <w:sz w:val="20"/>
          <w:szCs w:val="20"/>
        </w:rPr>
        <w:t xml:space="preserve"> or in terms of Clause 7.6</w:t>
      </w:r>
      <w:r w:rsidRPr="00595B57">
        <w:rPr>
          <w:rFonts w:ascii="Times New Roman" w:hAnsi="Times New Roman"/>
          <w:sz w:val="20"/>
          <w:szCs w:val="20"/>
        </w:rPr>
        <w:t>.</w:t>
      </w:r>
    </w:p>
    <w:p w14:paraId="291D186E" w14:textId="77777777" w:rsidR="002F5D8B" w:rsidRDefault="002F5D8B" w:rsidP="002F5D8B">
      <w:pPr>
        <w:pStyle w:val="ListParagraph"/>
        <w:rPr>
          <w:rFonts w:ascii="Times New Roman" w:hAnsi="Times New Roman" w:cs="Times New Roman"/>
          <w:sz w:val="20"/>
          <w:szCs w:val="20"/>
        </w:rPr>
      </w:pPr>
    </w:p>
    <w:p w14:paraId="05F8B66C" w14:textId="0940726D" w:rsidR="00F9560F" w:rsidRPr="00393BA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 xml:space="preserve">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reserves the right to retain/remove/plant any trees/plants, electrical equipment, road structures/driveways, garbage bins etc., in the Project Land till the completion of the </w:t>
      </w:r>
      <w:r w:rsidR="003D0E46" w:rsidRPr="00393BA8">
        <w:rPr>
          <w:rFonts w:ascii="Times New Roman" w:hAnsi="Times New Roman" w:cs="Times New Roman"/>
          <w:sz w:val="20"/>
          <w:szCs w:val="20"/>
        </w:rPr>
        <w:t>P</w:t>
      </w:r>
      <w:r w:rsidRPr="00393BA8">
        <w:rPr>
          <w:rFonts w:ascii="Times New Roman" w:hAnsi="Times New Roman" w:cs="Times New Roman"/>
          <w:sz w:val="20"/>
          <w:szCs w:val="20"/>
        </w:rPr>
        <w:t xml:space="preserve">roject. </w:t>
      </w:r>
      <w:bookmarkStart w:id="25" w:name="_Hlk41145406"/>
    </w:p>
    <w:p w14:paraId="317B02A9" w14:textId="77777777" w:rsidR="00F9560F" w:rsidRPr="00393BA8" w:rsidRDefault="00F9560F" w:rsidP="00555A0D">
      <w:pPr>
        <w:pStyle w:val="ListParagraph"/>
        <w:rPr>
          <w:rFonts w:ascii="Times New Roman" w:hAnsi="Times New Roman" w:cs="Times New Roman"/>
          <w:sz w:val="20"/>
          <w:szCs w:val="20"/>
        </w:rPr>
      </w:pPr>
    </w:p>
    <w:p w14:paraId="5721D46D" w14:textId="1E90B60C" w:rsidR="00FA257B" w:rsidRPr="00393BA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 xml:space="preserve">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has/have expressly given consent for variations and/or modifications as the Architect</w:t>
      </w:r>
      <w:r w:rsidR="00992AC4">
        <w:rPr>
          <w:rFonts w:ascii="Times New Roman" w:hAnsi="Times New Roman" w:cs="Times New Roman"/>
          <w:sz w:val="20"/>
          <w:szCs w:val="20"/>
        </w:rPr>
        <w:t xml:space="preserve"> </w:t>
      </w:r>
      <w:r w:rsidR="008A60AD" w:rsidRPr="00393BA8">
        <w:rPr>
          <w:rFonts w:ascii="Times New Roman" w:hAnsi="Times New Roman" w:cs="Times New Roman"/>
          <w:sz w:val="20"/>
          <w:szCs w:val="20"/>
        </w:rPr>
        <w:t>or the</w:t>
      </w:r>
      <w:r w:rsidRPr="00393BA8">
        <w:rPr>
          <w:rFonts w:ascii="Times New Roman" w:hAnsi="Times New Roman" w:cs="Times New Roman"/>
          <w:sz w:val="20"/>
          <w:szCs w:val="20"/>
        </w:rPr>
        <w:t xml:space="preserv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may consider necessary from time to time during the course of construction and during the period which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undertakes the administration of maintenance of common areas, amenities and facilities subject to the required permissions from the authorities, subject to the condition that there will not be any material change in the apartment shown to the </w:t>
      </w:r>
      <w:r w:rsidR="00B21042" w:rsidRPr="00393BA8">
        <w:rPr>
          <w:rFonts w:ascii="Times New Roman" w:eastAsia="Trebuchet MS" w:hAnsi="Times New Roman" w:cs="Times New Roman"/>
          <w:sz w:val="20"/>
          <w:szCs w:val="20"/>
        </w:rPr>
        <w:t>Purchaser/s / Allottee/s</w:t>
      </w:r>
      <w:r w:rsidR="00F9560F"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basing on which the decision of purchase has been made. The Architect and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is the final decision makers on these aspects and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not interfere or question the design, construction processes etc., implemented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w:t>
      </w:r>
      <w:bookmarkEnd w:id="22"/>
      <w:bookmarkEnd w:id="25"/>
    </w:p>
    <w:p w14:paraId="47DF3AEE" w14:textId="77777777" w:rsidR="00FA257B" w:rsidRPr="00393BA8" w:rsidRDefault="00FA257B" w:rsidP="00FA257B">
      <w:pPr>
        <w:pStyle w:val="PlainText"/>
        <w:jc w:val="both"/>
        <w:rPr>
          <w:rFonts w:ascii="Times New Roman" w:hAnsi="Times New Roman"/>
          <w:b/>
          <w:u w:val="single"/>
        </w:rPr>
      </w:pPr>
    </w:p>
    <w:p w14:paraId="1327B217" w14:textId="77777777" w:rsidR="00781F9A" w:rsidRPr="00BA66CD" w:rsidRDefault="00781F9A" w:rsidP="00781F9A">
      <w:pPr>
        <w:widowControl/>
        <w:numPr>
          <w:ilvl w:val="0"/>
          <w:numId w:val="23"/>
        </w:numPr>
        <w:autoSpaceDE/>
        <w:autoSpaceDN/>
        <w:ind w:hanging="720"/>
        <w:jc w:val="both"/>
        <w:rPr>
          <w:rFonts w:ascii="Times New Roman" w:hAnsi="Times New Roman" w:cs="Times New Roman"/>
          <w:b/>
          <w:sz w:val="20"/>
          <w:szCs w:val="20"/>
          <w:u w:val="single"/>
        </w:rPr>
      </w:pPr>
      <w:r w:rsidRPr="005B6FAD">
        <w:rPr>
          <w:rFonts w:ascii="Times New Roman" w:hAnsi="Times New Roman" w:cs="Times New Roman"/>
          <w:sz w:val="20"/>
          <w:szCs w:val="20"/>
        </w:rPr>
        <w:t>In relation to infrastr</w:t>
      </w:r>
      <w:r>
        <w:rPr>
          <w:rFonts w:ascii="Times New Roman" w:hAnsi="Times New Roman" w:cs="Times New Roman"/>
          <w:sz w:val="20"/>
          <w:szCs w:val="20"/>
        </w:rPr>
        <w:t>uc</w:t>
      </w:r>
      <w:r w:rsidRPr="005B6FAD">
        <w:rPr>
          <w:rFonts w:ascii="Times New Roman" w:hAnsi="Times New Roman" w:cs="Times New Roman"/>
          <w:sz w:val="20"/>
          <w:szCs w:val="20"/>
        </w:rPr>
        <w:t>ture facilities</w:t>
      </w:r>
      <w:r>
        <w:rPr>
          <w:rFonts w:ascii="Times New Roman" w:hAnsi="Times New Roman" w:cs="Times New Roman"/>
          <w:sz w:val="20"/>
          <w:szCs w:val="20"/>
        </w:rPr>
        <w:t xml:space="preserve"> like water connection from HMWSSB or any equivalent authority or in relation to the electricity supply from TSSCPDCL or such other relevant authority / company, it is agreed hereunder that while all outgoings shall be paid by the </w:t>
      </w:r>
      <w:r w:rsidRPr="00393BA8">
        <w:rPr>
          <w:rFonts w:ascii="Times New Roman" w:hAnsi="Times New Roman" w:cs="Times New Roman"/>
          <w:sz w:val="20"/>
          <w:szCs w:val="20"/>
        </w:rPr>
        <w:t>Promoter/Vendor/Developer</w:t>
      </w:r>
      <w:r>
        <w:rPr>
          <w:rFonts w:ascii="Times New Roman" w:hAnsi="Times New Roman" w:cs="Times New Roman"/>
          <w:sz w:val="20"/>
          <w:szCs w:val="20"/>
        </w:rPr>
        <w:t xml:space="preserve"> in terms of Clause 1.8 above:</w:t>
      </w:r>
    </w:p>
    <w:p w14:paraId="74E7CAE3" w14:textId="77777777" w:rsidR="00781F9A" w:rsidRPr="0077657B" w:rsidRDefault="00781F9A" w:rsidP="00781F9A">
      <w:pPr>
        <w:pStyle w:val="ListParagraph"/>
        <w:rPr>
          <w:rFonts w:ascii="Times New Roman" w:hAnsi="Times New Roman" w:cs="Times New Roman"/>
          <w:sz w:val="14"/>
          <w:szCs w:val="20"/>
        </w:rPr>
      </w:pPr>
    </w:p>
    <w:p w14:paraId="7B5F4F96" w14:textId="77777777" w:rsidR="00781F9A" w:rsidRPr="00BA66CD" w:rsidRDefault="00781F9A" w:rsidP="00781F9A">
      <w:pPr>
        <w:pStyle w:val="ListParagraph"/>
        <w:widowControl/>
        <w:numPr>
          <w:ilvl w:val="0"/>
          <w:numId w:val="43"/>
        </w:numPr>
        <w:autoSpaceDE/>
        <w:autoSpaceDN/>
        <w:rPr>
          <w:rFonts w:ascii="Times New Roman" w:hAnsi="Times New Roman" w:cs="Times New Roman"/>
          <w:b/>
          <w:sz w:val="20"/>
          <w:szCs w:val="20"/>
          <w:u w:val="single"/>
        </w:rPr>
      </w:pPr>
      <w:r>
        <w:rPr>
          <w:rFonts w:ascii="Times New Roman" w:hAnsi="Times New Roman" w:cs="Times New Roman"/>
          <w:sz w:val="20"/>
          <w:szCs w:val="20"/>
        </w:rPr>
        <w:t>In the case of water connection / supply,</w:t>
      </w:r>
      <w:r w:rsidRPr="00BA66CD">
        <w:rPr>
          <w:rFonts w:ascii="Times New Roman" w:hAnsi="Times New Roman" w:cs="Times New Roman"/>
          <w:sz w:val="20"/>
          <w:szCs w:val="20"/>
        </w:rPr>
        <w:t xml:space="preserve"> the actual connection or supply of water from such authority may occur or be commenced after the date of handover of the Schedule </w:t>
      </w:r>
      <w:proofErr w:type="spellStart"/>
      <w:r w:rsidRPr="00BA66CD">
        <w:rPr>
          <w:rFonts w:ascii="Times New Roman" w:hAnsi="Times New Roman" w:cs="Times New Roman"/>
          <w:sz w:val="20"/>
          <w:szCs w:val="20"/>
        </w:rPr>
        <w:t>A</w:t>
      </w:r>
      <w:proofErr w:type="spellEnd"/>
      <w:r w:rsidRPr="00BA66CD">
        <w:rPr>
          <w:rFonts w:ascii="Times New Roman" w:hAnsi="Times New Roman" w:cs="Times New Roman"/>
          <w:sz w:val="20"/>
          <w:szCs w:val="20"/>
        </w:rPr>
        <w:t xml:space="preserve"> Apartment to the</w:t>
      </w:r>
      <w:r w:rsidRPr="00BA66CD">
        <w:rPr>
          <w:rFonts w:ascii="Times New Roman" w:eastAsia="Trebuchet MS" w:hAnsi="Times New Roman" w:cs="Times New Roman"/>
          <w:sz w:val="20"/>
          <w:szCs w:val="20"/>
        </w:rPr>
        <w:t xml:space="preserve"> Purchaser/s / Allottee/s</w:t>
      </w:r>
      <w:r>
        <w:rPr>
          <w:rFonts w:ascii="Times New Roman" w:eastAsia="Trebuchet MS" w:hAnsi="Times New Roman" w:cs="Times New Roman"/>
          <w:sz w:val="20"/>
          <w:szCs w:val="20"/>
        </w:rPr>
        <w:t>; and</w:t>
      </w:r>
    </w:p>
    <w:p w14:paraId="127D27B4" w14:textId="77777777" w:rsidR="00781F9A" w:rsidRPr="00BA66CD" w:rsidRDefault="00781F9A" w:rsidP="00781F9A">
      <w:pPr>
        <w:pStyle w:val="ListParagraph"/>
        <w:widowControl/>
        <w:numPr>
          <w:ilvl w:val="0"/>
          <w:numId w:val="43"/>
        </w:numPr>
        <w:autoSpaceDE/>
        <w:autoSpaceDN/>
        <w:rPr>
          <w:rFonts w:ascii="Times New Roman" w:hAnsi="Times New Roman" w:cs="Times New Roman"/>
          <w:b/>
          <w:sz w:val="20"/>
          <w:szCs w:val="20"/>
          <w:u w:val="single"/>
        </w:rPr>
      </w:pPr>
      <w:r>
        <w:rPr>
          <w:rFonts w:ascii="Times New Roman" w:eastAsia="Trebuchet MS" w:hAnsi="Times New Roman" w:cs="Times New Roman"/>
          <w:sz w:val="20"/>
          <w:szCs w:val="20"/>
        </w:rPr>
        <w:t xml:space="preserve">In the case of the electricity connection, while the Schedule </w:t>
      </w:r>
      <w:proofErr w:type="spellStart"/>
      <w:r>
        <w:rPr>
          <w:rFonts w:ascii="Times New Roman" w:eastAsia="Trebuchet MS" w:hAnsi="Times New Roman" w:cs="Times New Roman"/>
          <w:sz w:val="20"/>
          <w:szCs w:val="20"/>
        </w:rPr>
        <w:t>A</w:t>
      </w:r>
      <w:proofErr w:type="spellEnd"/>
      <w:r>
        <w:rPr>
          <w:rFonts w:ascii="Times New Roman" w:eastAsia="Trebuchet MS" w:hAnsi="Times New Roman" w:cs="Times New Roman"/>
          <w:sz w:val="20"/>
          <w:szCs w:val="20"/>
        </w:rPr>
        <w:t xml:space="preserve"> Apartment and / or the Project may initially have a non-residential power line / connection, the residential power line / connection</w:t>
      </w:r>
      <w:r w:rsidRPr="00BA66CD">
        <w:rPr>
          <w:rFonts w:ascii="Times New Roman" w:hAnsi="Times New Roman" w:cs="Times New Roman"/>
          <w:sz w:val="20"/>
          <w:szCs w:val="20"/>
        </w:rPr>
        <w:t xml:space="preserve"> </w:t>
      </w:r>
      <w:r>
        <w:rPr>
          <w:rFonts w:ascii="Times New Roman" w:hAnsi="Times New Roman" w:cs="Times New Roman"/>
          <w:sz w:val="20"/>
          <w:szCs w:val="20"/>
        </w:rPr>
        <w:t xml:space="preserve">may be provided </w:t>
      </w:r>
      <w:r w:rsidRPr="00BA66CD">
        <w:rPr>
          <w:rFonts w:ascii="Times New Roman" w:hAnsi="Times New Roman" w:cs="Times New Roman"/>
          <w:sz w:val="20"/>
          <w:szCs w:val="20"/>
        </w:rPr>
        <w:t xml:space="preserve">after the date of handover of the Schedule </w:t>
      </w:r>
      <w:proofErr w:type="spellStart"/>
      <w:r w:rsidRPr="00BA66CD">
        <w:rPr>
          <w:rFonts w:ascii="Times New Roman" w:hAnsi="Times New Roman" w:cs="Times New Roman"/>
          <w:sz w:val="20"/>
          <w:szCs w:val="20"/>
        </w:rPr>
        <w:t>A</w:t>
      </w:r>
      <w:proofErr w:type="spellEnd"/>
      <w:r w:rsidRPr="00BA66CD">
        <w:rPr>
          <w:rFonts w:ascii="Times New Roman" w:hAnsi="Times New Roman" w:cs="Times New Roman"/>
          <w:sz w:val="20"/>
          <w:szCs w:val="20"/>
        </w:rPr>
        <w:t xml:space="preserve"> Apartment to the</w:t>
      </w:r>
      <w:r w:rsidRPr="00BA66CD">
        <w:rPr>
          <w:rFonts w:ascii="Times New Roman" w:eastAsia="Trebuchet MS" w:hAnsi="Times New Roman" w:cs="Times New Roman"/>
          <w:sz w:val="20"/>
          <w:szCs w:val="20"/>
        </w:rPr>
        <w:t xml:space="preserve"> Purchaser/s / Allottee/s</w:t>
      </w:r>
      <w:r>
        <w:rPr>
          <w:rFonts w:ascii="Times New Roman" w:eastAsia="Trebuchet MS" w:hAnsi="Times New Roman" w:cs="Times New Roman"/>
          <w:sz w:val="20"/>
          <w:szCs w:val="20"/>
        </w:rPr>
        <w:t>;</w:t>
      </w:r>
    </w:p>
    <w:p w14:paraId="6668E1C1" w14:textId="77777777" w:rsidR="00781F9A" w:rsidRPr="0077657B" w:rsidRDefault="00781F9A" w:rsidP="00781F9A">
      <w:pPr>
        <w:pStyle w:val="ListParagraph"/>
        <w:widowControl/>
        <w:autoSpaceDE/>
        <w:autoSpaceDN/>
        <w:ind w:left="1440" w:firstLine="0"/>
        <w:rPr>
          <w:rFonts w:ascii="Times New Roman" w:hAnsi="Times New Roman" w:cs="Times New Roman"/>
          <w:b/>
          <w:sz w:val="16"/>
          <w:szCs w:val="20"/>
          <w:u w:val="single"/>
        </w:rPr>
      </w:pPr>
    </w:p>
    <w:p w14:paraId="5EB28CA0" w14:textId="1075E9A7" w:rsidR="00781F9A" w:rsidRPr="00781F9A" w:rsidRDefault="00781F9A" w:rsidP="00781F9A">
      <w:pPr>
        <w:widowControl/>
        <w:autoSpaceDE/>
        <w:autoSpaceDN/>
        <w:ind w:left="720"/>
        <w:rPr>
          <w:rFonts w:ascii="Times New Roman" w:hAnsi="Times New Roman" w:cs="Times New Roman"/>
          <w:b/>
          <w:sz w:val="20"/>
          <w:szCs w:val="20"/>
          <w:u w:val="single"/>
        </w:rPr>
      </w:pPr>
      <w:r>
        <w:rPr>
          <w:rFonts w:ascii="Times New Roman" w:eastAsia="Trebuchet MS" w:hAnsi="Times New Roman" w:cs="Times New Roman"/>
          <w:sz w:val="20"/>
          <w:szCs w:val="20"/>
        </w:rPr>
        <w:t>T</w:t>
      </w:r>
      <w:r w:rsidRPr="00BA66CD">
        <w:rPr>
          <w:rFonts w:ascii="Times New Roman" w:eastAsia="Trebuchet MS" w:hAnsi="Times New Roman" w:cs="Times New Roman"/>
          <w:sz w:val="20"/>
          <w:szCs w:val="20"/>
        </w:rPr>
        <w:t xml:space="preserve">he Purchaser/s / Allottee/s shall not refuse or reject the handover of the Schedule </w:t>
      </w:r>
      <w:proofErr w:type="spellStart"/>
      <w:r w:rsidRPr="00BA66CD">
        <w:rPr>
          <w:rFonts w:ascii="Times New Roman" w:eastAsia="Trebuchet MS" w:hAnsi="Times New Roman" w:cs="Times New Roman"/>
          <w:sz w:val="20"/>
          <w:szCs w:val="20"/>
        </w:rPr>
        <w:t>A</w:t>
      </w:r>
      <w:proofErr w:type="spellEnd"/>
      <w:r w:rsidRPr="00BA66CD">
        <w:rPr>
          <w:rFonts w:ascii="Times New Roman" w:eastAsia="Trebuchet MS" w:hAnsi="Times New Roman" w:cs="Times New Roman"/>
          <w:sz w:val="20"/>
          <w:szCs w:val="20"/>
        </w:rPr>
        <w:t xml:space="preserve"> Apartment on the grounds</w:t>
      </w:r>
      <w:r>
        <w:rPr>
          <w:rFonts w:ascii="Times New Roman" w:eastAsia="Trebuchet MS" w:hAnsi="Times New Roman" w:cs="Times New Roman"/>
          <w:sz w:val="20"/>
          <w:szCs w:val="20"/>
        </w:rPr>
        <w:t xml:space="preserve"> set out in sub-clauses (a) and (b) above</w:t>
      </w:r>
      <w:r w:rsidRPr="00BA66CD">
        <w:rPr>
          <w:rFonts w:ascii="Times New Roman" w:eastAsia="Trebuchet MS" w:hAnsi="Times New Roman" w:cs="Times New Roman"/>
          <w:sz w:val="20"/>
          <w:szCs w:val="20"/>
        </w:rPr>
        <w:t>.</w:t>
      </w:r>
    </w:p>
    <w:p w14:paraId="02C9CF70" w14:textId="77777777" w:rsidR="00781F9A" w:rsidRDefault="00781F9A" w:rsidP="00781F9A">
      <w:pPr>
        <w:pStyle w:val="ListParagraph"/>
        <w:rPr>
          <w:rFonts w:ascii="Times New Roman" w:hAnsi="Times New Roman" w:cs="Times New Roman"/>
          <w:sz w:val="20"/>
          <w:szCs w:val="20"/>
        </w:rPr>
      </w:pPr>
    </w:p>
    <w:p w14:paraId="59E4946D" w14:textId="52F1241A" w:rsidR="00FA257B" w:rsidRPr="00393BA8" w:rsidRDefault="00FA257B" w:rsidP="009A35FC">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has the right to instruct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to remit the installments payable under this Agreement with standing instructions to the bank accounts of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which may be in the nature of Current Accounts / Over Draft Accounts / Loans Accounts / Escrow Accounts</w:t>
      </w:r>
      <w:r w:rsidR="00797103">
        <w:rPr>
          <w:rFonts w:ascii="Times New Roman" w:hAnsi="Times New Roman" w:cs="Times New Roman"/>
          <w:sz w:val="20"/>
          <w:szCs w:val="20"/>
        </w:rPr>
        <w:t xml:space="preserve"> or any virtual accounts related to any of the above</w:t>
      </w:r>
      <w:r w:rsidR="009A35FC" w:rsidRPr="00393BA8">
        <w:rPr>
          <w:rFonts w:ascii="Times New Roman" w:hAnsi="Times New Roman" w:cs="Times New Roman"/>
          <w:sz w:val="20"/>
          <w:szCs w:val="20"/>
        </w:rPr>
        <w:t>,</w:t>
      </w:r>
      <w:r w:rsidRPr="00393BA8">
        <w:rPr>
          <w:rFonts w:ascii="Times New Roman" w:hAnsi="Times New Roman" w:cs="Times New Roman"/>
          <w:sz w:val="20"/>
          <w:szCs w:val="20"/>
        </w:rPr>
        <w:t xml:space="preserve"> as the case may be</w:t>
      </w:r>
      <w:r w:rsidR="009A35FC" w:rsidRPr="00393BA8">
        <w:rPr>
          <w:rFonts w:ascii="Times New Roman" w:hAnsi="Times New Roman" w:cs="Times New Roman"/>
          <w:sz w:val="20"/>
          <w:szCs w:val="20"/>
        </w:rPr>
        <w:t>,</w:t>
      </w:r>
      <w:r w:rsidRPr="00393BA8">
        <w:rPr>
          <w:rFonts w:ascii="Times New Roman" w:hAnsi="Times New Roman" w:cs="Times New Roman"/>
          <w:sz w:val="20"/>
          <w:szCs w:val="20"/>
        </w:rPr>
        <w:t xml:space="preserve"> and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agrees to confirm such compliance in writing in the manner as may be required to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or their </w:t>
      </w:r>
      <w:r w:rsidR="00555A0D" w:rsidRPr="00393BA8">
        <w:rPr>
          <w:rFonts w:ascii="Times New Roman" w:hAnsi="Times New Roman" w:cs="Times New Roman"/>
          <w:sz w:val="20"/>
          <w:szCs w:val="20"/>
        </w:rPr>
        <w:t>b</w:t>
      </w:r>
      <w:r w:rsidRPr="00393BA8">
        <w:rPr>
          <w:rFonts w:ascii="Times New Roman" w:hAnsi="Times New Roman" w:cs="Times New Roman"/>
          <w:sz w:val="20"/>
          <w:szCs w:val="20"/>
        </w:rPr>
        <w:t>ankers</w:t>
      </w:r>
      <w:r w:rsidR="007A2EFC" w:rsidRPr="00393BA8">
        <w:rPr>
          <w:rFonts w:ascii="Times New Roman" w:hAnsi="Times New Roman" w:cs="Times New Roman"/>
          <w:sz w:val="20"/>
          <w:szCs w:val="20"/>
        </w:rPr>
        <w:t>/funders</w:t>
      </w:r>
      <w:r w:rsidRPr="00393BA8">
        <w:rPr>
          <w:rFonts w:ascii="Times New Roman" w:hAnsi="Times New Roman" w:cs="Times New Roman"/>
          <w:sz w:val="20"/>
          <w:szCs w:val="20"/>
        </w:rPr>
        <w:t xml:space="preserve"> from time to time.</w:t>
      </w:r>
      <w:r w:rsidR="009A35FC" w:rsidRPr="00393BA8">
        <w:rPr>
          <w:rFonts w:ascii="Times New Roman" w:hAnsi="Times New Roman" w:cs="Times New Roman"/>
          <w:sz w:val="20"/>
          <w:szCs w:val="20"/>
        </w:rPr>
        <w:t xml:space="preserve"> In respect of this Clause here and for the purposes of Clause 2 of this Agreement, the Promoter/Vendor/Developer shall be entitled to change the name or nature of account where such payments are to be made by the </w:t>
      </w:r>
      <w:r w:rsidR="009A35FC" w:rsidRPr="00393BA8">
        <w:rPr>
          <w:rFonts w:ascii="Times New Roman" w:eastAsia="Trebuchet MS" w:hAnsi="Times New Roman" w:cs="Times New Roman"/>
          <w:sz w:val="20"/>
          <w:szCs w:val="20"/>
        </w:rPr>
        <w:t xml:space="preserve">Purchaser/s / </w:t>
      </w:r>
      <w:r w:rsidR="009A35FC" w:rsidRPr="00393BA8">
        <w:rPr>
          <w:rFonts w:ascii="Times New Roman" w:eastAsia="Trebuchet MS" w:hAnsi="Times New Roman" w:cs="Times New Roman"/>
          <w:sz w:val="20"/>
          <w:szCs w:val="20"/>
        </w:rPr>
        <w:lastRenderedPageBreak/>
        <w:t xml:space="preserve">Allottee/s and the Purchaser/s / Allottee/s hereby agree to adhere to any other instructions that may be given by the </w:t>
      </w:r>
      <w:r w:rsidR="009A35FC" w:rsidRPr="00393BA8">
        <w:rPr>
          <w:rFonts w:ascii="Times New Roman" w:hAnsi="Times New Roman" w:cs="Times New Roman"/>
          <w:sz w:val="20"/>
          <w:szCs w:val="20"/>
        </w:rPr>
        <w:t>Promoter/Vendor/Developer in this regard.</w:t>
      </w:r>
    </w:p>
    <w:p w14:paraId="311EFCE1" w14:textId="77777777" w:rsidR="00FA257B" w:rsidRPr="00393BA8" w:rsidRDefault="00FA257B" w:rsidP="00FA257B">
      <w:pPr>
        <w:pStyle w:val="PlainText"/>
        <w:ind w:left="720"/>
        <w:jc w:val="both"/>
        <w:rPr>
          <w:rFonts w:ascii="Times New Roman" w:hAnsi="Times New Roman"/>
          <w:b/>
          <w:u w:val="single"/>
        </w:rPr>
      </w:pPr>
    </w:p>
    <w:p w14:paraId="0CD81111" w14:textId="77777777" w:rsidR="00FA257B" w:rsidRPr="00393BA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 xml:space="preserve">The timing and the mode of execution of the Sale Deed under the applicable laws in favor of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would be on receipt of the </w:t>
      </w:r>
      <w:r w:rsidR="007A2EFC" w:rsidRPr="00393BA8">
        <w:rPr>
          <w:rFonts w:ascii="Times New Roman" w:hAnsi="Times New Roman" w:cs="Times New Roman"/>
          <w:sz w:val="20"/>
          <w:szCs w:val="20"/>
        </w:rPr>
        <w:t>Total Price</w:t>
      </w:r>
      <w:r w:rsidRPr="00393BA8">
        <w:rPr>
          <w:rFonts w:ascii="Times New Roman" w:hAnsi="Times New Roman" w:cs="Times New Roman"/>
          <w:sz w:val="20"/>
          <w:szCs w:val="20"/>
        </w:rPr>
        <w:t xml:space="preserve">, taxes and other amounts as applicable, from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and would be in the manner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advises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w:t>
      </w:r>
    </w:p>
    <w:p w14:paraId="7BFA3592" w14:textId="77777777" w:rsidR="00EF5981" w:rsidRPr="00393BA8" w:rsidRDefault="00EF5981" w:rsidP="00112561">
      <w:pPr>
        <w:pStyle w:val="ListParagraph"/>
        <w:rPr>
          <w:rFonts w:ascii="Times New Roman" w:hAnsi="Times New Roman" w:cs="Times New Roman"/>
          <w:b/>
          <w:sz w:val="20"/>
          <w:szCs w:val="20"/>
          <w:u w:val="single"/>
        </w:rPr>
      </w:pPr>
    </w:p>
    <w:p w14:paraId="7ED6F655" w14:textId="77777777" w:rsidR="00E55FB1" w:rsidRPr="00393BA8" w:rsidRDefault="00E55FB1"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bCs/>
          <w:sz w:val="20"/>
          <w:szCs w:val="20"/>
        </w:rPr>
        <w:t>The</w:t>
      </w:r>
      <w:r w:rsidRPr="00393BA8">
        <w:rPr>
          <w:rFonts w:ascii="Times New Roman" w:hAnsi="Times New Roman" w:cs="Times New Roman"/>
          <w:b/>
          <w:sz w:val="20"/>
          <w:szCs w:val="20"/>
        </w:rPr>
        <w:t xml:space="preserve"> </w:t>
      </w:r>
      <w:r w:rsidRPr="00393BA8">
        <w:rPr>
          <w:rFonts w:ascii="Times New Roman" w:eastAsia="Trebuchet MS" w:hAnsi="Times New Roman" w:cs="Times New Roman"/>
          <w:sz w:val="20"/>
          <w:szCs w:val="20"/>
        </w:rPr>
        <w:t xml:space="preserve">Purchaser/s / Allottee/s shall be entitled to avail loans / borrowings from such banks and financial institutions as </w:t>
      </w:r>
      <w:r w:rsidR="00E1427E" w:rsidRPr="00393BA8">
        <w:rPr>
          <w:rFonts w:ascii="Times New Roman" w:eastAsia="Trebuchet MS" w:hAnsi="Times New Roman" w:cs="Times New Roman"/>
          <w:sz w:val="20"/>
          <w:szCs w:val="20"/>
        </w:rPr>
        <w:t xml:space="preserve">are </w:t>
      </w:r>
      <w:r w:rsidRPr="00393BA8">
        <w:rPr>
          <w:rFonts w:ascii="Times New Roman" w:eastAsia="Trebuchet MS" w:hAnsi="Times New Roman" w:cs="Times New Roman"/>
          <w:sz w:val="20"/>
          <w:szCs w:val="20"/>
        </w:rPr>
        <w:t xml:space="preserve">pre-approved by the </w:t>
      </w:r>
      <w:r w:rsidRPr="00393BA8">
        <w:rPr>
          <w:rFonts w:ascii="Times New Roman" w:hAnsi="Times New Roman" w:cs="Times New Roman"/>
          <w:sz w:val="20"/>
          <w:szCs w:val="20"/>
        </w:rPr>
        <w:t xml:space="preserve">Promoter/Vendor/Developer in respect of financing their purchase of the </w:t>
      </w:r>
      <w:r w:rsidR="003723D6" w:rsidRPr="00393BA8">
        <w:rPr>
          <w:rFonts w:ascii="Times New Roman" w:hAnsi="Times New Roman" w:cs="Times New Roman"/>
          <w:sz w:val="20"/>
          <w:szCs w:val="20"/>
        </w:rPr>
        <w:t xml:space="preserve">Schedule </w:t>
      </w:r>
      <w:proofErr w:type="spellStart"/>
      <w:r w:rsidR="003723D6" w:rsidRPr="00393BA8">
        <w:rPr>
          <w:rFonts w:ascii="Times New Roman" w:hAnsi="Times New Roman" w:cs="Times New Roman"/>
          <w:sz w:val="20"/>
          <w:szCs w:val="20"/>
        </w:rPr>
        <w:t>A</w:t>
      </w:r>
      <w:proofErr w:type="spellEnd"/>
      <w:r w:rsidR="003723D6" w:rsidRPr="00393BA8">
        <w:rPr>
          <w:rFonts w:ascii="Times New Roman" w:hAnsi="Times New Roman" w:cs="Times New Roman"/>
          <w:sz w:val="20"/>
          <w:szCs w:val="20"/>
        </w:rPr>
        <w:t xml:space="preserve"> Apartment in terms of this Agreement. Further, the </w:t>
      </w:r>
      <w:r w:rsidR="003723D6" w:rsidRPr="00393BA8">
        <w:rPr>
          <w:rFonts w:ascii="Times New Roman" w:eastAsia="Trebuchet MS" w:hAnsi="Times New Roman" w:cs="Times New Roman"/>
          <w:sz w:val="20"/>
          <w:szCs w:val="20"/>
        </w:rPr>
        <w:t xml:space="preserve">Purchaser/s / Allottee/s shall only employ / utilize the services of such loan agents / loan marketing agencies / loan intermediaries and / or such sales channels as approved and authorized by the </w:t>
      </w:r>
      <w:r w:rsidR="003723D6" w:rsidRPr="00393BA8">
        <w:rPr>
          <w:rFonts w:ascii="Times New Roman" w:hAnsi="Times New Roman" w:cs="Times New Roman"/>
          <w:sz w:val="20"/>
          <w:szCs w:val="20"/>
        </w:rPr>
        <w:t>Promoter/Vendor/Developer in respect of the Project.</w:t>
      </w:r>
    </w:p>
    <w:p w14:paraId="17B51DA2" w14:textId="698908D7" w:rsidR="00FA257B" w:rsidRDefault="00FA257B" w:rsidP="00FA257B">
      <w:pPr>
        <w:pStyle w:val="PlainText"/>
        <w:jc w:val="both"/>
        <w:rPr>
          <w:rFonts w:ascii="Times New Roman" w:hAnsi="Times New Roman"/>
          <w:b/>
          <w:u w:val="single"/>
        </w:rPr>
      </w:pPr>
    </w:p>
    <w:p w14:paraId="1A3E81FB" w14:textId="77777777" w:rsidR="00FA257B" w:rsidRPr="00393BA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 xml:space="preserve">Defects arising from natural wear and tear and any defect resulting on account of negligent acts of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or </w:t>
      </w:r>
      <w:r w:rsidR="007A2EFC" w:rsidRPr="00393BA8">
        <w:rPr>
          <w:rFonts w:ascii="Times New Roman" w:hAnsi="Times New Roman" w:cs="Times New Roman"/>
          <w:sz w:val="20"/>
          <w:szCs w:val="20"/>
        </w:rPr>
        <w:t>Force Majeure events</w:t>
      </w:r>
      <w:r w:rsidRPr="00393BA8">
        <w:rPr>
          <w:rFonts w:ascii="Times New Roman" w:hAnsi="Times New Roman" w:cs="Times New Roman"/>
          <w:sz w:val="20"/>
          <w:szCs w:val="20"/>
        </w:rPr>
        <w:t xml:space="preserve"> do not fall under the scope of defect liability</w:t>
      </w:r>
      <w:r w:rsidR="002600DA" w:rsidRPr="00393BA8">
        <w:rPr>
          <w:rFonts w:ascii="Times New Roman" w:hAnsi="Times New Roman" w:cs="Times New Roman"/>
          <w:sz w:val="20"/>
          <w:szCs w:val="20"/>
        </w:rPr>
        <w:t xml:space="preserve"> under Clause 12 above</w:t>
      </w:r>
      <w:r w:rsidRPr="00393BA8">
        <w:rPr>
          <w:rFonts w:ascii="Times New Roman" w:hAnsi="Times New Roman" w:cs="Times New Roman"/>
          <w:sz w:val="20"/>
          <w:szCs w:val="20"/>
        </w:rPr>
        <w:t xml:space="preserve">. In case of disputes as to quantity or quality in the construction of 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w:t>
      </w:r>
      <w:r w:rsidR="00585BE2"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the decision of the </w:t>
      </w:r>
      <w:r w:rsidR="007A2EFC" w:rsidRPr="00393BA8">
        <w:rPr>
          <w:rFonts w:ascii="Times New Roman" w:hAnsi="Times New Roman" w:cs="Times New Roman"/>
          <w:sz w:val="20"/>
          <w:szCs w:val="20"/>
        </w:rPr>
        <w:t xml:space="preserve">Project </w:t>
      </w:r>
      <w:r w:rsidRPr="00393BA8">
        <w:rPr>
          <w:rFonts w:ascii="Times New Roman" w:hAnsi="Times New Roman" w:cs="Times New Roman"/>
          <w:sz w:val="20"/>
          <w:szCs w:val="20"/>
        </w:rPr>
        <w:t>Architect</w:t>
      </w:r>
      <w:r w:rsidR="008A60AD" w:rsidRPr="00393BA8">
        <w:rPr>
          <w:rFonts w:ascii="Times New Roman" w:hAnsi="Times New Roman" w:cs="Times New Roman"/>
          <w:sz w:val="20"/>
          <w:szCs w:val="20"/>
        </w:rPr>
        <w:t xml:space="preserve"> or the Promoter/Vendor/Developer, whichever is earlier,</w:t>
      </w:r>
      <w:r w:rsidRPr="00393BA8">
        <w:rPr>
          <w:rFonts w:ascii="Times New Roman" w:hAnsi="Times New Roman" w:cs="Times New Roman"/>
          <w:sz w:val="20"/>
          <w:szCs w:val="20"/>
        </w:rPr>
        <w:t xml:space="preserve"> is final and binding.</w:t>
      </w:r>
    </w:p>
    <w:p w14:paraId="6B0D4183" w14:textId="77777777" w:rsidR="00585BE2" w:rsidRPr="00393BA8" w:rsidRDefault="00585BE2" w:rsidP="00585BE2">
      <w:pPr>
        <w:pStyle w:val="ListParagraph"/>
        <w:rPr>
          <w:rFonts w:ascii="Times New Roman" w:hAnsi="Times New Roman" w:cs="Times New Roman"/>
          <w:b/>
          <w:sz w:val="20"/>
          <w:szCs w:val="20"/>
          <w:u w:val="single"/>
        </w:rPr>
      </w:pPr>
    </w:p>
    <w:p w14:paraId="76973BCB" w14:textId="77777777" w:rsidR="00585BE2" w:rsidRPr="00393BA8" w:rsidRDefault="00585BE2"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bCs/>
          <w:sz w:val="20"/>
          <w:szCs w:val="20"/>
        </w:rPr>
        <w:t xml:space="preserve">Upon the </w:t>
      </w:r>
      <w:r w:rsidR="0025418D" w:rsidRPr="00393BA8">
        <w:rPr>
          <w:rFonts w:ascii="Times New Roman" w:hAnsi="Times New Roman" w:cs="Times New Roman"/>
          <w:sz w:val="20"/>
          <w:szCs w:val="20"/>
        </w:rPr>
        <w:t>Promoter/Vendor/Developer</w:t>
      </w:r>
      <w:r w:rsidR="005D1FF9" w:rsidRPr="00393BA8">
        <w:rPr>
          <w:rFonts w:ascii="Times New Roman" w:hAnsi="Times New Roman" w:cs="Times New Roman"/>
          <w:sz w:val="20"/>
          <w:szCs w:val="20"/>
        </w:rPr>
        <w:t xml:space="preserve"> offering the possession of the Schedule </w:t>
      </w:r>
      <w:proofErr w:type="spellStart"/>
      <w:r w:rsidR="005D1FF9" w:rsidRPr="00393BA8">
        <w:rPr>
          <w:rFonts w:ascii="Times New Roman" w:hAnsi="Times New Roman" w:cs="Times New Roman"/>
          <w:sz w:val="20"/>
          <w:szCs w:val="20"/>
        </w:rPr>
        <w:t>A</w:t>
      </w:r>
      <w:proofErr w:type="spellEnd"/>
      <w:r w:rsidR="005D1FF9" w:rsidRPr="00393BA8">
        <w:rPr>
          <w:rFonts w:ascii="Times New Roman" w:hAnsi="Times New Roman" w:cs="Times New Roman"/>
          <w:sz w:val="20"/>
          <w:szCs w:val="20"/>
        </w:rPr>
        <w:t xml:space="preserve"> Apartment, the handover of the Schedule </w:t>
      </w:r>
      <w:proofErr w:type="spellStart"/>
      <w:r w:rsidR="005D1FF9" w:rsidRPr="00393BA8">
        <w:rPr>
          <w:rFonts w:ascii="Times New Roman" w:hAnsi="Times New Roman" w:cs="Times New Roman"/>
          <w:sz w:val="20"/>
          <w:szCs w:val="20"/>
        </w:rPr>
        <w:t>A</w:t>
      </w:r>
      <w:proofErr w:type="spellEnd"/>
      <w:r w:rsidR="005D1FF9" w:rsidRPr="00393BA8">
        <w:rPr>
          <w:rFonts w:ascii="Times New Roman" w:hAnsi="Times New Roman" w:cs="Times New Roman"/>
          <w:sz w:val="20"/>
          <w:szCs w:val="20"/>
        </w:rPr>
        <w:t xml:space="preserve"> Apartment shall not be rejected by the </w:t>
      </w:r>
      <w:r w:rsidR="00B21042" w:rsidRPr="00393BA8">
        <w:rPr>
          <w:rFonts w:ascii="Times New Roman" w:eastAsia="Trebuchet MS" w:hAnsi="Times New Roman" w:cs="Times New Roman"/>
          <w:sz w:val="20"/>
          <w:szCs w:val="20"/>
        </w:rPr>
        <w:t>Purchaser/s / Allottee/s</w:t>
      </w:r>
      <w:r w:rsidR="005D1FF9" w:rsidRPr="00393BA8">
        <w:rPr>
          <w:rFonts w:ascii="Times New Roman" w:hAnsi="Times New Roman" w:cs="Times New Roman"/>
          <w:sz w:val="20"/>
          <w:szCs w:val="20"/>
        </w:rPr>
        <w:t xml:space="preserve"> for any reason whatsoever. Any complaints in relation to the adherence to the Specifications appended in Schedule D may be brought to the </w:t>
      </w:r>
      <w:r w:rsidR="008A60AD" w:rsidRPr="00393BA8">
        <w:rPr>
          <w:rFonts w:ascii="Times New Roman" w:hAnsi="Times New Roman" w:cs="Times New Roman"/>
          <w:sz w:val="20"/>
          <w:szCs w:val="20"/>
        </w:rPr>
        <w:t>Promoter/Vendor/Developer</w:t>
      </w:r>
      <w:r w:rsidR="005D1FF9" w:rsidRPr="00393BA8">
        <w:rPr>
          <w:rFonts w:ascii="Times New Roman" w:hAnsi="Times New Roman" w:cs="Times New Roman"/>
          <w:sz w:val="20"/>
          <w:szCs w:val="20"/>
        </w:rPr>
        <w:t xml:space="preserve">’s notice and the </w:t>
      </w:r>
      <w:r w:rsidR="0025418D" w:rsidRPr="00393BA8">
        <w:rPr>
          <w:rFonts w:ascii="Times New Roman" w:hAnsi="Times New Roman" w:cs="Times New Roman"/>
          <w:sz w:val="20"/>
          <w:szCs w:val="20"/>
        </w:rPr>
        <w:t>Promoter/Vendor/Developer</w:t>
      </w:r>
      <w:r w:rsidR="005D1FF9" w:rsidRPr="00393BA8">
        <w:rPr>
          <w:rFonts w:ascii="Times New Roman" w:hAnsi="Times New Roman" w:cs="Times New Roman"/>
          <w:sz w:val="20"/>
          <w:szCs w:val="20"/>
        </w:rPr>
        <w:t xml:space="preserve"> reserves the right to accept or reject any complaints and such decision of the </w:t>
      </w:r>
      <w:r w:rsidR="0025418D" w:rsidRPr="00393BA8">
        <w:rPr>
          <w:rFonts w:ascii="Times New Roman" w:hAnsi="Times New Roman" w:cs="Times New Roman"/>
          <w:sz w:val="20"/>
          <w:szCs w:val="20"/>
        </w:rPr>
        <w:t>Promoter/Vendor/Developer</w:t>
      </w:r>
      <w:r w:rsidR="005D1FF9" w:rsidRPr="00393BA8">
        <w:rPr>
          <w:rFonts w:ascii="Times New Roman" w:hAnsi="Times New Roman" w:cs="Times New Roman"/>
          <w:sz w:val="20"/>
          <w:szCs w:val="20"/>
        </w:rPr>
        <w:t xml:space="preserve"> is final and binding on the </w:t>
      </w:r>
      <w:r w:rsidR="00B21042" w:rsidRPr="00393BA8">
        <w:rPr>
          <w:rFonts w:ascii="Times New Roman" w:eastAsia="Trebuchet MS" w:hAnsi="Times New Roman" w:cs="Times New Roman"/>
          <w:sz w:val="20"/>
          <w:szCs w:val="20"/>
        </w:rPr>
        <w:t>Purchaser/s / Allottee/s</w:t>
      </w:r>
      <w:r w:rsidR="005D1FF9" w:rsidRPr="00393BA8">
        <w:rPr>
          <w:rFonts w:ascii="Times New Roman" w:hAnsi="Times New Roman" w:cs="Times New Roman"/>
          <w:sz w:val="20"/>
          <w:szCs w:val="20"/>
        </w:rPr>
        <w:t>.</w:t>
      </w:r>
    </w:p>
    <w:p w14:paraId="22DDC8AB" w14:textId="77777777" w:rsidR="00FA257B" w:rsidRPr="00393BA8" w:rsidRDefault="00FA257B" w:rsidP="00FA257B">
      <w:pPr>
        <w:pStyle w:val="PlainText"/>
        <w:jc w:val="both"/>
        <w:rPr>
          <w:rFonts w:ascii="Times New Roman" w:hAnsi="Times New Roman"/>
          <w:b/>
          <w:u w:val="single"/>
        </w:rPr>
      </w:pPr>
    </w:p>
    <w:p w14:paraId="31680D95" w14:textId="77777777" w:rsidR="00FA257B" w:rsidRPr="00393BA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bookmarkStart w:id="26" w:name="_Hlk41572092"/>
      <w:r w:rsidRPr="00393BA8">
        <w:rPr>
          <w:rFonts w:ascii="Times New Roman" w:hAnsi="Times New Roman" w:cs="Times New Roman"/>
          <w:sz w:val="20"/>
          <w:szCs w:val="20"/>
        </w:rPr>
        <w:t xml:space="preserve">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has decided to float a Corpus Fund for the entire </w:t>
      </w:r>
      <w:r w:rsidR="00C93B78" w:rsidRPr="00393BA8">
        <w:rPr>
          <w:rFonts w:ascii="Times New Roman" w:hAnsi="Times New Roman" w:cs="Times New Roman"/>
          <w:sz w:val="20"/>
          <w:szCs w:val="20"/>
        </w:rPr>
        <w:t>Project</w:t>
      </w:r>
      <w:r w:rsidRPr="00393BA8">
        <w:rPr>
          <w:rFonts w:ascii="Times New Roman" w:hAnsi="Times New Roman" w:cs="Times New Roman"/>
          <w:sz w:val="20"/>
          <w:szCs w:val="20"/>
        </w:rPr>
        <w:t xml:space="preserve"> which is payable by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r w:rsidR="007A2EF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Owners/their successors of the residential apartments/ flats, as the case may be, including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herein at the time of delivery of the possession of the </w:t>
      </w:r>
      <w:r w:rsidR="00555A0D" w:rsidRPr="00393BA8">
        <w:rPr>
          <w:rFonts w:ascii="Times New Roman" w:hAnsi="Times New Roman" w:cs="Times New Roman"/>
          <w:sz w:val="20"/>
          <w:szCs w:val="20"/>
        </w:rPr>
        <w:t>r</w:t>
      </w:r>
      <w:r w:rsidRPr="00393BA8">
        <w:rPr>
          <w:rFonts w:ascii="Times New Roman" w:hAnsi="Times New Roman" w:cs="Times New Roman"/>
          <w:sz w:val="20"/>
          <w:szCs w:val="20"/>
        </w:rPr>
        <w:t xml:space="preserve">esidential apartments/flats and such Corpus Fund is fixed at </w:t>
      </w:r>
      <w:r w:rsidR="00C93B78" w:rsidRPr="00393BA8">
        <w:rPr>
          <w:rFonts w:ascii="Times New Roman" w:hAnsi="Times New Roman" w:cs="Times New Roman"/>
          <w:sz w:val="20"/>
          <w:szCs w:val="20"/>
        </w:rPr>
        <w:t xml:space="preserve">the rate provided in Table 2 of </w:t>
      </w:r>
      <w:r w:rsidR="00FD2CB9" w:rsidRPr="00393BA8">
        <w:rPr>
          <w:rFonts w:ascii="Times New Roman" w:hAnsi="Times New Roman" w:cs="Times New Roman"/>
          <w:sz w:val="20"/>
          <w:szCs w:val="20"/>
        </w:rPr>
        <w:t>Clause</w:t>
      </w:r>
      <w:r w:rsidR="00C93B78" w:rsidRPr="00393BA8">
        <w:rPr>
          <w:rFonts w:ascii="Times New Roman" w:hAnsi="Times New Roman" w:cs="Times New Roman"/>
          <w:sz w:val="20"/>
          <w:szCs w:val="20"/>
        </w:rPr>
        <w:t xml:space="preserve"> 1.2 above (which is also provided in Schedule C below), which rate is </w:t>
      </w:r>
      <w:r w:rsidR="00C93B78" w:rsidRPr="00393BA8">
        <w:rPr>
          <w:rFonts w:ascii="Times New Roman" w:hAnsi="Times New Roman" w:cs="Times New Roman"/>
          <w:bCs/>
          <w:color w:val="000000" w:themeColor="text1"/>
          <w:sz w:val="20"/>
          <w:szCs w:val="20"/>
        </w:rPr>
        <w:t>the</w:t>
      </w:r>
      <w:r w:rsidRPr="00393BA8">
        <w:rPr>
          <w:rFonts w:ascii="Times New Roman" w:hAnsi="Times New Roman" w:cs="Times New Roman"/>
          <w:sz w:val="20"/>
          <w:szCs w:val="20"/>
        </w:rPr>
        <w:t xml:space="preserve"> proportionate contribution towards Corpus Fund.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herein hereby agrees and undertakes to pay the said amount of Corpus Fund to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w:t>
      </w:r>
      <w:r w:rsidR="002600DA" w:rsidRPr="00393BA8">
        <w:rPr>
          <w:rFonts w:ascii="Times New Roman" w:hAnsi="Times New Roman" w:cs="Times New Roman"/>
          <w:sz w:val="20"/>
          <w:szCs w:val="20"/>
        </w:rPr>
        <w:t>immediately prior to the</w:t>
      </w:r>
      <w:r w:rsidRPr="00393BA8">
        <w:rPr>
          <w:rFonts w:ascii="Times New Roman" w:hAnsi="Times New Roman" w:cs="Times New Roman"/>
          <w:sz w:val="20"/>
          <w:szCs w:val="20"/>
        </w:rPr>
        <w:t xml:space="preserve"> execution and registration of </w:t>
      </w:r>
      <w:r w:rsidR="002600DA" w:rsidRPr="00393BA8">
        <w:rPr>
          <w:rFonts w:ascii="Times New Roman" w:hAnsi="Times New Roman" w:cs="Times New Roman"/>
          <w:sz w:val="20"/>
          <w:szCs w:val="20"/>
        </w:rPr>
        <w:t xml:space="preserve">conveyance deed / sale deed </w:t>
      </w:r>
      <w:r w:rsidRPr="00393BA8">
        <w:rPr>
          <w:rFonts w:ascii="Times New Roman" w:hAnsi="Times New Roman" w:cs="Times New Roman"/>
          <w:sz w:val="20"/>
          <w:szCs w:val="20"/>
        </w:rPr>
        <w:t xml:space="preserve">in his/her/their favour in respect of the 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Pr="00393BA8">
        <w:rPr>
          <w:rFonts w:ascii="Times New Roman" w:hAnsi="Times New Roman" w:cs="Times New Roman"/>
          <w:sz w:val="20"/>
          <w:szCs w:val="20"/>
        </w:rPr>
        <w:t xml:space="preserve">. Such fund will be governed and held initially by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as a custodian and the said </w:t>
      </w:r>
      <w:r w:rsidR="00EE7FDC" w:rsidRPr="00393BA8">
        <w:rPr>
          <w:rFonts w:ascii="Times New Roman" w:hAnsi="Times New Roman" w:cs="Times New Roman"/>
          <w:sz w:val="20"/>
          <w:szCs w:val="20"/>
        </w:rPr>
        <w:t xml:space="preserve">fixed </w:t>
      </w:r>
      <w:r w:rsidRPr="00393BA8">
        <w:rPr>
          <w:rFonts w:ascii="Times New Roman" w:hAnsi="Times New Roman" w:cs="Times New Roman"/>
          <w:sz w:val="20"/>
          <w:szCs w:val="20"/>
        </w:rPr>
        <w:t xml:space="preserve">Corpus Fund </w:t>
      </w:r>
      <w:r w:rsidR="007A2EFC" w:rsidRPr="00393BA8">
        <w:rPr>
          <w:rFonts w:ascii="Times New Roman" w:hAnsi="Times New Roman" w:cs="Times New Roman"/>
          <w:sz w:val="20"/>
          <w:szCs w:val="20"/>
        </w:rPr>
        <w:t xml:space="preserve">(without accounting for any interest etc.) </w:t>
      </w:r>
      <w:r w:rsidRPr="00393BA8">
        <w:rPr>
          <w:rFonts w:ascii="Times New Roman" w:hAnsi="Times New Roman" w:cs="Times New Roman"/>
          <w:sz w:val="20"/>
          <w:szCs w:val="20"/>
        </w:rPr>
        <w:t xml:space="preserve">will be transferred, handed over and made over to the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or </w:t>
      </w:r>
      <w:r w:rsidR="006246A1" w:rsidRPr="00393BA8">
        <w:rPr>
          <w:rFonts w:ascii="Times New Roman" w:hAnsi="Times New Roman" w:cs="Times New Roman"/>
          <w:sz w:val="20"/>
          <w:szCs w:val="20"/>
        </w:rPr>
        <w:t>s</w:t>
      </w:r>
      <w:r w:rsidRPr="00393BA8">
        <w:rPr>
          <w:rFonts w:ascii="Times New Roman" w:hAnsi="Times New Roman" w:cs="Times New Roman"/>
          <w:sz w:val="20"/>
          <w:szCs w:val="20"/>
        </w:rPr>
        <w:t xml:space="preserve">ociety formed among the owners of the apartments/flats in the complex simultaneously along with the handing over of the administration, common areas and amenities to the </w:t>
      </w:r>
      <w:r w:rsidR="006246A1" w:rsidRPr="00393BA8">
        <w:rPr>
          <w:rFonts w:ascii="Times New Roman" w:hAnsi="Times New Roman" w:cs="Times New Roman"/>
          <w:sz w:val="20"/>
          <w:szCs w:val="20"/>
        </w:rPr>
        <w:t xml:space="preserve">said </w:t>
      </w:r>
      <w:r w:rsidRPr="00393BA8">
        <w:rPr>
          <w:rFonts w:ascii="Times New Roman" w:hAnsi="Times New Roman" w:cs="Times New Roman"/>
          <w:sz w:val="20"/>
          <w:szCs w:val="20"/>
        </w:rPr>
        <w:t>association</w:t>
      </w:r>
      <w:r w:rsidR="002600DA" w:rsidRPr="00393BA8">
        <w:rPr>
          <w:rFonts w:ascii="Times New Roman" w:hAnsi="Times New Roman" w:cs="Times New Roman"/>
          <w:sz w:val="20"/>
          <w:szCs w:val="20"/>
        </w:rPr>
        <w:t xml:space="preserve"> or society</w:t>
      </w:r>
      <w:r w:rsidRPr="00393BA8">
        <w:rPr>
          <w:rFonts w:ascii="Times New Roman" w:hAnsi="Times New Roman" w:cs="Times New Roman"/>
          <w:sz w:val="20"/>
          <w:szCs w:val="20"/>
        </w:rPr>
        <w:t>.</w:t>
      </w:r>
    </w:p>
    <w:p w14:paraId="7FDDCF36" w14:textId="77777777" w:rsidR="00FA257B" w:rsidRPr="00393BA8" w:rsidRDefault="00FA257B" w:rsidP="00FA257B">
      <w:pPr>
        <w:pStyle w:val="PlainText"/>
        <w:jc w:val="both"/>
        <w:rPr>
          <w:rFonts w:ascii="Times New Roman" w:hAnsi="Times New Roman"/>
        </w:rPr>
      </w:pPr>
    </w:p>
    <w:p w14:paraId="7B6352C2" w14:textId="77777777" w:rsidR="00FA257B" w:rsidRPr="00393BA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 xml:space="preserve">The </w:t>
      </w:r>
      <w:r w:rsidR="008A60AD" w:rsidRPr="00393BA8">
        <w:rPr>
          <w:rFonts w:ascii="Times New Roman" w:hAnsi="Times New Roman" w:cs="Times New Roman"/>
          <w:sz w:val="20"/>
          <w:szCs w:val="20"/>
        </w:rPr>
        <w:t>Promoter/Vendor/Developer</w:t>
      </w:r>
      <w:r w:rsidR="003E52CD" w:rsidRPr="00393BA8">
        <w:rPr>
          <w:rFonts w:ascii="Times New Roman" w:hAnsi="Times New Roman" w:cs="Times New Roman"/>
          <w:sz w:val="20"/>
          <w:szCs w:val="20"/>
        </w:rPr>
        <w:t xml:space="preserve"> or the maintenance agency or the </w:t>
      </w:r>
      <w:r w:rsidR="006246A1" w:rsidRPr="00393BA8">
        <w:rPr>
          <w:rFonts w:ascii="Times New Roman" w:hAnsi="Times New Roman" w:cs="Times New Roman"/>
          <w:sz w:val="20"/>
          <w:szCs w:val="20"/>
        </w:rPr>
        <w:t>a</w:t>
      </w:r>
      <w:r w:rsidRPr="00393BA8">
        <w:rPr>
          <w:rFonts w:ascii="Times New Roman" w:hAnsi="Times New Roman" w:cs="Times New Roman"/>
          <w:sz w:val="20"/>
          <w:szCs w:val="20"/>
        </w:rPr>
        <w:t>ssociation</w:t>
      </w:r>
      <w:r w:rsidR="006246A1" w:rsidRPr="00393BA8">
        <w:rPr>
          <w:rFonts w:ascii="Times New Roman" w:hAnsi="Times New Roman" w:cs="Times New Roman"/>
          <w:sz w:val="20"/>
          <w:szCs w:val="20"/>
        </w:rPr>
        <w:t xml:space="preserve"> of </w:t>
      </w:r>
      <w:r w:rsidR="006246A1" w:rsidRPr="00393BA8">
        <w:rPr>
          <w:rFonts w:ascii="Times New Roman" w:hAnsi="Times New Roman" w:cs="Times New Roman"/>
          <w:bCs/>
          <w:sz w:val="20"/>
          <w:szCs w:val="20"/>
        </w:rPr>
        <w:t>purchaser/s/allottee/s/owners</w:t>
      </w:r>
      <w:r w:rsidR="003E52CD" w:rsidRPr="00393BA8">
        <w:rPr>
          <w:rFonts w:ascii="Times New Roman" w:hAnsi="Times New Roman" w:cs="Times New Roman"/>
          <w:sz w:val="20"/>
          <w:szCs w:val="20"/>
        </w:rPr>
        <w:t>,</w:t>
      </w:r>
      <w:r w:rsidRPr="00393BA8">
        <w:rPr>
          <w:rFonts w:ascii="Times New Roman" w:hAnsi="Times New Roman" w:cs="Times New Roman"/>
          <w:sz w:val="20"/>
          <w:szCs w:val="20"/>
        </w:rPr>
        <w:t xml:space="preserve"> </w:t>
      </w:r>
      <w:r w:rsidR="003E52CD" w:rsidRPr="00393BA8">
        <w:rPr>
          <w:rFonts w:ascii="Times New Roman" w:hAnsi="Times New Roman" w:cs="Times New Roman"/>
          <w:sz w:val="20"/>
          <w:szCs w:val="20"/>
        </w:rPr>
        <w:t xml:space="preserve">as the case may be, </w:t>
      </w:r>
      <w:r w:rsidRPr="00393BA8">
        <w:rPr>
          <w:rFonts w:ascii="Times New Roman" w:hAnsi="Times New Roman" w:cs="Times New Roman"/>
          <w:sz w:val="20"/>
          <w:szCs w:val="20"/>
        </w:rPr>
        <w:t>shall keep the said Corpus Fund always in a fixed deposit with any Nationalized Bank</w:t>
      </w:r>
      <w:r w:rsidR="002600DA" w:rsidRPr="00393BA8">
        <w:rPr>
          <w:rFonts w:ascii="Times New Roman" w:hAnsi="Times New Roman" w:cs="Times New Roman"/>
          <w:sz w:val="20"/>
          <w:szCs w:val="20"/>
        </w:rPr>
        <w:t xml:space="preserve"> / Scheduled Bank</w:t>
      </w:r>
      <w:r w:rsidRPr="00393BA8">
        <w:rPr>
          <w:rFonts w:ascii="Times New Roman" w:hAnsi="Times New Roman" w:cs="Times New Roman"/>
          <w:sz w:val="20"/>
          <w:szCs w:val="20"/>
        </w:rPr>
        <w:t xml:space="preserve"> and the interest/returns earned on such investments from time to time shall be utilized to meet the </w:t>
      </w:r>
      <w:r w:rsidR="00EE7FDC" w:rsidRPr="00393BA8">
        <w:rPr>
          <w:rFonts w:ascii="Times New Roman" w:hAnsi="Times New Roman" w:cs="Times New Roman"/>
          <w:sz w:val="20"/>
          <w:szCs w:val="20"/>
        </w:rPr>
        <w:t xml:space="preserve">special </w:t>
      </w:r>
      <w:r w:rsidRPr="00393BA8">
        <w:rPr>
          <w:rFonts w:ascii="Times New Roman" w:hAnsi="Times New Roman" w:cs="Times New Roman"/>
          <w:sz w:val="20"/>
          <w:szCs w:val="20"/>
        </w:rPr>
        <w:t xml:space="preserve">maintenance expenses and capital expenses to be incurred for repairs and replacement of the major items relating to the common </w:t>
      </w:r>
      <w:r w:rsidR="008836C0" w:rsidRPr="00393BA8">
        <w:rPr>
          <w:rFonts w:ascii="Times New Roman" w:hAnsi="Times New Roman" w:cs="Times New Roman"/>
          <w:sz w:val="20"/>
          <w:szCs w:val="20"/>
        </w:rPr>
        <w:t xml:space="preserve">areas and </w:t>
      </w:r>
      <w:r w:rsidRPr="00393BA8">
        <w:rPr>
          <w:rFonts w:ascii="Times New Roman" w:hAnsi="Times New Roman" w:cs="Times New Roman"/>
          <w:sz w:val="20"/>
          <w:szCs w:val="20"/>
        </w:rPr>
        <w:t xml:space="preserve">amenities such as generators, motors, common lawns, elevators, gates, laying of roads/driveways, </w:t>
      </w:r>
      <w:r w:rsidR="002600DA" w:rsidRPr="00393BA8">
        <w:rPr>
          <w:rFonts w:ascii="Times New Roman" w:hAnsi="Times New Roman" w:cs="Times New Roman"/>
          <w:sz w:val="20"/>
          <w:szCs w:val="20"/>
        </w:rPr>
        <w:t xml:space="preserve">street lights, gym equipment, </w:t>
      </w:r>
      <w:r w:rsidRPr="00393BA8">
        <w:rPr>
          <w:rFonts w:ascii="Times New Roman" w:hAnsi="Times New Roman" w:cs="Times New Roman"/>
          <w:sz w:val="20"/>
          <w:szCs w:val="20"/>
        </w:rPr>
        <w:t xml:space="preserve">painting of exteriors and common areas of the complex, pipelines, club infrastructure and facilities, tot lot, children play area facilities etc. and if at any point of time, such interest generated/earned on the Corpus Fund is not sufficient to meet such expenditure, such residue/deficit required shall be contributed by all the owners of the apartments/flats in the entire </w:t>
      </w:r>
      <w:r w:rsidR="00996849" w:rsidRPr="00393BA8">
        <w:rPr>
          <w:rFonts w:ascii="Times New Roman" w:hAnsi="Times New Roman" w:cs="Times New Roman"/>
          <w:sz w:val="20"/>
          <w:szCs w:val="20"/>
        </w:rPr>
        <w:t>Project</w:t>
      </w:r>
      <w:r w:rsidRPr="00393BA8">
        <w:rPr>
          <w:rFonts w:ascii="Times New Roman" w:hAnsi="Times New Roman" w:cs="Times New Roman"/>
          <w:sz w:val="20"/>
          <w:szCs w:val="20"/>
        </w:rPr>
        <w:t xml:space="preserve"> in the same proportion in which they contribute the </w:t>
      </w:r>
      <w:r w:rsidR="00A6297D" w:rsidRPr="00393BA8">
        <w:rPr>
          <w:rFonts w:ascii="Times New Roman" w:hAnsi="Times New Roman" w:cs="Times New Roman"/>
          <w:sz w:val="20"/>
          <w:szCs w:val="20"/>
        </w:rPr>
        <w:t xml:space="preserve">facility </w:t>
      </w:r>
      <w:r w:rsidRPr="00393BA8">
        <w:rPr>
          <w:rFonts w:ascii="Times New Roman" w:hAnsi="Times New Roman" w:cs="Times New Roman"/>
          <w:sz w:val="20"/>
          <w:szCs w:val="20"/>
        </w:rPr>
        <w:t xml:space="preserve">maintenance charges. </w:t>
      </w:r>
    </w:p>
    <w:p w14:paraId="2C6ADE54" w14:textId="77777777" w:rsidR="00FA257B" w:rsidRPr="00393BA8" w:rsidRDefault="00FA257B" w:rsidP="00996849">
      <w:pPr>
        <w:widowControl/>
        <w:autoSpaceDE/>
        <w:autoSpaceDN/>
        <w:ind w:left="1440"/>
        <w:jc w:val="both"/>
        <w:rPr>
          <w:rFonts w:ascii="Times New Roman" w:hAnsi="Times New Roman" w:cs="Times New Roman"/>
          <w:b/>
          <w:sz w:val="20"/>
          <w:szCs w:val="20"/>
          <w:u w:val="single"/>
        </w:rPr>
      </w:pPr>
    </w:p>
    <w:p w14:paraId="1AE00E1D" w14:textId="77777777" w:rsidR="00BF7D4C" w:rsidRPr="00393BA8" w:rsidRDefault="00BF7D4C"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b/>
          <w:sz w:val="20"/>
          <w:szCs w:val="20"/>
          <w:u w:val="single"/>
        </w:rPr>
        <w:t>Facility Maintenance</w:t>
      </w:r>
    </w:p>
    <w:p w14:paraId="208A40F5" w14:textId="77777777" w:rsidR="00BF7D4C" w:rsidRPr="00393BA8" w:rsidRDefault="00BF7D4C" w:rsidP="00BF7D4C">
      <w:pPr>
        <w:pStyle w:val="ListParagraph"/>
        <w:rPr>
          <w:rFonts w:ascii="Times New Roman" w:hAnsi="Times New Roman" w:cs="Times New Roman"/>
          <w:sz w:val="20"/>
          <w:szCs w:val="20"/>
        </w:rPr>
      </w:pPr>
    </w:p>
    <w:p w14:paraId="72EAC959" w14:textId="77777777" w:rsidR="00BF7D4C" w:rsidRPr="00393BA8" w:rsidRDefault="00BF7D4C" w:rsidP="001E48B5">
      <w:pPr>
        <w:widowControl/>
        <w:numPr>
          <w:ilvl w:val="1"/>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Any references in this Agreement to maintenance / common area maintenance shall mean and refer to the facility maintenance and similarly all references to maintenance charges / common area maintenance charges shall mean and refer to the Facility Maintenance Charges set out above.</w:t>
      </w:r>
    </w:p>
    <w:p w14:paraId="343B4D13" w14:textId="63C8E5E8" w:rsidR="00BF7D4C" w:rsidRDefault="00BF7D4C" w:rsidP="00BF7D4C">
      <w:pPr>
        <w:widowControl/>
        <w:autoSpaceDE/>
        <w:autoSpaceDN/>
        <w:ind w:left="720"/>
        <w:jc w:val="both"/>
        <w:rPr>
          <w:rFonts w:ascii="Times New Roman" w:hAnsi="Times New Roman" w:cs="Times New Roman"/>
          <w:b/>
          <w:sz w:val="20"/>
          <w:szCs w:val="20"/>
          <w:u w:val="single"/>
        </w:rPr>
      </w:pPr>
    </w:p>
    <w:p w14:paraId="6208A18D" w14:textId="77777777" w:rsidR="00AD5F03" w:rsidRPr="00393BA8" w:rsidRDefault="00AD5F03" w:rsidP="001E48B5">
      <w:pPr>
        <w:widowControl/>
        <w:numPr>
          <w:ilvl w:val="1"/>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u w:val="single"/>
        </w:rPr>
        <w:t>Fixed Facility Maintenance</w:t>
      </w:r>
      <w:r w:rsidRPr="00393BA8">
        <w:rPr>
          <w:rFonts w:ascii="Times New Roman" w:hAnsi="Times New Roman" w:cs="Times New Roman"/>
          <w:sz w:val="20"/>
          <w:szCs w:val="20"/>
        </w:rPr>
        <w:t xml:space="preserve">: </w:t>
      </w:r>
    </w:p>
    <w:p w14:paraId="002A7B4A" w14:textId="77777777" w:rsidR="00AD5F03" w:rsidRPr="00393BA8" w:rsidRDefault="00AD5F03" w:rsidP="00AD5F03">
      <w:pPr>
        <w:pStyle w:val="ListParagraph"/>
        <w:rPr>
          <w:rFonts w:ascii="Times New Roman" w:hAnsi="Times New Roman" w:cs="Times New Roman"/>
          <w:sz w:val="20"/>
          <w:szCs w:val="20"/>
        </w:rPr>
      </w:pPr>
    </w:p>
    <w:p w14:paraId="78C869EC" w14:textId="77777777" w:rsidR="00FD2298" w:rsidRPr="00393BA8" w:rsidRDefault="00FA257B" w:rsidP="001E48B5">
      <w:pPr>
        <w:pStyle w:val="ListParagraph"/>
        <w:widowControl/>
        <w:numPr>
          <w:ilvl w:val="0"/>
          <w:numId w:val="35"/>
        </w:numPr>
        <w:autoSpaceDE/>
        <w:autoSpaceDN/>
        <w:ind w:left="1276" w:hanging="567"/>
        <w:rPr>
          <w:rFonts w:ascii="Times New Roman" w:hAnsi="Times New Roman" w:cs="Times New Roman"/>
          <w:b/>
          <w:sz w:val="20"/>
          <w:szCs w:val="20"/>
          <w:u w:val="single"/>
        </w:rPr>
      </w:pPr>
      <w:r w:rsidRPr="00393BA8">
        <w:rPr>
          <w:rFonts w:ascii="Times New Roman" w:hAnsi="Times New Roman" w:cs="Times New Roman"/>
          <w:sz w:val="20"/>
          <w:szCs w:val="20"/>
        </w:rPr>
        <w:t xml:space="preserve">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pay to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at the time of registration of Sale Deed, </w:t>
      </w:r>
      <w:r w:rsidR="00C93B78" w:rsidRPr="00393BA8">
        <w:rPr>
          <w:rFonts w:ascii="Times New Roman" w:hAnsi="Times New Roman" w:cs="Times New Roman"/>
          <w:sz w:val="20"/>
          <w:szCs w:val="20"/>
        </w:rPr>
        <w:t xml:space="preserve">such amounts as provided in Table 2 of </w:t>
      </w:r>
      <w:r w:rsidR="00FD2CB9" w:rsidRPr="00393BA8">
        <w:rPr>
          <w:rFonts w:ascii="Times New Roman" w:hAnsi="Times New Roman" w:cs="Times New Roman"/>
          <w:sz w:val="20"/>
          <w:szCs w:val="20"/>
        </w:rPr>
        <w:t>Clause</w:t>
      </w:r>
      <w:r w:rsidR="00C93B78" w:rsidRPr="00393BA8">
        <w:rPr>
          <w:rFonts w:ascii="Times New Roman" w:hAnsi="Times New Roman" w:cs="Times New Roman"/>
          <w:sz w:val="20"/>
          <w:szCs w:val="20"/>
        </w:rPr>
        <w:t xml:space="preserve"> 1.2 above (which is also provided in Schedule C below)</w:t>
      </w:r>
      <w:r w:rsidRPr="00393BA8">
        <w:rPr>
          <w:rFonts w:ascii="Times New Roman" w:hAnsi="Times New Roman" w:cs="Times New Roman"/>
          <w:sz w:val="20"/>
          <w:szCs w:val="20"/>
        </w:rPr>
        <w:t xml:space="preserve"> for </w:t>
      </w:r>
      <w:r w:rsidR="00C93B78" w:rsidRPr="00393BA8">
        <w:rPr>
          <w:rFonts w:ascii="Times New Roman" w:hAnsi="Times New Roman" w:cs="Times New Roman"/>
          <w:sz w:val="20"/>
          <w:szCs w:val="20"/>
        </w:rPr>
        <w:t xml:space="preserve">the </w:t>
      </w:r>
      <w:r w:rsidRPr="00393BA8">
        <w:rPr>
          <w:rFonts w:ascii="Times New Roman" w:hAnsi="Times New Roman" w:cs="Times New Roman"/>
          <w:sz w:val="20"/>
          <w:szCs w:val="20"/>
        </w:rPr>
        <w:t xml:space="preserve">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00CA467C" w:rsidRPr="00393BA8" w:rsidDel="00CA467C">
        <w:rPr>
          <w:rFonts w:ascii="Times New Roman" w:hAnsi="Times New Roman" w:cs="Times New Roman"/>
          <w:sz w:val="20"/>
          <w:szCs w:val="20"/>
        </w:rPr>
        <w:t xml:space="preserve"> </w:t>
      </w:r>
      <w:r w:rsidRPr="00393BA8">
        <w:rPr>
          <w:rFonts w:ascii="Times New Roman" w:hAnsi="Times New Roman" w:cs="Times New Roman"/>
          <w:sz w:val="20"/>
          <w:szCs w:val="20"/>
        </w:rPr>
        <w:t>(plus applicable taxes) as one-time payment towards “</w:t>
      </w:r>
      <w:r w:rsidR="00BF7D4C" w:rsidRPr="00393BA8">
        <w:rPr>
          <w:rFonts w:ascii="Times New Roman" w:hAnsi="Times New Roman" w:cs="Times New Roman"/>
          <w:b/>
          <w:bCs/>
          <w:sz w:val="20"/>
          <w:szCs w:val="20"/>
        </w:rPr>
        <w:t>Fixed</w:t>
      </w:r>
      <w:r w:rsidR="00BF7D4C" w:rsidRPr="00393BA8">
        <w:rPr>
          <w:rFonts w:ascii="Times New Roman" w:hAnsi="Times New Roman" w:cs="Times New Roman"/>
          <w:sz w:val="20"/>
          <w:szCs w:val="20"/>
        </w:rPr>
        <w:t xml:space="preserve"> </w:t>
      </w:r>
      <w:r w:rsidR="00A6297D" w:rsidRPr="00393BA8">
        <w:rPr>
          <w:rFonts w:ascii="Times New Roman" w:hAnsi="Times New Roman" w:cs="Times New Roman"/>
          <w:b/>
          <w:sz w:val="20"/>
          <w:szCs w:val="20"/>
        </w:rPr>
        <w:t>Facility</w:t>
      </w:r>
      <w:r w:rsidRPr="00393BA8">
        <w:rPr>
          <w:rFonts w:ascii="Times New Roman" w:hAnsi="Times New Roman" w:cs="Times New Roman"/>
          <w:b/>
          <w:sz w:val="20"/>
          <w:szCs w:val="20"/>
        </w:rPr>
        <w:t xml:space="preserve"> Maintenance </w:t>
      </w:r>
      <w:r w:rsidRPr="00393BA8">
        <w:rPr>
          <w:rFonts w:ascii="Times New Roman" w:hAnsi="Times New Roman" w:cs="Times New Roman"/>
          <w:b/>
          <w:sz w:val="20"/>
          <w:szCs w:val="20"/>
        </w:rPr>
        <w:lastRenderedPageBreak/>
        <w:t>Charges</w:t>
      </w:r>
      <w:r w:rsidRPr="00393BA8">
        <w:rPr>
          <w:rFonts w:ascii="Times New Roman" w:hAnsi="Times New Roman" w:cs="Times New Roman"/>
          <w:sz w:val="20"/>
          <w:szCs w:val="20"/>
        </w:rPr>
        <w:t xml:space="preserve">” for an initial period </w:t>
      </w:r>
      <w:r w:rsidRPr="0076579B">
        <w:rPr>
          <w:rFonts w:ascii="Times New Roman" w:hAnsi="Times New Roman" w:cs="Times New Roman"/>
          <w:sz w:val="20"/>
          <w:szCs w:val="20"/>
        </w:rPr>
        <w:t xml:space="preserve">of </w:t>
      </w:r>
      <w:r w:rsidR="00A6297D" w:rsidRPr="0076579B">
        <w:rPr>
          <w:rFonts w:ascii="Times New Roman" w:hAnsi="Times New Roman" w:cs="Times New Roman"/>
          <w:sz w:val="20"/>
          <w:szCs w:val="20"/>
        </w:rPr>
        <w:t>2</w:t>
      </w:r>
      <w:r w:rsidR="00C93B78" w:rsidRPr="0076579B">
        <w:rPr>
          <w:rFonts w:ascii="Times New Roman" w:hAnsi="Times New Roman" w:cs="Times New Roman"/>
          <w:sz w:val="20"/>
          <w:szCs w:val="20"/>
        </w:rPr>
        <w:t xml:space="preserve"> (</w:t>
      </w:r>
      <w:r w:rsidR="00A6297D" w:rsidRPr="0076579B">
        <w:rPr>
          <w:rFonts w:ascii="Times New Roman" w:hAnsi="Times New Roman" w:cs="Times New Roman"/>
          <w:sz w:val="20"/>
          <w:szCs w:val="20"/>
          <w:lang w:val="en-IN"/>
        </w:rPr>
        <w:t>two</w:t>
      </w:r>
      <w:r w:rsidR="00C93B78" w:rsidRPr="0076579B">
        <w:rPr>
          <w:rFonts w:ascii="Times New Roman" w:hAnsi="Times New Roman" w:cs="Times New Roman"/>
          <w:sz w:val="20"/>
          <w:szCs w:val="20"/>
          <w:lang w:val="en-IN"/>
        </w:rPr>
        <w:t>)</w:t>
      </w:r>
      <w:r w:rsidRPr="0076579B">
        <w:rPr>
          <w:rFonts w:ascii="Times New Roman" w:hAnsi="Times New Roman" w:cs="Times New Roman"/>
          <w:sz w:val="20"/>
          <w:szCs w:val="20"/>
          <w:lang w:val="en-IN"/>
        </w:rPr>
        <w:t xml:space="preserve"> year</w:t>
      </w:r>
      <w:r w:rsidR="00A6297D" w:rsidRPr="0076579B">
        <w:rPr>
          <w:rFonts w:ascii="Times New Roman" w:hAnsi="Times New Roman" w:cs="Times New Roman"/>
          <w:sz w:val="20"/>
          <w:szCs w:val="20"/>
          <w:lang w:val="en-IN"/>
        </w:rPr>
        <w:t>s</w:t>
      </w:r>
      <w:r w:rsidRPr="00393BA8">
        <w:rPr>
          <w:rFonts w:ascii="Times New Roman" w:hAnsi="Times New Roman" w:cs="Times New Roman"/>
          <w:sz w:val="20"/>
          <w:szCs w:val="20"/>
        </w:rPr>
        <w:t xml:space="preserve"> </w:t>
      </w:r>
      <w:r w:rsidRPr="00393BA8">
        <w:rPr>
          <w:rFonts w:ascii="Times New Roman" w:hAnsi="Times New Roman" w:cs="Times New Roman"/>
          <w:b/>
          <w:sz w:val="20"/>
          <w:szCs w:val="20"/>
        </w:rPr>
        <w:t>with effect</w:t>
      </w:r>
      <w:r w:rsidR="00C93B78" w:rsidRPr="00393BA8">
        <w:rPr>
          <w:rFonts w:ascii="Times New Roman" w:hAnsi="Times New Roman" w:cs="Times New Roman"/>
          <w:sz w:val="20"/>
          <w:szCs w:val="20"/>
        </w:rPr>
        <w:t xml:space="preserve"> </w:t>
      </w:r>
      <w:r w:rsidR="00C93B78" w:rsidRPr="00393BA8">
        <w:rPr>
          <w:rFonts w:ascii="Times New Roman" w:hAnsi="Times New Roman" w:cs="Times New Roman"/>
          <w:b/>
          <w:bCs/>
          <w:sz w:val="20"/>
          <w:szCs w:val="20"/>
        </w:rPr>
        <w:t xml:space="preserve">from the date on which the </w:t>
      </w:r>
      <w:r w:rsidR="0025418D" w:rsidRPr="00393BA8">
        <w:rPr>
          <w:rFonts w:ascii="Times New Roman" w:hAnsi="Times New Roman" w:cs="Times New Roman"/>
          <w:b/>
          <w:bCs/>
          <w:sz w:val="20"/>
          <w:szCs w:val="20"/>
        </w:rPr>
        <w:t>Promoter/Vendor/Developer</w:t>
      </w:r>
      <w:r w:rsidR="00C93B78" w:rsidRPr="00393BA8">
        <w:rPr>
          <w:rFonts w:ascii="Times New Roman" w:hAnsi="Times New Roman" w:cs="Times New Roman"/>
          <w:b/>
          <w:bCs/>
          <w:sz w:val="20"/>
          <w:szCs w:val="20"/>
        </w:rPr>
        <w:t xml:space="preserve"> herein announces that the administration and maintenance of the </w:t>
      </w:r>
      <w:r w:rsidR="00996849" w:rsidRPr="00393BA8">
        <w:rPr>
          <w:rFonts w:ascii="Times New Roman" w:hAnsi="Times New Roman" w:cs="Times New Roman"/>
          <w:b/>
          <w:bCs/>
          <w:sz w:val="20"/>
          <w:szCs w:val="20"/>
        </w:rPr>
        <w:t>Project/Building</w:t>
      </w:r>
      <w:r w:rsidR="00C93B78" w:rsidRPr="00393BA8">
        <w:rPr>
          <w:rFonts w:ascii="Times New Roman" w:hAnsi="Times New Roman" w:cs="Times New Roman"/>
          <w:b/>
          <w:bCs/>
          <w:sz w:val="20"/>
          <w:szCs w:val="20"/>
        </w:rPr>
        <w:t xml:space="preserve"> or phases of construction has bec</w:t>
      </w:r>
      <w:r w:rsidR="001D6EFC" w:rsidRPr="00393BA8">
        <w:rPr>
          <w:rFonts w:ascii="Times New Roman" w:hAnsi="Times New Roman" w:cs="Times New Roman"/>
          <w:b/>
          <w:bCs/>
          <w:sz w:val="20"/>
          <w:szCs w:val="20"/>
        </w:rPr>
        <w:t>o</w:t>
      </w:r>
      <w:r w:rsidR="00C93B78" w:rsidRPr="00393BA8">
        <w:rPr>
          <w:rFonts w:ascii="Times New Roman" w:hAnsi="Times New Roman" w:cs="Times New Roman"/>
          <w:b/>
          <w:bCs/>
          <w:sz w:val="20"/>
          <w:szCs w:val="20"/>
        </w:rPr>
        <w:t>me operational</w:t>
      </w:r>
      <w:r w:rsidRPr="00393BA8">
        <w:rPr>
          <w:rFonts w:ascii="Times New Roman" w:hAnsi="Times New Roman" w:cs="Times New Roman"/>
          <w:sz w:val="20"/>
          <w:szCs w:val="20"/>
        </w:rPr>
        <w:t xml:space="preserve">. </w:t>
      </w:r>
      <w:r w:rsidR="00FD2298" w:rsidRPr="00393BA8">
        <w:rPr>
          <w:rFonts w:ascii="Times New Roman" w:hAnsi="Times New Roman" w:cs="Times New Roman"/>
          <w:color w:val="000000"/>
          <w:sz w:val="20"/>
          <w:szCs w:val="20"/>
        </w:rPr>
        <w:t xml:space="preserve">The </w:t>
      </w:r>
      <w:r w:rsidR="00B21042" w:rsidRPr="00393BA8">
        <w:rPr>
          <w:rFonts w:ascii="Times New Roman" w:eastAsia="Trebuchet MS" w:hAnsi="Times New Roman" w:cs="Times New Roman"/>
          <w:sz w:val="20"/>
          <w:szCs w:val="20"/>
        </w:rPr>
        <w:t>Purchaser/s’ / Allottee/s</w:t>
      </w:r>
      <w:r w:rsidR="003E52CD" w:rsidRPr="00393BA8">
        <w:rPr>
          <w:rFonts w:ascii="Times New Roman" w:hAnsi="Times New Roman" w:cs="Times New Roman"/>
          <w:sz w:val="20"/>
          <w:szCs w:val="20"/>
        </w:rPr>
        <w:t xml:space="preserve">’ payment towards Fixed Facility Maintenance Charges as set out above </w:t>
      </w:r>
      <w:r w:rsidR="003E52CD" w:rsidRPr="00393BA8">
        <w:rPr>
          <w:rFonts w:ascii="Times New Roman" w:hAnsi="Times New Roman" w:cs="Times New Roman"/>
          <w:color w:val="000000"/>
          <w:sz w:val="20"/>
          <w:szCs w:val="20"/>
        </w:rPr>
        <w:t>may be spent</w:t>
      </w:r>
      <w:r w:rsidR="00714A07" w:rsidRPr="00393BA8">
        <w:rPr>
          <w:rFonts w:ascii="Times New Roman" w:hAnsi="Times New Roman" w:cs="Times New Roman"/>
          <w:color w:val="000000"/>
          <w:sz w:val="20"/>
          <w:szCs w:val="20"/>
        </w:rPr>
        <w:t xml:space="preserve"> at the </w:t>
      </w:r>
      <w:r w:rsidR="008A60AD" w:rsidRPr="00393BA8">
        <w:rPr>
          <w:rFonts w:ascii="Times New Roman" w:hAnsi="Times New Roman" w:cs="Times New Roman"/>
          <w:sz w:val="20"/>
          <w:szCs w:val="20"/>
        </w:rPr>
        <w:t>Promoter/Vendor/Developer</w:t>
      </w:r>
      <w:r w:rsidR="00714A07" w:rsidRPr="00393BA8">
        <w:rPr>
          <w:rFonts w:ascii="Times New Roman" w:hAnsi="Times New Roman" w:cs="Times New Roman"/>
          <w:color w:val="000000"/>
          <w:sz w:val="20"/>
          <w:szCs w:val="20"/>
        </w:rPr>
        <w:t>’s discretion,</w:t>
      </w:r>
      <w:r w:rsidR="003E52CD" w:rsidRPr="00393BA8">
        <w:rPr>
          <w:rFonts w:ascii="Times New Roman" w:hAnsi="Times New Roman" w:cs="Times New Roman"/>
          <w:color w:val="000000"/>
          <w:sz w:val="20"/>
          <w:szCs w:val="20"/>
        </w:rPr>
        <w:t xml:space="preserve"> by the </w:t>
      </w:r>
      <w:r w:rsidR="008A60AD" w:rsidRPr="00393BA8">
        <w:rPr>
          <w:rFonts w:ascii="Times New Roman" w:hAnsi="Times New Roman" w:cs="Times New Roman"/>
          <w:sz w:val="20"/>
          <w:szCs w:val="20"/>
        </w:rPr>
        <w:t>Promoter/Vendor/Developer</w:t>
      </w:r>
      <w:r w:rsidR="00FD2298" w:rsidRPr="00393BA8">
        <w:rPr>
          <w:rFonts w:ascii="Times New Roman" w:hAnsi="Times New Roman" w:cs="Times New Roman"/>
          <w:color w:val="000000"/>
          <w:sz w:val="20"/>
          <w:szCs w:val="20"/>
        </w:rPr>
        <w:t xml:space="preserve"> </w:t>
      </w:r>
      <w:r w:rsidR="00714A07" w:rsidRPr="00393BA8">
        <w:rPr>
          <w:rFonts w:ascii="Times New Roman" w:hAnsi="Times New Roman" w:cs="Times New Roman"/>
          <w:color w:val="000000"/>
          <w:sz w:val="20"/>
          <w:szCs w:val="20"/>
        </w:rPr>
        <w:t>(or</w:t>
      </w:r>
      <w:r w:rsidR="003E52CD" w:rsidRPr="00393BA8">
        <w:rPr>
          <w:rFonts w:ascii="Times New Roman" w:hAnsi="Times New Roman" w:cs="Times New Roman"/>
          <w:color w:val="000000"/>
          <w:sz w:val="20"/>
          <w:szCs w:val="20"/>
        </w:rPr>
        <w:t xml:space="preserve"> maintenance agency appointed by the </w:t>
      </w:r>
      <w:r w:rsidR="008A60AD" w:rsidRPr="00393BA8">
        <w:rPr>
          <w:rFonts w:ascii="Times New Roman" w:hAnsi="Times New Roman" w:cs="Times New Roman"/>
          <w:sz w:val="20"/>
          <w:szCs w:val="20"/>
        </w:rPr>
        <w:t>Promoter/Vendor/Developer</w:t>
      </w:r>
      <w:r w:rsidR="00714A07" w:rsidRPr="00393BA8">
        <w:rPr>
          <w:rFonts w:ascii="Times New Roman" w:hAnsi="Times New Roman" w:cs="Times New Roman"/>
          <w:color w:val="000000"/>
          <w:sz w:val="20"/>
          <w:szCs w:val="20"/>
        </w:rPr>
        <w:t>)</w:t>
      </w:r>
      <w:r w:rsidR="003E52CD" w:rsidRPr="00393BA8">
        <w:rPr>
          <w:rFonts w:ascii="Times New Roman" w:hAnsi="Times New Roman" w:cs="Times New Roman"/>
          <w:color w:val="000000"/>
          <w:sz w:val="20"/>
          <w:szCs w:val="20"/>
        </w:rPr>
        <w:t xml:space="preserve"> </w:t>
      </w:r>
      <w:r w:rsidR="00FD2298" w:rsidRPr="00393BA8">
        <w:rPr>
          <w:rFonts w:ascii="Times New Roman" w:hAnsi="Times New Roman" w:cs="Times New Roman"/>
          <w:i/>
          <w:iCs/>
          <w:color w:val="000000"/>
          <w:sz w:val="20"/>
          <w:szCs w:val="20"/>
        </w:rPr>
        <w:t>inter alia</w:t>
      </w:r>
      <w:r w:rsidR="00FD2298" w:rsidRPr="00393BA8">
        <w:rPr>
          <w:rFonts w:ascii="Times New Roman" w:hAnsi="Times New Roman" w:cs="Times New Roman"/>
          <w:color w:val="000000"/>
          <w:sz w:val="20"/>
          <w:szCs w:val="20"/>
        </w:rPr>
        <w:t xml:space="preserve"> for:</w:t>
      </w:r>
    </w:p>
    <w:p w14:paraId="3B946ABD" w14:textId="67DA5CD8" w:rsidR="00FD2298" w:rsidRDefault="00FD2298" w:rsidP="00FD2298">
      <w:pPr>
        <w:ind w:left="1440"/>
        <w:jc w:val="both"/>
        <w:rPr>
          <w:rFonts w:ascii="Times New Roman" w:hAnsi="Times New Roman" w:cs="Times New Roman"/>
          <w:sz w:val="20"/>
          <w:szCs w:val="20"/>
        </w:rPr>
      </w:pPr>
    </w:p>
    <w:p w14:paraId="47CF9B05" w14:textId="77777777" w:rsidR="003E52CD" w:rsidRPr="00393BA8" w:rsidRDefault="00FD2298" w:rsidP="001E48B5">
      <w:pPr>
        <w:pStyle w:val="PlainText"/>
        <w:numPr>
          <w:ilvl w:val="0"/>
          <w:numId w:val="33"/>
        </w:numPr>
        <w:ind w:left="1843" w:hanging="567"/>
        <w:jc w:val="both"/>
        <w:rPr>
          <w:rFonts w:ascii="Times New Roman" w:hAnsi="Times New Roman"/>
        </w:rPr>
      </w:pPr>
      <w:r w:rsidRPr="00393BA8">
        <w:rPr>
          <w:rFonts w:ascii="Times New Roman" w:hAnsi="Times New Roman"/>
        </w:rPr>
        <w:t xml:space="preserve">Salaries and wages payable to the facility manager and all other property management staff including plumbers, electricians, gardeners, pumps, generator and STP operators, accountants and all other staff appointed; </w:t>
      </w:r>
    </w:p>
    <w:p w14:paraId="027AD7CD" w14:textId="77777777" w:rsidR="003E52CD" w:rsidRPr="00393BA8" w:rsidRDefault="003E52CD" w:rsidP="003E52CD">
      <w:pPr>
        <w:pStyle w:val="PlainText"/>
        <w:ind w:left="1276"/>
        <w:jc w:val="both"/>
        <w:rPr>
          <w:rFonts w:ascii="Times New Roman" w:hAnsi="Times New Roman"/>
        </w:rPr>
      </w:pPr>
    </w:p>
    <w:p w14:paraId="3DB583CD" w14:textId="77777777" w:rsidR="003E52CD" w:rsidRPr="00393BA8" w:rsidRDefault="00FD2298" w:rsidP="001E48B5">
      <w:pPr>
        <w:pStyle w:val="PlainText"/>
        <w:numPr>
          <w:ilvl w:val="0"/>
          <w:numId w:val="33"/>
        </w:numPr>
        <w:ind w:left="1843" w:hanging="567"/>
        <w:jc w:val="both"/>
        <w:rPr>
          <w:rFonts w:ascii="Times New Roman" w:hAnsi="Times New Roman"/>
        </w:rPr>
      </w:pPr>
      <w:r w:rsidRPr="00393BA8">
        <w:rPr>
          <w:rFonts w:ascii="Times New Roman" w:hAnsi="Times New Roman"/>
        </w:rPr>
        <w:t xml:space="preserve">Running of facility maintenance common services that are security and housekeeping services for </w:t>
      </w:r>
      <w:r w:rsidR="003E52CD" w:rsidRPr="00393BA8">
        <w:rPr>
          <w:rFonts w:ascii="Times New Roman" w:hAnsi="Times New Roman"/>
        </w:rPr>
        <w:t>the Building</w:t>
      </w:r>
      <w:r w:rsidRPr="00393BA8">
        <w:rPr>
          <w:rFonts w:ascii="Times New Roman" w:hAnsi="Times New Roman"/>
        </w:rPr>
        <w:t xml:space="preserve">. </w:t>
      </w:r>
    </w:p>
    <w:p w14:paraId="778E2F61" w14:textId="2FEEAAB4" w:rsidR="003E52CD" w:rsidRDefault="003E52CD" w:rsidP="003E52CD">
      <w:pPr>
        <w:pStyle w:val="ListParagraph"/>
        <w:rPr>
          <w:rFonts w:ascii="Times New Roman" w:hAnsi="Times New Roman" w:cs="Times New Roman"/>
          <w:sz w:val="20"/>
          <w:szCs w:val="20"/>
        </w:rPr>
      </w:pPr>
    </w:p>
    <w:p w14:paraId="24BCA044" w14:textId="77777777" w:rsidR="00714A07" w:rsidRPr="00393BA8" w:rsidRDefault="00FD2298" w:rsidP="001E48B5">
      <w:pPr>
        <w:pStyle w:val="PlainText"/>
        <w:numPr>
          <w:ilvl w:val="0"/>
          <w:numId w:val="33"/>
        </w:numPr>
        <w:ind w:left="1843" w:hanging="567"/>
        <w:jc w:val="both"/>
        <w:rPr>
          <w:rFonts w:ascii="Times New Roman" w:hAnsi="Times New Roman"/>
        </w:rPr>
      </w:pPr>
      <w:r w:rsidRPr="00393BA8">
        <w:rPr>
          <w:rFonts w:ascii="Times New Roman" w:hAnsi="Times New Roman"/>
        </w:rPr>
        <w:t xml:space="preserve">AMCs of lifts, </w:t>
      </w:r>
      <w:r w:rsidR="00714A07" w:rsidRPr="00393BA8">
        <w:rPr>
          <w:rFonts w:ascii="Times New Roman" w:hAnsi="Times New Roman"/>
        </w:rPr>
        <w:t xml:space="preserve">header </w:t>
      </w:r>
      <w:r w:rsidRPr="00393BA8">
        <w:rPr>
          <w:rFonts w:ascii="Times New Roman" w:hAnsi="Times New Roman"/>
        </w:rPr>
        <w:t>pump sets, generators</w:t>
      </w:r>
      <w:r w:rsidR="00714A07" w:rsidRPr="00393BA8">
        <w:rPr>
          <w:rFonts w:ascii="Times New Roman" w:hAnsi="Times New Roman"/>
        </w:rPr>
        <w:t xml:space="preserve"> and</w:t>
      </w:r>
      <w:r w:rsidRPr="00393BA8">
        <w:rPr>
          <w:rFonts w:ascii="Times New Roman" w:hAnsi="Times New Roman"/>
        </w:rPr>
        <w:t xml:space="preserve"> </w:t>
      </w:r>
      <w:r w:rsidR="00714A07" w:rsidRPr="00393BA8">
        <w:rPr>
          <w:rFonts w:ascii="Times New Roman" w:hAnsi="Times New Roman"/>
        </w:rPr>
        <w:t>f</w:t>
      </w:r>
      <w:r w:rsidRPr="00393BA8">
        <w:rPr>
          <w:rFonts w:ascii="Times New Roman" w:hAnsi="Times New Roman"/>
        </w:rPr>
        <w:t>ire equipment</w:t>
      </w:r>
      <w:r w:rsidR="00F9032B" w:rsidRPr="00393BA8">
        <w:rPr>
          <w:rFonts w:ascii="Times New Roman" w:hAnsi="Times New Roman"/>
        </w:rPr>
        <w:t xml:space="preserve"> (specifically limited to fire extinguishers, jockey pump, hydrant pump and diesel generator pump)</w:t>
      </w:r>
      <w:r w:rsidRPr="00393BA8">
        <w:rPr>
          <w:rFonts w:ascii="Times New Roman" w:hAnsi="Times New Roman"/>
        </w:rPr>
        <w:t xml:space="preserve">. </w:t>
      </w:r>
    </w:p>
    <w:p w14:paraId="735D0646" w14:textId="77777777" w:rsidR="00714A07" w:rsidRPr="00393BA8" w:rsidRDefault="00714A07" w:rsidP="00714A07">
      <w:pPr>
        <w:pStyle w:val="ListParagraph"/>
        <w:rPr>
          <w:rFonts w:ascii="Times New Roman" w:hAnsi="Times New Roman" w:cs="Times New Roman"/>
          <w:sz w:val="20"/>
          <w:szCs w:val="20"/>
        </w:rPr>
      </w:pPr>
    </w:p>
    <w:p w14:paraId="52C6A6C3" w14:textId="77777777" w:rsidR="00AD5F03" w:rsidRPr="00393BA8" w:rsidRDefault="00AD5F03" w:rsidP="001E48B5">
      <w:pPr>
        <w:widowControl/>
        <w:numPr>
          <w:ilvl w:val="1"/>
          <w:numId w:val="23"/>
        </w:numPr>
        <w:autoSpaceDE/>
        <w:autoSpaceDN/>
        <w:ind w:hanging="720"/>
        <w:jc w:val="both"/>
        <w:rPr>
          <w:rFonts w:ascii="Times New Roman" w:hAnsi="Times New Roman" w:cs="Times New Roman"/>
          <w:color w:val="000000"/>
          <w:sz w:val="20"/>
          <w:szCs w:val="20"/>
        </w:rPr>
      </w:pPr>
      <w:r w:rsidRPr="00393BA8">
        <w:rPr>
          <w:rFonts w:ascii="Times New Roman" w:hAnsi="Times New Roman" w:cs="Times New Roman"/>
          <w:sz w:val="20"/>
          <w:szCs w:val="20"/>
          <w:u w:val="single"/>
        </w:rPr>
        <w:t>Variable Facility Maintenance</w:t>
      </w:r>
      <w:r w:rsidRPr="00393BA8">
        <w:rPr>
          <w:rFonts w:ascii="Times New Roman" w:hAnsi="Times New Roman" w:cs="Times New Roman"/>
          <w:sz w:val="20"/>
          <w:szCs w:val="20"/>
        </w:rPr>
        <w:t>:</w:t>
      </w:r>
    </w:p>
    <w:p w14:paraId="29F86015" w14:textId="77777777" w:rsidR="00AD5F03" w:rsidRPr="00393BA8" w:rsidRDefault="00AD5F03" w:rsidP="00AD5F03">
      <w:pPr>
        <w:pStyle w:val="ListParagraph"/>
        <w:widowControl/>
        <w:autoSpaceDE/>
        <w:autoSpaceDN/>
        <w:ind w:left="1276" w:firstLine="0"/>
        <w:rPr>
          <w:rFonts w:ascii="Times New Roman" w:hAnsi="Times New Roman" w:cs="Times New Roman"/>
          <w:color w:val="000000"/>
          <w:sz w:val="20"/>
          <w:szCs w:val="20"/>
        </w:rPr>
      </w:pPr>
    </w:p>
    <w:p w14:paraId="388AC5EB" w14:textId="77777777" w:rsidR="00AD5F03" w:rsidRPr="00393BA8" w:rsidRDefault="00FD2298" w:rsidP="001E48B5">
      <w:pPr>
        <w:pStyle w:val="ListParagraph"/>
        <w:widowControl/>
        <w:numPr>
          <w:ilvl w:val="0"/>
          <w:numId w:val="36"/>
        </w:numPr>
        <w:autoSpaceDE/>
        <w:autoSpaceDN/>
        <w:ind w:left="1276" w:hanging="556"/>
        <w:rPr>
          <w:rFonts w:ascii="Times New Roman" w:hAnsi="Times New Roman" w:cs="Times New Roman"/>
          <w:color w:val="000000"/>
          <w:sz w:val="20"/>
          <w:szCs w:val="20"/>
        </w:rPr>
      </w:pPr>
      <w:r w:rsidRPr="00393BA8">
        <w:rPr>
          <w:rFonts w:ascii="Times New Roman" w:hAnsi="Times New Roman" w:cs="Times New Roman"/>
          <w:bCs/>
          <w:sz w:val="20"/>
          <w:szCs w:val="20"/>
        </w:rPr>
        <w:t xml:space="preserve">In addition to fixed facility maintenance charges as set out above, the </w:t>
      </w:r>
      <w:r w:rsidR="00B21042" w:rsidRPr="00393BA8">
        <w:rPr>
          <w:rFonts w:ascii="Times New Roman" w:eastAsia="Trebuchet MS" w:hAnsi="Times New Roman" w:cs="Times New Roman"/>
          <w:sz w:val="20"/>
          <w:szCs w:val="20"/>
        </w:rPr>
        <w:t>Purchaser/s / Allottee/s</w:t>
      </w:r>
      <w:r w:rsidR="00714A07" w:rsidRPr="00393BA8">
        <w:rPr>
          <w:rFonts w:ascii="Times New Roman" w:hAnsi="Times New Roman" w:cs="Times New Roman"/>
          <w:sz w:val="20"/>
          <w:szCs w:val="20"/>
        </w:rPr>
        <w:t xml:space="preserve"> </w:t>
      </w:r>
      <w:r w:rsidRPr="00393BA8">
        <w:rPr>
          <w:rFonts w:ascii="Times New Roman" w:hAnsi="Times New Roman" w:cs="Times New Roman"/>
          <w:bCs/>
          <w:sz w:val="20"/>
          <w:szCs w:val="20"/>
        </w:rPr>
        <w:t>shall also regularly pay variable facility maintenance charges in respect of the services set out below</w:t>
      </w:r>
      <w:r w:rsidR="000458C5" w:rsidRPr="00393BA8">
        <w:rPr>
          <w:rFonts w:ascii="Times New Roman" w:hAnsi="Times New Roman" w:cs="Times New Roman"/>
          <w:bCs/>
          <w:sz w:val="20"/>
          <w:szCs w:val="20"/>
        </w:rPr>
        <w:t>.</w:t>
      </w:r>
      <w:r w:rsidRPr="00393BA8">
        <w:rPr>
          <w:rFonts w:ascii="Times New Roman" w:hAnsi="Times New Roman" w:cs="Times New Roman"/>
          <w:bCs/>
          <w:sz w:val="20"/>
          <w:szCs w:val="20"/>
        </w:rPr>
        <w:t xml:space="preserve"> </w:t>
      </w:r>
    </w:p>
    <w:p w14:paraId="3ED79C5E" w14:textId="77777777" w:rsidR="00AD5F03" w:rsidRPr="00393BA8" w:rsidRDefault="00AD5F03" w:rsidP="00AD5F03">
      <w:pPr>
        <w:pStyle w:val="ListParagraph"/>
        <w:widowControl/>
        <w:autoSpaceDE/>
        <w:autoSpaceDN/>
        <w:ind w:left="1276" w:firstLine="0"/>
        <w:rPr>
          <w:rFonts w:ascii="Times New Roman" w:hAnsi="Times New Roman" w:cs="Times New Roman"/>
          <w:color w:val="000000"/>
          <w:sz w:val="20"/>
          <w:szCs w:val="20"/>
        </w:rPr>
      </w:pPr>
    </w:p>
    <w:p w14:paraId="70968D60" w14:textId="77777777" w:rsidR="00AD5F03" w:rsidRPr="00393BA8" w:rsidRDefault="00FD2298" w:rsidP="001E48B5">
      <w:pPr>
        <w:pStyle w:val="ListParagraph"/>
        <w:widowControl/>
        <w:numPr>
          <w:ilvl w:val="0"/>
          <w:numId w:val="36"/>
        </w:numPr>
        <w:autoSpaceDE/>
        <w:autoSpaceDN/>
        <w:ind w:left="1276" w:hanging="556"/>
        <w:rPr>
          <w:rFonts w:ascii="Times New Roman" w:hAnsi="Times New Roman" w:cs="Times New Roman"/>
          <w:color w:val="000000"/>
          <w:sz w:val="20"/>
          <w:szCs w:val="20"/>
        </w:rPr>
      </w:pPr>
      <w:r w:rsidRPr="00393BA8">
        <w:rPr>
          <w:rFonts w:ascii="Times New Roman" w:hAnsi="Times New Roman" w:cs="Times New Roman"/>
          <w:bCs/>
          <w:sz w:val="20"/>
          <w:szCs w:val="20"/>
        </w:rPr>
        <w:t xml:space="preserve">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w:t>
      </w:r>
      <w:r w:rsidR="000458C5" w:rsidRPr="00393BA8">
        <w:rPr>
          <w:rFonts w:ascii="Times New Roman" w:hAnsi="Times New Roman" w:cs="Times New Roman"/>
          <w:bCs/>
          <w:sz w:val="20"/>
          <w:szCs w:val="20"/>
        </w:rPr>
        <w:t xml:space="preserve">of the Schedule </w:t>
      </w:r>
      <w:proofErr w:type="spellStart"/>
      <w:r w:rsidR="000458C5" w:rsidRPr="00393BA8">
        <w:rPr>
          <w:rFonts w:ascii="Times New Roman" w:hAnsi="Times New Roman" w:cs="Times New Roman"/>
          <w:bCs/>
          <w:sz w:val="20"/>
          <w:szCs w:val="20"/>
        </w:rPr>
        <w:t>A</w:t>
      </w:r>
      <w:proofErr w:type="spellEnd"/>
      <w:r w:rsidR="000458C5" w:rsidRPr="00393BA8">
        <w:rPr>
          <w:rFonts w:ascii="Times New Roman" w:hAnsi="Times New Roman" w:cs="Times New Roman"/>
          <w:bCs/>
          <w:sz w:val="20"/>
          <w:szCs w:val="20"/>
        </w:rPr>
        <w:t xml:space="preserve"> Apartment </w:t>
      </w:r>
      <w:r w:rsidRPr="00393BA8">
        <w:rPr>
          <w:rFonts w:ascii="Times New Roman" w:hAnsi="Times New Roman" w:cs="Times New Roman"/>
          <w:bCs/>
          <w:sz w:val="20"/>
          <w:szCs w:val="20"/>
        </w:rPr>
        <w:t xml:space="preserve">in the </w:t>
      </w:r>
      <w:r w:rsidRPr="00393BA8">
        <w:rPr>
          <w:rFonts w:ascii="Times New Roman" w:hAnsi="Times New Roman" w:cs="Times New Roman"/>
          <w:sz w:val="20"/>
          <w:szCs w:val="20"/>
        </w:rPr>
        <w:t>Project</w:t>
      </w:r>
      <w:r w:rsidRPr="00393BA8">
        <w:rPr>
          <w:rFonts w:ascii="Times New Roman" w:hAnsi="Times New Roman" w:cs="Times New Roman"/>
          <w:bCs/>
          <w:sz w:val="20"/>
          <w:szCs w:val="20"/>
        </w:rPr>
        <w:t xml:space="preserve"> from and after the date of issue of the notice from the </w:t>
      </w:r>
      <w:r w:rsidR="008A60A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to such </w:t>
      </w:r>
      <w:r w:rsidR="00B21042" w:rsidRPr="00393BA8">
        <w:rPr>
          <w:rFonts w:ascii="Times New Roman" w:eastAsia="Trebuchet MS" w:hAnsi="Times New Roman" w:cs="Times New Roman"/>
          <w:sz w:val="20"/>
          <w:szCs w:val="20"/>
        </w:rPr>
        <w:t>Purchaser/s / Allottee/s</w:t>
      </w:r>
      <w:r w:rsidR="00B21042"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of the </w:t>
      </w:r>
      <w:r w:rsidR="000458C5" w:rsidRPr="00393BA8">
        <w:rPr>
          <w:rFonts w:ascii="Times New Roman" w:hAnsi="Times New Roman" w:cs="Times New Roman"/>
          <w:bCs/>
          <w:sz w:val="20"/>
          <w:szCs w:val="20"/>
        </w:rPr>
        <w:t xml:space="preserve">Schedule </w:t>
      </w:r>
      <w:proofErr w:type="spellStart"/>
      <w:r w:rsidR="000458C5" w:rsidRPr="00393BA8">
        <w:rPr>
          <w:rFonts w:ascii="Times New Roman" w:hAnsi="Times New Roman" w:cs="Times New Roman"/>
          <w:bCs/>
          <w:sz w:val="20"/>
          <w:szCs w:val="20"/>
        </w:rPr>
        <w:t>A</w:t>
      </w:r>
      <w:proofErr w:type="spellEnd"/>
      <w:r w:rsidR="000458C5" w:rsidRPr="00393BA8">
        <w:rPr>
          <w:rFonts w:ascii="Times New Roman" w:hAnsi="Times New Roman" w:cs="Times New Roman"/>
          <w:bCs/>
          <w:sz w:val="20"/>
          <w:szCs w:val="20"/>
        </w:rPr>
        <w:t xml:space="preserve"> Apartment </w:t>
      </w:r>
      <w:r w:rsidRPr="00393BA8">
        <w:rPr>
          <w:rFonts w:ascii="Times New Roman" w:hAnsi="Times New Roman" w:cs="Times New Roman"/>
          <w:bCs/>
          <w:sz w:val="20"/>
          <w:szCs w:val="20"/>
        </w:rPr>
        <w:t xml:space="preserve">to take possession of the </w:t>
      </w:r>
      <w:r w:rsidR="000458C5" w:rsidRPr="00393BA8">
        <w:rPr>
          <w:rFonts w:ascii="Times New Roman" w:hAnsi="Times New Roman" w:cs="Times New Roman"/>
          <w:bCs/>
          <w:sz w:val="20"/>
          <w:szCs w:val="20"/>
        </w:rPr>
        <w:t xml:space="preserve">Schedule </w:t>
      </w:r>
      <w:proofErr w:type="spellStart"/>
      <w:r w:rsidR="000458C5" w:rsidRPr="00393BA8">
        <w:rPr>
          <w:rFonts w:ascii="Times New Roman" w:hAnsi="Times New Roman" w:cs="Times New Roman"/>
          <w:bCs/>
          <w:sz w:val="20"/>
          <w:szCs w:val="20"/>
        </w:rPr>
        <w:t>A</w:t>
      </w:r>
      <w:proofErr w:type="spellEnd"/>
      <w:r w:rsidR="000458C5" w:rsidRPr="00393BA8">
        <w:rPr>
          <w:rFonts w:ascii="Times New Roman" w:hAnsi="Times New Roman" w:cs="Times New Roman"/>
          <w:bCs/>
          <w:sz w:val="20"/>
          <w:szCs w:val="20"/>
        </w:rPr>
        <w:t xml:space="preserve"> Apartment, </w:t>
      </w:r>
      <w:r w:rsidRPr="00393BA8">
        <w:rPr>
          <w:rFonts w:ascii="Times New Roman" w:hAnsi="Times New Roman" w:cs="Times New Roman"/>
          <w:bCs/>
          <w:sz w:val="20"/>
          <w:szCs w:val="20"/>
        </w:rPr>
        <w:t xml:space="preserve">shall regularly pay the </w:t>
      </w:r>
      <w:r w:rsidR="000458C5" w:rsidRPr="00393BA8">
        <w:rPr>
          <w:rFonts w:ascii="Times New Roman" w:hAnsi="Times New Roman" w:cs="Times New Roman"/>
          <w:bCs/>
          <w:sz w:val="20"/>
          <w:szCs w:val="20"/>
        </w:rPr>
        <w:t xml:space="preserve">variable </w:t>
      </w:r>
      <w:r w:rsidRPr="00393BA8">
        <w:rPr>
          <w:rFonts w:ascii="Times New Roman" w:hAnsi="Times New Roman" w:cs="Times New Roman"/>
          <w:bCs/>
          <w:sz w:val="20"/>
          <w:szCs w:val="20"/>
        </w:rPr>
        <w:t xml:space="preserve">facility maintenance charges </w:t>
      </w:r>
      <w:r w:rsidR="000458C5" w:rsidRPr="00393BA8">
        <w:rPr>
          <w:rFonts w:ascii="Times New Roman" w:hAnsi="Times New Roman" w:cs="Times New Roman"/>
          <w:bCs/>
          <w:sz w:val="20"/>
          <w:szCs w:val="20"/>
        </w:rPr>
        <w:t xml:space="preserve">at regular intervals determined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w:t>
      </w:r>
      <w:r w:rsidR="00AD5F03" w:rsidRPr="00393BA8">
        <w:rPr>
          <w:rFonts w:ascii="Times New Roman" w:hAnsi="Times New Roman" w:cs="Times New Roman"/>
          <w:color w:val="000000"/>
          <w:sz w:val="20"/>
          <w:szCs w:val="20"/>
        </w:rPr>
        <w:t xml:space="preserve">or maintenance agency or owner’s </w:t>
      </w:r>
      <w:r w:rsidR="00CA467C" w:rsidRPr="00393BA8">
        <w:rPr>
          <w:rFonts w:ascii="Times New Roman" w:hAnsi="Times New Roman" w:cs="Times New Roman"/>
          <w:color w:val="000000"/>
          <w:sz w:val="20"/>
          <w:szCs w:val="20"/>
        </w:rPr>
        <w:t>a</w:t>
      </w:r>
      <w:r w:rsidR="00AD5F03" w:rsidRPr="00393BA8">
        <w:rPr>
          <w:rFonts w:ascii="Times New Roman" w:hAnsi="Times New Roman" w:cs="Times New Roman"/>
          <w:color w:val="000000"/>
          <w:sz w:val="20"/>
          <w:szCs w:val="20"/>
        </w:rPr>
        <w:t>ssociation, as the case may be</w:t>
      </w:r>
      <w:r w:rsidR="00AD5F03"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(whether prepaid or postpaid) irrespective of the fact whether possession of </w:t>
      </w:r>
      <w:r w:rsidR="00AD5F03" w:rsidRPr="00393BA8">
        <w:rPr>
          <w:rFonts w:ascii="Times New Roman" w:hAnsi="Times New Roman" w:cs="Times New Roman"/>
          <w:bCs/>
          <w:sz w:val="20"/>
          <w:szCs w:val="20"/>
        </w:rPr>
        <w:t xml:space="preserve">the Schedule </w:t>
      </w:r>
      <w:proofErr w:type="spellStart"/>
      <w:r w:rsidR="00AD5F03" w:rsidRPr="00393BA8">
        <w:rPr>
          <w:rFonts w:ascii="Times New Roman" w:hAnsi="Times New Roman" w:cs="Times New Roman"/>
          <w:bCs/>
          <w:sz w:val="20"/>
          <w:szCs w:val="20"/>
        </w:rPr>
        <w:t>A</w:t>
      </w:r>
      <w:proofErr w:type="spellEnd"/>
      <w:r w:rsidR="00AD5F03" w:rsidRPr="00393BA8">
        <w:rPr>
          <w:rFonts w:ascii="Times New Roman" w:hAnsi="Times New Roman" w:cs="Times New Roman"/>
          <w:bCs/>
          <w:sz w:val="20"/>
          <w:szCs w:val="20"/>
        </w:rPr>
        <w:t xml:space="preserve"> Apartment has been </w:t>
      </w:r>
      <w:r w:rsidRPr="00393BA8">
        <w:rPr>
          <w:rFonts w:ascii="Times New Roman" w:hAnsi="Times New Roman" w:cs="Times New Roman"/>
          <w:bCs/>
          <w:sz w:val="20"/>
          <w:szCs w:val="20"/>
        </w:rPr>
        <w:t xml:space="preserve">taken </w:t>
      </w:r>
      <w:r w:rsidR="00AD5F03" w:rsidRPr="00393BA8">
        <w:rPr>
          <w:rFonts w:ascii="Times New Roman" w:hAnsi="Times New Roman" w:cs="Times New Roman"/>
          <w:bCs/>
          <w:sz w:val="20"/>
          <w:szCs w:val="20"/>
        </w:rPr>
        <w:t>or</w:t>
      </w:r>
      <w:r w:rsidR="0072760C" w:rsidRPr="00393BA8">
        <w:rPr>
          <w:rFonts w:ascii="Times New Roman" w:hAnsi="Times New Roman" w:cs="Times New Roman"/>
          <w:bCs/>
          <w:sz w:val="20"/>
          <w:szCs w:val="20"/>
        </w:rPr>
        <w:t xml:space="preserve"> not</w:t>
      </w:r>
      <w:r w:rsidR="00AD5F03" w:rsidRPr="00393BA8">
        <w:rPr>
          <w:rFonts w:ascii="Times New Roman" w:hAnsi="Times New Roman" w:cs="Times New Roman"/>
          <w:bCs/>
          <w:sz w:val="20"/>
          <w:szCs w:val="20"/>
        </w:rPr>
        <w:t xml:space="preserve"> if the same has been </w:t>
      </w:r>
      <w:r w:rsidRPr="00393BA8">
        <w:rPr>
          <w:rFonts w:ascii="Times New Roman" w:hAnsi="Times New Roman" w:cs="Times New Roman"/>
          <w:bCs/>
          <w:sz w:val="20"/>
          <w:szCs w:val="20"/>
        </w:rPr>
        <w:t xml:space="preserve">occupied by </w:t>
      </w:r>
      <w:r w:rsidR="00AD5F03" w:rsidRPr="00393BA8">
        <w:rPr>
          <w:rFonts w:ascii="Times New Roman" w:hAnsi="Times New Roman" w:cs="Times New Roman"/>
          <w:bCs/>
          <w:sz w:val="20"/>
          <w:szCs w:val="20"/>
        </w:rPr>
        <w:t xml:space="preserve">the </w:t>
      </w:r>
      <w:r w:rsidR="00B21042" w:rsidRPr="00393BA8">
        <w:rPr>
          <w:rFonts w:ascii="Times New Roman" w:eastAsia="Trebuchet MS" w:hAnsi="Times New Roman" w:cs="Times New Roman"/>
          <w:sz w:val="20"/>
          <w:szCs w:val="20"/>
        </w:rPr>
        <w:t>Purchaser/s / Allottee/s</w:t>
      </w:r>
      <w:r w:rsidR="0072760C" w:rsidRPr="00393BA8">
        <w:rPr>
          <w:rFonts w:ascii="Times New Roman" w:eastAsia="Trebuchet MS" w:hAnsi="Times New Roman" w:cs="Times New Roman"/>
          <w:sz w:val="20"/>
          <w:szCs w:val="20"/>
        </w:rPr>
        <w:t xml:space="preserve"> or not</w:t>
      </w:r>
      <w:r w:rsidRPr="00393BA8">
        <w:rPr>
          <w:rFonts w:ascii="Times New Roman" w:hAnsi="Times New Roman" w:cs="Times New Roman"/>
          <w:bCs/>
          <w:sz w:val="20"/>
          <w:szCs w:val="20"/>
        </w:rPr>
        <w:t>.</w:t>
      </w:r>
    </w:p>
    <w:p w14:paraId="5ABA83CD" w14:textId="77777777" w:rsidR="00AD5F03" w:rsidRPr="00393BA8" w:rsidRDefault="00AD5F03" w:rsidP="00AD5F03">
      <w:pPr>
        <w:pStyle w:val="ListParagraph"/>
        <w:rPr>
          <w:rFonts w:ascii="Times New Roman" w:hAnsi="Times New Roman" w:cs="Times New Roman"/>
          <w:color w:val="000000"/>
          <w:sz w:val="20"/>
          <w:szCs w:val="20"/>
        </w:rPr>
      </w:pPr>
    </w:p>
    <w:p w14:paraId="405F26EA" w14:textId="77777777" w:rsidR="00FD2298" w:rsidRPr="00393BA8" w:rsidRDefault="00FD2298" w:rsidP="001E48B5">
      <w:pPr>
        <w:pStyle w:val="ListParagraph"/>
        <w:widowControl/>
        <w:numPr>
          <w:ilvl w:val="0"/>
          <w:numId w:val="36"/>
        </w:numPr>
        <w:autoSpaceDE/>
        <w:autoSpaceDN/>
        <w:ind w:left="1276" w:hanging="556"/>
        <w:rPr>
          <w:rFonts w:ascii="Times New Roman" w:hAnsi="Times New Roman" w:cs="Times New Roman"/>
          <w:color w:val="000000"/>
          <w:sz w:val="20"/>
          <w:szCs w:val="20"/>
        </w:rPr>
      </w:pPr>
      <w:r w:rsidRPr="00393BA8">
        <w:rPr>
          <w:rFonts w:ascii="Times New Roman" w:hAnsi="Times New Roman" w:cs="Times New Roman"/>
          <w:color w:val="000000"/>
          <w:sz w:val="20"/>
          <w:szCs w:val="20"/>
        </w:rPr>
        <w:t xml:space="preserve">The </w:t>
      </w:r>
      <w:r w:rsidR="00B21042" w:rsidRPr="00393BA8">
        <w:rPr>
          <w:rFonts w:ascii="Times New Roman" w:eastAsia="Trebuchet MS" w:hAnsi="Times New Roman" w:cs="Times New Roman"/>
          <w:sz w:val="20"/>
          <w:szCs w:val="20"/>
        </w:rPr>
        <w:t>Purchaser/s / Allottee/s</w:t>
      </w:r>
      <w:r w:rsidR="00AD5F03" w:rsidRPr="00393BA8">
        <w:rPr>
          <w:rFonts w:ascii="Times New Roman" w:hAnsi="Times New Roman" w:cs="Times New Roman"/>
          <w:color w:val="000000"/>
          <w:sz w:val="20"/>
          <w:szCs w:val="20"/>
        </w:rPr>
        <w:t xml:space="preserve"> </w:t>
      </w:r>
      <w:r w:rsidRPr="00393BA8">
        <w:rPr>
          <w:rFonts w:ascii="Times New Roman" w:hAnsi="Times New Roman" w:cs="Times New Roman"/>
          <w:color w:val="000000"/>
          <w:sz w:val="20"/>
          <w:szCs w:val="20"/>
        </w:rPr>
        <w:t xml:space="preserve">shall also further pay to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w:t>
      </w:r>
      <w:r w:rsidRPr="00393BA8">
        <w:rPr>
          <w:rFonts w:ascii="Times New Roman" w:hAnsi="Times New Roman" w:cs="Times New Roman"/>
          <w:color w:val="000000"/>
          <w:sz w:val="20"/>
          <w:szCs w:val="20"/>
        </w:rPr>
        <w:t xml:space="preserve">or maintenance company or owner’s </w:t>
      </w:r>
      <w:r w:rsidR="00CA467C" w:rsidRPr="00393BA8">
        <w:rPr>
          <w:rFonts w:ascii="Times New Roman" w:hAnsi="Times New Roman" w:cs="Times New Roman"/>
          <w:color w:val="000000"/>
          <w:sz w:val="20"/>
          <w:szCs w:val="20"/>
        </w:rPr>
        <w:t>a</w:t>
      </w:r>
      <w:r w:rsidRPr="00393BA8">
        <w:rPr>
          <w:rFonts w:ascii="Times New Roman" w:hAnsi="Times New Roman" w:cs="Times New Roman"/>
          <w:color w:val="000000"/>
          <w:sz w:val="20"/>
          <w:szCs w:val="20"/>
        </w:rPr>
        <w:t xml:space="preserve">ssociation, as the case may be, the following variable facility maintenance related expenses in proportion to </w:t>
      </w:r>
      <w:r w:rsidR="00AD5F03" w:rsidRPr="00393BA8">
        <w:rPr>
          <w:rFonts w:ascii="Times New Roman" w:hAnsi="Times New Roman" w:cs="Times New Roman"/>
          <w:color w:val="000000"/>
          <w:sz w:val="20"/>
          <w:szCs w:val="20"/>
        </w:rPr>
        <w:t xml:space="preserve">the </w:t>
      </w:r>
      <w:r w:rsidR="00AD5F03" w:rsidRPr="00393BA8">
        <w:rPr>
          <w:rFonts w:ascii="Times New Roman" w:hAnsi="Times New Roman" w:cs="Times New Roman"/>
          <w:bCs/>
          <w:sz w:val="20"/>
          <w:szCs w:val="20"/>
        </w:rPr>
        <w:t xml:space="preserve">Schedule </w:t>
      </w:r>
      <w:proofErr w:type="spellStart"/>
      <w:r w:rsidR="00AD5F03" w:rsidRPr="00393BA8">
        <w:rPr>
          <w:rFonts w:ascii="Times New Roman" w:hAnsi="Times New Roman" w:cs="Times New Roman"/>
          <w:bCs/>
          <w:sz w:val="20"/>
          <w:szCs w:val="20"/>
        </w:rPr>
        <w:t>A</w:t>
      </w:r>
      <w:proofErr w:type="spellEnd"/>
      <w:r w:rsidR="00AD5F03" w:rsidRPr="00393BA8">
        <w:rPr>
          <w:rFonts w:ascii="Times New Roman" w:hAnsi="Times New Roman" w:cs="Times New Roman"/>
          <w:bCs/>
          <w:sz w:val="20"/>
          <w:szCs w:val="20"/>
        </w:rPr>
        <w:t xml:space="preserve"> Apartment</w:t>
      </w:r>
      <w:r w:rsidRPr="00393BA8">
        <w:rPr>
          <w:rFonts w:ascii="Times New Roman" w:hAnsi="Times New Roman" w:cs="Times New Roman"/>
          <w:color w:val="000000"/>
          <w:sz w:val="20"/>
          <w:szCs w:val="20"/>
        </w:rPr>
        <w:t xml:space="preserve">, as and when such variable facility maintenance related expenses are incurred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color w:val="000000"/>
          <w:sz w:val="20"/>
          <w:szCs w:val="20"/>
        </w:rPr>
        <w:t xml:space="preserve"> or maintenance </w:t>
      </w:r>
      <w:r w:rsidR="00AD5F03" w:rsidRPr="00393BA8">
        <w:rPr>
          <w:rFonts w:ascii="Times New Roman" w:hAnsi="Times New Roman" w:cs="Times New Roman"/>
          <w:color w:val="000000"/>
          <w:sz w:val="20"/>
          <w:szCs w:val="20"/>
        </w:rPr>
        <w:t>agency</w:t>
      </w:r>
      <w:r w:rsidRPr="00393BA8">
        <w:rPr>
          <w:rFonts w:ascii="Times New Roman" w:hAnsi="Times New Roman" w:cs="Times New Roman"/>
          <w:color w:val="000000"/>
          <w:sz w:val="20"/>
          <w:szCs w:val="20"/>
        </w:rPr>
        <w:t xml:space="preserve"> or owner’s </w:t>
      </w:r>
      <w:r w:rsidR="00CA467C" w:rsidRPr="00393BA8">
        <w:rPr>
          <w:rFonts w:ascii="Times New Roman" w:hAnsi="Times New Roman" w:cs="Times New Roman"/>
          <w:color w:val="000000"/>
          <w:sz w:val="20"/>
          <w:szCs w:val="20"/>
        </w:rPr>
        <w:t>a</w:t>
      </w:r>
      <w:r w:rsidRPr="00393BA8">
        <w:rPr>
          <w:rFonts w:ascii="Times New Roman" w:hAnsi="Times New Roman" w:cs="Times New Roman"/>
          <w:color w:val="000000"/>
          <w:sz w:val="20"/>
          <w:szCs w:val="20"/>
        </w:rPr>
        <w:t>ssociation, as the case may be</w:t>
      </w:r>
      <w:r w:rsidR="009B083B" w:rsidRPr="00393BA8">
        <w:rPr>
          <w:rFonts w:ascii="Times New Roman" w:hAnsi="Times New Roman" w:cs="Times New Roman"/>
          <w:color w:val="000000"/>
          <w:sz w:val="20"/>
          <w:szCs w:val="20"/>
        </w:rPr>
        <w:t>, at the discretion of the party maintaining the facilities</w:t>
      </w:r>
      <w:r w:rsidRPr="00393BA8">
        <w:rPr>
          <w:rFonts w:ascii="Times New Roman" w:hAnsi="Times New Roman" w:cs="Times New Roman"/>
          <w:color w:val="000000"/>
          <w:sz w:val="20"/>
          <w:szCs w:val="20"/>
        </w:rPr>
        <w:t>:</w:t>
      </w:r>
    </w:p>
    <w:p w14:paraId="1D64B7E0" w14:textId="77777777" w:rsidR="00FD2298" w:rsidRPr="00393BA8" w:rsidRDefault="00FD2298" w:rsidP="00FD2298">
      <w:pPr>
        <w:pStyle w:val="PlainText"/>
        <w:ind w:left="1080" w:right="29"/>
        <w:jc w:val="both"/>
        <w:rPr>
          <w:rFonts w:ascii="Times New Roman" w:hAnsi="Times New Roman"/>
        </w:rPr>
      </w:pPr>
    </w:p>
    <w:p w14:paraId="3BEED030" w14:textId="77777777" w:rsidR="00FD2298" w:rsidRPr="00393BA8" w:rsidRDefault="00FD2298" w:rsidP="001E48B5">
      <w:pPr>
        <w:pStyle w:val="PlainText"/>
        <w:numPr>
          <w:ilvl w:val="0"/>
          <w:numId w:val="34"/>
        </w:numPr>
        <w:ind w:left="1843" w:hanging="562"/>
        <w:jc w:val="both"/>
        <w:rPr>
          <w:rFonts w:ascii="Times New Roman" w:hAnsi="Times New Roman"/>
          <w:bCs/>
        </w:rPr>
      </w:pPr>
      <w:r w:rsidRPr="00393BA8">
        <w:rPr>
          <w:rFonts w:ascii="Times New Roman" w:hAnsi="Times New Roman"/>
          <w:bCs/>
        </w:rPr>
        <w:t>Cost of repairs and replacement of fittings (electrical or plumbing or any other) and electric bulbs, lights in all common areas </w:t>
      </w:r>
      <w:r w:rsidR="007A6900" w:rsidRPr="00393BA8">
        <w:rPr>
          <w:rFonts w:ascii="Times New Roman" w:hAnsi="Times New Roman"/>
          <w:bCs/>
        </w:rPr>
        <w:t xml:space="preserve">(including staircases, </w:t>
      </w:r>
      <w:r w:rsidRPr="00393BA8">
        <w:rPr>
          <w:rFonts w:ascii="Times New Roman" w:hAnsi="Times New Roman"/>
          <w:bCs/>
        </w:rPr>
        <w:t xml:space="preserve">corridors, </w:t>
      </w:r>
      <w:r w:rsidR="007A6900" w:rsidRPr="00393BA8">
        <w:rPr>
          <w:rFonts w:ascii="Times New Roman" w:hAnsi="Times New Roman"/>
          <w:bCs/>
        </w:rPr>
        <w:t xml:space="preserve">podium areas </w:t>
      </w:r>
      <w:r w:rsidRPr="00393BA8">
        <w:rPr>
          <w:rFonts w:ascii="Times New Roman" w:hAnsi="Times New Roman"/>
          <w:bCs/>
        </w:rPr>
        <w:t xml:space="preserve">basements and open </w:t>
      </w:r>
      <w:r w:rsidR="007A6900" w:rsidRPr="00393BA8">
        <w:rPr>
          <w:rFonts w:ascii="Times New Roman" w:hAnsi="Times New Roman"/>
          <w:bCs/>
        </w:rPr>
        <w:t>areas)</w:t>
      </w:r>
      <w:r w:rsidRPr="00393BA8">
        <w:rPr>
          <w:rFonts w:ascii="Times New Roman" w:hAnsi="Times New Roman"/>
          <w:bCs/>
        </w:rPr>
        <w:t xml:space="preserve">; </w:t>
      </w:r>
    </w:p>
    <w:p w14:paraId="53B583AC" w14:textId="77777777" w:rsidR="00FD2298" w:rsidRPr="00393BA8" w:rsidRDefault="00FD2298" w:rsidP="00FD2298">
      <w:pPr>
        <w:pStyle w:val="PlainText"/>
        <w:ind w:left="1843"/>
        <w:jc w:val="both"/>
        <w:rPr>
          <w:rFonts w:ascii="Times New Roman" w:hAnsi="Times New Roman"/>
          <w:bCs/>
        </w:rPr>
      </w:pPr>
    </w:p>
    <w:p w14:paraId="75894D33" w14:textId="77777777" w:rsidR="00FD2298" w:rsidRPr="00393BA8" w:rsidRDefault="00FD2298" w:rsidP="001E48B5">
      <w:pPr>
        <w:pStyle w:val="PlainText"/>
        <w:numPr>
          <w:ilvl w:val="0"/>
          <w:numId w:val="34"/>
        </w:numPr>
        <w:ind w:left="1843" w:hanging="562"/>
        <w:jc w:val="both"/>
        <w:rPr>
          <w:rFonts w:ascii="Times New Roman" w:hAnsi="Times New Roman"/>
          <w:bCs/>
        </w:rPr>
      </w:pPr>
      <w:r w:rsidRPr="00393BA8">
        <w:rPr>
          <w:rFonts w:ascii="Times New Roman" w:hAnsi="Times New Roman"/>
          <w:bCs/>
        </w:rPr>
        <w:t xml:space="preserve">Cost of repairs and replacement of all </w:t>
      </w:r>
      <w:r w:rsidR="009B083B" w:rsidRPr="00393BA8">
        <w:rPr>
          <w:rFonts w:ascii="Times New Roman" w:hAnsi="Times New Roman"/>
          <w:bCs/>
        </w:rPr>
        <w:t>p</w:t>
      </w:r>
      <w:r w:rsidRPr="00393BA8">
        <w:rPr>
          <w:rFonts w:ascii="Times New Roman" w:hAnsi="Times New Roman"/>
          <w:bCs/>
        </w:rPr>
        <w:t xml:space="preserve">umps, DGs, </w:t>
      </w:r>
      <w:r w:rsidR="009B083B" w:rsidRPr="00393BA8">
        <w:rPr>
          <w:rFonts w:ascii="Times New Roman" w:hAnsi="Times New Roman"/>
          <w:bCs/>
        </w:rPr>
        <w:t xml:space="preserve">transformers, motors, ventilation </w:t>
      </w:r>
      <w:r w:rsidRPr="00393BA8">
        <w:rPr>
          <w:rFonts w:ascii="Times New Roman" w:hAnsi="Times New Roman"/>
          <w:bCs/>
        </w:rPr>
        <w:t>fans, lifts, lawns, gates, roads, pipelines, club equipment etc.</w:t>
      </w:r>
    </w:p>
    <w:p w14:paraId="2F639710" w14:textId="77777777" w:rsidR="00FD2298" w:rsidRPr="00393BA8" w:rsidRDefault="00FD2298" w:rsidP="00FD2298">
      <w:pPr>
        <w:pStyle w:val="PlainText"/>
        <w:ind w:left="1843"/>
        <w:jc w:val="both"/>
        <w:rPr>
          <w:rFonts w:ascii="Times New Roman" w:hAnsi="Times New Roman"/>
          <w:bCs/>
        </w:rPr>
      </w:pPr>
    </w:p>
    <w:p w14:paraId="1AA70C45" w14:textId="77777777" w:rsidR="00FD2298" w:rsidRPr="00393BA8" w:rsidRDefault="00FD2298" w:rsidP="001E48B5">
      <w:pPr>
        <w:pStyle w:val="PlainText"/>
        <w:numPr>
          <w:ilvl w:val="0"/>
          <w:numId w:val="34"/>
        </w:numPr>
        <w:ind w:left="1843" w:hanging="562"/>
        <w:jc w:val="both"/>
        <w:rPr>
          <w:rFonts w:ascii="Times New Roman" w:hAnsi="Times New Roman"/>
          <w:bCs/>
        </w:rPr>
      </w:pPr>
      <w:r w:rsidRPr="00393BA8">
        <w:rPr>
          <w:rFonts w:ascii="Times New Roman" w:hAnsi="Times New Roman"/>
          <w:bCs/>
        </w:rPr>
        <w:t>Painting of common areas, roads/driveways, club house, external areas and the compound</w:t>
      </w:r>
      <w:r w:rsidR="009B083B" w:rsidRPr="00393BA8">
        <w:rPr>
          <w:rFonts w:ascii="Times New Roman" w:hAnsi="Times New Roman"/>
          <w:bCs/>
        </w:rPr>
        <w:t>, if undertaken</w:t>
      </w:r>
      <w:r w:rsidRPr="00393BA8">
        <w:rPr>
          <w:rFonts w:ascii="Times New Roman" w:hAnsi="Times New Roman"/>
          <w:bCs/>
        </w:rPr>
        <w:t xml:space="preserve">; </w:t>
      </w:r>
    </w:p>
    <w:p w14:paraId="158E632C" w14:textId="77777777" w:rsidR="00FD2298" w:rsidRPr="00393BA8" w:rsidRDefault="00FD2298" w:rsidP="00FD2298">
      <w:pPr>
        <w:pStyle w:val="PlainText"/>
        <w:ind w:left="1843"/>
        <w:jc w:val="both"/>
        <w:rPr>
          <w:rFonts w:ascii="Times New Roman" w:hAnsi="Times New Roman"/>
          <w:bCs/>
        </w:rPr>
      </w:pPr>
    </w:p>
    <w:p w14:paraId="127F59FE" w14:textId="77777777" w:rsidR="007A6900" w:rsidRPr="00393BA8" w:rsidRDefault="009B083B" w:rsidP="001E48B5">
      <w:pPr>
        <w:pStyle w:val="PlainText"/>
        <w:numPr>
          <w:ilvl w:val="0"/>
          <w:numId w:val="34"/>
        </w:numPr>
        <w:ind w:left="1843" w:hanging="562"/>
        <w:jc w:val="both"/>
        <w:rPr>
          <w:rFonts w:ascii="Times New Roman" w:hAnsi="Times New Roman"/>
          <w:bCs/>
        </w:rPr>
      </w:pPr>
      <w:r w:rsidRPr="00393BA8">
        <w:rPr>
          <w:rFonts w:ascii="Times New Roman" w:hAnsi="Times New Roman"/>
          <w:bCs/>
        </w:rPr>
        <w:t>Underground tank cleaning expenses, whenever done and c</w:t>
      </w:r>
      <w:r w:rsidR="007A6900" w:rsidRPr="00393BA8">
        <w:rPr>
          <w:rFonts w:ascii="Times New Roman" w:hAnsi="Times New Roman"/>
          <w:bCs/>
        </w:rPr>
        <w:t>harges for water tankers, if any used;</w:t>
      </w:r>
    </w:p>
    <w:p w14:paraId="3AAC11EE" w14:textId="77777777" w:rsidR="007A6900" w:rsidRPr="00393BA8" w:rsidRDefault="007A6900" w:rsidP="007A6900">
      <w:pPr>
        <w:pStyle w:val="ListParagraph"/>
        <w:rPr>
          <w:rFonts w:ascii="Times New Roman" w:hAnsi="Times New Roman" w:cs="Times New Roman"/>
          <w:bCs/>
          <w:sz w:val="20"/>
          <w:szCs w:val="20"/>
        </w:rPr>
      </w:pPr>
    </w:p>
    <w:p w14:paraId="7638BB30" w14:textId="77777777" w:rsidR="00FD2298" w:rsidRPr="00393BA8" w:rsidRDefault="00FD2298" w:rsidP="001E48B5">
      <w:pPr>
        <w:pStyle w:val="PlainText"/>
        <w:numPr>
          <w:ilvl w:val="0"/>
          <w:numId w:val="34"/>
        </w:numPr>
        <w:ind w:left="1843" w:hanging="562"/>
        <w:jc w:val="both"/>
        <w:rPr>
          <w:rFonts w:ascii="Times New Roman" w:hAnsi="Times New Roman"/>
          <w:bCs/>
        </w:rPr>
      </w:pPr>
      <w:r w:rsidRPr="00393BA8">
        <w:rPr>
          <w:rFonts w:ascii="Times New Roman" w:hAnsi="Times New Roman"/>
          <w:bCs/>
        </w:rPr>
        <w:t>Expenses for sludge removal tankers, if used;</w:t>
      </w:r>
    </w:p>
    <w:p w14:paraId="79721792" w14:textId="77777777" w:rsidR="00791EFE" w:rsidRPr="00393BA8" w:rsidRDefault="00791EFE" w:rsidP="00791EFE">
      <w:pPr>
        <w:pStyle w:val="PlainText"/>
        <w:ind w:left="1843"/>
        <w:jc w:val="both"/>
        <w:rPr>
          <w:rFonts w:ascii="Times New Roman" w:hAnsi="Times New Roman"/>
          <w:bCs/>
        </w:rPr>
      </w:pPr>
    </w:p>
    <w:p w14:paraId="28FF350D" w14:textId="77777777" w:rsidR="00791EFE" w:rsidRPr="00393BA8" w:rsidRDefault="00791EFE" w:rsidP="00791EFE">
      <w:pPr>
        <w:pStyle w:val="PlainText"/>
        <w:numPr>
          <w:ilvl w:val="0"/>
          <w:numId w:val="34"/>
        </w:numPr>
        <w:ind w:left="1843" w:hanging="562"/>
        <w:jc w:val="both"/>
        <w:rPr>
          <w:rFonts w:ascii="Times New Roman" w:hAnsi="Times New Roman"/>
          <w:bCs/>
        </w:rPr>
      </w:pPr>
      <w:r w:rsidRPr="00393BA8">
        <w:rPr>
          <w:rFonts w:ascii="Times New Roman" w:hAnsi="Times New Roman"/>
          <w:bCs/>
        </w:rPr>
        <w:t>Any other deposits / fees / charges / taxes or increments thereof, including but not limited to any consumption deposits etc., as intimated from time to time by the electricity / water or any other utility service providers.</w:t>
      </w:r>
    </w:p>
    <w:p w14:paraId="61A2F4AF" w14:textId="77777777" w:rsidR="00FD2298" w:rsidRPr="00393BA8" w:rsidRDefault="00FD2298" w:rsidP="00FD2298">
      <w:pPr>
        <w:pStyle w:val="PlainText"/>
        <w:ind w:left="1843"/>
        <w:jc w:val="both"/>
        <w:rPr>
          <w:rFonts w:ascii="Times New Roman" w:hAnsi="Times New Roman"/>
          <w:bCs/>
        </w:rPr>
      </w:pPr>
    </w:p>
    <w:p w14:paraId="4391C9EC" w14:textId="77777777" w:rsidR="00FD2298" w:rsidRPr="00393BA8" w:rsidRDefault="00791EFE" w:rsidP="001E48B5">
      <w:pPr>
        <w:pStyle w:val="PlainText"/>
        <w:numPr>
          <w:ilvl w:val="0"/>
          <w:numId w:val="34"/>
        </w:numPr>
        <w:ind w:left="1843" w:hanging="562"/>
        <w:jc w:val="both"/>
        <w:rPr>
          <w:rFonts w:ascii="Times New Roman" w:hAnsi="Times New Roman"/>
          <w:bCs/>
        </w:rPr>
      </w:pPr>
      <w:r w:rsidRPr="00393BA8">
        <w:rPr>
          <w:rFonts w:ascii="Times New Roman" w:hAnsi="Times New Roman"/>
          <w:bCs/>
        </w:rPr>
        <w:t>Such other expenses which are common to all flats / units and not attributable to any unit in particular but relates to the development or maintenance of the facility in general</w:t>
      </w:r>
      <w:r w:rsidR="009B083B" w:rsidRPr="00393BA8">
        <w:rPr>
          <w:rFonts w:ascii="Times New Roman" w:hAnsi="Times New Roman"/>
          <w:bCs/>
        </w:rPr>
        <w:t>; and</w:t>
      </w:r>
    </w:p>
    <w:p w14:paraId="4AFC2F3C" w14:textId="77777777" w:rsidR="00FD2298" w:rsidRPr="00393BA8" w:rsidRDefault="00FD2298" w:rsidP="00FD2298">
      <w:pPr>
        <w:pStyle w:val="PlainText"/>
        <w:ind w:left="1843"/>
        <w:jc w:val="both"/>
        <w:rPr>
          <w:rFonts w:ascii="Times New Roman" w:hAnsi="Times New Roman"/>
          <w:bCs/>
        </w:rPr>
      </w:pPr>
    </w:p>
    <w:p w14:paraId="47ACFC18" w14:textId="77777777" w:rsidR="009B083B" w:rsidRPr="00393BA8" w:rsidRDefault="00FD2298" w:rsidP="001E48B5">
      <w:pPr>
        <w:pStyle w:val="PlainText"/>
        <w:numPr>
          <w:ilvl w:val="0"/>
          <w:numId w:val="34"/>
        </w:numPr>
        <w:ind w:left="1843" w:hanging="562"/>
        <w:jc w:val="both"/>
        <w:rPr>
          <w:rFonts w:ascii="Times New Roman" w:hAnsi="Times New Roman"/>
          <w:bCs/>
        </w:rPr>
      </w:pPr>
      <w:r w:rsidRPr="00393BA8">
        <w:rPr>
          <w:rFonts w:ascii="Times New Roman" w:hAnsi="Times New Roman"/>
          <w:bCs/>
        </w:rPr>
        <w:t>The renewals of fire department compliance certification fees, electricity department compliances and any other statutory compliances fees as applicable and associated incidental expenses;</w:t>
      </w:r>
    </w:p>
    <w:p w14:paraId="525002C1" w14:textId="77777777" w:rsidR="009B083B" w:rsidRPr="00393BA8" w:rsidRDefault="009B083B" w:rsidP="009B083B">
      <w:pPr>
        <w:pStyle w:val="ListParagraph"/>
        <w:rPr>
          <w:rFonts w:ascii="Times New Roman" w:hAnsi="Times New Roman" w:cs="Times New Roman"/>
          <w:bCs/>
          <w:sz w:val="20"/>
          <w:szCs w:val="20"/>
        </w:rPr>
      </w:pPr>
    </w:p>
    <w:p w14:paraId="62867E61" w14:textId="77777777" w:rsidR="00FD2298" w:rsidRPr="00393BA8" w:rsidRDefault="00FD2298" w:rsidP="001E48B5">
      <w:pPr>
        <w:pStyle w:val="PlainText"/>
        <w:numPr>
          <w:ilvl w:val="0"/>
          <w:numId w:val="34"/>
        </w:numPr>
        <w:ind w:left="1843" w:hanging="562"/>
        <w:jc w:val="both"/>
        <w:rPr>
          <w:rFonts w:ascii="Times New Roman" w:hAnsi="Times New Roman"/>
          <w:bCs/>
        </w:rPr>
      </w:pPr>
      <w:r w:rsidRPr="00393BA8">
        <w:rPr>
          <w:rFonts w:ascii="Times New Roman" w:hAnsi="Times New Roman"/>
          <w:bCs/>
        </w:rPr>
        <w:lastRenderedPageBreak/>
        <w:t>All taxes payable, service charges and all other incidental expenses in general.</w:t>
      </w:r>
    </w:p>
    <w:p w14:paraId="5CAB2807" w14:textId="04DAE6C8" w:rsidR="00996849" w:rsidRDefault="00996849" w:rsidP="00996849">
      <w:pPr>
        <w:pStyle w:val="ListParagraph"/>
        <w:rPr>
          <w:rFonts w:ascii="Times New Roman" w:hAnsi="Times New Roman" w:cs="Times New Roman"/>
          <w:sz w:val="20"/>
          <w:szCs w:val="20"/>
        </w:rPr>
      </w:pPr>
    </w:p>
    <w:p w14:paraId="2D2B77C0" w14:textId="77777777" w:rsidR="00A52820" w:rsidRPr="00393BA8" w:rsidRDefault="00A52820" w:rsidP="00A52820">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b/>
          <w:sz w:val="20"/>
          <w:szCs w:val="20"/>
          <w:u w:val="single"/>
        </w:rPr>
        <w:t>Utility Bills</w:t>
      </w:r>
    </w:p>
    <w:p w14:paraId="779DC71B" w14:textId="77777777" w:rsidR="00A52820" w:rsidRPr="00393BA8" w:rsidRDefault="00A52820" w:rsidP="00A52820">
      <w:pPr>
        <w:pStyle w:val="ListParagraph"/>
        <w:ind w:left="567" w:firstLine="0"/>
        <w:rPr>
          <w:rFonts w:ascii="Times New Roman" w:hAnsi="Times New Roman" w:cs="Times New Roman"/>
          <w:b/>
          <w:sz w:val="20"/>
          <w:szCs w:val="20"/>
          <w:u w:val="single"/>
        </w:rPr>
      </w:pPr>
    </w:p>
    <w:p w14:paraId="7AEC4626" w14:textId="77777777" w:rsidR="00A52820" w:rsidRPr="00393BA8" w:rsidRDefault="00A52820" w:rsidP="00A52820">
      <w:pPr>
        <w:widowControl/>
        <w:numPr>
          <w:ilvl w:val="1"/>
          <w:numId w:val="23"/>
        </w:numPr>
        <w:autoSpaceDE/>
        <w:autoSpaceDN/>
        <w:ind w:hanging="720"/>
        <w:jc w:val="both"/>
        <w:rPr>
          <w:rFonts w:ascii="Times New Roman" w:hAnsi="Times New Roman"/>
          <w:sz w:val="20"/>
          <w:szCs w:val="20"/>
        </w:rPr>
      </w:pPr>
      <w:r w:rsidRPr="00393BA8">
        <w:rPr>
          <w:rFonts w:ascii="Times New Roman" w:hAnsi="Times New Roman"/>
          <w:bCs/>
          <w:sz w:val="20"/>
          <w:szCs w:val="20"/>
        </w:rPr>
        <w:t>Utility bills for the electricity (supplied by TSSPDCL and / or generated through DGs), water and gas relating to:</w:t>
      </w:r>
    </w:p>
    <w:p w14:paraId="554C1D02" w14:textId="77777777" w:rsidR="00A52820" w:rsidRPr="00393BA8" w:rsidRDefault="00A52820" w:rsidP="00A52820">
      <w:pPr>
        <w:pStyle w:val="PlainText"/>
        <w:ind w:left="993"/>
        <w:jc w:val="both"/>
        <w:rPr>
          <w:rFonts w:ascii="Times New Roman" w:hAnsi="Times New Roman"/>
        </w:rPr>
      </w:pPr>
    </w:p>
    <w:p w14:paraId="7B2C13F1" w14:textId="77777777" w:rsidR="00D858B9" w:rsidRPr="00D858B9" w:rsidRDefault="00A52820" w:rsidP="00A52820">
      <w:pPr>
        <w:pStyle w:val="PlainText"/>
        <w:numPr>
          <w:ilvl w:val="0"/>
          <w:numId w:val="41"/>
        </w:numPr>
        <w:ind w:left="1276" w:hanging="567"/>
        <w:jc w:val="both"/>
        <w:rPr>
          <w:rFonts w:ascii="Times New Roman" w:hAnsi="Times New Roman"/>
        </w:rPr>
      </w:pPr>
      <w:r w:rsidRPr="00393BA8">
        <w:rPr>
          <w:rFonts w:ascii="Times New Roman" w:hAnsi="Times New Roman"/>
          <w:bCs/>
        </w:rPr>
        <w:t xml:space="preserve">the Unit/Flat shall be payable by the Unit/Flat Holders as per the bills raised by the </w:t>
      </w:r>
      <w:r w:rsidRPr="00393BA8">
        <w:rPr>
          <w:rFonts w:ascii="Times New Roman" w:hAnsi="Times New Roman"/>
        </w:rPr>
        <w:t>Promoter/Vendor/Developer</w:t>
      </w:r>
      <w:r w:rsidRPr="00393BA8">
        <w:rPr>
          <w:rFonts w:ascii="Times New Roman" w:hAnsi="Times New Roman"/>
          <w:bCs/>
        </w:rPr>
        <w:t xml:space="preserve"> </w:t>
      </w:r>
    </w:p>
    <w:p w14:paraId="6401C3A5" w14:textId="43D18C49" w:rsidR="00A52820" w:rsidRPr="00393BA8" w:rsidRDefault="00A52820" w:rsidP="00D858B9">
      <w:pPr>
        <w:pStyle w:val="PlainText"/>
        <w:ind w:left="1276"/>
        <w:jc w:val="both"/>
        <w:rPr>
          <w:rFonts w:ascii="Times New Roman" w:hAnsi="Times New Roman"/>
        </w:rPr>
      </w:pPr>
      <w:r w:rsidRPr="00393BA8">
        <w:rPr>
          <w:rFonts w:ascii="Times New Roman" w:hAnsi="Times New Roman"/>
          <w:bCs/>
        </w:rPr>
        <w:t xml:space="preserve">from time to time. Such bills raised by the </w:t>
      </w:r>
      <w:r w:rsidRPr="00393BA8">
        <w:rPr>
          <w:rFonts w:ascii="Times New Roman" w:hAnsi="Times New Roman"/>
        </w:rPr>
        <w:t>Promoter/Vendor/Developer</w:t>
      </w:r>
      <w:r w:rsidRPr="00393BA8">
        <w:rPr>
          <w:rFonts w:ascii="Times New Roman" w:hAnsi="Times New Roman"/>
          <w:bCs/>
        </w:rPr>
        <w:t xml:space="preserve"> shall also account for and include any charges that may be incurred for surgical losses etc. It is also clarified that the power generated through the DGs and the supply thereof shall be billed to the Unit/Flat Holders in the Project at such rate as determined solely by the </w:t>
      </w:r>
      <w:r w:rsidRPr="00393BA8">
        <w:rPr>
          <w:rFonts w:ascii="Times New Roman" w:hAnsi="Times New Roman"/>
        </w:rPr>
        <w:t>Promoter/Vendor/Developer</w:t>
      </w:r>
      <w:r w:rsidRPr="00393BA8">
        <w:rPr>
          <w:rFonts w:ascii="Times New Roman" w:hAnsi="Times New Roman"/>
          <w:bCs/>
        </w:rPr>
        <w:t xml:space="preserve"> or the Association of Owners, whoever is in-charge of facility maintenance. </w:t>
      </w:r>
    </w:p>
    <w:p w14:paraId="32BB7CB0" w14:textId="77777777" w:rsidR="00A52820" w:rsidRPr="00393BA8" w:rsidRDefault="00A52820" w:rsidP="00A52820">
      <w:pPr>
        <w:pStyle w:val="PlainText"/>
        <w:ind w:left="993"/>
        <w:jc w:val="both"/>
        <w:rPr>
          <w:rFonts w:ascii="Times New Roman" w:hAnsi="Times New Roman"/>
        </w:rPr>
      </w:pPr>
    </w:p>
    <w:p w14:paraId="5DAB4D6B" w14:textId="77777777" w:rsidR="00A52820" w:rsidRPr="00393BA8" w:rsidRDefault="00A52820" w:rsidP="00A52820">
      <w:pPr>
        <w:pStyle w:val="PlainText"/>
        <w:numPr>
          <w:ilvl w:val="0"/>
          <w:numId w:val="41"/>
        </w:numPr>
        <w:ind w:left="1276" w:hanging="567"/>
        <w:jc w:val="both"/>
        <w:rPr>
          <w:rFonts w:ascii="Times New Roman" w:hAnsi="Times New Roman"/>
        </w:rPr>
      </w:pPr>
      <w:r w:rsidRPr="00393BA8">
        <w:rPr>
          <w:rFonts w:ascii="Times New Roman" w:hAnsi="Times New Roman"/>
          <w:bCs/>
        </w:rPr>
        <w:t>(</w:t>
      </w:r>
      <w:proofErr w:type="spellStart"/>
      <w:r w:rsidRPr="00393BA8">
        <w:rPr>
          <w:rFonts w:ascii="Times New Roman" w:hAnsi="Times New Roman"/>
          <w:bCs/>
        </w:rPr>
        <w:t>i</w:t>
      </w:r>
      <w:proofErr w:type="spellEnd"/>
      <w:r w:rsidRPr="00393BA8">
        <w:rPr>
          <w:rFonts w:ascii="Times New Roman" w:hAnsi="Times New Roman"/>
          <w:bCs/>
        </w:rPr>
        <w:t xml:space="preserve">) the common areas and facilities i.e. proportionate electricity and water charges for common areas and facilities (including staircases, corridors, open areas, basements and podium areas); (ii) all club areas/facilities; and (iii) any other common services used in common shall also be payable by the Unit/Flat Holders as per the bills raised by the </w:t>
      </w:r>
      <w:r w:rsidRPr="00393BA8">
        <w:rPr>
          <w:rFonts w:ascii="Times New Roman" w:hAnsi="Times New Roman"/>
        </w:rPr>
        <w:t>Promoter/Vendor/Developer</w:t>
      </w:r>
      <w:r w:rsidRPr="00393BA8">
        <w:rPr>
          <w:rFonts w:ascii="Times New Roman" w:hAnsi="Times New Roman"/>
          <w:bCs/>
        </w:rPr>
        <w:t xml:space="preserve"> or the Association of Owners, whoever is in-charge of facility maintenance.</w:t>
      </w:r>
    </w:p>
    <w:p w14:paraId="0FC5E7C7" w14:textId="76C0CA0A" w:rsidR="00A52820" w:rsidRDefault="00A52820" w:rsidP="00A52820">
      <w:pPr>
        <w:widowControl/>
        <w:autoSpaceDE/>
        <w:autoSpaceDN/>
        <w:ind w:left="720"/>
        <w:jc w:val="both"/>
        <w:rPr>
          <w:rFonts w:ascii="Times New Roman" w:hAnsi="Times New Roman" w:cs="Times New Roman"/>
          <w:b/>
          <w:sz w:val="20"/>
          <w:szCs w:val="20"/>
          <w:u w:val="single"/>
        </w:rPr>
      </w:pPr>
    </w:p>
    <w:p w14:paraId="365971F8" w14:textId="77777777" w:rsidR="00585BE2" w:rsidRPr="00393BA8" w:rsidRDefault="00FA257B"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 xml:space="preserve">After the expiry of the initial period of </w:t>
      </w:r>
      <w:r w:rsidR="00A6297D" w:rsidRPr="0076579B">
        <w:rPr>
          <w:rFonts w:ascii="Times New Roman" w:hAnsi="Times New Roman" w:cs="Times New Roman"/>
          <w:sz w:val="20"/>
          <w:szCs w:val="20"/>
        </w:rPr>
        <w:t>2</w:t>
      </w:r>
      <w:r w:rsidR="001D6EFC" w:rsidRPr="0076579B">
        <w:rPr>
          <w:rFonts w:ascii="Times New Roman" w:hAnsi="Times New Roman" w:cs="Times New Roman"/>
          <w:sz w:val="20"/>
          <w:szCs w:val="20"/>
        </w:rPr>
        <w:t xml:space="preserve"> (</w:t>
      </w:r>
      <w:r w:rsidR="00A6297D" w:rsidRPr="0076579B">
        <w:rPr>
          <w:rFonts w:ascii="Times New Roman" w:hAnsi="Times New Roman" w:cs="Times New Roman"/>
          <w:sz w:val="20"/>
          <w:szCs w:val="20"/>
          <w:lang w:val="en-IN"/>
        </w:rPr>
        <w:t>two</w:t>
      </w:r>
      <w:r w:rsidR="001D6EFC" w:rsidRPr="0076579B">
        <w:rPr>
          <w:rFonts w:ascii="Times New Roman" w:hAnsi="Times New Roman" w:cs="Times New Roman"/>
          <w:sz w:val="20"/>
          <w:szCs w:val="20"/>
          <w:lang w:val="en-IN"/>
        </w:rPr>
        <w:t>)</w:t>
      </w:r>
      <w:r w:rsidRPr="0076579B">
        <w:rPr>
          <w:rFonts w:ascii="Times New Roman" w:hAnsi="Times New Roman" w:cs="Times New Roman"/>
          <w:sz w:val="20"/>
          <w:szCs w:val="20"/>
        </w:rPr>
        <w:t xml:space="preserve"> year</w:t>
      </w:r>
      <w:r w:rsidR="00A6297D" w:rsidRPr="0076579B">
        <w:rPr>
          <w:rFonts w:ascii="Times New Roman" w:hAnsi="Times New Roman" w:cs="Times New Roman"/>
          <w:sz w:val="20"/>
          <w:szCs w:val="20"/>
        </w:rPr>
        <w:t>s</w:t>
      </w:r>
      <w:r w:rsidRPr="00393BA8">
        <w:rPr>
          <w:rFonts w:ascii="Times New Roman" w:hAnsi="Times New Roman" w:cs="Times New Roman"/>
          <w:sz w:val="20"/>
          <w:szCs w:val="20"/>
        </w:rPr>
        <w:t xml:space="preserve">, the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agrees to transfer the administration of maintenance of the common areas of the </w:t>
      </w:r>
      <w:r w:rsidR="009B083B" w:rsidRPr="00393BA8">
        <w:rPr>
          <w:rFonts w:ascii="Times New Roman" w:hAnsi="Times New Roman" w:cs="Times New Roman"/>
          <w:sz w:val="20"/>
          <w:szCs w:val="20"/>
        </w:rPr>
        <w:t xml:space="preserve">Project </w:t>
      </w:r>
      <w:r w:rsidRPr="00393BA8">
        <w:rPr>
          <w:rFonts w:ascii="Times New Roman" w:hAnsi="Times New Roman" w:cs="Times New Roman"/>
          <w:sz w:val="20"/>
          <w:szCs w:val="20"/>
        </w:rPr>
        <w:t xml:space="preserve">to the </w:t>
      </w:r>
      <w:r w:rsidR="00CA467C" w:rsidRPr="00393BA8">
        <w:rPr>
          <w:rFonts w:ascii="Times New Roman" w:hAnsi="Times New Roman" w:cs="Times New Roman"/>
          <w:sz w:val="20"/>
          <w:szCs w:val="20"/>
        </w:rPr>
        <w:t>o</w:t>
      </w:r>
      <w:r w:rsidRPr="00393BA8">
        <w:rPr>
          <w:rFonts w:ascii="Times New Roman" w:hAnsi="Times New Roman" w:cs="Times New Roman"/>
          <w:sz w:val="20"/>
          <w:szCs w:val="20"/>
        </w:rPr>
        <w:t xml:space="preserve">wners </w:t>
      </w:r>
      <w:r w:rsidR="00CA467C" w:rsidRPr="00393BA8">
        <w:rPr>
          <w:rFonts w:ascii="Times New Roman" w:hAnsi="Times New Roman" w:cs="Times New Roman"/>
          <w:sz w:val="20"/>
          <w:szCs w:val="20"/>
        </w:rPr>
        <w:t>a</w:t>
      </w:r>
      <w:r w:rsidRPr="00393BA8">
        <w:rPr>
          <w:rFonts w:ascii="Times New Roman" w:hAnsi="Times New Roman" w:cs="Times New Roman"/>
          <w:sz w:val="20"/>
          <w:szCs w:val="20"/>
        </w:rPr>
        <w:t>ssociation</w:t>
      </w:r>
      <w:r w:rsidR="001D6EFC" w:rsidRPr="00393BA8">
        <w:rPr>
          <w:rFonts w:ascii="Times New Roman" w:hAnsi="Times New Roman" w:cs="Times New Roman"/>
          <w:sz w:val="20"/>
          <w:szCs w:val="20"/>
        </w:rPr>
        <w:t xml:space="preserve">. </w:t>
      </w:r>
      <w:r w:rsidRPr="00393BA8">
        <w:rPr>
          <w:rFonts w:ascii="Times New Roman" w:hAnsi="Times New Roman" w:cs="Times New Roman"/>
          <w:sz w:val="20"/>
          <w:szCs w:val="20"/>
        </w:rPr>
        <w:t xml:space="preserve">However, upon expiry of the said initial period of </w:t>
      </w:r>
      <w:r w:rsidR="009B083B" w:rsidRPr="0076579B">
        <w:rPr>
          <w:rFonts w:ascii="Times New Roman" w:hAnsi="Times New Roman" w:cs="Times New Roman"/>
          <w:sz w:val="20"/>
          <w:szCs w:val="20"/>
        </w:rPr>
        <w:t xml:space="preserve">2 (two) </w:t>
      </w:r>
      <w:r w:rsidRPr="0076579B">
        <w:rPr>
          <w:rFonts w:ascii="Times New Roman" w:hAnsi="Times New Roman" w:cs="Times New Roman"/>
          <w:sz w:val="20"/>
          <w:szCs w:val="20"/>
        </w:rPr>
        <w:t>year</w:t>
      </w:r>
      <w:r w:rsidR="009B083B" w:rsidRPr="0076579B">
        <w:rPr>
          <w:rFonts w:ascii="Times New Roman" w:hAnsi="Times New Roman" w:cs="Times New Roman"/>
          <w:sz w:val="20"/>
          <w:szCs w:val="20"/>
        </w:rPr>
        <w:t>s</w:t>
      </w:r>
      <w:r w:rsidRPr="00393BA8">
        <w:rPr>
          <w:rFonts w:ascii="Times New Roman" w:hAnsi="Times New Roman" w:cs="Times New Roman"/>
          <w:sz w:val="20"/>
          <w:szCs w:val="20"/>
        </w:rPr>
        <w:t xml:space="preserve">,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herein and all other owners/occupants of the apartments/flats in the </w:t>
      </w:r>
      <w:r w:rsidR="009B083B" w:rsidRPr="00393BA8">
        <w:rPr>
          <w:rFonts w:ascii="Times New Roman" w:hAnsi="Times New Roman" w:cs="Times New Roman"/>
          <w:sz w:val="20"/>
          <w:szCs w:val="20"/>
        </w:rPr>
        <w:t>P</w:t>
      </w:r>
      <w:r w:rsidRPr="00393BA8">
        <w:rPr>
          <w:rFonts w:ascii="Times New Roman" w:hAnsi="Times New Roman" w:cs="Times New Roman"/>
          <w:sz w:val="20"/>
          <w:szCs w:val="20"/>
        </w:rPr>
        <w:t>roject shall regularly pay proportionate monthly</w:t>
      </w:r>
      <w:r w:rsidR="009B083B" w:rsidRPr="00393BA8">
        <w:rPr>
          <w:rFonts w:ascii="Times New Roman" w:hAnsi="Times New Roman" w:cs="Times New Roman"/>
          <w:sz w:val="20"/>
          <w:szCs w:val="20"/>
        </w:rPr>
        <w:t>/regular</w:t>
      </w:r>
      <w:r w:rsidRPr="00393BA8">
        <w:rPr>
          <w:rFonts w:ascii="Times New Roman" w:hAnsi="Times New Roman" w:cs="Times New Roman"/>
          <w:sz w:val="20"/>
          <w:szCs w:val="20"/>
        </w:rPr>
        <w:t xml:space="preserve"> maintenance charges to the </w:t>
      </w:r>
      <w:r w:rsidR="00CA467C" w:rsidRPr="00393BA8">
        <w:rPr>
          <w:rFonts w:ascii="Times New Roman" w:hAnsi="Times New Roman" w:cs="Times New Roman"/>
          <w:sz w:val="20"/>
          <w:szCs w:val="20"/>
        </w:rPr>
        <w:t>a</w:t>
      </w:r>
      <w:r w:rsidRPr="00393BA8">
        <w:rPr>
          <w:rFonts w:ascii="Times New Roman" w:hAnsi="Times New Roman" w:cs="Times New Roman"/>
          <w:sz w:val="20"/>
          <w:szCs w:val="20"/>
        </w:rPr>
        <w:t>ssociation</w:t>
      </w:r>
      <w:r w:rsidR="00B21042" w:rsidRPr="00393BA8">
        <w:rPr>
          <w:rFonts w:ascii="Times New Roman" w:hAnsi="Times New Roman" w:cs="Times New Roman"/>
          <w:sz w:val="20"/>
          <w:szCs w:val="20"/>
        </w:rPr>
        <w:t xml:space="preserve"> of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p>
    <w:p w14:paraId="2076052C" w14:textId="77777777" w:rsidR="00E6319D" w:rsidRPr="00393BA8" w:rsidRDefault="00E6319D" w:rsidP="00E6319D">
      <w:pPr>
        <w:widowControl/>
        <w:autoSpaceDE/>
        <w:autoSpaceDN/>
        <w:ind w:left="720"/>
        <w:jc w:val="both"/>
        <w:rPr>
          <w:rFonts w:ascii="Times New Roman" w:hAnsi="Times New Roman" w:cs="Times New Roman"/>
          <w:b/>
          <w:sz w:val="20"/>
          <w:szCs w:val="20"/>
          <w:u w:val="single"/>
        </w:rPr>
      </w:pPr>
    </w:p>
    <w:p w14:paraId="6AB126CC" w14:textId="77777777" w:rsidR="003723D6" w:rsidRPr="00393BA8" w:rsidRDefault="00E6319D" w:rsidP="001E48B5">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 xml:space="preserve">It is further agreed that </w:t>
      </w:r>
      <w:r w:rsidR="0025418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or the </w:t>
      </w:r>
      <w:r w:rsidR="00CA467C"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ssociation/s / </w:t>
      </w:r>
      <w:r w:rsidR="00CA467C" w:rsidRPr="00393BA8">
        <w:rPr>
          <w:rFonts w:ascii="Times New Roman" w:hAnsi="Times New Roman" w:cs="Times New Roman"/>
          <w:sz w:val="20"/>
          <w:szCs w:val="20"/>
        </w:rPr>
        <w:t>s</w:t>
      </w:r>
      <w:r w:rsidRPr="00393BA8">
        <w:rPr>
          <w:rFonts w:ascii="Times New Roman" w:hAnsi="Times New Roman" w:cs="Times New Roman"/>
          <w:sz w:val="20"/>
          <w:szCs w:val="20"/>
        </w:rPr>
        <w:t>ociety of unit/flat owners, being the party undertaking the facility maintenance in terms of this Agreement, may undertake the facility maintenance and also the administration, management and maintenance of the club facilities, open areas and green areas either by themselves or through an agency appointed by them.</w:t>
      </w:r>
    </w:p>
    <w:p w14:paraId="292A5AB2" w14:textId="77777777" w:rsidR="00585BE2" w:rsidRPr="00393BA8" w:rsidRDefault="00585BE2" w:rsidP="00585BE2">
      <w:pPr>
        <w:pStyle w:val="ListParagraph"/>
        <w:rPr>
          <w:rFonts w:ascii="Times New Roman" w:hAnsi="Times New Roman" w:cs="Times New Roman"/>
          <w:sz w:val="20"/>
          <w:szCs w:val="20"/>
        </w:rPr>
      </w:pPr>
    </w:p>
    <w:p w14:paraId="58E6186F" w14:textId="77777777" w:rsidR="00484CDC" w:rsidRPr="00393BA8" w:rsidRDefault="00484CDC" w:rsidP="001E48B5">
      <w:pPr>
        <w:widowControl/>
        <w:numPr>
          <w:ilvl w:val="0"/>
          <w:numId w:val="23"/>
        </w:numPr>
        <w:autoSpaceDE/>
        <w:autoSpaceDN/>
        <w:ind w:hanging="720"/>
        <w:jc w:val="both"/>
        <w:rPr>
          <w:rFonts w:ascii="Times New Roman" w:hAnsi="Times New Roman" w:cs="Times New Roman"/>
          <w:b/>
          <w:bCs/>
          <w:sz w:val="20"/>
          <w:szCs w:val="20"/>
          <w:u w:val="single"/>
        </w:rPr>
      </w:pPr>
      <w:r w:rsidRPr="00393BA8">
        <w:rPr>
          <w:rFonts w:ascii="Times New Roman" w:hAnsi="Times New Roman" w:cs="Times New Roman"/>
          <w:b/>
          <w:bCs/>
          <w:sz w:val="20"/>
          <w:szCs w:val="20"/>
          <w:u w:val="single"/>
        </w:rPr>
        <w:t>Club Facilities and other open areas</w:t>
      </w:r>
    </w:p>
    <w:p w14:paraId="0E4435E4" w14:textId="77777777" w:rsidR="00484CDC" w:rsidRPr="00393BA8" w:rsidRDefault="00484CDC" w:rsidP="00484CDC">
      <w:pPr>
        <w:pStyle w:val="ListParagraph"/>
        <w:rPr>
          <w:rFonts w:ascii="Times New Roman" w:hAnsi="Times New Roman" w:cs="Times New Roman"/>
          <w:sz w:val="20"/>
          <w:szCs w:val="20"/>
        </w:rPr>
      </w:pPr>
    </w:p>
    <w:p w14:paraId="69D41DF4" w14:textId="355EE452" w:rsidR="00484CDC" w:rsidRPr="00393BA8" w:rsidRDefault="00FA257B" w:rsidP="001E48B5">
      <w:pPr>
        <w:pStyle w:val="ListParagraph"/>
        <w:widowControl/>
        <w:numPr>
          <w:ilvl w:val="0"/>
          <w:numId w:val="37"/>
        </w:numPr>
        <w:autoSpaceDE/>
        <w:autoSpaceDN/>
        <w:ind w:left="1276" w:hanging="556"/>
        <w:rPr>
          <w:rFonts w:ascii="Times New Roman" w:hAnsi="Times New Roman" w:cs="Times New Roman"/>
          <w:sz w:val="20"/>
          <w:szCs w:val="20"/>
        </w:rPr>
      </w:pPr>
      <w:r w:rsidRPr="00393BA8">
        <w:rPr>
          <w:rFonts w:ascii="Times New Roman" w:hAnsi="Times New Roman" w:cs="Times New Roman"/>
          <w:sz w:val="20"/>
          <w:szCs w:val="20"/>
        </w:rPr>
        <w:t xml:space="preserve">The facilities of the Club Area/Club Facilities/Amenities Area are available for the benefit of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w:t>
      </w:r>
      <w:r w:rsidR="00B21042" w:rsidRPr="00393BA8">
        <w:rPr>
          <w:rFonts w:ascii="Times New Roman" w:hAnsi="Times New Roman" w:cs="Times New Roman"/>
          <w:sz w:val="20"/>
          <w:szCs w:val="20"/>
        </w:rPr>
        <w:t>and/or</w:t>
      </w:r>
      <w:r w:rsidRPr="00393BA8">
        <w:rPr>
          <w:rFonts w:ascii="Times New Roman" w:hAnsi="Times New Roman" w:cs="Times New Roman"/>
          <w:sz w:val="20"/>
          <w:szCs w:val="20"/>
        </w:rPr>
        <w:t xml:space="preserve"> </w:t>
      </w:r>
      <w:r w:rsidRPr="00393BA8">
        <w:rPr>
          <w:rFonts w:ascii="Times New Roman" w:eastAsia="MS Mincho" w:hAnsi="Times New Roman" w:cs="Times New Roman"/>
          <w:sz w:val="20"/>
          <w:szCs w:val="20"/>
        </w:rPr>
        <w:t xml:space="preserve">owners /occupants </w:t>
      </w:r>
      <w:r w:rsidRPr="00393BA8">
        <w:rPr>
          <w:rFonts w:ascii="Times New Roman" w:hAnsi="Times New Roman" w:cs="Times New Roman"/>
          <w:sz w:val="20"/>
          <w:szCs w:val="20"/>
        </w:rPr>
        <w:t xml:space="preserve">of all the Apartments in </w:t>
      </w:r>
      <w:r w:rsidR="001D6EFC" w:rsidRPr="00393BA8">
        <w:rPr>
          <w:rFonts w:ascii="Times New Roman" w:hAnsi="Times New Roman" w:cs="Times New Roman"/>
          <w:sz w:val="20"/>
          <w:szCs w:val="20"/>
        </w:rPr>
        <w:t>“</w:t>
      </w:r>
      <w:r w:rsidR="001D6EFC" w:rsidRPr="00393BA8">
        <w:rPr>
          <w:rFonts w:ascii="Times New Roman" w:eastAsia="MS Mincho" w:hAnsi="Times New Roman" w:cs="Times New Roman"/>
          <w:b/>
          <w:sz w:val="20"/>
          <w:szCs w:val="20"/>
        </w:rPr>
        <w:t xml:space="preserve">ASBL </w:t>
      </w:r>
      <w:r w:rsidR="007C0B3E">
        <w:rPr>
          <w:rFonts w:ascii="Times New Roman" w:hAnsi="Times New Roman" w:cs="Times New Roman"/>
          <w:b/>
          <w:sz w:val="20"/>
          <w:szCs w:val="20"/>
        </w:rPr>
        <w:t>L</w:t>
      </w:r>
      <w:r w:rsidR="00E363BE">
        <w:rPr>
          <w:rFonts w:ascii="Times New Roman" w:hAnsi="Times New Roman" w:cs="Times New Roman"/>
          <w:b/>
          <w:sz w:val="20"/>
          <w:szCs w:val="20"/>
        </w:rPr>
        <w:t>andmark</w:t>
      </w:r>
      <w:r w:rsidRPr="00393BA8">
        <w:rPr>
          <w:rFonts w:ascii="Times New Roman" w:eastAsia="MS Mincho" w:hAnsi="Times New Roman" w:cs="Times New Roman"/>
          <w:bCs/>
          <w:sz w:val="20"/>
          <w:szCs w:val="20"/>
        </w:rPr>
        <w:t>”</w:t>
      </w:r>
      <w:r w:rsidRPr="00393BA8">
        <w:rPr>
          <w:rFonts w:ascii="Times New Roman" w:eastAsia="MS Mincho" w:hAnsi="Times New Roman" w:cs="Times New Roman"/>
          <w:b/>
          <w:sz w:val="20"/>
          <w:szCs w:val="20"/>
        </w:rPr>
        <w:t xml:space="preserve"> </w:t>
      </w:r>
      <w:r w:rsidRPr="00393BA8">
        <w:rPr>
          <w:rFonts w:ascii="Times New Roman" w:hAnsi="Times New Roman" w:cs="Times New Roman"/>
          <w:sz w:val="20"/>
          <w:szCs w:val="20"/>
        </w:rPr>
        <w:t xml:space="preserve">and in the event of transfer of ownership of 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w:t>
      </w:r>
      <w:r w:rsidR="00CA467C" w:rsidRPr="00393BA8">
        <w:rPr>
          <w:rFonts w:ascii="Times New Roman" w:hAnsi="Times New Roman" w:cs="Times New Roman"/>
          <w:sz w:val="20"/>
          <w:szCs w:val="20"/>
        </w:rPr>
        <w:t>Apartment</w:t>
      </w:r>
      <w:r w:rsidR="00CA467C" w:rsidRPr="00393BA8" w:rsidDel="00CA467C">
        <w:rPr>
          <w:rFonts w:ascii="Times New Roman" w:hAnsi="Times New Roman" w:cs="Times New Roman"/>
          <w:sz w:val="20"/>
          <w:szCs w:val="20"/>
        </w:rPr>
        <w:t xml:space="preserve"> </w:t>
      </w:r>
      <w:r w:rsidRPr="00393BA8">
        <w:rPr>
          <w:rFonts w:ascii="Times New Roman" w:hAnsi="Times New Roman" w:cs="Times New Roman"/>
          <w:sz w:val="20"/>
          <w:szCs w:val="20"/>
        </w:rPr>
        <w:t xml:space="preserve">by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herein, such transferee will be automatically entitled to the benefits of the Club Area/ Club Facilities/Amenities Area and its facilities and the transferor shall cease to be </w:t>
      </w:r>
      <w:r w:rsidR="003C5590" w:rsidRPr="00393BA8">
        <w:rPr>
          <w:rFonts w:ascii="Times New Roman" w:hAnsi="Times New Roman" w:cs="Times New Roman"/>
          <w:sz w:val="20"/>
          <w:szCs w:val="20"/>
        </w:rPr>
        <w:t xml:space="preserve">entitled to use </w:t>
      </w:r>
      <w:r w:rsidRPr="00393BA8">
        <w:rPr>
          <w:rFonts w:ascii="Times New Roman" w:hAnsi="Times New Roman" w:cs="Times New Roman"/>
          <w:sz w:val="20"/>
          <w:szCs w:val="20"/>
        </w:rPr>
        <w:t xml:space="preserve">the Club Area/Club Facilities/Amenities Block. </w:t>
      </w:r>
      <w:bookmarkStart w:id="27" w:name="_Hlk41658699"/>
    </w:p>
    <w:p w14:paraId="098E0757" w14:textId="77777777" w:rsidR="00484CDC" w:rsidRPr="00393BA8" w:rsidRDefault="00484CDC" w:rsidP="00484CDC">
      <w:pPr>
        <w:pStyle w:val="ListParagraph"/>
        <w:widowControl/>
        <w:autoSpaceDE/>
        <w:autoSpaceDN/>
        <w:ind w:left="1276" w:firstLine="0"/>
        <w:rPr>
          <w:rFonts w:ascii="Times New Roman" w:hAnsi="Times New Roman" w:cs="Times New Roman"/>
          <w:sz w:val="20"/>
          <w:szCs w:val="20"/>
        </w:rPr>
      </w:pPr>
    </w:p>
    <w:p w14:paraId="28BC4516" w14:textId="77777777" w:rsidR="00484CDC" w:rsidRPr="00393BA8" w:rsidRDefault="00FA257B" w:rsidP="001E48B5">
      <w:pPr>
        <w:pStyle w:val="ListParagraph"/>
        <w:widowControl/>
        <w:numPr>
          <w:ilvl w:val="0"/>
          <w:numId w:val="37"/>
        </w:numPr>
        <w:autoSpaceDE/>
        <w:autoSpaceDN/>
        <w:ind w:left="1276" w:hanging="556"/>
        <w:rPr>
          <w:rFonts w:ascii="Times New Roman" w:hAnsi="Times New Roman" w:cs="Times New Roman"/>
          <w:sz w:val="20"/>
          <w:szCs w:val="20"/>
        </w:rPr>
      </w:pPr>
      <w:r w:rsidRPr="00393BA8">
        <w:rPr>
          <w:rFonts w:ascii="Times New Roman" w:hAnsi="Times New Roman" w:cs="Times New Roman"/>
          <w:sz w:val="20"/>
          <w:szCs w:val="20"/>
        </w:rPr>
        <w:t xml:space="preserve">As long as the </w:t>
      </w:r>
      <w:r w:rsidR="00484CDC" w:rsidRPr="00393BA8">
        <w:rPr>
          <w:rFonts w:ascii="Times New Roman" w:hAnsi="Times New Roman" w:cs="Times New Roman"/>
          <w:sz w:val="20"/>
          <w:szCs w:val="20"/>
        </w:rPr>
        <w:t>facility maintenance</w:t>
      </w:r>
      <w:r w:rsidRPr="00393BA8">
        <w:rPr>
          <w:rFonts w:ascii="Times New Roman" w:hAnsi="Times New Roman" w:cs="Times New Roman"/>
          <w:sz w:val="20"/>
          <w:szCs w:val="20"/>
        </w:rPr>
        <w:t xml:space="preserve"> </w:t>
      </w:r>
      <w:r w:rsidR="00484CDC" w:rsidRPr="00393BA8">
        <w:rPr>
          <w:rFonts w:ascii="Times New Roman" w:hAnsi="Times New Roman" w:cs="Times New Roman"/>
          <w:sz w:val="20"/>
          <w:szCs w:val="20"/>
        </w:rPr>
        <w:t xml:space="preserve">is </w:t>
      </w:r>
      <w:r w:rsidRPr="00393BA8">
        <w:rPr>
          <w:rFonts w:ascii="Times New Roman" w:hAnsi="Times New Roman" w:cs="Times New Roman"/>
          <w:sz w:val="20"/>
          <w:szCs w:val="20"/>
        </w:rPr>
        <w:t xml:space="preserve">undertaken by the </w:t>
      </w:r>
      <w:r w:rsidR="00852EF5"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the </w:t>
      </w:r>
      <w:r w:rsidR="00852EF5"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w:t>
      </w:r>
      <w:r w:rsidR="003723D6" w:rsidRPr="00393BA8">
        <w:rPr>
          <w:rFonts w:ascii="Times New Roman" w:hAnsi="Times New Roman" w:cs="Times New Roman"/>
          <w:sz w:val="20"/>
          <w:szCs w:val="20"/>
        </w:rPr>
        <w:t xml:space="preserve"> (whether by itself or through its nominated agency)</w:t>
      </w:r>
      <w:r w:rsidRPr="00393BA8">
        <w:rPr>
          <w:rFonts w:ascii="Times New Roman" w:hAnsi="Times New Roman" w:cs="Times New Roman"/>
          <w:sz w:val="20"/>
          <w:szCs w:val="20"/>
        </w:rPr>
        <w:t xml:space="preserve"> shall also undertake the </w:t>
      </w:r>
      <w:r w:rsidR="008836C0" w:rsidRPr="00393BA8">
        <w:rPr>
          <w:rFonts w:ascii="Times New Roman" w:hAnsi="Times New Roman" w:cs="Times New Roman"/>
          <w:sz w:val="20"/>
          <w:szCs w:val="20"/>
        </w:rPr>
        <w:t xml:space="preserve">management and </w:t>
      </w:r>
      <w:r w:rsidRPr="00393BA8">
        <w:rPr>
          <w:rFonts w:ascii="Times New Roman" w:hAnsi="Times New Roman" w:cs="Times New Roman"/>
          <w:sz w:val="20"/>
          <w:szCs w:val="20"/>
        </w:rPr>
        <w:t>administration of the Club House Facilities.</w:t>
      </w:r>
      <w:r w:rsidR="00484CDC" w:rsidRPr="00393BA8">
        <w:rPr>
          <w:rFonts w:ascii="Times New Roman" w:hAnsi="Times New Roman" w:cs="Times New Roman"/>
          <w:sz w:val="20"/>
          <w:szCs w:val="20"/>
        </w:rPr>
        <w:t xml:space="preserve"> Likewise, when the facility maintenance is undertaken by the </w:t>
      </w:r>
      <w:r w:rsidR="00CA467C" w:rsidRPr="00393BA8">
        <w:rPr>
          <w:rFonts w:ascii="Times New Roman" w:hAnsi="Times New Roman" w:cs="Times New Roman"/>
          <w:sz w:val="20"/>
          <w:szCs w:val="20"/>
        </w:rPr>
        <w:t>a</w:t>
      </w:r>
      <w:r w:rsidR="00484CDC" w:rsidRPr="00393BA8">
        <w:rPr>
          <w:rFonts w:ascii="Times New Roman" w:hAnsi="Times New Roman" w:cs="Times New Roman"/>
          <w:sz w:val="20"/>
          <w:szCs w:val="20"/>
        </w:rPr>
        <w:t xml:space="preserve">ssociation/s / </w:t>
      </w:r>
      <w:r w:rsidR="00CA467C" w:rsidRPr="00393BA8">
        <w:rPr>
          <w:rFonts w:ascii="Times New Roman" w:hAnsi="Times New Roman" w:cs="Times New Roman"/>
          <w:sz w:val="20"/>
          <w:szCs w:val="20"/>
        </w:rPr>
        <w:t>s</w:t>
      </w:r>
      <w:r w:rsidR="00484CDC" w:rsidRPr="00393BA8">
        <w:rPr>
          <w:rFonts w:ascii="Times New Roman" w:hAnsi="Times New Roman" w:cs="Times New Roman"/>
          <w:sz w:val="20"/>
          <w:szCs w:val="20"/>
        </w:rPr>
        <w:t xml:space="preserve">ociety of unit/flat owners, such </w:t>
      </w:r>
      <w:r w:rsidR="00CA467C" w:rsidRPr="00393BA8">
        <w:rPr>
          <w:rFonts w:ascii="Times New Roman" w:hAnsi="Times New Roman" w:cs="Times New Roman"/>
          <w:sz w:val="20"/>
          <w:szCs w:val="20"/>
        </w:rPr>
        <w:t>a</w:t>
      </w:r>
      <w:r w:rsidR="00484CDC" w:rsidRPr="00393BA8">
        <w:rPr>
          <w:rFonts w:ascii="Times New Roman" w:hAnsi="Times New Roman" w:cs="Times New Roman"/>
          <w:sz w:val="20"/>
          <w:szCs w:val="20"/>
        </w:rPr>
        <w:t xml:space="preserve">ssociation/s / </w:t>
      </w:r>
      <w:r w:rsidR="00CA467C" w:rsidRPr="00393BA8">
        <w:rPr>
          <w:rFonts w:ascii="Times New Roman" w:hAnsi="Times New Roman" w:cs="Times New Roman"/>
          <w:sz w:val="20"/>
          <w:szCs w:val="20"/>
        </w:rPr>
        <w:t>s</w:t>
      </w:r>
      <w:r w:rsidR="00484CDC" w:rsidRPr="00393BA8">
        <w:rPr>
          <w:rFonts w:ascii="Times New Roman" w:hAnsi="Times New Roman" w:cs="Times New Roman"/>
          <w:sz w:val="20"/>
          <w:szCs w:val="20"/>
        </w:rPr>
        <w:t xml:space="preserve">ociety of unit/flat owners shall undertake the management and administration of the Club House Facilities. </w:t>
      </w:r>
    </w:p>
    <w:p w14:paraId="59B32479" w14:textId="77777777" w:rsidR="00484CDC" w:rsidRPr="00393BA8" w:rsidRDefault="00484CDC" w:rsidP="00484CDC">
      <w:pPr>
        <w:pStyle w:val="ListParagraph"/>
        <w:rPr>
          <w:rFonts w:ascii="Times New Roman" w:hAnsi="Times New Roman" w:cs="Times New Roman"/>
          <w:sz w:val="20"/>
          <w:szCs w:val="20"/>
        </w:rPr>
      </w:pPr>
    </w:p>
    <w:bookmarkEnd w:id="27"/>
    <w:p w14:paraId="488B1ABC" w14:textId="77777777" w:rsidR="00484CDC" w:rsidRPr="00393BA8" w:rsidRDefault="00484CDC" w:rsidP="001E48B5">
      <w:pPr>
        <w:pStyle w:val="ListParagraph"/>
        <w:widowControl/>
        <w:numPr>
          <w:ilvl w:val="0"/>
          <w:numId w:val="37"/>
        </w:numPr>
        <w:autoSpaceDE/>
        <w:autoSpaceDN/>
        <w:ind w:left="1276" w:hanging="556"/>
        <w:rPr>
          <w:rFonts w:ascii="Times New Roman" w:hAnsi="Times New Roman" w:cs="Times New Roman"/>
          <w:sz w:val="20"/>
          <w:szCs w:val="20"/>
        </w:rPr>
      </w:pPr>
      <w:r w:rsidRPr="00393BA8">
        <w:rPr>
          <w:rFonts w:ascii="Times New Roman" w:hAnsi="Times New Roman" w:cs="Times New Roman"/>
          <w:sz w:val="20"/>
          <w:szCs w:val="20"/>
        </w:rPr>
        <w:t xml:space="preserve">Notwithstanding anything contained in this Agreement, it is agreed and clarified that the </w:t>
      </w:r>
      <w:r w:rsidR="00852EF5"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 entitled to complete the Club House or related facilities and amenities including garden / green area / open areas within a period of </w:t>
      </w:r>
      <w:r w:rsidRPr="0076579B">
        <w:rPr>
          <w:rFonts w:ascii="Times New Roman" w:hAnsi="Times New Roman" w:cs="Times New Roman"/>
          <w:sz w:val="20"/>
          <w:szCs w:val="20"/>
        </w:rPr>
        <w:t>1 (one) year beyond such date (including the grace period) indicated in Clause 7.1 above</w:t>
      </w:r>
      <w:r w:rsidRPr="00393BA8">
        <w:rPr>
          <w:rFonts w:ascii="Times New Roman" w:hAnsi="Times New Roman" w:cs="Times New Roman"/>
          <w:sz w:val="20"/>
          <w:szCs w:val="20"/>
        </w:rPr>
        <w:t xml:space="preserve">. Any delays in non-completion or non-operation of Club House or related facilities and amenities including garden / green area / open areas for the period set out above shall not be deemed as delay in handing over the possession of the 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accept and take possession of the 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 even if the Club House or related facilities and amenities including garden / green area / open areas are not complete or are non-operational. </w:t>
      </w:r>
    </w:p>
    <w:p w14:paraId="1B8D83E7" w14:textId="77777777" w:rsidR="00484CDC" w:rsidRPr="00393BA8" w:rsidRDefault="00484CDC" w:rsidP="00484CDC">
      <w:pPr>
        <w:pStyle w:val="ListParagraph"/>
        <w:widowControl/>
        <w:autoSpaceDE/>
        <w:autoSpaceDN/>
        <w:ind w:left="1276" w:firstLine="0"/>
        <w:rPr>
          <w:rFonts w:ascii="Times New Roman" w:hAnsi="Times New Roman" w:cs="Times New Roman"/>
          <w:sz w:val="20"/>
          <w:szCs w:val="20"/>
        </w:rPr>
      </w:pPr>
    </w:p>
    <w:p w14:paraId="1F09F416" w14:textId="77777777" w:rsidR="00B67E8A" w:rsidRPr="00393BA8" w:rsidRDefault="00B67E8A" w:rsidP="001E48B5">
      <w:pPr>
        <w:widowControl/>
        <w:numPr>
          <w:ilvl w:val="0"/>
          <w:numId w:val="23"/>
        </w:numPr>
        <w:autoSpaceDE/>
        <w:autoSpaceDN/>
        <w:ind w:hanging="720"/>
        <w:jc w:val="both"/>
        <w:rPr>
          <w:rFonts w:ascii="Times New Roman" w:hAnsi="Times New Roman" w:cs="Times New Roman"/>
          <w:b/>
          <w:bCs/>
          <w:sz w:val="20"/>
          <w:szCs w:val="20"/>
          <w:u w:val="single"/>
        </w:rPr>
      </w:pPr>
      <w:r w:rsidRPr="00393BA8">
        <w:rPr>
          <w:rFonts w:ascii="Times New Roman" w:hAnsi="Times New Roman" w:cs="Times New Roman"/>
          <w:b/>
          <w:bCs/>
          <w:sz w:val="20"/>
          <w:szCs w:val="20"/>
          <w:u w:val="single"/>
        </w:rPr>
        <w:t>OTHER TE</w:t>
      </w:r>
      <w:r w:rsidR="003017A9" w:rsidRPr="00393BA8">
        <w:rPr>
          <w:rFonts w:ascii="Times New Roman" w:hAnsi="Times New Roman" w:cs="Times New Roman"/>
          <w:b/>
          <w:bCs/>
          <w:sz w:val="20"/>
          <w:szCs w:val="20"/>
          <w:u w:val="single"/>
        </w:rPr>
        <w:t>RMS AND CONDITIONS RELATED TO USAGE AND FACILITY MAINTENANCE</w:t>
      </w:r>
    </w:p>
    <w:p w14:paraId="5BE5A830" w14:textId="77777777" w:rsidR="00B67E8A" w:rsidRPr="00393BA8" w:rsidRDefault="00B67E8A" w:rsidP="00B67E8A">
      <w:pPr>
        <w:pStyle w:val="PlainText"/>
        <w:ind w:left="1276" w:right="29"/>
        <w:jc w:val="both"/>
        <w:rPr>
          <w:rFonts w:ascii="Times New Roman" w:hAnsi="Times New Roman"/>
        </w:rPr>
      </w:pPr>
    </w:p>
    <w:p w14:paraId="14721C1F" w14:textId="77777777" w:rsidR="00B67E8A" w:rsidRPr="00393BA8" w:rsidRDefault="00B67E8A" w:rsidP="001E48B5">
      <w:pPr>
        <w:pStyle w:val="PlainText"/>
        <w:numPr>
          <w:ilvl w:val="4"/>
          <w:numId w:val="32"/>
        </w:numPr>
        <w:ind w:left="1276" w:right="29" w:hanging="567"/>
        <w:jc w:val="both"/>
        <w:rPr>
          <w:rFonts w:ascii="Times New Roman" w:hAnsi="Times New Roman"/>
        </w:rPr>
      </w:pPr>
      <w:r w:rsidRPr="00393BA8">
        <w:rPr>
          <w:rFonts w:ascii="Times New Roman" w:hAnsi="Times New Roman"/>
        </w:rPr>
        <w:t xml:space="preserve">The sale of the Schedule </w:t>
      </w:r>
      <w:proofErr w:type="spellStart"/>
      <w:r w:rsidRPr="00393BA8">
        <w:rPr>
          <w:rFonts w:ascii="Times New Roman" w:hAnsi="Times New Roman"/>
        </w:rPr>
        <w:t>A</w:t>
      </w:r>
      <w:proofErr w:type="spellEnd"/>
      <w:r w:rsidRPr="00393BA8">
        <w:rPr>
          <w:rFonts w:ascii="Times New Roman" w:hAnsi="Times New Roman"/>
        </w:rPr>
        <w:t xml:space="preserve"> Apartment to the </w:t>
      </w:r>
      <w:r w:rsidR="00B21042" w:rsidRPr="00393BA8">
        <w:rPr>
          <w:rFonts w:ascii="Times New Roman" w:eastAsia="Trebuchet MS" w:hAnsi="Times New Roman"/>
        </w:rPr>
        <w:t>Purchaser/s / Allottee/s</w:t>
      </w:r>
      <w:r w:rsidRPr="00393BA8">
        <w:rPr>
          <w:rFonts w:ascii="Times New Roman" w:hAnsi="Times New Roman"/>
        </w:rPr>
        <w:t xml:space="preserve"> is always subject to the condition that the Purchaser/s / Allottee/s do not have the right to demand partition of the undivided share in the land over which the Project or their common and joint utilities being built and other areas like balconies, stairs, passages, compounds, parking, terraces etc. and that the Purchaser/s / Allottee/s shall be exclusive owners of the areas within the Schedule </w:t>
      </w:r>
      <w:proofErr w:type="spellStart"/>
      <w:r w:rsidRPr="00393BA8">
        <w:rPr>
          <w:rFonts w:ascii="Times New Roman" w:hAnsi="Times New Roman"/>
        </w:rPr>
        <w:lastRenderedPageBreak/>
        <w:t>A</w:t>
      </w:r>
      <w:proofErr w:type="spellEnd"/>
      <w:r w:rsidRPr="00393BA8">
        <w:rPr>
          <w:rFonts w:ascii="Times New Roman" w:hAnsi="Times New Roman"/>
        </w:rPr>
        <w:t xml:space="preserve"> Apartment with marketable title with right to use the common areas such as lobby staircase, path ways without claiming exclusive right on any common areas of the Project, and also bear and pay for municipal tax assessed for the Schedule </w:t>
      </w:r>
      <w:proofErr w:type="spellStart"/>
      <w:r w:rsidRPr="00393BA8">
        <w:rPr>
          <w:rFonts w:ascii="Times New Roman" w:hAnsi="Times New Roman"/>
        </w:rPr>
        <w:t>A</w:t>
      </w:r>
      <w:proofErr w:type="spellEnd"/>
      <w:r w:rsidRPr="00393BA8">
        <w:rPr>
          <w:rFonts w:ascii="Times New Roman" w:hAnsi="Times New Roman"/>
        </w:rPr>
        <w:t xml:space="preserve"> Apartment.</w:t>
      </w:r>
    </w:p>
    <w:p w14:paraId="78AD8D34" w14:textId="77777777" w:rsidR="00B67E8A" w:rsidRPr="00393BA8" w:rsidRDefault="00B67E8A" w:rsidP="00B67E8A">
      <w:pPr>
        <w:pStyle w:val="PlainText"/>
        <w:ind w:left="1276" w:right="29"/>
        <w:jc w:val="both"/>
        <w:rPr>
          <w:rFonts w:ascii="Times New Roman" w:hAnsi="Times New Roman"/>
        </w:rPr>
      </w:pPr>
    </w:p>
    <w:p w14:paraId="300D734E" w14:textId="77777777" w:rsidR="00D858B9" w:rsidRPr="00D858B9" w:rsidRDefault="00B67E8A" w:rsidP="001E48B5">
      <w:pPr>
        <w:pStyle w:val="PlainText"/>
        <w:numPr>
          <w:ilvl w:val="4"/>
          <w:numId w:val="32"/>
        </w:numPr>
        <w:ind w:left="1276" w:right="29" w:hanging="567"/>
        <w:jc w:val="both"/>
        <w:rPr>
          <w:rFonts w:ascii="Times New Roman" w:hAnsi="Times New Roman"/>
        </w:rPr>
      </w:pPr>
      <w:r w:rsidRPr="00393BA8">
        <w:rPr>
          <w:rFonts w:ascii="Times New Roman" w:hAnsi="Times New Roman"/>
          <w:color w:val="000000"/>
        </w:rPr>
        <w:t xml:space="preserve">In the event of the </w:t>
      </w:r>
      <w:r w:rsidRPr="00393BA8">
        <w:rPr>
          <w:rFonts w:ascii="Times New Roman" w:hAnsi="Times New Roman"/>
        </w:rPr>
        <w:t xml:space="preserve">Purchaser/s / Allottee/s </w:t>
      </w:r>
      <w:r w:rsidRPr="00393BA8">
        <w:rPr>
          <w:rFonts w:ascii="Times New Roman" w:hAnsi="Times New Roman"/>
          <w:color w:val="000000"/>
        </w:rPr>
        <w:t xml:space="preserve">transferring the ownership of the Schedule </w:t>
      </w:r>
      <w:proofErr w:type="spellStart"/>
      <w:r w:rsidRPr="00393BA8">
        <w:rPr>
          <w:rFonts w:ascii="Times New Roman" w:hAnsi="Times New Roman"/>
          <w:color w:val="000000"/>
        </w:rPr>
        <w:t>A</w:t>
      </w:r>
      <w:proofErr w:type="spellEnd"/>
      <w:r w:rsidRPr="00393BA8">
        <w:rPr>
          <w:rFonts w:ascii="Times New Roman" w:hAnsi="Times New Roman"/>
          <w:color w:val="000000"/>
        </w:rPr>
        <w:t xml:space="preserve"> Apartment in </w:t>
      </w:r>
      <w:proofErr w:type="spellStart"/>
      <w:r w:rsidRPr="00393BA8">
        <w:rPr>
          <w:rFonts w:ascii="Times New Roman" w:hAnsi="Times New Roman"/>
          <w:color w:val="000000"/>
        </w:rPr>
        <w:t>favour</w:t>
      </w:r>
      <w:proofErr w:type="spellEnd"/>
      <w:r w:rsidRPr="00393BA8">
        <w:rPr>
          <w:rFonts w:ascii="Times New Roman" w:hAnsi="Times New Roman"/>
          <w:color w:val="000000"/>
        </w:rPr>
        <w:t xml:space="preserve"> of any third party after taking the possession, the successive </w:t>
      </w:r>
      <w:r w:rsidR="00CA45FA" w:rsidRPr="00393BA8">
        <w:rPr>
          <w:rFonts w:ascii="Times New Roman" w:hAnsi="Times New Roman"/>
          <w:color w:val="000000"/>
        </w:rPr>
        <w:t xml:space="preserve">unit/flat </w:t>
      </w:r>
      <w:r w:rsidRPr="00393BA8">
        <w:rPr>
          <w:rFonts w:ascii="Times New Roman" w:hAnsi="Times New Roman"/>
          <w:color w:val="000000"/>
        </w:rPr>
        <w:t xml:space="preserve">owner/s shall obtain No Objection Certificate (NOC) from the </w:t>
      </w:r>
      <w:r w:rsidR="008A60AD" w:rsidRPr="00393BA8">
        <w:rPr>
          <w:rFonts w:ascii="Times New Roman" w:hAnsi="Times New Roman"/>
        </w:rPr>
        <w:t>Promoter/Vendor/Developer</w:t>
      </w:r>
      <w:r w:rsidRPr="00393BA8">
        <w:rPr>
          <w:rFonts w:ascii="Times New Roman" w:hAnsi="Times New Roman"/>
        </w:rPr>
        <w:t xml:space="preserve"> </w:t>
      </w:r>
      <w:r w:rsidRPr="00393BA8">
        <w:rPr>
          <w:rFonts w:ascii="Times New Roman" w:hAnsi="Times New Roman"/>
          <w:color w:val="000000"/>
        </w:rPr>
        <w:t xml:space="preserve">initially or the owner’s </w:t>
      </w:r>
      <w:r w:rsidR="00CA467C" w:rsidRPr="00393BA8">
        <w:rPr>
          <w:rFonts w:ascii="Times New Roman" w:hAnsi="Times New Roman"/>
          <w:color w:val="000000"/>
        </w:rPr>
        <w:t>a</w:t>
      </w:r>
      <w:r w:rsidRPr="00393BA8">
        <w:rPr>
          <w:rFonts w:ascii="Times New Roman" w:hAnsi="Times New Roman"/>
          <w:color w:val="000000"/>
        </w:rPr>
        <w:t>ssociation</w:t>
      </w:r>
      <w:r w:rsidR="00CA45FA" w:rsidRPr="00393BA8">
        <w:rPr>
          <w:rFonts w:ascii="Times New Roman" w:hAnsi="Times New Roman"/>
          <w:color w:val="000000"/>
        </w:rPr>
        <w:t>,</w:t>
      </w:r>
      <w:r w:rsidRPr="00393BA8">
        <w:rPr>
          <w:rFonts w:ascii="Times New Roman" w:hAnsi="Times New Roman"/>
          <w:color w:val="000000"/>
        </w:rPr>
        <w:t xml:space="preserve"> as the case maybe</w:t>
      </w:r>
      <w:r w:rsidR="00CA45FA" w:rsidRPr="00393BA8">
        <w:rPr>
          <w:rFonts w:ascii="Times New Roman" w:hAnsi="Times New Roman"/>
          <w:color w:val="000000"/>
        </w:rPr>
        <w:t>,</w:t>
      </w:r>
      <w:r w:rsidRPr="00393BA8">
        <w:rPr>
          <w:rFonts w:ascii="Times New Roman" w:hAnsi="Times New Roman"/>
          <w:color w:val="000000"/>
        </w:rPr>
        <w:t xml:space="preserve"> on payment of fee </w:t>
      </w:r>
      <w:r w:rsidR="00CA45FA" w:rsidRPr="00393BA8">
        <w:rPr>
          <w:rFonts w:ascii="Times New Roman" w:hAnsi="Times New Roman"/>
          <w:color w:val="000000"/>
        </w:rPr>
        <w:t xml:space="preserve">of </w:t>
      </w:r>
    </w:p>
    <w:p w14:paraId="350EE9B8" w14:textId="62EA8FFE" w:rsidR="00B67E8A" w:rsidRPr="00393BA8" w:rsidRDefault="00CA45FA" w:rsidP="00D858B9">
      <w:pPr>
        <w:pStyle w:val="PlainText"/>
        <w:ind w:left="1276" w:right="29"/>
        <w:jc w:val="both"/>
        <w:rPr>
          <w:rFonts w:ascii="Times New Roman" w:hAnsi="Times New Roman"/>
        </w:rPr>
      </w:pPr>
      <w:r w:rsidRPr="00393BA8">
        <w:rPr>
          <w:rFonts w:ascii="Times New Roman" w:hAnsi="Times New Roman"/>
          <w:color w:val="000000"/>
        </w:rPr>
        <w:t>Rs.</w:t>
      </w:r>
      <w:r w:rsidR="00992AC4">
        <w:rPr>
          <w:rFonts w:ascii="Times New Roman" w:hAnsi="Times New Roman"/>
          <w:color w:val="000000"/>
        </w:rPr>
        <w:t xml:space="preserve"> </w:t>
      </w:r>
      <w:r w:rsidRPr="00393BA8">
        <w:rPr>
          <w:rFonts w:ascii="Times New Roman" w:hAnsi="Times New Roman"/>
          <w:color w:val="000000"/>
        </w:rPr>
        <w:t>3,000/</w:t>
      </w:r>
      <w:r w:rsidR="002175CE" w:rsidRPr="00393BA8">
        <w:rPr>
          <w:rFonts w:ascii="Times New Roman" w:hAnsi="Times New Roman"/>
          <w:color w:val="000000"/>
        </w:rPr>
        <w:t>-</w:t>
      </w:r>
      <w:r w:rsidR="002C0844" w:rsidRPr="00393BA8">
        <w:rPr>
          <w:rFonts w:ascii="Times New Roman" w:hAnsi="Times New Roman"/>
          <w:color w:val="000000"/>
        </w:rPr>
        <w:t xml:space="preserve"> (plus applicable taxes)</w:t>
      </w:r>
      <w:r w:rsidRPr="00393BA8">
        <w:rPr>
          <w:rFonts w:ascii="Times New Roman" w:hAnsi="Times New Roman"/>
          <w:color w:val="000000"/>
        </w:rPr>
        <w:t xml:space="preserve"> for each time such NOC is requested</w:t>
      </w:r>
      <w:r w:rsidR="00B67E8A" w:rsidRPr="00393BA8">
        <w:rPr>
          <w:rFonts w:ascii="Times New Roman" w:hAnsi="Times New Roman"/>
          <w:color w:val="000000"/>
        </w:rPr>
        <w:t xml:space="preserve">, failing which all the essential supplies to the Schedule </w:t>
      </w:r>
      <w:proofErr w:type="spellStart"/>
      <w:r w:rsidR="00B67E8A" w:rsidRPr="00393BA8">
        <w:rPr>
          <w:rFonts w:ascii="Times New Roman" w:hAnsi="Times New Roman"/>
          <w:color w:val="000000"/>
        </w:rPr>
        <w:t>A</w:t>
      </w:r>
      <w:proofErr w:type="spellEnd"/>
      <w:r w:rsidR="00B67E8A" w:rsidRPr="00393BA8">
        <w:rPr>
          <w:rFonts w:ascii="Times New Roman" w:hAnsi="Times New Roman"/>
          <w:color w:val="000000"/>
        </w:rPr>
        <w:t xml:space="preserve"> Apartment will be disconnected till such NOC is obtained.</w:t>
      </w:r>
      <w:r w:rsidRPr="00393BA8">
        <w:rPr>
          <w:rFonts w:ascii="Times New Roman" w:hAnsi="Times New Roman"/>
          <w:color w:val="000000"/>
        </w:rPr>
        <w:t xml:space="preserve"> No such request for an NOC shall be entertained by the </w:t>
      </w:r>
      <w:r w:rsidR="008A60AD" w:rsidRPr="00393BA8">
        <w:rPr>
          <w:rFonts w:ascii="Times New Roman" w:hAnsi="Times New Roman"/>
        </w:rPr>
        <w:t>Promoter/Vendor/Developer</w:t>
      </w:r>
      <w:r w:rsidRPr="00393BA8">
        <w:rPr>
          <w:rFonts w:ascii="Times New Roman" w:hAnsi="Times New Roman"/>
          <w:color w:val="000000"/>
        </w:rPr>
        <w:t xml:space="preserve"> initially or the owner’s </w:t>
      </w:r>
      <w:r w:rsidR="00CA467C" w:rsidRPr="00393BA8">
        <w:rPr>
          <w:rFonts w:ascii="Times New Roman" w:hAnsi="Times New Roman"/>
          <w:color w:val="000000"/>
        </w:rPr>
        <w:t>a</w:t>
      </w:r>
      <w:r w:rsidRPr="00393BA8">
        <w:rPr>
          <w:rFonts w:ascii="Times New Roman" w:hAnsi="Times New Roman"/>
          <w:color w:val="000000"/>
        </w:rPr>
        <w:t xml:space="preserve">ssociation, as the case maybe, until all dues (including penalties etc.) of whatsoever nature payable by the Purchaser/s / Allottee/s have been paid in full to the </w:t>
      </w:r>
      <w:r w:rsidR="008A60AD" w:rsidRPr="00393BA8">
        <w:rPr>
          <w:rFonts w:ascii="Times New Roman" w:hAnsi="Times New Roman"/>
        </w:rPr>
        <w:t>Promoter/Vendor/Developer</w:t>
      </w:r>
      <w:r w:rsidRPr="00393BA8">
        <w:rPr>
          <w:rFonts w:ascii="Times New Roman" w:hAnsi="Times New Roman"/>
          <w:color w:val="000000"/>
        </w:rPr>
        <w:t xml:space="preserve"> as of the date of the NOC request by the Purchaser/s / Allottee/s.</w:t>
      </w:r>
    </w:p>
    <w:p w14:paraId="18290BFE" w14:textId="77777777" w:rsidR="00B67E8A" w:rsidRPr="00393BA8" w:rsidRDefault="00B67E8A" w:rsidP="00B67E8A">
      <w:pPr>
        <w:pStyle w:val="ListParagraph"/>
        <w:rPr>
          <w:rFonts w:ascii="Times New Roman" w:hAnsi="Times New Roman" w:cs="Times New Roman"/>
          <w:color w:val="000000"/>
          <w:sz w:val="20"/>
          <w:szCs w:val="20"/>
        </w:rPr>
      </w:pPr>
    </w:p>
    <w:p w14:paraId="21A696DE" w14:textId="77777777" w:rsidR="00C01200" w:rsidRPr="00C01200" w:rsidRDefault="00B67E8A" w:rsidP="001E48B5">
      <w:pPr>
        <w:pStyle w:val="PlainText"/>
        <w:numPr>
          <w:ilvl w:val="4"/>
          <w:numId w:val="32"/>
        </w:numPr>
        <w:ind w:left="1276" w:right="29" w:hanging="567"/>
        <w:jc w:val="both"/>
        <w:rPr>
          <w:rFonts w:ascii="Times New Roman" w:hAnsi="Times New Roman"/>
        </w:rPr>
      </w:pPr>
      <w:r w:rsidRPr="00393BA8">
        <w:rPr>
          <w:rFonts w:ascii="Times New Roman" w:hAnsi="Times New Roman"/>
          <w:color w:val="000000"/>
        </w:rPr>
        <w:t xml:space="preserve">The </w:t>
      </w:r>
      <w:r w:rsidRPr="00393BA8">
        <w:rPr>
          <w:rFonts w:ascii="Times New Roman" w:hAnsi="Times New Roman"/>
        </w:rPr>
        <w:t xml:space="preserve">Purchaser/s / Allottee/s </w:t>
      </w:r>
      <w:r w:rsidRPr="00393BA8">
        <w:rPr>
          <w:rFonts w:ascii="Times New Roman" w:hAnsi="Times New Roman"/>
          <w:color w:val="000000"/>
        </w:rPr>
        <w:t xml:space="preserve">in the event of leasing the Schedule </w:t>
      </w:r>
      <w:proofErr w:type="spellStart"/>
      <w:r w:rsidRPr="00393BA8">
        <w:rPr>
          <w:rFonts w:ascii="Times New Roman" w:hAnsi="Times New Roman"/>
          <w:color w:val="000000"/>
        </w:rPr>
        <w:t>A</w:t>
      </w:r>
      <w:proofErr w:type="spellEnd"/>
      <w:r w:rsidRPr="00393BA8">
        <w:rPr>
          <w:rFonts w:ascii="Times New Roman" w:hAnsi="Times New Roman"/>
          <w:color w:val="000000"/>
        </w:rPr>
        <w:t xml:space="preserve"> Apartment shall keep informed the </w:t>
      </w:r>
      <w:r w:rsidR="008A60AD" w:rsidRPr="00393BA8">
        <w:rPr>
          <w:rFonts w:ascii="Times New Roman" w:hAnsi="Times New Roman"/>
        </w:rPr>
        <w:t>Promoter/Vendor/Developer</w:t>
      </w:r>
      <w:r w:rsidRPr="00393BA8">
        <w:rPr>
          <w:rFonts w:ascii="Times New Roman" w:hAnsi="Times New Roman"/>
        </w:rPr>
        <w:t xml:space="preserve"> </w:t>
      </w:r>
      <w:r w:rsidRPr="00393BA8">
        <w:rPr>
          <w:rFonts w:ascii="Times New Roman" w:hAnsi="Times New Roman"/>
          <w:color w:val="000000"/>
        </w:rPr>
        <w:t xml:space="preserve">or maintenance agency or the owner’s </w:t>
      </w:r>
      <w:r w:rsidR="00CA467C" w:rsidRPr="00393BA8">
        <w:rPr>
          <w:rFonts w:ascii="Times New Roman" w:hAnsi="Times New Roman"/>
          <w:color w:val="000000"/>
        </w:rPr>
        <w:t>a</w:t>
      </w:r>
      <w:r w:rsidRPr="00393BA8">
        <w:rPr>
          <w:rFonts w:ascii="Times New Roman" w:hAnsi="Times New Roman"/>
          <w:color w:val="000000"/>
        </w:rPr>
        <w:t xml:space="preserve">ssociation about the tenancy of the Schedule </w:t>
      </w:r>
      <w:proofErr w:type="spellStart"/>
      <w:r w:rsidRPr="00393BA8">
        <w:rPr>
          <w:rFonts w:ascii="Times New Roman" w:hAnsi="Times New Roman"/>
          <w:color w:val="000000"/>
        </w:rPr>
        <w:t>A</w:t>
      </w:r>
      <w:proofErr w:type="spellEnd"/>
      <w:r w:rsidRPr="00393BA8">
        <w:rPr>
          <w:rFonts w:ascii="Times New Roman" w:hAnsi="Times New Roman"/>
          <w:color w:val="000000"/>
        </w:rPr>
        <w:t xml:space="preserve"> Apartment and give all the details of the tenants and occupants. Upon leasing, only the tenant/lessee shall be entitled to make use of the Club House and other facilities in the place of </w:t>
      </w:r>
      <w:r w:rsidR="00CA45FA" w:rsidRPr="00393BA8">
        <w:rPr>
          <w:rFonts w:ascii="Times New Roman" w:hAnsi="Times New Roman"/>
        </w:rPr>
        <w:t xml:space="preserve">Purchaser/s / Allottee/s </w:t>
      </w:r>
      <w:r w:rsidRPr="00393BA8">
        <w:rPr>
          <w:rFonts w:ascii="Times New Roman" w:hAnsi="Times New Roman"/>
          <w:color w:val="000000"/>
        </w:rPr>
        <w:t xml:space="preserve">as temporary </w:t>
      </w:r>
      <w:r w:rsidR="002175CE" w:rsidRPr="00393BA8">
        <w:rPr>
          <w:rFonts w:ascii="Times New Roman" w:hAnsi="Times New Roman"/>
          <w:color w:val="000000"/>
        </w:rPr>
        <w:t xml:space="preserve">users </w:t>
      </w:r>
    </w:p>
    <w:p w14:paraId="79BDC212" w14:textId="412FD993" w:rsidR="00B67E8A" w:rsidRPr="00393BA8" w:rsidRDefault="00B67E8A" w:rsidP="00C01200">
      <w:pPr>
        <w:pStyle w:val="PlainText"/>
        <w:ind w:left="1276" w:right="29"/>
        <w:jc w:val="both"/>
        <w:rPr>
          <w:rFonts w:ascii="Times New Roman" w:hAnsi="Times New Roman"/>
        </w:rPr>
      </w:pPr>
      <w:r w:rsidRPr="00393BA8">
        <w:rPr>
          <w:rFonts w:ascii="Times New Roman" w:hAnsi="Times New Roman"/>
          <w:color w:val="000000"/>
        </w:rPr>
        <w:t xml:space="preserve">on payment of user charges as applicable. Notwithstanding the leasing, the primary responsibility to adhere to all the rights and obligations of the </w:t>
      </w:r>
      <w:r w:rsidR="00CA45FA" w:rsidRPr="00393BA8">
        <w:rPr>
          <w:rFonts w:ascii="Times New Roman" w:hAnsi="Times New Roman"/>
        </w:rPr>
        <w:t xml:space="preserve">Purchaser/s / Allottee/s </w:t>
      </w:r>
      <w:r w:rsidRPr="00393BA8">
        <w:rPr>
          <w:rFonts w:ascii="Times New Roman" w:hAnsi="Times New Roman"/>
          <w:color w:val="000000"/>
        </w:rPr>
        <w:t xml:space="preserve">contained herein and shall be the responsibility of the </w:t>
      </w:r>
      <w:r w:rsidR="00CA45FA" w:rsidRPr="00393BA8">
        <w:rPr>
          <w:rFonts w:ascii="Times New Roman" w:hAnsi="Times New Roman"/>
        </w:rPr>
        <w:t xml:space="preserve">Purchaser/s / Allottee/s </w:t>
      </w:r>
      <w:r w:rsidRPr="00393BA8">
        <w:rPr>
          <w:rFonts w:ascii="Times New Roman" w:hAnsi="Times New Roman"/>
          <w:color w:val="000000"/>
        </w:rPr>
        <w:t xml:space="preserve">to ensure that the tenant/lessee follows all the rules and regulations that may be prescribed for the occupants of the </w:t>
      </w:r>
      <w:r w:rsidRPr="00393BA8">
        <w:rPr>
          <w:rFonts w:ascii="Times New Roman" w:hAnsi="Times New Roman"/>
        </w:rPr>
        <w:t>Project</w:t>
      </w:r>
      <w:r w:rsidRPr="00393BA8">
        <w:rPr>
          <w:rFonts w:ascii="Times New Roman" w:hAnsi="Times New Roman"/>
          <w:color w:val="000000"/>
        </w:rPr>
        <w:t>.</w:t>
      </w:r>
    </w:p>
    <w:p w14:paraId="7FCB3295" w14:textId="77777777" w:rsidR="00B67E8A" w:rsidRPr="00393BA8" w:rsidRDefault="00B67E8A" w:rsidP="00B67E8A">
      <w:pPr>
        <w:pStyle w:val="ListParagraph"/>
        <w:ind w:left="900"/>
        <w:rPr>
          <w:rFonts w:ascii="Times New Roman" w:hAnsi="Times New Roman" w:cs="Times New Roman"/>
          <w:sz w:val="20"/>
          <w:szCs w:val="20"/>
        </w:rPr>
      </w:pPr>
    </w:p>
    <w:p w14:paraId="31607CAF" w14:textId="77777777" w:rsidR="00B67E8A" w:rsidRPr="00393BA8" w:rsidRDefault="002175CE" w:rsidP="001E48B5">
      <w:pPr>
        <w:pStyle w:val="PlainText"/>
        <w:numPr>
          <w:ilvl w:val="4"/>
          <w:numId w:val="32"/>
        </w:numPr>
        <w:ind w:left="1276" w:right="29" w:hanging="567"/>
        <w:jc w:val="both"/>
        <w:rPr>
          <w:rFonts w:ascii="Times New Roman" w:hAnsi="Times New Roman"/>
        </w:rPr>
      </w:pPr>
      <w:r w:rsidRPr="00393BA8">
        <w:rPr>
          <w:rFonts w:ascii="Times New Roman" w:hAnsi="Times New Roman"/>
          <w:color w:val="000000"/>
        </w:rPr>
        <w:t>Purchaser/s / Allottee/s</w:t>
      </w:r>
      <w:r w:rsidR="00B67E8A" w:rsidRPr="00393BA8">
        <w:rPr>
          <w:rFonts w:ascii="Times New Roman" w:hAnsi="Times New Roman"/>
        </w:rPr>
        <w:t xml:space="preserve"> shall </w:t>
      </w:r>
      <w:r w:rsidR="00B67E8A" w:rsidRPr="00393BA8">
        <w:rPr>
          <w:rFonts w:ascii="Times New Roman" w:hAnsi="Times New Roman"/>
          <w:color w:val="000000"/>
        </w:rPr>
        <w:t>use</w:t>
      </w:r>
      <w:r w:rsidR="00B67E8A" w:rsidRPr="00393BA8">
        <w:rPr>
          <w:rFonts w:ascii="Times New Roman" w:hAnsi="Times New Roman"/>
        </w:rPr>
        <w:t xml:space="preserve"> all sewers, drains and water lines now in or upon or hereafter to be erected and installed in the Project in common with the other apartment / </w:t>
      </w:r>
      <w:r w:rsidRPr="00393BA8">
        <w:rPr>
          <w:rFonts w:ascii="Times New Roman" w:hAnsi="Times New Roman"/>
        </w:rPr>
        <w:t>unit/flat holders</w:t>
      </w:r>
      <w:r w:rsidR="00B67E8A" w:rsidRPr="00393BA8">
        <w:rPr>
          <w:rFonts w:ascii="Times New Roman" w:hAnsi="Times New Roman"/>
        </w:rPr>
        <w:t xml:space="preserve"> and to permit free passage of water, sanitary, electricity and electrical lines, through and along the same or any of them and to share with the other </w:t>
      </w:r>
      <w:r w:rsidRPr="00393BA8">
        <w:rPr>
          <w:rFonts w:ascii="Times New Roman" w:hAnsi="Times New Roman"/>
          <w:color w:val="000000"/>
        </w:rPr>
        <w:t xml:space="preserve">unit/flat </w:t>
      </w:r>
      <w:r w:rsidRPr="00393BA8">
        <w:rPr>
          <w:rFonts w:ascii="Times New Roman" w:hAnsi="Times New Roman"/>
        </w:rPr>
        <w:t>holders</w:t>
      </w:r>
      <w:r w:rsidR="00B67E8A" w:rsidRPr="00393BA8">
        <w:rPr>
          <w:rFonts w:ascii="Times New Roman" w:hAnsi="Times New Roman"/>
        </w:rPr>
        <w:t>.</w:t>
      </w:r>
    </w:p>
    <w:p w14:paraId="5D9C1778" w14:textId="77777777" w:rsidR="00B67E8A" w:rsidRPr="00393BA8" w:rsidRDefault="00B67E8A" w:rsidP="00B67E8A">
      <w:pPr>
        <w:pStyle w:val="ListParagraph"/>
        <w:ind w:left="900"/>
        <w:rPr>
          <w:rFonts w:ascii="Times New Roman" w:hAnsi="Times New Roman" w:cs="Times New Roman"/>
          <w:sz w:val="20"/>
          <w:szCs w:val="20"/>
        </w:rPr>
      </w:pPr>
    </w:p>
    <w:p w14:paraId="483D44E3" w14:textId="77777777" w:rsidR="00B67E8A" w:rsidRPr="00393BA8" w:rsidRDefault="002175CE" w:rsidP="001E48B5">
      <w:pPr>
        <w:pStyle w:val="PlainText"/>
        <w:numPr>
          <w:ilvl w:val="4"/>
          <w:numId w:val="32"/>
        </w:numPr>
        <w:ind w:left="1276" w:right="29" w:hanging="567"/>
        <w:jc w:val="both"/>
        <w:rPr>
          <w:rFonts w:ascii="Times New Roman" w:hAnsi="Times New Roman"/>
          <w:color w:val="000000"/>
        </w:rPr>
      </w:pPr>
      <w:r w:rsidRPr="00393BA8">
        <w:rPr>
          <w:rFonts w:ascii="Times New Roman" w:hAnsi="Times New Roman"/>
          <w:color w:val="000000"/>
        </w:rPr>
        <w:t xml:space="preserve">Purchaser/s / Allottee/s </w:t>
      </w:r>
      <w:r w:rsidR="00B67E8A" w:rsidRPr="00393BA8">
        <w:rPr>
          <w:rFonts w:ascii="Times New Roman" w:hAnsi="Times New Roman"/>
          <w:color w:val="000000"/>
        </w:rPr>
        <w:t>shall not have the right to put up any construction or obstruction in the parking space or enclose the same or use/convert it for any purpose other than as car parking space. This space shall be used only for parking light motor vehicles.</w:t>
      </w:r>
    </w:p>
    <w:p w14:paraId="7188A0B0" w14:textId="77777777" w:rsidR="00B67E8A" w:rsidRPr="00393BA8" w:rsidRDefault="00B67E8A" w:rsidP="00B67E8A">
      <w:pPr>
        <w:pStyle w:val="PlainText"/>
        <w:ind w:left="1080" w:right="29"/>
        <w:jc w:val="both"/>
        <w:rPr>
          <w:rFonts w:ascii="Times New Roman" w:hAnsi="Times New Roman"/>
          <w:color w:val="000000"/>
        </w:rPr>
      </w:pPr>
    </w:p>
    <w:p w14:paraId="2189732E" w14:textId="77777777" w:rsidR="00B67E8A" w:rsidRPr="00393BA8" w:rsidRDefault="002175CE" w:rsidP="001E48B5">
      <w:pPr>
        <w:pStyle w:val="PlainText"/>
        <w:numPr>
          <w:ilvl w:val="4"/>
          <w:numId w:val="32"/>
        </w:numPr>
        <w:ind w:left="1276" w:right="29" w:hanging="567"/>
        <w:jc w:val="both"/>
        <w:rPr>
          <w:rFonts w:ascii="Times New Roman" w:hAnsi="Times New Roman"/>
        </w:rPr>
      </w:pPr>
      <w:r w:rsidRPr="00393BA8">
        <w:rPr>
          <w:rFonts w:ascii="Times New Roman" w:hAnsi="Times New Roman"/>
          <w:color w:val="000000"/>
        </w:rPr>
        <w:t xml:space="preserve">Purchaser/s / Allottee/s </w:t>
      </w:r>
      <w:r w:rsidR="00B67E8A" w:rsidRPr="00393BA8">
        <w:rPr>
          <w:rFonts w:ascii="Times New Roman" w:hAnsi="Times New Roman"/>
          <w:color w:val="000000"/>
        </w:rPr>
        <w:t xml:space="preserve">shall not use the </w:t>
      </w:r>
      <w:r w:rsidRPr="00393BA8">
        <w:rPr>
          <w:rFonts w:ascii="Times New Roman" w:hAnsi="Times New Roman"/>
          <w:color w:val="000000"/>
        </w:rPr>
        <w:t xml:space="preserve">Schedule </w:t>
      </w:r>
      <w:proofErr w:type="spellStart"/>
      <w:r w:rsidRPr="00393BA8">
        <w:rPr>
          <w:rFonts w:ascii="Times New Roman" w:hAnsi="Times New Roman"/>
          <w:color w:val="000000"/>
        </w:rPr>
        <w:t>A</w:t>
      </w:r>
      <w:proofErr w:type="spellEnd"/>
      <w:r w:rsidRPr="00393BA8">
        <w:rPr>
          <w:rFonts w:ascii="Times New Roman" w:hAnsi="Times New Roman"/>
          <w:color w:val="000000"/>
        </w:rPr>
        <w:t xml:space="preserve"> Apartment </w:t>
      </w:r>
      <w:r w:rsidR="00B67E8A" w:rsidRPr="00393BA8">
        <w:rPr>
          <w:rFonts w:ascii="Times New Roman" w:hAnsi="Times New Roman"/>
          <w:color w:val="000000"/>
        </w:rPr>
        <w:t>/</w:t>
      </w:r>
      <w:r w:rsidRPr="00393BA8">
        <w:rPr>
          <w:rFonts w:ascii="Times New Roman" w:hAnsi="Times New Roman"/>
          <w:color w:val="000000"/>
        </w:rPr>
        <w:t xml:space="preserve"> parking space/ garden / terrace</w:t>
      </w:r>
      <w:r w:rsidR="00B67E8A" w:rsidRPr="00393BA8">
        <w:rPr>
          <w:rFonts w:ascii="Times New Roman" w:hAnsi="Times New Roman"/>
          <w:color w:val="000000"/>
        </w:rPr>
        <w:t xml:space="preserve"> or permit the same to be used for any purpose which in the opinion of the </w:t>
      </w:r>
      <w:r w:rsidR="008A60AD" w:rsidRPr="00393BA8">
        <w:rPr>
          <w:rFonts w:ascii="Times New Roman" w:hAnsi="Times New Roman"/>
        </w:rPr>
        <w:t>Promoter/Vendor/Developer</w:t>
      </w:r>
      <w:r w:rsidR="00B67E8A" w:rsidRPr="00393BA8">
        <w:rPr>
          <w:rFonts w:ascii="Times New Roman" w:hAnsi="Times New Roman"/>
          <w:color w:val="000000"/>
        </w:rPr>
        <w:t xml:space="preserve"> and/or </w:t>
      </w:r>
      <w:r w:rsidR="00CA467C" w:rsidRPr="00393BA8">
        <w:rPr>
          <w:rFonts w:ascii="Times New Roman" w:hAnsi="Times New Roman"/>
          <w:color w:val="000000"/>
        </w:rPr>
        <w:t>owners’ a</w:t>
      </w:r>
      <w:r w:rsidR="00B67E8A" w:rsidRPr="00393BA8">
        <w:rPr>
          <w:rFonts w:ascii="Times New Roman" w:hAnsi="Times New Roman"/>
          <w:color w:val="000000"/>
        </w:rPr>
        <w:t xml:space="preserve">ssociation to cause nuisance or annoyance to occupiers of the other </w:t>
      </w:r>
      <w:r w:rsidRPr="00393BA8">
        <w:rPr>
          <w:rFonts w:ascii="Times New Roman" w:hAnsi="Times New Roman"/>
          <w:color w:val="000000"/>
        </w:rPr>
        <w:t xml:space="preserve">units/flats </w:t>
      </w:r>
      <w:r w:rsidR="00B67E8A" w:rsidRPr="00393BA8">
        <w:rPr>
          <w:rFonts w:ascii="Times New Roman" w:hAnsi="Times New Roman"/>
          <w:color w:val="000000"/>
        </w:rPr>
        <w:t xml:space="preserve">in the </w:t>
      </w:r>
      <w:r w:rsidRPr="00393BA8">
        <w:rPr>
          <w:rFonts w:ascii="Times New Roman" w:hAnsi="Times New Roman"/>
          <w:color w:val="000000"/>
        </w:rPr>
        <w:t>B</w:t>
      </w:r>
      <w:r w:rsidR="00B67E8A" w:rsidRPr="00393BA8">
        <w:rPr>
          <w:rFonts w:ascii="Times New Roman" w:hAnsi="Times New Roman"/>
          <w:color w:val="000000"/>
        </w:rPr>
        <w:t xml:space="preserve">uilding, also to the </w:t>
      </w:r>
      <w:r w:rsidRPr="00393BA8">
        <w:rPr>
          <w:rFonts w:ascii="Times New Roman" w:hAnsi="Times New Roman"/>
          <w:color w:val="000000"/>
        </w:rPr>
        <w:t xml:space="preserve">owners </w:t>
      </w:r>
      <w:r w:rsidR="00B67E8A" w:rsidRPr="00393BA8">
        <w:rPr>
          <w:rFonts w:ascii="Times New Roman" w:hAnsi="Times New Roman"/>
          <w:color w:val="000000"/>
        </w:rPr>
        <w:t xml:space="preserve">or occupiers of the neighboring buildings and/or </w:t>
      </w:r>
      <w:r w:rsidRPr="00393BA8">
        <w:rPr>
          <w:rFonts w:ascii="Times New Roman" w:hAnsi="Times New Roman"/>
          <w:color w:val="000000"/>
        </w:rPr>
        <w:t>p</w:t>
      </w:r>
      <w:r w:rsidR="00B67E8A" w:rsidRPr="00393BA8">
        <w:rPr>
          <w:rFonts w:ascii="Times New Roman" w:hAnsi="Times New Roman"/>
          <w:color w:val="000000"/>
        </w:rPr>
        <w:t xml:space="preserve">roperty. The </w:t>
      </w:r>
      <w:r w:rsidRPr="00393BA8">
        <w:rPr>
          <w:rFonts w:ascii="Times New Roman" w:hAnsi="Times New Roman"/>
          <w:color w:val="000000"/>
        </w:rPr>
        <w:t xml:space="preserve">Purchaser/s / Allottee/s </w:t>
      </w:r>
      <w:r w:rsidR="00B67E8A" w:rsidRPr="00393BA8">
        <w:rPr>
          <w:rFonts w:ascii="Times New Roman" w:hAnsi="Times New Roman"/>
          <w:color w:val="000000"/>
        </w:rPr>
        <w:t xml:space="preserve">shall not do anything that may adversely affect the </w:t>
      </w:r>
      <w:r w:rsidR="00B67E8A" w:rsidRPr="00393BA8">
        <w:rPr>
          <w:rFonts w:ascii="Times New Roman" w:hAnsi="Times New Roman"/>
        </w:rPr>
        <w:t xml:space="preserve">aesthetic appearance/ beauty of the </w:t>
      </w:r>
      <w:r w:rsidRPr="00393BA8">
        <w:rPr>
          <w:rFonts w:ascii="Times New Roman" w:hAnsi="Times New Roman"/>
        </w:rPr>
        <w:t>B</w:t>
      </w:r>
      <w:r w:rsidR="00B67E8A" w:rsidRPr="00393BA8">
        <w:rPr>
          <w:rFonts w:ascii="Times New Roman" w:hAnsi="Times New Roman"/>
        </w:rPr>
        <w:t xml:space="preserve">uilding. </w:t>
      </w:r>
    </w:p>
    <w:p w14:paraId="31146D46" w14:textId="77777777" w:rsidR="00B67E8A" w:rsidRPr="00393BA8" w:rsidRDefault="00B67E8A" w:rsidP="00524752">
      <w:pPr>
        <w:pStyle w:val="PlainText"/>
        <w:ind w:left="1276" w:right="29"/>
        <w:jc w:val="both"/>
        <w:rPr>
          <w:rFonts w:ascii="Times New Roman" w:hAnsi="Times New Roman"/>
        </w:rPr>
      </w:pPr>
    </w:p>
    <w:p w14:paraId="77B0EDCB" w14:textId="77777777" w:rsidR="00B67E8A" w:rsidRPr="00393BA8" w:rsidRDefault="002175CE" w:rsidP="001E48B5">
      <w:pPr>
        <w:pStyle w:val="PlainText"/>
        <w:numPr>
          <w:ilvl w:val="4"/>
          <w:numId w:val="32"/>
        </w:numPr>
        <w:ind w:left="1276" w:right="29" w:hanging="567"/>
        <w:jc w:val="both"/>
        <w:rPr>
          <w:rFonts w:ascii="Times New Roman" w:hAnsi="Times New Roman"/>
        </w:rPr>
      </w:pPr>
      <w:r w:rsidRPr="00393BA8">
        <w:rPr>
          <w:rFonts w:ascii="Times New Roman" w:hAnsi="Times New Roman"/>
        </w:rPr>
        <w:t>Purchaser/s / Allottee/s</w:t>
      </w:r>
      <w:r w:rsidR="00B67E8A" w:rsidRPr="00393BA8">
        <w:rPr>
          <w:rFonts w:ascii="Times New Roman" w:hAnsi="Times New Roman"/>
        </w:rPr>
        <w:t xml:space="preserve"> shall use and enjoy all the common areas and amenities such as driveways, parks and open spaces, common electrical lines and lighting, water lines, sewers, drains, pipes, driveways, pavements, club facilities etc., in the Project in common with other owners and other occupants of the Project. </w:t>
      </w:r>
    </w:p>
    <w:p w14:paraId="599F7D01" w14:textId="77777777" w:rsidR="002175CE" w:rsidRPr="00393BA8" w:rsidRDefault="002175CE" w:rsidP="002175CE">
      <w:pPr>
        <w:pStyle w:val="ListParagraph"/>
        <w:rPr>
          <w:rFonts w:ascii="Times New Roman" w:hAnsi="Times New Roman" w:cs="Times New Roman"/>
          <w:sz w:val="20"/>
          <w:szCs w:val="20"/>
        </w:rPr>
      </w:pPr>
    </w:p>
    <w:p w14:paraId="568B7DBB" w14:textId="77777777" w:rsidR="00B67E8A" w:rsidRPr="00393BA8" w:rsidRDefault="002175CE" w:rsidP="001E48B5">
      <w:pPr>
        <w:pStyle w:val="PlainText"/>
        <w:numPr>
          <w:ilvl w:val="4"/>
          <w:numId w:val="32"/>
        </w:numPr>
        <w:ind w:left="1276" w:right="29" w:hanging="567"/>
        <w:jc w:val="both"/>
        <w:rPr>
          <w:rFonts w:ascii="Times New Roman" w:hAnsi="Times New Roman"/>
        </w:rPr>
      </w:pPr>
      <w:r w:rsidRPr="00393BA8">
        <w:rPr>
          <w:rFonts w:ascii="Times New Roman" w:hAnsi="Times New Roman"/>
          <w:color w:val="000000"/>
        </w:rPr>
        <w:t>Purchaser/s / Allottee/s</w:t>
      </w:r>
      <w:r w:rsidR="00B67E8A" w:rsidRPr="00393BA8">
        <w:rPr>
          <w:rFonts w:ascii="Times New Roman" w:hAnsi="Times New Roman"/>
        </w:rPr>
        <w:t xml:space="preserve"> with intention to </w:t>
      </w:r>
      <w:r w:rsidR="00B67E8A" w:rsidRPr="00393BA8">
        <w:rPr>
          <w:rFonts w:ascii="Times New Roman" w:hAnsi="Times New Roman"/>
          <w:color w:val="000000"/>
        </w:rPr>
        <w:t>bring</w:t>
      </w:r>
      <w:r w:rsidR="00B67E8A" w:rsidRPr="00393BA8">
        <w:rPr>
          <w:rFonts w:ascii="Times New Roman" w:hAnsi="Times New Roman"/>
        </w:rPr>
        <w:t xml:space="preserve"> all persons unto whatsoever hands the said premises may come, doth/do hereby covenant with the </w:t>
      </w:r>
      <w:r w:rsidR="008A60AD" w:rsidRPr="00393BA8">
        <w:rPr>
          <w:rFonts w:ascii="Times New Roman" w:hAnsi="Times New Roman"/>
        </w:rPr>
        <w:t>Promoter/Vendor/Developer</w:t>
      </w:r>
      <w:r w:rsidR="00B67E8A" w:rsidRPr="00393BA8">
        <w:rPr>
          <w:rFonts w:ascii="Times New Roman" w:hAnsi="Times New Roman"/>
        </w:rPr>
        <w:t xml:space="preserve"> as follows:</w:t>
      </w:r>
    </w:p>
    <w:p w14:paraId="40635E21" w14:textId="77777777" w:rsidR="00B67E8A" w:rsidRPr="00393BA8" w:rsidRDefault="00B67E8A" w:rsidP="00B67E8A">
      <w:pPr>
        <w:jc w:val="both"/>
        <w:rPr>
          <w:rFonts w:ascii="Times New Roman" w:hAnsi="Times New Roman" w:cs="Times New Roman"/>
          <w:sz w:val="20"/>
          <w:szCs w:val="20"/>
        </w:rPr>
      </w:pPr>
    </w:p>
    <w:p w14:paraId="3F1EE0BE" w14:textId="77777777"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Not to demolish or cause to be demolished the any part of the </w:t>
      </w:r>
      <w:r w:rsidR="002175CE" w:rsidRPr="00393BA8">
        <w:rPr>
          <w:rFonts w:ascii="Times New Roman" w:hAnsi="Times New Roman" w:cs="Times New Roman"/>
          <w:sz w:val="20"/>
          <w:szCs w:val="20"/>
        </w:rPr>
        <w:t xml:space="preserve">Schedule </w:t>
      </w:r>
      <w:proofErr w:type="spellStart"/>
      <w:r w:rsidR="002175CE" w:rsidRPr="00393BA8">
        <w:rPr>
          <w:rFonts w:ascii="Times New Roman" w:hAnsi="Times New Roman" w:cs="Times New Roman"/>
          <w:sz w:val="20"/>
          <w:szCs w:val="20"/>
        </w:rPr>
        <w:t>A</w:t>
      </w:r>
      <w:proofErr w:type="spellEnd"/>
      <w:r w:rsidR="002175CE" w:rsidRPr="00393BA8">
        <w:rPr>
          <w:rFonts w:ascii="Times New Roman" w:hAnsi="Times New Roman" w:cs="Times New Roman"/>
          <w:sz w:val="20"/>
          <w:szCs w:val="20"/>
        </w:rPr>
        <w:t xml:space="preserve"> Apartment</w:t>
      </w:r>
      <w:r w:rsidRPr="00393BA8">
        <w:rPr>
          <w:rFonts w:ascii="Times New Roman" w:hAnsi="Times New Roman" w:cs="Times New Roman"/>
          <w:sz w:val="20"/>
          <w:szCs w:val="20"/>
        </w:rPr>
        <w:t xml:space="preserve">, nor at any time make or cause to be made any addition or any alteration in the elevation and outside colour scheme of the Building/s and shall keep the portion, sewers, drains pipes in his/her/their </w:t>
      </w:r>
      <w:r w:rsidR="002175CE" w:rsidRPr="00393BA8">
        <w:rPr>
          <w:rFonts w:ascii="Times New Roman" w:hAnsi="Times New Roman" w:cs="Times New Roman"/>
          <w:sz w:val="20"/>
          <w:szCs w:val="20"/>
        </w:rPr>
        <w:t xml:space="preserve">Schedule </w:t>
      </w:r>
      <w:proofErr w:type="spellStart"/>
      <w:r w:rsidR="002175CE" w:rsidRPr="00393BA8">
        <w:rPr>
          <w:rFonts w:ascii="Times New Roman" w:hAnsi="Times New Roman" w:cs="Times New Roman"/>
          <w:sz w:val="20"/>
          <w:szCs w:val="20"/>
        </w:rPr>
        <w:t>A</w:t>
      </w:r>
      <w:proofErr w:type="spellEnd"/>
      <w:r w:rsidR="002175CE" w:rsidRPr="00393BA8">
        <w:rPr>
          <w:rFonts w:ascii="Times New Roman" w:hAnsi="Times New Roman" w:cs="Times New Roman"/>
          <w:sz w:val="20"/>
          <w:szCs w:val="20"/>
        </w:rPr>
        <w:t xml:space="preserve"> Apartment </w:t>
      </w:r>
      <w:r w:rsidRPr="00393BA8">
        <w:rPr>
          <w:rFonts w:ascii="Times New Roman" w:hAnsi="Times New Roman" w:cs="Times New Roman"/>
          <w:sz w:val="20"/>
          <w:szCs w:val="20"/>
        </w:rPr>
        <w:t>and appurtenances thereto in good tenantable condition and in particular, so as to support, shelter and protect the other parts of the Project.</w:t>
      </w:r>
    </w:p>
    <w:p w14:paraId="1EA0C12D" w14:textId="77777777" w:rsidR="00B67E8A" w:rsidRPr="00393BA8" w:rsidRDefault="00B67E8A" w:rsidP="00B67E8A">
      <w:pPr>
        <w:pStyle w:val="ListParagraph"/>
        <w:ind w:left="1843"/>
        <w:rPr>
          <w:rFonts w:ascii="Times New Roman" w:hAnsi="Times New Roman" w:cs="Times New Roman"/>
          <w:sz w:val="20"/>
          <w:szCs w:val="20"/>
        </w:rPr>
      </w:pPr>
    </w:p>
    <w:p w14:paraId="181FA142" w14:textId="77777777"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Not to close or </w:t>
      </w:r>
      <w:r w:rsidRPr="0076579B">
        <w:rPr>
          <w:rFonts w:ascii="Times New Roman" w:hAnsi="Times New Roman" w:cs="Times New Roman"/>
          <w:sz w:val="20"/>
          <w:szCs w:val="20"/>
        </w:rPr>
        <w:t>use</w:t>
      </w:r>
      <w:r w:rsidRPr="00393BA8">
        <w:rPr>
          <w:rFonts w:ascii="Times New Roman" w:hAnsi="Times New Roman" w:cs="Times New Roman"/>
          <w:sz w:val="20"/>
          <w:szCs w:val="20"/>
        </w:rPr>
        <w:t xml:space="preserve"> the lobbies, corridors, stairways, passages and parking spaces and other common areas.</w:t>
      </w:r>
    </w:p>
    <w:p w14:paraId="107A2683" w14:textId="77777777" w:rsidR="00B67E8A" w:rsidRPr="00393BA8" w:rsidRDefault="00B67E8A" w:rsidP="00B67E8A">
      <w:pPr>
        <w:pStyle w:val="ListParagraph"/>
        <w:ind w:left="1843"/>
        <w:rPr>
          <w:rFonts w:ascii="Times New Roman" w:hAnsi="Times New Roman" w:cs="Times New Roman"/>
          <w:sz w:val="20"/>
          <w:szCs w:val="20"/>
        </w:rPr>
      </w:pPr>
    </w:p>
    <w:p w14:paraId="392438A5" w14:textId="4F0BE72E"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t>Not to erect any permanent or temporary structures in the common areas, corridors, stairs, and lift lobbies of the Project.</w:t>
      </w:r>
      <w:r w:rsidR="00992AC4">
        <w:rPr>
          <w:rFonts w:ascii="Times New Roman" w:hAnsi="Times New Roman" w:cs="Times New Roman"/>
          <w:sz w:val="20"/>
          <w:szCs w:val="20"/>
        </w:rPr>
        <w:t xml:space="preserve"> </w:t>
      </w:r>
    </w:p>
    <w:p w14:paraId="3D9DEF9A" w14:textId="77777777" w:rsidR="00B67E8A" w:rsidRPr="00393BA8" w:rsidRDefault="00B67E8A" w:rsidP="00B67E8A">
      <w:pPr>
        <w:pStyle w:val="ListParagraph"/>
        <w:ind w:left="1843"/>
        <w:rPr>
          <w:rFonts w:ascii="Times New Roman" w:hAnsi="Times New Roman" w:cs="Times New Roman"/>
          <w:sz w:val="20"/>
          <w:szCs w:val="20"/>
        </w:rPr>
      </w:pPr>
    </w:p>
    <w:p w14:paraId="6EFDC2BB" w14:textId="121A9B43"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lastRenderedPageBreak/>
        <w:t>Not to fix the rods or extend the railings of the balconies (if any) of the Project for the purpose of drying of cloths, keeping flowerpots etc. or for any other purposes.</w:t>
      </w:r>
      <w:r w:rsidR="00992AC4">
        <w:rPr>
          <w:rFonts w:ascii="Times New Roman" w:hAnsi="Times New Roman" w:cs="Times New Roman"/>
          <w:sz w:val="20"/>
          <w:szCs w:val="20"/>
        </w:rPr>
        <w:t xml:space="preserve"> </w:t>
      </w:r>
    </w:p>
    <w:p w14:paraId="18246D55" w14:textId="77777777" w:rsidR="00B67E8A" w:rsidRPr="00393BA8" w:rsidRDefault="00B67E8A" w:rsidP="00B67E8A">
      <w:pPr>
        <w:pStyle w:val="ListParagraph"/>
        <w:ind w:left="1843"/>
        <w:rPr>
          <w:rFonts w:ascii="Times New Roman" w:hAnsi="Times New Roman" w:cs="Times New Roman"/>
          <w:sz w:val="20"/>
          <w:szCs w:val="20"/>
        </w:rPr>
      </w:pPr>
    </w:p>
    <w:p w14:paraId="488310D9" w14:textId="77777777"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Not to erect any </w:t>
      </w:r>
      <w:r w:rsidR="00EE197A" w:rsidRPr="00393BA8">
        <w:rPr>
          <w:rFonts w:ascii="Times New Roman" w:hAnsi="Times New Roman" w:cs="Times New Roman"/>
          <w:sz w:val="20"/>
          <w:szCs w:val="20"/>
        </w:rPr>
        <w:t xml:space="preserve">extra </w:t>
      </w:r>
      <w:r w:rsidRPr="00393BA8">
        <w:rPr>
          <w:rFonts w:ascii="Times New Roman" w:hAnsi="Times New Roman" w:cs="Times New Roman"/>
          <w:sz w:val="20"/>
          <w:szCs w:val="20"/>
        </w:rPr>
        <w:t xml:space="preserve">grills on the corridors / balconies of the Project and shall not be allowed to use any part of the corridors/common areas as his/her/their own area except for common usage along with the other owners of the residential </w:t>
      </w:r>
      <w:r w:rsidR="00EE197A" w:rsidRPr="00393BA8">
        <w:rPr>
          <w:rFonts w:ascii="Times New Roman" w:hAnsi="Times New Roman" w:cs="Times New Roman"/>
          <w:color w:val="000000"/>
          <w:sz w:val="20"/>
          <w:szCs w:val="20"/>
        </w:rPr>
        <w:t>unit/</w:t>
      </w:r>
      <w:r w:rsidR="00EE197A" w:rsidRPr="00393BA8">
        <w:rPr>
          <w:rFonts w:ascii="Times New Roman" w:hAnsi="Times New Roman" w:cs="Times New Roman"/>
          <w:sz w:val="20"/>
          <w:szCs w:val="20"/>
        </w:rPr>
        <w:t xml:space="preserve">flats </w:t>
      </w:r>
      <w:r w:rsidRPr="00393BA8">
        <w:rPr>
          <w:rFonts w:ascii="Times New Roman" w:hAnsi="Times New Roman" w:cs="Times New Roman"/>
          <w:sz w:val="20"/>
          <w:szCs w:val="20"/>
        </w:rPr>
        <w:t xml:space="preserve">in the Project. </w:t>
      </w:r>
    </w:p>
    <w:p w14:paraId="672A2CCC" w14:textId="77777777" w:rsidR="00B67E8A" w:rsidRPr="00393BA8" w:rsidRDefault="00B67E8A" w:rsidP="00B67E8A">
      <w:pPr>
        <w:pStyle w:val="ListParagraph"/>
        <w:ind w:left="1843"/>
        <w:rPr>
          <w:rFonts w:ascii="Times New Roman" w:hAnsi="Times New Roman" w:cs="Times New Roman"/>
          <w:sz w:val="20"/>
          <w:szCs w:val="20"/>
        </w:rPr>
      </w:pPr>
    </w:p>
    <w:p w14:paraId="58057163" w14:textId="77777777"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eastAsia="MS Mincho" w:hAnsi="Times New Roman" w:cs="Times New Roman"/>
          <w:sz w:val="20"/>
          <w:szCs w:val="20"/>
        </w:rPr>
        <w:t>Not to alter the front, side and rear elevations of the apartment at any time.</w:t>
      </w:r>
    </w:p>
    <w:p w14:paraId="63DBD6A7" w14:textId="77777777" w:rsidR="00B67E8A" w:rsidRPr="00393BA8" w:rsidRDefault="00B67E8A" w:rsidP="00B67E8A">
      <w:pPr>
        <w:pStyle w:val="ListParagraph"/>
        <w:ind w:left="1843"/>
        <w:rPr>
          <w:rFonts w:ascii="Times New Roman" w:hAnsi="Times New Roman" w:cs="Times New Roman"/>
          <w:sz w:val="20"/>
          <w:szCs w:val="20"/>
        </w:rPr>
      </w:pPr>
    </w:p>
    <w:p w14:paraId="03C6AFE5" w14:textId="77777777"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Not to throw water, dirt, rubbish etc. in open places and common areas. </w:t>
      </w:r>
    </w:p>
    <w:p w14:paraId="785694E4" w14:textId="40EF6F15" w:rsidR="00B67E8A" w:rsidRDefault="00B67E8A" w:rsidP="00B67E8A">
      <w:pPr>
        <w:pStyle w:val="ListParagraph"/>
        <w:ind w:left="1843"/>
        <w:rPr>
          <w:rFonts w:ascii="Times New Roman" w:hAnsi="Times New Roman" w:cs="Times New Roman"/>
          <w:sz w:val="20"/>
          <w:szCs w:val="20"/>
        </w:rPr>
      </w:pPr>
    </w:p>
    <w:p w14:paraId="2C9AF194" w14:textId="77777777"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Not </w:t>
      </w:r>
      <w:r w:rsidR="000F169C" w:rsidRPr="00393BA8">
        <w:rPr>
          <w:rFonts w:ascii="Times New Roman" w:hAnsi="Times New Roman" w:cs="Times New Roman"/>
          <w:sz w:val="20"/>
          <w:szCs w:val="20"/>
        </w:rPr>
        <w:t xml:space="preserve">to </w:t>
      </w:r>
      <w:r w:rsidRPr="00393BA8">
        <w:rPr>
          <w:rFonts w:ascii="Times New Roman" w:hAnsi="Times New Roman" w:cs="Times New Roman"/>
          <w:sz w:val="20"/>
          <w:szCs w:val="20"/>
        </w:rPr>
        <w:t xml:space="preserve">install machinery, store/keep explosives, inflammable/ prohibited articles which are hazardous, dangerous or combustible in nature in </w:t>
      </w:r>
      <w:r w:rsidR="000F169C" w:rsidRPr="00393BA8">
        <w:rPr>
          <w:rFonts w:ascii="Times New Roman" w:hAnsi="Times New Roman" w:cs="Times New Roman"/>
          <w:sz w:val="20"/>
          <w:szCs w:val="20"/>
        </w:rPr>
        <w:t xml:space="preserve">the Schedule </w:t>
      </w:r>
      <w:proofErr w:type="spellStart"/>
      <w:r w:rsidR="000F169C" w:rsidRPr="00393BA8">
        <w:rPr>
          <w:rFonts w:ascii="Times New Roman" w:hAnsi="Times New Roman" w:cs="Times New Roman"/>
          <w:sz w:val="20"/>
          <w:szCs w:val="20"/>
        </w:rPr>
        <w:t>A</w:t>
      </w:r>
      <w:proofErr w:type="spellEnd"/>
      <w:r w:rsidR="000F169C" w:rsidRPr="00393BA8">
        <w:rPr>
          <w:rFonts w:ascii="Times New Roman" w:hAnsi="Times New Roman" w:cs="Times New Roman"/>
          <w:sz w:val="20"/>
          <w:szCs w:val="20"/>
        </w:rPr>
        <w:t xml:space="preserve"> Apartment</w:t>
      </w:r>
      <w:r w:rsidRPr="00393BA8">
        <w:rPr>
          <w:rFonts w:ascii="Times New Roman" w:hAnsi="Times New Roman" w:cs="Times New Roman"/>
          <w:sz w:val="20"/>
          <w:szCs w:val="20"/>
        </w:rPr>
        <w:t xml:space="preserve">. </w:t>
      </w:r>
    </w:p>
    <w:p w14:paraId="4F329341" w14:textId="77777777" w:rsidR="00B67E8A" w:rsidRPr="00393BA8" w:rsidRDefault="00B67E8A" w:rsidP="00B67E8A">
      <w:pPr>
        <w:pStyle w:val="ListParagraph"/>
        <w:ind w:left="1843"/>
        <w:rPr>
          <w:rFonts w:ascii="Times New Roman" w:hAnsi="Times New Roman" w:cs="Times New Roman"/>
          <w:sz w:val="20"/>
          <w:szCs w:val="20"/>
        </w:rPr>
      </w:pPr>
    </w:p>
    <w:p w14:paraId="6248124E" w14:textId="77777777"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Not </w:t>
      </w:r>
      <w:r w:rsidR="000F169C" w:rsidRPr="00393BA8">
        <w:rPr>
          <w:rFonts w:ascii="Times New Roman" w:hAnsi="Times New Roman" w:cs="Times New Roman"/>
          <w:sz w:val="20"/>
          <w:szCs w:val="20"/>
        </w:rPr>
        <w:t xml:space="preserve">to </w:t>
      </w:r>
      <w:r w:rsidRPr="00393BA8">
        <w:rPr>
          <w:rFonts w:ascii="Times New Roman" w:hAnsi="Times New Roman" w:cs="Times New Roman"/>
          <w:sz w:val="20"/>
          <w:szCs w:val="20"/>
        </w:rPr>
        <w:t xml:space="preserve">refuse to pay </w:t>
      </w:r>
      <w:r w:rsidR="000F169C" w:rsidRPr="00393BA8">
        <w:rPr>
          <w:rFonts w:ascii="Times New Roman" w:hAnsi="Times New Roman" w:cs="Times New Roman"/>
          <w:sz w:val="20"/>
          <w:szCs w:val="20"/>
        </w:rPr>
        <w:t xml:space="preserve">any user or </w:t>
      </w:r>
      <w:r w:rsidRPr="00393BA8">
        <w:rPr>
          <w:rFonts w:ascii="Times New Roman" w:hAnsi="Times New Roman" w:cs="Times New Roman"/>
          <w:sz w:val="20"/>
          <w:szCs w:val="20"/>
        </w:rPr>
        <w:t>other charges as demanded for use and enjoyment of common facilities in the Project.</w:t>
      </w:r>
    </w:p>
    <w:p w14:paraId="01F3378C" w14:textId="77777777" w:rsidR="00B67E8A" w:rsidRPr="00393BA8" w:rsidRDefault="00B67E8A" w:rsidP="00B67E8A">
      <w:pPr>
        <w:pStyle w:val="ListParagraph"/>
        <w:ind w:left="1843"/>
        <w:rPr>
          <w:rFonts w:ascii="Times New Roman" w:hAnsi="Times New Roman" w:cs="Times New Roman"/>
          <w:sz w:val="20"/>
          <w:szCs w:val="20"/>
        </w:rPr>
      </w:pPr>
    </w:p>
    <w:p w14:paraId="32037B29" w14:textId="77777777" w:rsidR="00C01200"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t>Not request or demand for any customization</w:t>
      </w:r>
      <w:r w:rsidR="000F169C" w:rsidRPr="00393BA8">
        <w:rPr>
          <w:rFonts w:ascii="Times New Roman" w:hAnsi="Times New Roman" w:cs="Times New Roman"/>
          <w:sz w:val="20"/>
          <w:szCs w:val="20"/>
        </w:rPr>
        <w:t xml:space="preserve"> (including any additions, alterations or removals)</w:t>
      </w:r>
      <w:r w:rsidRPr="00393BA8">
        <w:rPr>
          <w:rFonts w:ascii="Times New Roman" w:hAnsi="Times New Roman" w:cs="Times New Roman"/>
          <w:sz w:val="20"/>
          <w:szCs w:val="20"/>
        </w:rPr>
        <w:t xml:space="preserve"> of </w:t>
      </w:r>
      <w:r w:rsidR="000F169C" w:rsidRPr="00393BA8">
        <w:rPr>
          <w:rFonts w:ascii="Times New Roman" w:hAnsi="Times New Roman" w:cs="Times New Roman"/>
          <w:sz w:val="20"/>
          <w:szCs w:val="20"/>
        </w:rPr>
        <w:t xml:space="preserve">the Schedule </w:t>
      </w:r>
      <w:proofErr w:type="spellStart"/>
      <w:r w:rsidR="000F169C" w:rsidRPr="00393BA8">
        <w:rPr>
          <w:rFonts w:ascii="Times New Roman" w:hAnsi="Times New Roman" w:cs="Times New Roman"/>
          <w:sz w:val="20"/>
          <w:szCs w:val="20"/>
        </w:rPr>
        <w:t>A</w:t>
      </w:r>
      <w:proofErr w:type="spellEnd"/>
      <w:r w:rsidR="000F169C" w:rsidRPr="00393BA8">
        <w:rPr>
          <w:rFonts w:ascii="Times New Roman" w:hAnsi="Times New Roman" w:cs="Times New Roman"/>
          <w:sz w:val="20"/>
          <w:szCs w:val="20"/>
        </w:rPr>
        <w:t xml:space="preserve"> Apartment at any point of time. It is expressly made clear that the </w:t>
      </w:r>
      <w:r w:rsidR="008A60AD" w:rsidRPr="00393BA8">
        <w:rPr>
          <w:rFonts w:ascii="Times New Roman" w:hAnsi="Times New Roman" w:cs="Times New Roman"/>
          <w:sz w:val="20"/>
          <w:szCs w:val="20"/>
        </w:rPr>
        <w:t>Promoter/Vendor/Developer</w:t>
      </w:r>
      <w:r w:rsidR="000F169C" w:rsidRPr="00393BA8">
        <w:rPr>
          <w:rFonts w:ascii="Times New Roman" w:hAnsi="Times New Roman" w:cs="Times New Roman"/>
          <w:sz w:val="20"/>
          <w:szCs w:val="20"/>
        </w:rPr>
        <w:t xml:space="preserve"> </w:t>
      </w:r>
    </w:p>
    <w:p w14:paraId="6AA696FA" w14:textId="60690795" w:rsidR="00B67E8A" w:rsidRPr="00393BA8" w:rsidRDefault="000F169C" w:rsidP="00C01200">
      <w:pPr>
        <w:pStyle w:val="ListParagraph"/>
        <w:widowControl/>
        <w:autoSpaceDE/>
        <w:autoSpaceDN/>
        <w:ind w:left="1843" w:firstLine="0"/>
        <w:contextualSpacing/>
        <w:rPr>
          <w:rFonts w:ascii="Times New Roman" w:hAnsi="Times New Roman" w:cs="Times New Roman"/>
          <w:sz w:val="20"/>
          <w:szCs w:val="20"/>
        </w:rPr>
      </w:pPr>
      <w:r w:rsidRPr="00393BA8">
        <w:rPr>
          <w:rFonts w:ascii="Times New Roman" w:hAnsi="Times New Roman" w:cs="Times New Roman"/>
          <w:sz w:val="20"/>
          <w:szCs w:val="20"/>
        </w:rPr>
        <w:t xml:space="preserve">is not obliged to accept any such request and is entitled to reject all proposals or requests or demands made for any customization of the 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 keeping in mind the overall planning, design and timelines for the Project.</w:t>
      </w:r>
    </w:p>
    <w:p w14:paraId="13FAD99B" w14:textId="77777777" w:rsidR="00B67E8A" w:rsidRPr="00393BA8" w:rsidRDefault="00B67E8A" w:rsidP="00B67E8A">
      <w:pPr>
        <w:pStyle w:val="ListParagraph"/>
        <w:ind w:left="1843"/>
        <w:rPr>
          <w:rFonts w:ascii="Times New Roman" w:hAnsi="Times New Roman" w:cs="Times New Roman"/>
          <w:sz w:val="20"/>
          <w:szCs w:val="20"/>
        </w:rPr>
      </w:pPr>
    </w:p>
    <w:p w14:paraId="197ABF31" w14:textId="77777777" w:rsidR="00B67E8A" w:rsidRPr="00393BA8" w:rsidRDefault="00B67E8A" w:rsidP="001E48B5">
      <w:pPr>
        <w:pStyle w:val="ListParagraph"/>
        <w:widowControl/>
        <w:numPr>
          <w:ilvl w:val="6"/>
          <w:numId w:val="32"/>
        </w:numPr>
        <w:autoSpaceDE/>
        <w:autoSpaceDN/>
        <w:ind w:left="1843" w:hanging="567"/>
        <w:contextualSpacing/>
        <w:rPr>
          <w:rFonts w:ascii="Times New Roman" w:hAnsi="Times New Roman" w:cs="Times New Roman"/>
          <w:sz w:val="20"/>
          <w:szCs w:val="20"/>
        </w:rPr>
      </w:pPr>
      <w:r w:rsidRPr="00393BA8">
        <w:rPr>
          <w:rFonts w:ascii="Times New Roman" w:hAnsi="Times New Roman" w:cs="Times New Roman"/>
          <w:sz w:val="20"/>
          <w:szCs w:val="20"/>
        </w:rPr>
        <w:t xml:space="preserve">If the </w:t>
      </w:r>
      <w:r w:rsidR="008B0FCD" w:rsidRPr="00393BA8">
        <w:rPr>
          <w:rFonts w:ascii="Times New Roman" w:hAnsi="Times New Roman" w:cs="Times New Roman"/>
          <w:color w:val="000000"/>
          <w:sz w:val="20"/>
          <w:szCs w:val="20"/>
        </w:rPr>
        <w:t>Purchaser/s / Allottee/s</w:t>
      </w:r>
      <w:r w:rsidRPr="00393BA8">
        <w:rPr>
          <w:rFonts w:ascii="Times New Roman" w:hAnsi="Times New Roman" w:cs="Times New Roman"/>
          <w:sz w:val="20"/>
          <w:szCs w:val="20"/>
        </w:rPr>
        <w:t xml:space="preserve"> violate any of above terms,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or the </w:t>
      </w:r>
      <w:r w:rsidR="00CA467C" w:rsidRPr="00393BA8">
        <w:rPr>
          <w:rFonts w:ascii="Times New Roman" w:hAnsi="Times New Roman" w:cs="Times New Roman"/>
          <w:sz w:val="20"/>
          <w:szCs w:val="20"/>
        </w:rPr>
        <w:t>a</w:t>
      </w:r>
      <w:r w:rsidRPr="00393BA8">
        <w:rPr>
          <w:rFonts w:ascii="Times New Roman" w:hAnsi="Times New Roman" w:cs="Times New Roman"/>
          <w:sz w:val="20"/>
          <w:szCs w:val="20"/>
        </w:rPr>
        <w:t>ssociation/</w:t>
      </w:r>
      <w:r w:rsidR="00CA467C" w:rsidRPr="00393BA8">
        <w:rPr>
          <w:rFonts w:ascii="Times New Roman" w:hAnsi="Times New Roman" w:cs="Times New Roman"/>
          <w:sz w:val="20"/>
          <w:szCs w:val="20"/>
        </w:rPr>
        <w:t>s</w:t>
      </w:r>
      <w:r w:rsidRPr="00393BA8">
        <w:rPr>
          <w:rFonts w:ascii="Times New Roman" w:hAnsi="Times New Roman" w:cs="Times New Roman"/>
          <w:sz w:val="20"/>
          <w:szCs w:val="20"/>
        </w:rPr>
        <w:t xml:space="preserve">ociety </w:t>
      </w:r>
      <w:r w:rsidR="00CA467C" w:rsidRPr="00393BA8">
        <w:rPr>
          <w:rFonts w:ascii="Times New Roman" w:hAnsi="Times New Roman" w:cs="Times New Roman"/>
          <w:sz w:val="20"/>
          <w:szCs w:val="20"/>
        </w:rPr>
        <w:t xml:space="preserve">of owners </w:t>
      </w:r>
      <w:r w:rsidRPr="00393BA8">
        <w:rPr>
          <w:rFonts w:ascii="Times New Roman" w:hAnsi="Times New Roman" w:cs="Times New Roman"/>
          <w:sz w:val="20"/>
          <w:szCs w:val="20"/>
        </w:rPr>
        <w:t xml:space="preserve">as the case may be shall have right to remove such encroachments and breaches without any notice and charge such </w:t>
      </w:r>
      <w:r w:rsidR="008B0FCD" w:rsidRPr="00393BA8">
        <w:rPr>
          <w:rFonts w:ascii="Times New Roman" w:hAnsi="Times New Roman" w:cs="Times New Roman"/>
          <w:color w:val="000000"/>
          <w:sz w:val="20"/>
          <w:szCs w:val="20"/>
        </w:rPr>
        <w:t>Purchaser/s / Allottee/s</w:t>
      </w:r>
      <w:r w:rsidRPr="00393BA8">
        <w:rPr>
          <w:rFonts w:ascii="Times New Roman" w:hAnsi="Times New Roman" w:cs="Times New Roman"/>
          <w:sz w:val="20"/>
          <w:szCs w:val="20"/>
        </w:rPr>
        <w:t xml:space="preserve"> the costs incurred in restoring it to the original state and an additional penal charge as may be determined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or the </w:t>
      </w:r>
      <w:r w:rsidR="00CA467C" w:rsidRPr="00393BA8">
        <w:rPr>
          <w:rFonts w:ascii="Times New Roman" w:hAnsi="Times New Roman" w:cs="Times New Roman"/>
          <w:sz w:val="20"/>
          <w:szCs w:val="20"/>
        </w:rPr>
        <w:t>a</w:t>
      </w:r>
      <w:r w:rsidRPr="00393BA8">
        <w:rPr>
          <w:rFonts w:ascii="Times New Roman" w:hAnsi="Times New Roman" w:cs="Times New Roman"/>
          <w:sz w:val="20"/>
          <w:szCs w:val="20"/>
        </w:rPr>
        <w:t>ssociation/</w:t>
      </w:r>
      <w:r w:rsidR="00CA467C" w:rsidRPr="00393BA8">
        <w:rPr>
          <w:rFonts w:ascii="Times New Roman" w:hAnsi="Times New Roman" w:cs="Times New Roman"/>
          <w:sz w:val="20"/>
          <w:szCs w:val="20"/>
        </w:rPr>
        <w:t>s</w:t>
      </w:r>
      <w:r w:rsidRPr="00393BA8">
        <w:rPr>
          <w:rFonts w:ascii="Times New Roman" w:hAnsi="Times New Roman" w:cs="Times New Roman"/>
          <w:sz w:val="20"/>
          <w:szCs w:val="20"/>
        </w:rPr>
        <w:t>ociety</w:t>
      </w:r>
      <w:r w:rsidR="00CA467C" w:rsidRPr="00393BA8">
        <w:rPr>
          <w:rFonts w:ascii="Times New Roman" w:hAnsi="Times New Roman" w:cs="Times New Roman"/>
          <w:sz w:val="20"/>
          <w:szCs w:val="20"/>
        </w:rPr>
        <w:t xml:space="preserve"> of owners</w:t>
      </w:r>
      <w:r w:rsidRPr="00393BA8">
        <w:rPr>
          <w:rFonts w:ascii="Times New Roman" w:hAnsi="Times New Roman" w:cs="Times New Roman"/>
          <w:sz w:val="20"/>
          <w:szCs w:val="20"/>
        </w:rPr>
        <w:t>, as the case may be.</w:t>
      </w:r>
    </w:p>
    <w:p w14:paraId="150570E7" w14:textId="77777777" w:rsidR="00B67E8A" w:rsidRPr="00393BA8" w:rsidRDefault="00B67E8A" w:rsidP="00B67E8A">
      <w:pPr>
        <w:jc w:val="both"/>
        <w:rPr>
          <w:rFonts w:ascii="Times New Roman" w:hAnsi="Times New Roman" w:cs="Times New Roman"/>
          <w:color w:val="000000"/>
          <w:sz w:val="20"/>
          <w:szCs w:val="20"/>
        </w:rPr>
      </w:pPr>
    </w:p>
    <w:p w14:paraId="0CC906F1" w14:textId="77777777" w:rsidR="00B67E8A" w:rsidRPr="00393BA8" w:rsidRDefault="00B67E8A" w:rsidP="001E48B5">
      <w:pPr>
        <w:pStyle w:val="PlainText"/>
        <w:numPr>
          <w:ilvl w:val="4"/>
          <w:numId w:val="32"/>
        </w:numPr>
        <w:ind w:left="1276" w:right="29" w:hanging="567"/>
        <w:jc w:val="both"/>
        <w:rPr>
          <w:rFonts w:ascii="Times New Roman" w:hAnsi="Times New Roman"/>
        </w:rPr>
      </w:pPr>
      <w:r w:rsidRPr="00393BA8">
        <w:rPr>
          <w:rFonts w:ascii="Times New Roman" w:hAnsi="Times New Roman"/>
          <w:color w:val="000000"/>
        </w:rPr>
        <w:t>In the event</w:t>
      </w:r>
      <w:r w:rsidR="008B0FCD" w:rsidRPr="00393BA8">
        <w:rPr>
          <w:rFonts w:ascii="Times New Roman" w:hAnsi="Times New Roman"/>
          <w:color w:val="000000"/>
        </w:rPr>
        <w:t xml:space="preserve"> after taking possession of the Schedule </w:t>
      </w:r>
      <w:proofErr w:type="spellStart"/>
      <w:r w:rsidR="008B0FCD" w:rsidRPr="00393BA8">
        <w:rPr>
          <w:rFonts w:ascii="Times New Roman" w:hAnsi="Times New Roman"/>
          <w:color w:val="000000"/>
        </w:rPr>
        <w:t>A</w:t>
      </w:r>
      <w:proofErr w:type="spellEnd"/>
      <w:r w:rsidR="008B0FCD" w:rsidRPr="00393BA8">
        <w:rPr>
          <w:rFonts w:ascii="Times New Roman" w:hAnsi="Times New Roman"/>
          <w:color w:val="000000"/>
        </w:rPr>
        <w:t xml:space="preserve"> Apartment</w:t>
      </w:r>
      <w:r w:rsidRPr="00393BA8">
        <w:rPr>
          <w:rFonts w:ascii="Times New Roman" w:hAnsi="Times New Roman"/>
          <w:color w:val="000000"/>
        </w:rPr>
        <w:t xml:space="preserve">, </w:t>
      </w:r>
      <w:r w:rsidR="008B0FCD" w:rsidRPr="00393BA8">
        <w:rPr>
          <w:rFonts w:ascii="Times New Roman" w:hAnsi="Times New Roman"/>
          <w:color w:val="000000"/>
        </w:rPr>
        <w:t>the Purchaser/s / Allottee/s</w:t>
      </w:r>
      <w:r w:rsidRPr="00393BA8">
        <w:rPr>
          <w:rFonts w:ascii="Times New Roman" w:hAnsi="Times New Roman"/>
          <w:color w:val="000000"/>
        </w:rPr>
        <w:t xml:space="preserve"> are conveying </w:t>
      </w:r>
      <w:r w:rsidR="008B0FCD" w:rsidRPr="00393BA8">
        <w:rPr>
          <w:rFonts w:ascii="Times New Roman" w:hAnsi="Times New Roman"/>
          <w:color w:val="000000"/>
        </w:rPr>
        <w:t xml:space="preserve">the Schedule </w:t>
      </w:r>
      <w:proofErr w:type="spellStart"/>
      <w:r w:rsidR="008B0FCD" w:rsidRPr="00393BA8">
        <w:rPr>
          <w:rFonts w:ascii="Times New Roman" w:hAnsi="Times New Roman"/>
          <w:color w:val="000000"/>
        </w:rPr>
        <w:t>A</w:t>
      </w:r>
      <w:proofErr w:type="spellEnd"/>
      <w:r w:rsidR="008B0FCD" w:rsidRPr="00393BA8">
        <w:rPr>
          <w:rFonts w:ascii="Times New Roman" w:hAnsi="Times New Roman"/>
          <w:color w:val="000000"/>
        </w:rPr>
        <w:t xml:space="preserve"> Apartment</w:t>
      </w:r>
      <w:r w:rsidRPr="00393BA8">
        <w:rPr>
          <w:rFonts w:ascii="Times New Roman" w:hAnsi="Times New Roman"/>
          <w:color w:val="000000"/>
        </w:rPr>
        <w:t xml:space="preserve"> to third parties, </w:t>
      </w:r>
      <w:r w:rsidR="008B0FCD" w:rsidRPr="00393BA8">
        <w:rPr>
          <w:rFonts w:ascii="Times New Roman" w:hAnsi="Times New Roman"/>
          <w:color w:val="000000"/>
        </w:rPr>
        <w:t xml:space="preserve">the Purchaser/s / Allottee/s </w:t>
      </w:r>
      <w:r w:rsidRPr="00393BA8">
        <w:rPr>
          <w:rFonts w:ascii="Times New Roman" w:hAnsi="Times New Roman"/>
          <w:color w:val="000000"/>
        </w:rPr>
        <w:t xml:space="preserve">shall ensure the incorporation of </w:t>
      </w:r>
      <w:r w:rsidR="008B0FCD" w:rsidRPr="00393BA8">
        <w:rPr>
          <w:rFonts w:ascii="Times New Roman" w:hAnsi="Times New Roman"/>
          <w:color w:val="000000"/>
        </w:rPr>
        <w:t xml:space="preserve">all </w:t>
      </w:r>
      <w:r w:rsidRPr="00393BA8">
        <w:rPr>
          <w:rFonts w:ascii="Times New Roman" w:hAnsi="Times New Roman"/>
          <w:color w:val="000000"/>
        </w:rPr>
        <w:t xml:space="preserve">aforementioned clauses </w:t>
      </w:r>
      <w:r w:rsidR="008B0FCD" w:rsidRPr="00393BA8">
        <w:rPr>
          <w:rFonts w:ascii="Times New Roman" w:hAnsi="Times New Roman"/>
          <w:color w:val="000000"/>
        </w:rPr>
        <w:t xml:space="preserve">relating to the maintenance, upkeep and safety of the Schedule </w:t>
      </w:r>
      <w:proofErr w:type="spellStart"/>
      <w:r w:rsidR="008B0FCD" w:rsidRPr="00393BA8">
        <w:rPr>
          <w:rFonts w:ascii="Times New Roman" w:hAnsi="Times New Roman"/>
          <w:color w:val="000000"/>
        </w:rPr>
        <w:t>A</w:t>
      </w:r>
      <w:proofErr w:type="spellEnd"/>
      <w:r w:rsidR="008B0FCD" w:rsidRPr="00393BA8">
        <w:rPr>
          <w:rFonts w:ascii="Times New Roman" w:hAnsi="Times New Roman"/>
          <w:color w:val="000000"/>
        </w:rPr>
        <w:t xml:space="preserve"> Apartment and the Project</w:t>
      </w:r>
      <w:r w:rsidRPr="00393BA8">
        <w:rPr>
          <w:rFonts w:ascii="Times New Roman" w:hAnsi="Times New Roman"/>
          <w:b/>
          <w:color w:val="000000"/>
        </w:rPr>
        <w:t xml:space="preserve"> </w:t>
      </w:r>
      <w:r w:rsidRPr="00393BA8">
        <w:rPr>
          <w:rFonts w:ascii="Times New Roman" w:hAnsi="Times New Roman"/>
          <w:color w:val="000000"/>
        </w:rPr>
        <w:t xml:space="preserve">in the agreements or deeds that may be entered into by </w:t>
      </w:r>
      <w:r w:rsidR="008B0FCD" w:rsidRPr="00393BA8">
        <w:rPr>
          <w:rFonts w:ascii="Times New Roman" w:hAnsi="Times New Roman"/>
          <w:color w:val="000000"/>
        </w:rPr>
        <w:t xml:space="preserve">Purchaser/s / Allottee/s </w:t>
      </w:r>
      <w:r w:rsidRPr="00393BA8">
        <w:rPr>
          <w:rFonts w:ascii="Times New Roman" w:hAnsi="Times New Roman"/>
          <w:color w:val="000000"/>
        </w:rPr>
        <w:t>with such third parties.</w:t>
      </w:r>
    </w:p>
    <w:p w14:paraId="171C07CC" w14:textId="77777777" w:rsidR="00B67E8A" w:rsidRPr="00393BA8" w:rsidRDefault="00B67E8A" w:rsidP="00B67E8A">
      <w:pPr>
        <w:widowControl/>
        <w:autoSpaceDE/>
        <w:autoSpaceDN/>
        <w:ind w:left="720"/>
        <w:jc w:val="both"/>
        <w:rPr>
          <w:rFonts w:ascii="Times New Roman" w:hAnsi="Times New Roman" w:cs="Times New Roman"/>
          <w:b/>
          <w:sz w:val="20"/>
          <w:szCs w:val="20"/>
          <w:u w:val="single"/>
        </w:rPr>
      </w:pPr>
    </w:p>
    <w:p w14:paraId="2963D216" w14:textId="518D8E15" w:rsidR="006D29C8" w:rsidRPr="00393BA8" w:rsidRDefault="00FA257B" w:rsidP="006D29C8">
      <w:pPr>
        <w:widowControl/>
        <w:numPr>
          <w:ilvl w:val="0"/>
          <w:numId w:val="23"/>
        </w:numPr>
        <w:autoSpaceDE/>
        <w:autoSpaceDN/>
        <w:ind w:hanging="720"/>
        <w:jc w:val="both"/>
        <w:rPr>
          <w:rFonts w:ascii="Times New Roman" w:hAnsi="Times New Roman" w:cs="Times New Roman"/>
          <w:b/>
          <w:sz w:val="20"/>
          <w:szCs w:val="20"/>
          <w:u w:val="single"/>
        </w:rPr>
      </w:pPr>
      <w:r w:rsidRPr="00393BA8">
        <w:rPr>
          <w:rFonts w:ascii="Times New Roman" w:hAnsi="Times New Roman" w:cs="Times New Roman"/>
          <w:sz w:val="20"/>
          <w:szCs w:val="20"/>
        </w:rPr>
        <w:t xml:space="preserve">The </w:t>
      </w:r>
      <w:r w:rsidR="00852EF5"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shall have absolute authority and discretion to provide licenses, contracts and permits to various agencies for </w:t>
      </w:r>
      <w:r w:rsidR="00E6319D" w:rsidRPr="00393BA8">
        <w:rPr>
          <w:rFonts w:ascii="Times New Roman" w:hAnsi="Times New Roman" w:cs="Times New Roman"/>
          <w:sz w:val="20"/>
          <w:szCs w:val="20"/>
        </w:rPr>
        <w:t xml:space="preserve">undertaking facility maintenance and also for the </w:t>
      </w:r>
      <w:r w:rsidRPr="00393BA8">
        <w:rPr>
          <w:rFonts w:ascii="Times New Roman" w:hAnsi="Times New Roman" w:cs="Times New Roman"/>
          <w:sz w:val="20"/>
          <w:szCs w:val="20"/>
        </w:rPr>
        <w:t>establishment of various services and facilities etc</w:t>
      </w:r>
      <w:r w:rsidR="00E6319D" w:rsidRPr="00393BA8">
        <w:rPr>
          <w:rFonts w:ascii="Times New Roman" w:hAnsi="Times New Roman" w:cs="Times New Roman"/>
          <w:sz w:val="20"/>
          <w:szCs w:val="20"/>
        </w:rPr>
        <w:t>. within the Project</w:t>
      </w:r>
      <w:r w:rsidRPr="00393BA8">
        <w:rPr>
          <w:rFonts w:ascii="Times New Roman" w:hAnsi="Times New Roman" w:cs="Times New Roman"/>
          <w:sz w:val="20"/>
          <w:szCs w:val="20"/>
        </w:rPr>
        <w:t xml:space="preserve">. All the contracts to be entered by the </w:t>
      </w:r>
      <w:r w:rsidR="00852EF5"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with various agencies for providing the above facilities and common area maintenance, security, and their tenure shall be binding on the </w:t>
      </w:r>
      <w:r w:rsidR="00CA467C" w:rsidRPr="00393BA8">
        <w:rPr>
          <w:rFonts w:ascii="Times New Roman" w:hAnsi="Times New Roman" w:cs="Times New Roman"/>
          <w:sz w:val="20"/>
          <w:szCs w:val="20"/>
        </w:rPr>
        <w:t>a</w:t>
      </w:r>
      <w:r w:rsidRPr="00393BA8">
        <w:rPr>
          <w:rFonts w:ascii="Times New Roman" w:hAnsi="Times New Roman" w:cs="Times New Roman"/>
          <w:sz w:val="20"/>
          <w:szCs w:val="20"/>
        </w:rPr>
        <w:t xml:space="preserve">ssociation to be formed among the owners of the </w:t>
      </w:r>
      <w:r w:rsidR="0024642C" w:rsidRPr="00393BA8">
        <w:rPr>
          <w:rFonts w:ascii="Times New Roman" w:hAnsi="Times New Roman" w:cs="Times New Roman"/>
          <w:sz w:val="20"/>
          <w:szCs w:val="20"/>
        </w:rPr>
        <w:t>apartments/flats</w:t>
      </w:r>
      <w:r w:rsidRPr="00393BA8">
        <w:rPr>
          <w:rFonts w:ascii="Times New Roman" w:hAnsi="Times New Roman" w:cs="Times New Roman"/>
          <w:sz w:val="20"/>
          <w:szCs w:val="20"/>
        </w:rPr>
        <w:t xml:space="preserve"> </w:t>
      </w:r>
      <w:r w:rsidR="0024642C" w:rsidRPr="00393BA8">
        <w:rPr>
          <w:rFonts w:ascii="Times New Roman" w:hAnsi="Times New Roman" w:cs="Times New Roman"/>
          <w:sz w:val="20"/>
          <w:szCs w:val="20"/>
        </w:rPr>
        <w:t xml:space="preserve">in the Project </w:t>
      </w:r>
      <w:r w:rsidRPr="00393BA8">
        <w:rPr>
          <w:rFonts w:ascii="Times New Roman" w:hAnsi="Times New Roman" w:cs="Times New Roman"/>
          <w:sz w:val="20"/>
          <w:szCs w:val="20"/>
        </w:rPr>
        <w:t xml:space="preserve">to whom the </w:t>
      </w:r>
      <w:r w:rsidR="00852EF5"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herein will hand over the </w:t>
      </w:r>
      <w:r w:rsidR="00E6319D" w:rsidRPr="00393BA8">
        <w:rPr>
          <w:rFonts w:ascii="Times New Roman" w:hAnsi="Times New Roman" w:cs="Times New Roman"/>
          <w:sz w:val="20"/>
          <w:szCs w:val="20"/>
        </w:rPr>
        <w:t xml:space="preserve">facility maintenance and the </w:t>
      </w:r>
      <w:r w:rsidRPr="00393BA8">
        <w:rPr>
          <w:rFonts w:ascii="Times New Roman" w:hAnsi="Times New Roman" w:cs="Times New Roman"/>
          <w:sz w:val="20"/>
          <w:szCs w:val="20"/>
        </w:rPr>
        <w:t>Club House and its facilities.</w:t>
      </w:r>
      <w:r w:rsidR="00992AC4">
        <w:rPr>
          <w:rFonts w:ascii="Times New Roman" w:hAnsi="Times New Roman" w:cs="Times New Roman"/>
          <w:sz w:val="20"/>
          <w:szCs w:val="20"/>
        </w:rPr>
        <w:t xml:space="preserve"> </w:t>
      </w:r>
      <w:bookmarkEnd w:id="26"/>
    </w:p>
    <w:p w14:paraId="757F5993" w14:textId="77777777" w:rsidR="006D29C8" w:rsidRPr="00393BA8" w:rsidRDefault="006D29C8" w:rsidP="006D29C8">
      <w:pPr>
        <w:widowControl/>
        <w:autoSpaceDE/>
        <w:autoSpaceDN/>
        <w:ind w:left="720"/>
        <w:jc w:val="both"/>
        <w:rPr>
          <w:rFonts w:ascii="Times New Roman" w:hAnsi="Times New Roman" w:cs="Times New Roman"/>
          <w:b/>
          <w:sz w:val="20"/>
          <w:szCs w:val="20"/>
          <w:u w:val="single"/>
        </w:rPr>
      </w:pPr>
    </w:p>
    <w:p w14:paraId="319C5676" w14:textId="77777777" w:rsidR="006D29C8" w:rsidRPr="00393BA8" w:rsidRDefault="006D29C8" w:rsidP="006D29C8">
      <w:pPr>
        <w:widowControl/>
        <w:numPr>
          <w:ilvl w:val="0"/>
          <w:numId w:val="23"/>
        </w:numPr>
        <w:autoSpaceDE/>
        <w:autoSpaceDN/>
        <w:ind w:hanging="720"/>
        <w:jc w:val="both"/>
        <w:rPr>
          <w:rFonts w:ascii="Times New Roman" w:hAnsi="Times New Roman" w:cs="Times New Roman"/>
          <w:bCs/>
          <w:sz w:val="20"/>
          <w:szCs w:val="20"/>
        </w:rPr>
      </w:pPr>
      <w:r w:rsidRPr="00393BA8">
        <w:rPr>
          <w:rFonts w:ascii="Times New Roman" w:hAnsi="Times New Roman" w:cs="Times New Roman"/>
          <w:bCs/>
          <w:sz w:val="20"/>
          <w:szCs w:val="20"/>
        </w:rPr>
        <w:t xml:space="preserve">For the convenience and comfort of all the unit/apartment owners, the </w:t>
      </w:r>
      <w:r w:rsidR="008A60A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will undertake the exercise of allotment of exclusive car parking slots/units at the Basements/Cellars I and IV to the purchasers in the Project.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shall not have any right to object to such allotment and such allotment shall be final and binding on the purchasers of all the units/apartments. The </w:t>
      </w:r>
      <w:r w:rsidR="008A60A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has the exclusive right of allotment and no requests shall be considered for the change of car parking slots on any grounds.</w:t>
      </w:r>
    </w:p>
    <w:p w14:paraId="55ADC2A9" w14:textId="77777777" w:rsidR="006D29C8" w:rsidRPr="00393BA8" w:rsidRDefault="006D29C8" w:rsidP="006D29C8">
      <w:pPr>
        <w:pStyle w:val="ListParagraph"/>
        <w:rPr>
          <w:rFonts w:ascii="Times New Roman" w:hAnsi="Times New Roman" w:cs="Times New Roman"/>
          <w:bCs/>
          <w:sz w:val="20"/>
          <w:szCs w:val="20"/>
        </w:rPr>
      </w:pPr>
    </w:p>
    <w:p w14:paraId="0611A66A" w14:textId="5B706B27" w:rsidR="00E6319D" w:rsidRPr="00393BA8" w:rsidRDefault="0064003E" w:rsidP="001E48B5">
      <w:pPr>
        <w:widowControl/>
        <w:numPr>
          <w:ilvl w:val="0"/>
          <w:numId w:val="23"/>
        </w:numPr>
        <w:autoSpaceDE/>
        <w:autoSpaceDN/>
        <w:ind w:hanging="720"/>
        <w:jc w:val="both"/>
        <w:rPr>
          <w:rFonts w:ascii="Times New Roman" w:hAnsi="Times New Roman" w:cs="Times New Roman"/>
          <w:bCs/>
          <w:sz w:val="20"/>
          <w:szCs w:val="20"/>
        </w:rPr>
      </w:pPr>
      <w:r w:rsidRPr="00393BA8">
        <w:rPr>
          <w:rFonts w:ascii="Times New Roman" w:hAnsi="Times New Roman" w:cs="Times New Roman"/>
          <w:bCs/>
          <w:sz w:val="20"/>
          <w:szCs w:val="20"/>
        </w:rPr>
        <w:t xml:space="preserve">In the event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desires to cancel / withdraw his</w:t>
      </w:r>
      <w:r w:rsidR="00965301">
        <w:rPr>
          <w:rFonts w:ascii="Times New Roman" w:hAnsi="Times New Roman" w:cs="Times New Roman"/>
          <w:bCs/>
          <w:sz w:val="20"/>
          <w:szCs w:val="20"/>
        </w:rPr>
        <w:t>/her/its</w:t>
      </w:r>
      <w:r w:rsidRPr="00393BA8">
        <w:rPr>
          <w:rFonts w:ascii="Times New Roman" w:hAnsi="Times New Roman" w:cs="Times New Roman"/>
          <w:bCs/>
          <w:sz w:val="20"/>
          <w:szCs w:val="20"/>
        </w:rPr>
        <w:t xml:space="preserve"> allotment in the Project</w:t>
      </w:r>
      <w:r w:rsidR="00DB17CC" w:rsidRPr="00393BA8">
        <w:rPr>
          <w:rFonts w:ascii="Times New Roman" w:hAnsi="Times New Roman" w:cs="Times New Roman"/>
          <w:bCs/>
          <w:sz w:val="20"/>
          <w:szCs w:val="20"/>
        </w:rPr>
        <w:t xml:space="preserve"> </w:t>
      </w:r>
      <w:r w:rsidR="008B0FCD" w:rsidRPr="00393BA8">
        <w:rPr>
          <w:rFonts w:ascii="Times New Roman" w:hAnsi="Times New Roman" w:cs="Times New Roman"/>
          <w:bCs/>
          <w:sz w:val="20"/>
          <w:szCs w:val="20"/>
        </w:rPr>
        <w:t xml:space="preserve">or to terminate this Agreement, </w:t>
      </w:r>
      <w:r w:rsidR="00DB17CC" w:rsidRPr="00393BA8">
        <w:rPr>
          <w:rFonts w:ascii="Times New Roman" w:hAnsi="Times New Roman" w:cs="Times New Roman"/>
          <w:bCs/>
          <w:sz w:val="20"/>
          <w:szCs w:val="20"/>
        </w:rPr>
        <w:t>for any reason whatsoever</w:t>
      </w:r>
      <w:r w:rsidRPr="00393BA8">
        <w:rPr>
          <w:rFonts w:ascii="Times New Roman" w:hAnsi="Times New Roman" w:cs="Times New Roman"/>
          <w:bCs/>
          <w:sz w:val="20"/>
          <w:szCs w:val="20"/>
        </w:rPr>
        <w:t xml:space="preserve">, such cancellation </w:t>
      </w:r>
      <w:r w:rsidR="008B0FCD" w:rsidRPr="00393BA8">
        <w:rPr>
          <w:rFonts w:ascii="Times New Roman" w:hAnsi="Times New Roman" w:cs="Times New Roman"/>
          <w:bCs/>
          <w:sz w:val="20"/>
          <w:szCs w:val="20"/>
        </w:rPr>
        <w:t xml:space="preserve">or termination </w:t>
      </w:r>
      <w:r w:rsidRPr="00393BA8">
        <w:rPr>
          <w:rFonts w:ascii="Times New Roman" w:hAnsi="Times New Roman" w:cs="Times New Roman"/>
          <w:bCs/>
          <w:sz w:val="20"/>
          <w:szCs w:val="20"/>
        </w:rPr>
        <w:t xml:space="preserve">is effective from the date of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executing such cancellation agreement provided by the </w:t>
      </w:r>
      <w:r w:rsidR="008A60A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capturing such cancellation / withdrawal</w:t>
      </w:r>
      <w:r w:rsidR="008B0FCD" w:rsidRPr="00393BA8">
        <w:rPr>
          <w:rFonts w:ascii="Times New Roman" w:hAnsi="Times New Roman" w:cs="Times New Roman"/>
          <w:bCs/>
          <w:sz w:val="20"/>
          <w:szCs w:val="20"/>
        </w:rPr>
        <w:t xml:space="preserve"> / termination</w:t>
      </w:r>
      <w:r w:rsidRPr="00393BA8">
        <w:rPr>
          <w:rFonts w:ascii="Times New Roman" w:hAnsi="Times New Roman" w:cs="Times New Roman"/>
          <w:bCs/>
          <w:sz w:val="20"/>
          <w:szCs w:val="20"/>
        </w:rPr>
        <w:t xml:space="preserve">. Until the execution by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of such cancellation agreement, it shall be deemed that the Agreement shall be in full force between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and the </w:t>
      </w:r>
      <w:r w:rsidR="00852EF5"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including all payment terms hereunder.</w:t>
      </w:r>
      <w:r w:rsidR="00E6319D" w:rsidRPr="00393BA8">
        <w:rPr>
          <w:rFonts w:ascii="Times New Roman" w:hAnsi="Times New Roman" w:cs="Times New Roman"/>
          <w:bCs/>
          <w:sz w:val="20"/>
          <w:szCs w:val="20"/>
        </w:rPr>
        <w:t xml:space="preserve"> </w:t>
      </w:r>
    </w:p>
    <w:p w14:paraId="6E29DBE4" w14:textId="77777777" w:rsidR="00DB17CC" w:rsidRPr="00393BA8" w:rsidRDefault="00DB17CC" w:rsidP="00DB17CC">
      <w:pPr>
        <w:pStyle w:val="ListParagraph"/>
        <w:rPr>
          <w:rFonts w:ascii="Times New Roman" w:hAnsi="Times New Roman" w:cs="Times New Roman"/>
          <w:bCs/>
          <w:sz w:val="20"/>
          <w:szCs w:val="20"/>
        </w:rPr>
      </w:pPr>
    </w:p>
    <w:p w14:paraId="56E59A2F" w14:textId="77777777" w:rsidR="00FA257B" w:rsidRPr="00393BA8" w:rsidRDefault="00DB17CC" w:rsidP="001E48B5">
      <w:pPr>
        <w:widowControl/>
        <w:numPr>
          <w:ilvl w:val="0"/>
          <w:numId w:val="23"/>
        </w:numPr>
        <w:autoSpaceDE/>
        <w:autoSpaceDN/>
        <w:ind w:hanging="720"/>
        <w:jc w:val="both"/>
        <w:rPr>
          <w:rFonts w:ascii="Times New Roman" w:hAnsi="Times New Roman" w:cs="Times New Roman"/>
          <w:bCs/>
          <w:sz w:val="20"/>
          <w:szCs w:val="20"/>
        </w:rPr>
      </w:pPr>
      <w:r w:rsidRPr="00393BA8">
        <w:rPr>
          <w:rFonts w:ascii="Times New Roman" w:hAnsi="Times New Roman" w:cs="Times New Roman"/>
          <w:bCs/>
          <w:sz w:val="20"/>
          <w:szCs w:val="20"/>
        </w:rPr>
        <w:t xml:space="preserve">It is clarified that in the event the </w:t>
      </w:r>
      <w:r w:rsidR="008A60AD" w:rsidRPr="00393BA8">
        <w:rPr>
          <w:rFonts w:ascii="Times New Roman" w:hAnsi="Times New Roman" w:cs="Times New Roman"/>
          <w:sz w:val="20"/>
          <w:szCs w:val="20"/>
        </w:rPr>
        <w:t>Promoter/Vendor/Developer</w:t>
      </w:r>
      <w:r w:rsidRPr="00393BA8">
        <w:rPr>
          <w:rFonts w:ascii="Times New Roman" w:hAnsi="Times New Roman" w:cs="Times New Roman"/>
          <w:bCs/>
          <w:sz w:val="20"/>
          <w:szCs w:val="20"/>
        </w:rPr>
        <w:t xml:space="preserve"> is cancelling the allotment made in favour of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in terms of this Agreement, then such cancellation shall immediately be effective pursuant to the </w:t>
      </w:r>
      <w:r w:rsidR="008A60AD" w:rsidRPr="00393BA8">
        <w:rPr>
          <w:rFonts w:ascii="Times New Roman" w:hAnsi="Times New Roman" w:cs="Times New Roman"/>
          <w:sz w:val="20"/>
          <w:szCs w:val="20"/>
        </w:rPr>
        <w:t>Promoter/Vendor/Developer</w:t>
      </w:r>
      <w:r w:rsidR="008A60AD" w:rsidRPr="00393BA8">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issuing a cancellation notice to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bCs/>
          <w:sz w:val="20"/>
          <w:szCs w:val="20"/>
        </w:rPr>
        <w:t xml:space="preserve"> and no further actions in this </w:t>
      </w:r>
      <w:r w:rsidRPr="00393BA8">
        <w:rPr>
          <w:rFonts w:ascii="Times New Roman" w:hAnsi="Times New Roman" w:cs="Times New Roman"/>
          <w:bCs/>
          <w:sz w:val="20"/>
          <w:szCs w:val="20"/>
        </w:rPr>
        <w:lastRenderedPageBreak/>
        <w:t xml:space="preserve">regard shall be required to be undertaken. </w:t>
      </w:r>
      <w:r w:rsidR="00FA257B" w:rsidRPr="00393BA8">
        <w:rPr>
          <w:rFonts w:ascii="Times New Roman" w:hAnsi="Times New Roman" w:cs="Times New Roman"/>
          <w:sz w:val="20"/>
          <w:szCs w:val="20"/>
        </w:rPr>
        <w:t xml:space="preserve">Upon </w:t>
      </w:r>
      <w:r w:rsidR="00C5467A" w:rsidRPr="00393BA8">
        <w:rPr>
          <w:rFonts w:ascii="Times New Roman" w:hAnsi="Times New Roman" w:cs="Times New Roman"/>
          <w:sz w:val="20"/>
          <w:szCs w:val="20"/>
        </w:rPr>
        <w:t xml:space="preserve">such </w:t>
      </w:r>
      <w:r w:rsidR="00FA257B" w:rsidRPr="00393BA8">
        <w:rPr>
          <w:rFonts w:ascii="Times New Roman" w:hAnsi="Times New Roman" w:cs="Times New Roman"/>
          <w:sz w:val="20"/>
          <w:szCs w:val="20"/>
        </w:rPr>
        <w:t>termination of this Agreement</w:t>
      </w:r>
      <w:r w:rsidR="008836C0" w:rsidRPr="00393BA8">
        <w:rPr>
          <w:rFonts w:ascii="Times New Roman" w:hAnsi="Times New Roman" w:cs="Times New Roman"/>
          <w:sz w:val="20"/>
          <w:szCs w:val="20"/>
        </w:rPr>
        <w:t xml:space="preserve"> </w:t>
      </w:r>
      <w:r w:rsidR="00C5467A" w:rsidRPr="00393BA8">
        <w:rPr>
          <w:rFonts w:ascii="Times New Roman" w:hAnsi="Times New Roman" w:cs="Times New Roman"/>
          <w:sz w:val="20"/>
          <w:szCs w:val="20"/>
        </w:rPr>
        <w:t xml:space="preserve">by the </w:t>
      </w:r>
      <w:r w:rsidR="008A60AD" w:rsidRPr="00393BA8">
        <w:rPr>
          <w:rFonts w:ascii="Times New Roman" w:hAnsi="Times New Roman" w:cs="Times New Roman"/>
          <w:sz w:val="20"/>
          <w:szCs w:val="20"/>
        </w:rPr>
        <w:t>Promoter/Vendor/Developer</w:t>
      </w:r>
      <w:r w:rsidR="00FA257B" w:rsidRPr="00393BA8">
        <w:rPr>
          <w:rFonts w:ascii="Times New Roman" w:hAnsi="Times New Roman" w:cs="Times New Roman"/>
          <w:sz w:val="20"/>
          <w:szCs w:val="20"/>
        </w:rPr>
        <w:t xml:space="preserve">, the </w:t>
      </w:r>
      <w:r w:rsidR="00B21042" w:rsidRPr="00393BA8">
        <w:rPr>
          <w:rFonts w:ascii="Times New Roman" w:eastAsia="Trebuchet MS" w:hAnsi="Times New Roman" w:cs="Times New Roman"/>
          <w:sz w:val="20"/>
          <w:szCs w:val="20"/>
        </w:rPr>
        <w:t>Purchaser/s / Allottee/s</w:t>
      </w:r>
      <w:r w:rsidR="00FA257B" w:rsidRPr="00393BA8">
        <w:rPr>
          <w:rFonts w:ascii="Times New Roman" w:hAnsi="Times New Roman" w:cs="Times New Roman"/>
          <w:sz w:val="20"/>
          <w:szCs w:val="20"/>
        </w:rPr>
        <w:t xml:space="preserve"> shall not have any claim/s over the Schedule </w:t>
      </w:r>
      <w:proofErr w:type="spellStart"/>
      <w:r w:rsidR="00FA257B" w:rsidRPr="00393BA8">
        <w:rPr>
          <w:rFonts w:ascii="Times New Roman" w:hAnsi="Times New Roman" w:cs="Times New Roman"/>
          <w:sz w:val="20"/>
          <w:szCs w:val="20"/>
        </w:rPr>
        <w:t>A</w:t>
      </w:r>
      <w:proofErr w:type="spellEnd"/>
      <w:r w:rsidR="00FA257B" w:rsidRPr="00393BA8">
        <w:rPr>
          <w:rFonts w:ascii="Times New Roman" w:hAnsi="Times New Roman" w:cs="Times New Roman"/>
          <w:sz w:val="20"/>
          <w:szCs w:val="20"/>
        </w:rPr>
        <w:t xml:space="preserve"> Apartment and/or on the </w:t>
      </w:r>
      <w:r w:rsidR="00852EF5" w:rsidRPr="00393BA8">
        <w:rPr>
          <w:rFonts w:ascii="Times New Roman" w:hAnsi="Times New Roman" w:cs="Times New Roman"/>
          <w:sz w:val="20"/>
          <w:szCs w:val="20"/>
        </w:rPr>
        <w:t>Promoter/Vendor/Developer</w:t>
      </w:r>
      <w:r w:rsidR="00FA257B" w:rsidRPr="00393BA8">
        <w:rPr>
          <w:rFonts w:ascii="Times New Roman" w:hAnsi="Times New Roman" w:cs="Times New Roman"/>
          <w:sz w:val="20"/>
          <w:szCs w:val="20"/>
        </w:rPr>
        <w:t xml:space="preserve"> herein. The </w:t>
      </w:r>
      <w:r w:rsidR="008A60AD" w:rsidRPr="00393BA8">
        <w:rPr>
          <w:rFonts w:ascii="Times New Roman" w:hAnsi="Times New Roman" w:cs="Times New Roman"/>
          <w:sz w:val="20"/>
          <w:szCs w:val="20"/>
        </w:rPr>
        <w:t>Promoter/Vendor/Developer</w:t>
      </w:r>
      <w:r w:rsidR="008836C0" w:rsidRPr="00393BA8">
        <w:rPr>
          <w:rFonts w:ascii="Times New Roman" w:hAnsi="Times New Roman" w:cs="Times New Roman"/>
          <w:sz w:val="20"/>
          <w:szCs w:val="20"/>
        </w:rPr>
        <w:t xml:space="preserve"> </w:t>
      </w:r>
      <w:r w:rsidR="00FA257B" w:rsidRPr="00393BA8">
        <w:rPr>
          <w:rFonts w:ascii="Times New Roman" w:hAnsi="Times New Roman" w:cs="Times New Roman"/>
          <w:sz w:val="20"/>
          <w:szCs w:val="20"/>
        </w:rPr>
        <w:t xml:space="preserve">herein shall be entitled to deal with Schedule </w:t>
      </w:r>
      <w:proofErr w:type="spellStart"/>
      <w:r w:rsidR="00FA257B" w:rsidRPr="00393BA8">
        <w:rPr>
          <w:rFonts w:ascii="Times New Roman" w:hAnsi="Times New Roman" w:cs="Times New Roman"/>
          <w:sz w:val="20"/>
          <w:szCs w:val="20"/>
        </w:rPr>
        <w:t>A</w:t>
      </w:r>
      <w:proofErr w:type="spellEnd"/>
      <w:r w:rsidR="00FA257B" w:rsidRPr="00393BA8">
        <w:rPr>
          <w:rFonts w:ascii="Times New Roman" w:hAnsi="Times New Roman" w:cs="Times New Roman"/>
          <w:sz w:val="20"/>
          <w:szCs w:val="20"/>
        </w:rPr>
        <w:t xml:space="preserve"> Apartment as it may deems fit for its benefit without any reference to </w:t>
      </w:r>
      <w:r w:rsidR="00B21042" w:rsidRPr="00393BA8">
        <w:rPr>
          <w:rFonts w:ascii="Times New Roman" w:eastAsia="Trebuchet MS" w:hAnsi="Times New Roman" w:cs="Times New Roman"/>
          <w:sz w:val="20"/>
          <w:szCs w:val="20"/>
        </w:rPr>
        <w:t>Purchaser/s / Allottee/s</w:t>
      </w:r>
      <w:r w:rsidR="00FA257B" w:rsidRPr="00393BA8">
        <w:rPr>
          <w:rFonts w:ascii="Times New Roman" w:hAnsi="Times New Roman" w:cs="Times New Roman"/>
          <w:sz w:val="20"/>
          <w:szCs w:val="20"/>
        </w:rPr>
        <w:t>.</w:t>
      </w:r>
    </w:p>
    <w:p w14:paraId="4158EDB1" w14:textId="77777777" w:rsidR="00FA257B" w:rsidRPr="00393BA8" w:rsidRDefault="00FA257B" w:rsidP="00FA257B">
      <w:pPr>
        <w:pStyle w:val="PlainText"/>
        <w:ind w:left="720"/>
        <w:jc w:val="both"/>
        <w:rPr>
          <w:rFonts w:ascii="Times New Roman" w:hAnsi="Times New Roman"/>
        </w:rPr>
      </w:pPr>
    </w:p>
    <w:p w14:paraId="0BA3795E" w14:textId="77777777" w:rsidR="006E4FB5" w:rsidRPr="00393BA8" w:rsidRDefault="00FA257B"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The breakup of </w:t>
      </w:r>
      <w:r w:rsidR="001D6EFC" w:rsidRPr="00393BA8">
        <w:rPr>
          <w:rFonts w:ascii="Times New Roman" w:hAnsi="Times New Roman" w:cs="Times New Roman"/>
          <w:sz w:val="20"/>
          <w:szCs w:val="20"/>
        </w:rPr>
        <w:t>Total Price</w:t>
      </w:r>
      <w:r w:rsidRPr="00393BA8">
        <w:rPr>
          <w:rFonts w:ascii="Times New Roman" w:hAnsi="Times New Roman" w:cs="Times New Roman"/>
          <w:sz w:val="20"/>
          <w:szCs w:val="20"/>
        </w:rPr>
        <w:t xml:space="preserve"> provided in the </w:t>
      </w:r>
      <w:r w:rsidR="00C5467A" w:rsidRPr="00393BA8">
        <w:rPr>
          <w:rFonts w:ascii="Times New Roman" w:hAnsi="Times New Roman" w:cs="Times New Roman"/>
          <w:sz w:val="20"/>
          <w:szCs w:val="20"/>
        </w:rPr>
        <w:t>C</w:t>
      </w:r>
      <w:r w:rsidRPr="00393BA8">
        <w:rPr>
          <w:rFonts w:ascii="Times New Roman" w:hAnsi="Times New Roman" w:cs="Times New Roman"/>
          <w:sz w:val="20"/>
          <w:szCs w:val="20"/>
        </w:rPr>
        <w:t xml:space="preserve">lause 1.2 of this agreement is purely for the purpose of understanding and the </w:t>
      </w:r>
      <w:r w:rsidR="001D6EFC" w:rsidRPr="00393BA8">
        <w:rPr>
          <w:rFonts w:ascii="Times New Roman" w:hAnsi="Times New Roman" w:cs="Times New Roman"/>
          <w:sz w:val="20"/>
          <w:szCs w:val="20"/>
        </w:rPr>
        <w:t>Total Price</w:t>
      </w:r>
      <w:r w:rsidRPr="00393BA8">
        <w:rPr>
          <w:rFonts w:ascii="Times New Roman" w:hAnsi="Times New Roman" w:cs="Times New Roman"/>
          <w:sz w:val="20"/>
          <w:szCs w:val="20"/>
        </w:rPr>
        <w:t xml:space="preserve"> mentioned in the </w:t>
      </w:r>
      <w:r w:rsidR="00C5467A" w:rsidRPr="00393BA8">
        <w:rPr>
          <w:rFonts w:ascii="Times New Roman" w:hAnsi="Times New Roman" w:cs="Times New Roman"/>
          <w:sz w:val="20"/>
          <w:szCs w:val="20"/>
        </w:rPr>
        <w:t>said C</w:t>
      </w:r>
      <w:r w:rsidRPr="00393BA8">
        <w:rPr>
          <w:rFonts w:ascii="Times New Roman" w:hAnsi="Times New Roman" w:cs="Times New Roman"/>
          <w:sz w:val="20"/>
          <w:szCs w:val="20"/>
        </w:rPr>
        <w:t xml:space="preserve">lause is towards full and final cost of </w:t>
      </w:r>
      <w:r w:rsidR="00C5467A" w:rsidRPr="00393BA8">
        <w:rPr>
          <w:rFonts w:ascii="Times New Roman" w:hAnsi="Times New Roman" w:cs="Times New Roman"/>
          <w:sz w:val="20"/>
          <w:szCs w:val="20"/>
        </w:rPr>
        <w:t xml:space="preserve">all areas comprised within the Schedule </w:t>
      </w:r>
      <w:proofErr w:type="spellStart"/>
      <w:r w:rsidR="00C5467A" w:rsidRPr="00393BA8">
        <w:rPr>
          <w:rFonts w:ascii="Times New Roman" w:hAnsi="Times New Roman" w:cs="Times New Roman"/>
          <w:sz w:val="20"/>
          <w:szCs w:val="20"/>
        </w:rPr>
        <w:t>A</w:t>
      </w:r>
      <w:proofErr w:type="spellEnd"/>
      <w:r w:rsidR="00C5467A" w:rsidRPr="00393BA8">
        <w:rPr>
          <w:rFonts w:ascii="Times New Roman" w:hAnsi="Times New Roman" w:cs="Times New Roman"/>
          <w:sz w:val="20"/>
          <w:szCs w:val="20"/>
        </w:rPr>
        <w:t xml:space="preserve"> Apartment as described in Recital G above and shall also include other funds / charges as set out in Table 1 and Table 2 of Clause 1.2 above</w:t>
      </w:r>
      <w:r w:rsidRPr="00393BA8">
        <w:rPr>
          <w:rFonts w:ascii="Times New Roman" w:hAnsi="Times New Roman" w:cs="Times New Roman"/>
          <w:sz w:val="20"/>
          <w:szCs w:val="20"/>
        </w:rPr>
        <w:t>.</w:t>
      </w:r>
    </w:p>
    <w:p w14:paraId="1973CB5D" w14:textId="77777777" w:rsidR="006E4FB5" w:rsidRPr="00393BA8" w:rsidRDefault="006E4FB5" w:rsidP="006E4FB5">
      <w:pPr>
        <w:pStyle w:val="ListParagraph"/>
        <w:rPr>
          <w:rFonts w:ascii="Times New Roman" w:hAnsi="Times New Roman" w:cs="Times New Roman"/>
          <w:sz w:val="20"/>
          <w:szCs w:val="20"/>
        </w:rPr>
      </w:pPr>
    </w:p>
    <w:p w14:paraId="2C9A00A3" w14:textId="77777777" w:rsidR="00D858B9" w:rsidRDefault="00C5467A"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agrees to permit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subject to compliance of safety norms and </w:t>
      </w:r>
    </w:p>
    <w:p w14:paraId="0A4D7BD1" w14:textId="68A7B31D" w:rsidR="00C5467A" w:rsidRPr="00393BA8" w:rsidRDefault="00C5467A" w:rsidP="00D858B9">
      <w:pPr>
        <w:widowControl/>
        <w:autoSpaceDE/>
        <w:autoSpaceDN/>
        <w:ind w:left="720"/>
        <w:jc w:val="both"/>
        <w:rPr>
          <w:rFonts w:ascii="Times New Roman" w:hAnsi="Times New Roman" w:cs="Times New Roman"/>
          <w:sz w:val="20"/>
          <w:szCs w:val="20"/>
        </w:rPr>
      </w:pPr>
      <w:r w:rsidRPr="00393BA8">
        <w:rPr>
          <w:rFonts w:ascii="Times New Roman" w:hAnsi="Times New Roman" w:cs="Times New Roman"/>
          <w:sz w:val="20"/>
          <w:szCs w:val="20"/>
        </w:rPr>
        <w:t xml:space="preserve">security precautions, to have access to the works in the Schedule </w:t>
      </w:r>
      <w:proofErr w:type="spellStart"/>
      <w:r w:rsidRPr="00393BA8">
        <w:rPr>
          <w:rFonts w:ascii="Times New Roman" w:hAnsi="Times New Roman" w:cs="Times New Roman"/>
          <w:sz w:val="20"/>
          <w:szCs w:val="20"/>
        </w:rPr>
        <w:t>A</w:t>
      </w:r>
      <w:proofErr w:type="spellEnd"/>
      <w:r w:rsidRPr="00393BA8">
        <w:rPr>
          <w:rFonts w:ascii="Times New Roman" w:hAnsi="Times New Roman" w:cs="Times New Roman"/>
          <w:sz w:val="20"/>
          <w:szCs w:val="20"/>
        </w:rPr>
        <w:t xml:space="preserve"> Apartment</w:t>
      </w:r>
      <w:r w:rsidR="000C0556" w:rsidRPr="00393BA8">
        <w:rPr>
          <w:rFonts w:ascii="Times New Roman" w:hAnsi="Times New Roman" w:cs="Times New Roman"/>
          <w:sz w:val="20"/>
          <w:szCs w:val="20"/>
        </w:rPr>
        <w:t xml:space="preserve"> (in terms of Clause 1.8(iv) above)</w:t>
      </w:r>
      <w:r w:rsidRPr="00393BA8">
        <w:rPr>
          <w:rFonts w:ascii="Times New Roman" w:hAnsi="Times New Roman" w:cs="Times New Roman"/>
          <w:sz w:val="20"/>
          <w:szCs w:val="20"/>
        </w:rPr>
        <w:t xml:space="preserve"> while under construction and to inspect the same only on days designated for such visits by the </w:t>
      </w:r>
      <w:r w:rsidR="008A60AD" w:rsidRPr="00393BA8">
        <w:rPr>
          <w:rFonts w:ascii="Times New Roman" w:hAnsi="Times New Roman" w:cs="Times New Roman"/>
          <w:sz w:val="20"/>
          <w:szCs w:val="20"/>
        </w:rPr>
        <w:t xml:space="preserve">Promoter/Vendor/Developer </w:t>
      </w:r>
      <w:r w:rsidR="000C0556" w:rsidRPr="00393BA8">
        <w:rPr>
          <w:rFonts w:ascii="Times New Roman" w:hAnsi="Times New Roman" w:cs="Times New Roman"/>
          <w:sz w:val="20"/>
          <w:szCs w:val="20"/>
        </w:rPr>
        <w:t xml:space="preserve">from time to time </w:t>
      </w:r>
      <w:r w:rsidRPr="00393BA8">
        <w:rPr>
          <w:rFonts w:ascii="Times New Roman" w:hAnsi="Times New Roman" w:cs="Times New Roman"/>
          <w:sz w:val="20"/>
          <w:szCs w:val="20"/>
        </w:rPr>
        <w:t xml:space="preserve">days </w:t>
      </w:r>
      <w:r w:rsidR="000C0556" w:rsidRPr="00393BA8">
        <w:rPr>
          <w:rFonts w:ascii="Times New Roman" w:hAnsi="Times New Roman" w:cs="Times New Roman"/>
          <w:sz w:val="20"/>
          <w:szCs w:val="20"/>
        </w:rPr>
        <w:t>(typically,</w:t>
      </w:r>
      <w:r w:rsidRPr="00393BA8">
        <w:rPr>
          <w:rFonts w:ascii="Times New Roman" w:hAnsi="Times New Roman" w:cs="Times New Roman"/>
          <w:sz w:val="20"/>
          <w:szCs w:val="20"/>
        </w:rPr>
        <w:t xml:space="preserve"> </w:t>
      </w:r>
      <w:r w:rsidR="000C0556" w:rsidRPr="00393BA8">
        <w:rPr>
          <w:rFonts w:ascii="Times New Roman" w:hAnsi="Times New Roman" w:cs="Times New Roman"/>
          <w:sz w:val="20"/>
          <w:szCs w:val="20"/>
        </w:rPr>
        <w:t xml:space="preserve">one designated </w:t>
      </w:r>
      <w:r w:rsidR="00DB3D4D" w:rsidRPr="00393BA8">
        <w:rPr>
          <w:rFonts w:ascii="Times New Roman" w:hAnsi="Times New Roman" w:cs="Times New Roman"/>
          <w:sz w:val="20"/>
          <w:szCs w:val="20"/>
        </w:rPr>
        <w:t>Sunday</w:t>
      </w:r>
      <w:r w:rsidR="000C0556" w:rsidRPr="00393BA8">
        <w:rPr>
          <w:rFonts w:ascii="Times New Roman" w:hAnsi="Times New Roman" w:cs="Times New Roman"/>
          <w:sz w:val="20"/>
          <w:szCs w:val="20"/>
        </w:rPr>
        <w:t xml:space="preserve"> per month)</w:t>
      </w:r>
      <w:r w:rsidRPr="00393BA8">
        <w:rPr>
          <w:rFonts w:ascii="Times New Roman" w:hAnsi="Times New Roman" w:cs="Times New Roman"/>
          <w:sz w:val="20"/>
          <w:szCs w:val="20"/>
        </w:rPr>
        <w:t xml:space="preserve"> </w:t>
      </w:r>
      <w:r w:rsidR="006E4FB5" w:rsidRPr="00393BA8">
        <w:rPr>
          <w:rFonts w:ascii="Times New Roman" w:hAnsi="Times New Roman" w:cs="Times New Roman"/>
          <w:sz w:val="20"/>
          <w:szCs w:val="20"/>
        </w:rPr>
        <w:t>at pre-</w:t>
      </w:r>
      <w:r w:rsidRPr="00393BA8">
        <w:rPr>
          <w:rFonts w:ascii="Times New Roman" w:hAnsi="Times New Roman" w:cs="Times New Roman"/>
          <w:sz w:val="20"/>
          <w:szCs w:val="20"/>
        </w:rPr>
        <w:t xml:space="preserve">scheduled times </w:t>
      </w:r>
      <w:r w:rsidR="006E4FB5" w:rsidRPr="00393BA8">
        <w:rPr>
          <w:rFonts w:ascii="Times New Roman" w:hAnsi="Times New Roman" w:cs="Times New Roman"/>
          <w:sz w:val="20"/>
          <w:szCs w:val="20"/>
        </w:rPr>
        <w:t>(</w:t>
      </w:r>
      <w:r w:rsidR="006E4FB5" w:rsidRPr="0076579B">
        <w:rPr>
          <w:rFonts w:ascii="Times New Roman" w:hAnsi="Times New Roman" w:cs="Times New Roman"/>
          <w:sz w:val="20"/>
          <w:szCs w:val="20"/>
        </w:rPr>
        <w:t xml:space="preserve">typically </w:t>
      </w:r>
      <w:r w:rsidRPr="0076579B">
        <w:rPr>
          <w:rFonts w:ascii="Times New Roman" w:hAnsi="Times New Roman" w:cs="Times New Roman"/>
          <w:sz w:val="20"/>
          <w:szCs w:val="20"/>
        </w:rPr>
        <w:t>10 a</w:t>
      </w:r>
      <w:r w:rsidR="006E4FB5" w:rsidRPr="0076579B">
        <w:rPr>
          <w:rFonts w:ascii="Times New Roman" w:hAnsi="Times New Roman" w:cs="Times New Roman"/>
          <w:sz w:val="20"/>
          <w:szCs w:val="20"/>
        </w:rPr>
        <w:t>.</w:t>
      </w:r>
      <w:r w:rsidRPr="0076579B">
        <w:rPr>
          <w:rFonts w:ascii="Times New Roman" w:hAnsi="Times New Roman" w:cs="Times New Roman"/>
          <w:sz w:val="20"/>
          <w:szCs w:val="20"/>
        </w:rPr>
        <w:t>m</w:t>
      </w:r>
      <w:r w:rsidR="006E4FB5" w:rsidRPr="0076579B">
        <w:rPr>
          <w:rFonts w:ascii="Times New Roman" w:hAnsi="Times New Roman" w:cs="Times New Roman"/>
          <w:sz w:val="20"/>
          <w:szCs w:val="20"/>
        </w:rPr>
        <w:t>.</w:t>
      </w:r>
      <w:r w:rsidRPr="0076579B">
        <w:rPr>
          <w:rFonts w:ascii="Times New Roman" w:hAnsi="Times New Roman" w:cs="Times New Roman"/>
          <w:sz w:val="20"/>
          <w:szCs w:val="20"/>
        </w:rPr>
        <w:t xml:space="preserve"> to 12:30 a</w:t>
      </w:r>
      <w:r w:rsidR="006E4FB5" w:rsidRPr="0076579B">
        <w:rPr>
          <w:rFonts w:ascii="Times New Roman" w:hAnsi="Times New Roman" w:cs="Times New Roman"/>
          <w:sz w:val="20"/>
          <w:szCs w:val="20"/>
        </w:rPr>
        <w:t>.</w:t>
      </w:r>
      <w:r w:rsidRPr="0076579B">
        <w:rPr>
          <w:rFonts w:ascii="Times New Roman" w:hAnsi="Times New Roman" w:cs="Times New Roman"/>
          <w:sz w:val="20"/>
          <w:szCs w:val="20"/>
        </w:rPr>
        <w:t>m</w:t>
      </w:r>
      <w:r w:rsidR="006E4FB5" w:rsidRPr="00393BA8">
        <w:rPr>
          <w:rFonts w:ascii="Times New Roman" w:hAnsi="Times New Roman" w:cs="Times New Roman"/>
          <w:sz w:val="20"/>
          <w:szCs w:val="20"/>
        </w:rPr>
        <w:t>.)</w:t>
      </w:r>
      <w:r w:rsidRPr="00393BA8">
        <w:rPr>
          <w:rFonts w:ascii="Times New Roman" w:hAnsi="Times New Roman" w:cs="Times New Roman"/>
          <w:sz w:val="20"/>
          <w:szCs w:val="20"/>
        </w:rPr>
        <w:t xml:space="preserve"> with prior appointment</w:t>
      </w:r>
      <w:r w:rsidR="006E4FB5" w:rsidRPr="00393BA8">
        <w:rPr>
          <w:rFonts w:ascii="Times New Roman" w:hAnsi="Times New Roman" w:cs="Times New Roman"/>
          <w:sz w:val="20"/>
          <w:szCs w:val="20"/>
        </w:rPr>
        <w:t xml:space="preserve"> of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Only one entry is allowed per quarter and the </w:t>
      </w:r>
      <w:r w:rsidR="006E4FB5" w:rsidRPr="00393BA8">
        <w:rPr>
          <w:rFonts w:ascii="Times New Roman" w:hAnsi="Times New Roman" w:cs="Times New Roman"/>
          <w:sz w:val="20"/>
          <w:szCs w:val="20"/>
        </w:rPr>
        <w:t xml:space="preserve">said </w:t>
      </w:r>
      <w:r w:rsidRPr="00393BA8">
        <w:rPr>
          <w:rFonts w:ascii="Times New Roman" w:hAnsi="Times New Roman" w:cs="Times New Roman"/>
          <w:sz w:val="20"/>
          <w:szCs w:val="20"/>
        </w:rPr>
        <w:t xml:space="preserve">visit </w:t>
      </w:r>
      <w:r w:rsidR="006E4FB5" w:rsidRPr="00393BA8">
        <w:rPr>
          <w:rFonts w:ascii="Times New Roman" w:hAnsi="Times New Roman" w:cs="Times New Roman"/>
          <w:sz w:val="20"/>
          <w:szCs w:val="20"/>
        </w:rPr>
        <w:t xml:space="preserve">is </w:t>
      </w:r>
      <w:r w:rsidRPr="00393BA8">
        <w:rPr>
          <w:rFonts w:ascii="Times New Roman" w:hAnsi="Times New Roman" w:cs="Times New Roman"/>
          <w:sz w:val="20"/>
          <w:szCs w:val="20"/>
        </w:rPr>
        <w:t xml:space="preserve">to be completed in 15 minutes </w:t>
      </w:r>
      <w:r w:rsidR="006E4FB5" w:rsidRPr="00393BA8">
        <w:rPr>
          <w:rFonts w:ascii="Times New Roman" w:hAnsi="Times New Roman" w:cs="Times New Roman"/>
          <w:sz w:val="20"/>
          <w:szCs w:val="20"/>
        </w:rPr>
        <w:t xml:space="preserve">in </w:t>
      </w:r>
      <w:r w:rsidRPr="00393BA8">
        <w:rPr>
          <w:rFonts w:ascii="Times New Roman" w:hAnsi="Times New Roman" w:cs="Times New Roman"/>
          <w:sz w:val="20"/>
          <w:szCs w:val="20"/>
        </w:rPr>
        <w:t xml:space="preserve">the interest of the time and other reasons. Kids below the age of 14 years are strictly not allowed into the site.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shall not have the right to obstruct or interfere or hinder the progress in development and/or construction on any ground at any time. The </w:t>
      </w:r>
      <w:r w:rsidR="00761868" w:rsidRPr="00393BA8">
        <w:rPr>
          <w:rFonts w:ascii="Times New Roman" w:hAnsi="Times New Roman" w:cs="Times New Roman"/>
          <w:sz w:val="20"/>
          <w:szCs w:val="20"/>
        </w:rPr>
        <w:t>Purchaser/ Allottee/s</w:t>
      </w:r>
      <w:r w:rsidRPr="00393BA8">
        <w:rPr>
          <w:rFonts w:ascii="Times New Roman" w:hAnsi="Times New Roman" w:cs="Times New Roman"/>
          <w:sz w:val="20"/>
          <w:szCs w:val="20"/>
        </w:rPr>
        <w:t xml:space="preserve"> understands, agrees and assumes all risks to life and limb upon him/her for carrying out such inspections and the </w:t>
      </w:r>
      <w:r w:rsidR="008A60AD" w:rsidRPr="00393BA8">
        <w:rPr>
          <w:rFonts w:ascii="Times New Roman" w:hAnsi="Times New Roman" w:cs="Times New Roman"/>
          <w:sz w:val="20"/>
          <w:szCs w:val="20"/>
        </w:rPr>
        <w:t>Promoter/Vendor/Developer</w:t>
      </w:r>
      <w:r w:rsidRPr="00393BA8">
        <w:rPr>
          <w:rFonts w:ascii="Times New Roman" w:hAnsi="Times New Roman" w:cs="Times New Roman"/>
          <w:sz w:val="20"/>
          <w:szCs w:val="20"/>
        </w:rPr>
        <w:t xml:space="preserve"> shall bear no liability thereof.</w:t>
      </w:r>
    </w:p>
    <w:p w14:paraId="3384605A" w14:textId="77777777" w:rsidR="00C01200" w:rsidRPr="00393BA8" w:rsidRDefault="00C01200" w:rsidP="00237D48">
      <w:pPr>
        <w:pStyle w:val="ListParagraph"/>
        <w:rPr>
          <w:rFonts w:ascii="Times New Roman" w:hAnsi="Times New Roman" w:cs="Times New Roman"/>
          <w:sz w:val="20"/>
          <w:szCs w:val="20"/>
        </w:rPr>
      </w:pPr>
    </w:p>
    <w:p w14:paraId="10EA3733" w14:textId="77777777" w:rsidR="00237D48" w:rsidRPr="00393BA8" w:rsidRDefault="00237D48" w:rsidP="00237D48">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 xml:space="preserve">It is expressly agreed that the Promoter / Vendor / Developer shall be entitled to put up a hoarding displaying the name of the Promoter / Vendor / Developer and / or the Project </w:t>
      </w:r>
      <w:r w:rsidR="00761868" w:rsidRPr="00393BA8">
        <w:rPr>
          <w:rFonts w:ascii="Times New Roman" w:hAnsi="Times New Roman" w:cs="Times New Roman"/>
          <w:sz w:val="20"/>
          <w:szCs w:val="20"/>
        </w:rPr>
        <w:t>at such suitable place on the Building or i</w:t>
      </w:r>
      <w:r w:rsidRPr="00393BA8">
        <w:rPr>
          <w:rFonts w:ascii="Times New Roman" w:hAnsi="Times New Roman" w:cs="Times New Roman"/>
          <w:sz w:val="20"/>
          <w:szCs w:val="20"/>
        </w:rPr>
        <w:t xml:space="preserve">n the Project </w:t>
      </w:r>
      <w:r w:rsidR="00761868" w:rsidRPr="00393BA8">
        <w:rPr>
          <w:rFonts w:ascii="Times New Roman" w:hAnsi="Times New Roman" w:cs="Times New Roman"/>
          <w:sz w:val="20"/>
          <w:szCs w:val="20"/>
        </w:rPr>
        <w:t xml:space="preserve">Land </w:t>
      </w:r>
      <w:r w:rsidRPr="00393BA8">
        <w:rPr>
          <w:rFonts w:ascii="Times New Roman" w:hAnsi="Times New Roman" w:cs="Times New Roman"/>
          <w:sz w:val="20"/>
          <w:szCs w:val="20"/>
        </w:rPr>
        <w:t>(</w:t>
      </w:r>
      <w:r w:rsidR="00761868" w:rsidRPr="00393BA8">
        <w:rPr>
          <w:rFonts w:ascii="Times New Roman" w:hAnsi="Times New Roman" w:cs="Times New Roman"/>
          <w:sz w:val="20"/>
          <w:szCs w:val="20"/>
        </w:rPr>
        <w:t xml:space="preserve">including but not limited to over </w:t>
      </w:r>
      <w:r w:rsidRPr="00393BA8">
        <w:rPr>
          <w:rFonts w:ascii="Times New Roman" w:hAnsi="Times New Roman" w:cs="Times New Roman"/>
          <w:sz w:val="20"/>
          <w:szCs w:val="20"/>
        </w:rPr>
        <w:t>the terrace</w:t>
      </w:r>
      <w:r w:rsidR="00761868" w:rsidRPr="00393BA8">
        <w:rPr>
          <w:rFonts w:ascii="Times New Roman" w:hAnsi="Times New Roman" w:cs="Times New Roman"/>
          <w:sz w:val="20"/>
          <w:szCs w:val="20"/>
        </w:rPr>
        <w:t>,</w:t>
      </w:r>
      <w:r w:rsidRPr="00393BA8">
        <w:rPr>
          <w:rFonts w:ascii="Times New Roman" w:hAnsi="Times New Roman" w:cs="Times New Roman"/>
          <w:sz w:val="20"/>
          <w:szCs w:val="20"/>
        </w:rPr>
        <w:t xml:space="preserve"> on the façade of the Building</w:t>
      </w:r>
      <w:r w:rsidR="00761868" w:rsidRPr="00393BA8">
        <w:rPr>
          <w:rFonts w:ascii="Times New Roman" w:hAnsi="Times New Roman" w:cs="Times New Roman"/>
          <w:sz w:val="20"/>
          <w:szCs w:val="20"/>
        </w:rPr>
        <w:t xml:space="preserve"> or by way of advertising </w:t>
      </w:r>
      <w:proofErr w:type="spellStart"/>
      <w:r w:rsidR="00761868" w:rsidRPr="00393BA8">
        <w:rPr>
          <w:rFonts w:ascii="Times New Roman" w:hAnsi="Times New Roman" w:cs="Times New Roman"/>
          <w:sz w:val="20"/>
          <w:szCs w:val="20"/>
        </w:rPr>
        <w:t>uni</w:t>
      </w:r>
      <w:proofErr w:type="spellEnd"/>
      <w:r w:rsidR="00761868" w:rsidRPr="00393BA8">
        <w:rPr>
          <w:rFonts w:ascii="Times New Roman" w:hAnsi="Times New Roman" w:cs="Times New Roman"/>
          <w:sz w:val="20"/>
          <w:szCs w:val="20"/>
        </w:rPr>
        <w:t>-poles placed in the Project Land</w:t>
      </w:r>
      <w:r w:rsidRPr="00393BA8">
        <w:rPr>
          <w:rFonts w:ascii="Times New Roman" w:hAnsi="Times New Roman" w:cs="Times New Roman"/>
          <w:sz w:val="20"/>
          <w:szCs w:val="20"/>
        </w:rPr>
        <w:t>) and the said hoardings may be illuminated or comp</w:t>
      </w:r>
      <w:r w:rsidR="00761868" w:rsidRPr="00393BA8">
        <w:rPr>
          <w:rFonts w:ascii="Times New Roman" w:hAnsi="Times New Roman" w:cs="Times New Roman"/>
          <w:sz w:val="20"/>
          <w:szCs w:val="20"/>
        </w:rPr>
        <w:t>rising of neon signs and for this said</w:t>
      </w:r>
      <w:r w:rsidRPr="00393BA8">
        <w:rPr>
          <w:rFonts w:ascii="Times New Roman" w:hAnsi="Times New Roman" w:cs="Times New Roman"/>
          <w:sz w:val="20"/>
          <w:szCs w:val="20"/>
        </w:rPr>
        <w:t xml:space="preserve"> purpose</w:t>
      </w:r>
      <w:r w:rsidR="00761868" w:rsidRPr="00393BA8">
        <w:rPr>
          <w:rFonts w:ascii="Times New Roman" w:hAnsi="Times New Roman" w:cs="Times New Roman"/>
          <w:sz w:val="20"/>
          <w:szCs w:val="20"/>
        </w:rPr>
        <w:t>,</w:t>
      </w:r>
      <w:r w:rsidRPr="00393BA8">
        <w:rPr>
          <w:rFonts w:ascii="Times New Roman" w:hAnsi="Times New Roman" w:cs="Times New Roman"/>
          <w:sz w:val="20"/>
          <w:szCs w:val="20"/>
        </w:rPr>
        <w:t xml:space="preserve"> the Promoter / Vendor / Developer is fully authorized to allow temporary or permanent construction or erection, installation on the exterior of the said Building</w:t>
      </w:r>
      <w:r w:rsidR="00761868" w:rsidRPr="00393BA8">
        <w:rPr>
          <w:rFonts w:ascii="Times New Roman" w:hAnsi="Times New Roman" w:cs="Times New Roman"/>
          <w:sz w:val="20"/>
          <w:szCs w:val="20"/>
        </w:rPr>
        <w:t xml:space="preserve"> or at such other places in the Project Land at its discretion.</w:t>
      </w:r>
      <w:r w:rsidRPr="00393BA8">
        <w:rPr>
          <w:rFonts w:ascii="Times New Roman" w:hAnsi="Times New Roman" w:cs="Times New Roman"/>
          <w:sz w:val="20"/>
          <w:szCs w:val="20"/>
        </w:rPr>
        <w:t xml:space="preserve"> </w:t>
      </w:r>
      <w:r w:rsidR="00761868" w:rsidRPr="00393BA8">
        <w:rPr>
          <w:rFonts w:ascii="Times New Roman" w:hAnsi="Times New Roman" w:cs="Times New Roman"/>
          <w:sz w:val="20"/>
          <w:szCs w:val="20"/>
        </w:rPr>
        <w:t>T</w:t>
      </w:r>
      <w:r w:rsidRPr="00393BA8">
        <w:rPr>
          <w:rFonts w:ascii="Times New Roman" w:hAnsi="Times New Roman" w:cs="Times New Roman"/>
          <w:sz w:val="20"/>
          <w:szCs w:val="20"/>
        </w:rPr>
        <w:t xml:space="preserve">he Purchaser/ Allottee/s hereby expressly agree and consent to such hoardings being placed by the Promoter / Vendor / Developer and agree not to object or dispute the same for any reason whatsoever. </w:t>
      </w:r>
    </w:p>
    <w:p w14:paraId="0454540E" w14:textId="77777777" w:rsidR="00FA257B" w:rsidRPr="00393BA8" w:rsidRDefault="00FA257B" w:rsidP="00FA257B">
      <w:pPr>
        <w:pStyle w:val="PlainText"/>
        <w:jc w:val="both"/>
        <w:rPr>
          <w:rFonts w:ascii="Times New Roman" w:hAnsi="Times New Roman"/>
        </w:rPr>
      </w:pPr>
    </w:p>
    <w:p w14:paraId="76FE92FC" w14:textId="77777777" w:rsidR="000C5952" w:rsidRDefault="000C5952" w:rsidP="000C5952">
      <w:pPr>
        <w:widowControl/>
        <w:numPr>
          <w:ilvl w:val="0"/>
          <w:numId w:val="23"/>
        </w:numPr>
        <w:autoSpaceDE/>
        <w:autoSpaceDN/>
        <w:ind w:hanging="720"/>
        <w:jc w:val="both"/>
        <w:rPr>
          <w:rFonts w:ascii="Times New Roman" w:hAnsi="Times New Roman" w:cs="Times New Roman"/>
          <w:sz w:val="20"/>
          <w:szCs w:val="20"/>
        </w:rPr>
      </w:pPr>
      <w:r w:rsidRPr="00955B26">
        <w:rPr>
          <w:rFonts w:ascii="Times New Roman" w:hAnsi="Times New Roman" w:cs="Times New Roman"/>
          <w:sz w:val="20"/>
          <w:szCs w:val="20"/>
        </w:rPr>
        <w:t xml:space="preserve">In addition to the corpus fund and the Fixed Facility Maintenance Charges as agreed to be paid by the </w:t>
      </w:r>
      <w:r w:rsidRPr="00393BA8">
        <w:rPr>
          <w:rFonts w:ascii="Times New Roman" w:hAnsi="Times New Roman" w:cs="Times New Roman"/>
          <w:sz w:val="20"/>
          <w:szCs w:val="20"/>
        </w:rPr>
        <w:t>Purchaser</w:t>
      </w:r>
      <w:r>
        <w:rPr>
          <w:rFonts w:ascii="Times New Roman" w:hAnsi="Times New Roman" w:cs="Times New Roman"/>
          <w:sz w:val="20"/>
          <w:szCs w:val="20"/>
        </w:rPr>
        <w:t xml:space="preserve">/s </w:t>
      </w:r>
      <w:r w:rsidRPr="00393BA8">
        <w:rPr>
          <w:rFonts w:ascii="Times New Roman" w:hAnsi="Times New Roman" w:cs="Times New Roman"/>
          <w:sz w:val="20"/>
          <w:szCs w:val="20"/>
        </w:rPr>
        <w:t>/ Allottee/s</w:t>
      </w:r>
      <w:r w:rsidRPr="00955B26">
        <w:rPr>
          <w:rFonts w:ascii="Times New Roman" w:hAnsi="Times New Roman" w:cs="Times New Roman"/>
          <w:sz w:val="20"/>
          <w:szCs w:val="20"/>
        </w:rPr>
        <w:t xml:space="preserve"> under this </w:t>
      </w:r>
      <w:r>
        <w:rPr>
          <w:rFonts w:ascii="Times New Roman" w:hAnsi="Times New Roman" w:cs="Times New Roman"/>
          <w:sz w:val="20"/>
          <w:szCs w:val="20"/>
        </w:rPr>
        <w:t>Agreement</w:t>
      </w:r>
      <w:r w:rsidRPr="00955B26">
        <w:rPr>
          <w:rFonts w:ascii="Times New Roman" w:hAnsi="Times New Roman" w:cs="Times New Roman"/>
          <w:sz w:val="20"/>
          <w:szCs w:val="20"/>
        </w:rPr>
        <w:t xml:space="preserve">, the </w:t>
      </w:r>
      <w:r w:rsidRPr="00393BA8">
        <w:rPr>
          <w:rFonts w:ascii="Times New Roman" w:hAnsi="Times New Roman" w:cs="Times New Roman"/>
          <w:sz w:val="20"/>
          <w:szCs w:val="20"/>
        </w:rPr>
        <w:t>Purchaser</w:t>
      </w:r>
      <w:r>
        <w:rPr>
          <w:rFonts w:ascii="Times New Roman" w:hAnsi="Times New Roman" w:cs="Times New Roman"/>
          <w:sz w:val="20"/>
          <w:szCs w:val="20"/>
        </w:rPr>
        <w:t xml:space="preserve">/s </w:t>
      </w:r>
      <w:r w:rsidRPr="00393BA8">
        <w:rPr>
          <w:rFonts w:ascii="Times New Roman" w:hAnsi="Times New Roman" w:cs="Times New Roman"/>
          <w:sz w:val="20"/>
          <w:szCs w:val="20"/>
        </w:rPr>
        <w:t>/ Allottee/s</w:t>
      </w:r>
      <w:r w:rsidRPr="00955B26">
        <w:rPr>
          <w:rFonts w:ascii="Times New Roman" w:hAnsi="Times New Roman" w:cs="Times New Roman"/>
          <w:sz w:val="20"/>
          <w:szCs w:val="20"/>
        </w:rPr>
        <w:t xml:space="preserve"> shall also pay to the </w:t>
      </w:r>
      <w:r>
        <w:rPr>
          <w:rFonts w:ascii="Times New Roman" w:hAnsi="Times New Roman" w:cs="Times New Roman"/>
          <w:sz w:val="20"/>
          <w:szCs w:val="20"/>
        </w:rPr>
        <w:t xml:space="preserve">Promoter / </w:t>
      </w:r>
      <w:r w:rsidRPr="00955B26">
        <w:rPr>
          <w:rFonts w:ascii="Times New Roman" w:hAnsi="Times New Roman" w:cs="Times New Roman"/>
          <w:sz w:val="20"/>
          <w:szCs w:val="20"/>
        </w:rPr>
        <w:t xml:space="preserve">Vendor/ Developer or its nominees prescribed “move-in charges” for handover orientation which shall be payable prior to the time of handover of the Schedule </w:t>
      </w: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Apartment</w:t>
      </w:r>
      <w:r w:rsidRPr="00955B26">
        <w:rPr>
          <w:rFonts w:ascii="Times New Roman" w:hAnsi="Times New Roman" w:cs="Times New Roman"/>
          <w:sz w:val="20"/>
          <w:szCs w:val="20"/>
        </w:rPr>
        <w:t xml:space="preserve"> to the </w:t>
      </w:r>
      <w:r w:rsidRPr="00393BA8">
        <w:rPr>
          <w:rFonts w:ascii="Times New Roman" w:hAnsi="Times New Roman" w:cs="Times New Roman"/>
          <w:sz w:val="20"/>
          <w:szCs w:val="20"/>
        </w:rPr>
        <w:t>Purchaser</w:t>
      </w:r>
      <w:r>
        <w:rPr>
          <w:rFonts w:ascii="Times New Roman" w:hAnsi="Times New Roman" w:cs="Times New Roman"/>
          <w:sz w:val="20"/>
          <w:szCs w:val="20"/>
        </w:rPr>
        <w:t xml:space="preserve">/s </w:t>
      </w:r>
      <w:r w:rsidRPr="00393BA8">
        <w:rPr>
          <w:rFonts w:ascii="Times New Roman" w:hAnsi="Times New Roman" w:cs="Times New Roman"/>
          <w:sz w:val="20"/>
          <w:szCs w:val="20"/>
        </w:rPr>
        <w:t>/ Allottee/s</w:t>
      </w:r>
      <w:r w:rsidRPr="00955B26">
        <w:rPr>
          <w:rFonts w:ascii="Times New Roman" w:hAnsi="Times New Roman" w:cs="Times New Roman"/>
          <w:sz w:val="20"/>
          <w:szCs w:val="20"/>
        </w:rPr>
        <w:t>.</w:t>
      </w:r>
    </w:p>
    <w:p w14:paraId="1F59C163" w14:textId="77777777" w:rsidR="000C5952" w:rsidRDefault="000C5952" w:rsidP="000C5952">
      <w:pPr>
        <w:pStyle w:val="ListParagraph"/>
        <w:rPr>
          <w:rFonts w:ascii="Times New Roman" w:hAnsi="Times New Roman" w:cs="Times New Roman"/>
          <w:sz w:val="20"/>
          <w:szCs w:val="20"/>
        </w:rPr>
      </w:pPr>
    </w:p>
    <w:p w14:paraId="515CC5E9" w14:textId="77777777" w:rsidR="000C5952" w:rsidRDefault="000C5952" w:rsidP="000C5952">
      <w:pPr>
        <w:widowControl/>
        <w:numPr>
          <w:ilvl w:val="0"/>
          <w:numId w:val="23"/>
        </w:numPr>
        <w:autoSpaceDE/>
        <w:autoSpaceDN/>
        <w:ind w:hanging="720"/>
        <w:jc w:val="both"/>
        <w:rPr>
          <w:rFonts w:ascii="Times New Roman" w:hAnsi="Times New Roman" w:cs="Times New Roman"/>
          <w:sz w:val="20"/>
          <w:szCs w:val="20"/>
        </w:rPr>
      </w:pPr>
      <w:r w:rsidRPr="00955B26">
        <w:rPr>
          <w:rFonts w:ascii="Times New Roman" w:hAnsi="Times New Roman" w:cs="Times New Roman"/>
          <w:sz w:val="20"/>
          <w:szCs w:val="20"/>
          <w:u w:val="single"/>
        </w:rPr>
        <w:t>Other conditions relating to the Owners Association / Society</w:t>
      </w:r>
      <w:r>
        <w:rPr>
          <w:rFonts w:ascii="Times New Roman" w:hAnsi="Times New Roman" w:cs="Times New Roman"/>
          <w:sz w:val="20"/>
          <w:szCs w:val="20"/>
        </w:rPr>
        <w:t xml:space="preserve">: </w:t>
      </w:r>
    </w:p>
    <w:p w14:paraId="6F215867" w14:textId="77777777" w:rsidR="000C5952" w:rsidRDefault="000C5952" w:rsidP="000C5952">
      <w:pPr>
        <w:pStyle w:val="ListParagraph"/>
        <w:rPr>
          <w:rFonts w:ascii="Times New Roman" w:hAnsi="Times New Roman" w:cs="Times New Roman"/>
          <w:sz w:val="20"/>
          <w:szCs w:val="20"/>
        </w:rPr>
      </w:pPr>
    </w:p>
    <w:p w14:paraId="6D4962AC" w14:textId="77777777" w:rsidR="000C5952" w:rsidRPr="00955B26" w:rsidRDefault="000C5952" w:rsidP="000C5952">
      <w:pPr>
        <w:pStyle w:val="ListParagraph"/>
        <w:widowControl/>
        <w:numPr>
          <w:ilvl w:val="0"/>
          <w:numId w:val="46"/>
        </w:numPr>
        <w:autoSpaceDE/>
        <w:autoSpaceDN/>
        <w:ind w:left="1276" w:hanging="556"/>
        <w:rPr>
          <w:rFonts w:ascii="Times New Roman" w:hAnsi="Times New Roman" w:cs="Times New Roman"/>
          <w:sz w:val="20"/>
          <w:szCs w:val="20"/>
        </w:rPr>
      </w:pPr>
      <w:r w:rsidRPr="00955B26">
        <w:rPr>
          <w:rFonts w:ascii="Times New Roman" w:hAnsi="Times New Roman" w:cs="Times New Roman"/>
          <w:sz w:val="20"/>
          <w:szCs w:val="20"/>
        </w:rPr>
        <w:t xml:space="preserve">Once an Association is formed and registered in terms of Clause 19 above, all the purchasers of the flats in the Project from time to time shall automatically become members by payment of nominal admission fee and shall subscribe to its Bye-laws and further it is the irrevocable obligation of each of the purchasers of the flats including the </w:t>
      </w:r>
      <w:r w:rsidRPr="00955B26">
        <w:rPr>
          <w:rFonts w:ascii="Times New Roman" w:eastAsia="Trebuchet MS" w:hAnsi="Times New Roman" w:cs="Times New Roman"/>
          <w:sz w:val="20"/>
          <w:szCs w:val="20"/>
        </w:rPr>
        <w:t>Purchaser/s / Allottee/s</w:t>
      </w:r>
      <w:r w:rsidRPr="00955B26">
        <w:rPr>
          <w:rFonts w:ascii="Times New Roman" w:hAnsi="Times New Roman" w:cs="Times New Roman"/>
          <w:sz w:val="20"/>
          <w:szCs w:val="20"/>
        </w:rPr>
        <w:t xml:space="preserve"> to become members of such association. There shall be only one association among all the owners and forming of parallel associations is prohibited.</w:t>
      </w:r>
    </w:p>
    <w:p w14:paraId="335B590C" w14:textId="77777777" w:rsidR="000C5952" w:rsidRDefault="000C5952" w:rsidP="000C5952">
      <w:pPr>
        <w:pStyle w:val="ListParagraph"/>
        <w:rPr>
          <w:rFonts w:ascii="Times New Roman" w:hAnsi="Times New Roman" w:cs="Times New Roman"/>
          <w:sz w:val="20"/>
          <w:szCs w:val="20"/>
        </w:rPr>
      </w:pPr>
    </w:p>
    <w:p w14:paraId="5273DEE0" w14:textId="7BAB1EDF" w:rsidR="000C5952" w:rsidRDefault="000C5952" w:rsidP="000C5952">
      <w:pPr>
        <w:pStyle w:val="ListParagraph"/>
        <w:widowControl/>
        <w:numPr>
          <w:ilvl w:val="0"/>
          <w:numId w:val="46"/>
        </w:numPr>
        <w:autoSpaceDE/>
        <w:autoSpaceDN/>
        <w:ind w:left="1276" w:hanging="556"/>
        <w:rPr>
          <w:rFonts w:ascii="Times New Roman" w:hAnsi="Times New Roman" w:cs="Times New Roman"/>
          <w:sz w:val="20"/>
          <w:szCs w:val="20"/>
        </w:rPr>
      </w:pPr>
      <w:r w:rsidRPr="00955B26">
        <w:rPr>
          <w:rFonts w:ascii="Times New Roman" w:hAnsi="Times New Roman" w:cs="Times New Roman"/>
          <w:sz w:val="20"/>
          <w:szCs w:val="20"/>
        </w:rPr>
        <w:t xml:space="preserve">Upon the </w:t>
      </w:r>
      <w:r w:rsidRPr="00393BA8">
        <w:rPr>
          <w:rFonts w:ascii="Times New Roman" w:hAnsi="Times New Roman" w:cs="Times New Roman"/>
          <w:sz w:val="20"/>
          <w:szCs w:val="20"/>
        </w:rPr>
        <w:t xml:space="preserve">Promoter / Vendor / Developer </w:t>
      </w:r>
      <w:r w:rsidRPr="00955B26">
        <w:rPr>
          <w:rFonts w:ascii="Times New Roman" w:hAnsi="Times New Roman" w:cs="Times New Roman"/>
          <w:sz w:val="20"/>
          <w:szCs w:val="20"/>
        </w:rPr>
        <w:t>or the maintenance agency nominated by it handing over the facility maintenance to the owners’ association, the Owners Association shall be absolutely entitled to undertake and administer the facility maintenance and such purchasers’ association shall be fully empowered to exercise all the powers vested in it in terms of its Bye-laws. The main purpose and object of such association is to take over accounts/finance of the building and the facility maintenance of “</w:t>
      </w:r>
      <w:r w:rsidRPr="00955B26">
        <w:rPr>
          <w:rFonts w:ascii="Times New Roman" w:hAnsi="Times New Roman" w:cs="Times New Roman"/>
          <w:b/>
          <w:bCs/>
          <w:sz w:val="20"/>
          <w:szCs w:val="20"/>
        </w:rPr>
        <w:t xml:space="preserve">ASBL </w:t>
      </w:r>
      <w:r>
        <w:rPr>
          <w:rFonts w:ascii="Times New Roman" w:hAnsi="Times New Roman" w:cs="Times New Roman"/>
          <w:b/>
          <w:bCs/>
          <w:sz w:val="20"/>
          <w:szCs w:val="20"/>
        </w:rPr>
        <w:t>L</w:t>
      </w:r>
      <w:r w:rsidR="00E363BE">
        <w:rPr>
          <w:rFonts w:ascii="Times New Roman" w:hAnsi="Times New Roman" w:cs="Times New Roman"/>
          <w:b/>
          <w:bCs/>
          <w:sz w:val="20"/>
          <w:szCs w:val="20"/>
        </w:rPr>
        <w:t>andmark</w:t>
      </w:r>
      <w:r w:rsidRPr="00955B26">
        <w:rPr>
          <w:rFonts w:ascii="Times New Roman" w:hAnsi="Times New Roman" w:cs="Times New Roman"/>
          <w:sz w:val="20"/>
          <w:szCs w:val="20"/>
        </w:rPr>
        <w:t xml:space="preserve">” </w:t>
      </w:r>
      <w:r>
        <w:rPr>
          <w:rFonts w:ascii="Times New Roman" w:hAnsi="Times New Roman" w:cs="Times New Roman"/>
          <w:sz w:val="20"/>
          <w:szCs w:val="20"/>
        </w:rPr>
        <w:t xml:space="preserve">at such time as set out above </w:t>
      </w:r>
      <w:r w:rsidRPr="00955B26">
        <w:rPr>
          <w:rFonts w:ascii="Times New Roman" w:hAnsi="Times New Roman" w:cs="Times New Roman"/>
          <w:sz w:val="20"/>
          <w:szCs w:val="20"/>
        </w:rPr>
        <w:t>and properly manage all the affairs for the welfare and comfort of its members and provide the facilities to the occupants and collect the fixed and variable maintenance charges.</w:t>
      </w:r>
    </w:p>
    <w:p w14:paraId="423A1616" w14:textId="77777777" w:rsidR="000C5952" w:rsidRPr="003D6028" w:rsidRDefault="000C5952" w:rsidP="000C5952">
      <w:pPr>
        <w:pStyle w:val="ListParagraph"/>
        <w:rPr>
          <w:rFonts w:ascii="Times New Roman" w:hAnsi="Times New Roman" w:cs="Times New Roman"/>
          <w:sz w:val="20"/>
          <w:szCs w:val="20"/>
        </w:rPr>
      </w:pPr>
    </w:p>
    <w:p w14:paraId="496E143F" w14:textId="77777777" w:rsidR="000C5952" w:rsidRDefault="000C5952" w:rsidP="000C5952">
      <w:pPr>
        <w:pStyle w:val="ListParagraph"/>
        <w:widowControl/>
        <w:numPr>
          <w:ilvl w:val="0"/>
          <w:numId w:val="46"/>
        </w:numPr>
        <w:autoSpaceDE/>
        <w:autoSpaceDN/>
        <w:ind w:left="1276" w:hanging="556"/>
        <w:rPr>
          <w:rFonts w:ascii="Times New Roman" w:hAnsi="Times New Roman" w:cs="Times New Roman"/>
          <w:sz w:val="20"/>
          <w:szCs w:val="20"/>
        </w:rPr>
      </w:pPr>
      <w:r w:rsidRPr="003D6028">
        <w:rPr>
          <w:rFonts w:ascii="Times New Roman" w:hAnsi="Times New Roman" w:cs="Times New Roman"/>
          <w:sz w:val="20"/>
          <w:szCs w:val="20"/>
        </w:rPr>
        <w:t>Upon the Promoter / Vendor / Developer or the maintenance agency nominated by it handing over the facility maintenance to the owners’ association, the Owners Association shall also be responsible for all common areas, amenities, roads/driveways, and also amenities / facilities which are common to all the members and the expenses therefor shall be incurred from and out of the funds contributed by all the Apartment Owners in the Complex on regular basis.</w:t>
      </w:r>
    </w:p>
    <w:p w14:paraId="23766773" w14:textId="77777777" w:rsidR="00877EA5" w:rsidRPr="00877EA5" w:rsidRDefault="00877EA5" w:rsidP="00877EA5">
      <w:pPr>
        <w:pStyle w:val="ListParagraph"/>
        <w:rPr>
          <w:rFonts w:ascii="Times New Roman" w:hAnsi="Times New Roman" w:cs="Times New Roman"/>
          <w:sz w:val="20"/>
          <w:szCs w:val="20"/>
        </w:rPr>
      </w:pPr>
    </w:p>
    <w:p w14:paraId="2D8B2F9E" w14:textId="77777777" w:rsidR="00D858B9" w:rsidRDefault="00877EA5" w:rsidP="00BE050D">
      <w:pPr>
        <w:pStyle w:val="ListParagraph"/>
        <w:widowControl/>
        <w:numPr>
          <w:ilvl w:val="0"/>
          <w:numId w:val="46"/>
        </w:numPr>
        <w:autoSpaceDE/>
        <w:autoSpaceDN/>
        <w:ind w:left="1276" w:hanging="556"/>
        <w:rPr>
          <w:rFonts w:ascii="Times New Roman" w:hAnsi="Times New Roman" w:cs="Times New Roman"/>
          <w:sz w:val="20"/>
          <w:szCs w:val="20"/>
        </w:rPr>
      </w:pPr>
      <w:r>
        <w:rPr>
          <w:rFonts w:ascii="Times New Roman" w:hAnsi="Times New Roman" w:cs="Times New Roman"/>
          <w:sz w:val="20"/>
          <w:szCs w:val="20"/>
        </w:rPr>
        <w:lastRenderedPageBreak/>
        <w:t xml:space="preserve">It is understood by the </w:t>
      </w:r>
      <w:r w:rsidRPr="00955B26">
        <w:rPr>
          <w:rFonts w:ascii="Times New Roman" w:eastAsia="Trebuchet MS" w:hAnsi="Times New Roman" w:cs="Times New Roman"/>
          <w:sz w:val="20"/>
          <w:szCs w:val="20"/>
        </w:rPr>
        <w:t>Purchaser/s / Allottee/s</w:t>
      </w:r>
      <w:r>
        <w:rPr>
          <w:rFonts w:ascii="Times New Roman" w:eastAsia="Trebuchet MS" w:hAnsi="Times New Roman" w:cs="Times New Roman"/>
          <w:sz w:val="20"/>
          <w:szCs w:val="20"/>
        </w:rPr>
        <w:t xml:space="preserve"> hereunder </w:t>
      </w:r>
      <w:r w:rsidR="009F082F">
        <w:rPr>
          <w:rFonts w:ascii="Times New Roman" w:eastAsia="Trebuchet MS" w:hAnsi="Times New Roman" w:cs="Times New Roman"/>
          <w:sz w:val="20"/>
          <w:szCs w:val="20"/>
        </w:rPr>
        <w:t xml:space="preserve">that the </w:t>
      </w:r>
      <w:r w:rsidR="009F082F" w:rsidRPr="003D6028">
        <w:rPr>
          <w:rFonts w:ascii="Times New Roman" w:hAnsi="Times New Roman" w:cs="Times New Roman"/>
          <w:sz w:val="20"/>
          <w:szCs w:val="20"/>
        </w:rPr>
        <w:t>Promoter / Vendor / Developer or the maintenance agency nominated by it</w:t>
      </w:r>
      <w:r w:rsidR="009F082F">
        <w:rPr>
          <w:rFonts w:ascii="Times New Roman" w:hAnsi="Times New Roman" w:cs="Times New Roman"/>
          <w:sz w:val="20"/>
          <w:szCs w:val="20"/>
        </w:rPr>
        <w:t xml:space="preserve"> sha</w:t>
      </w:r>
      <w:r w:rsidR="008537B9">
        <w:rPr>
          <w:rFonts w:ascii="Times New Roman" w:hAnsi="Times New Roman" w:cs="Times New Roman"/>
          <w:sz w:val="20"/>
          <w:szCs w:val="20"/>
        </w:rPr>
        <w:t>ll be in control of the facility maintenance and administration of all common areas in the Project in terms of Clause 52 above and accordingly, the responsibilities of the society / association</w:t>
      </w:r>
      <w:r w:rsidR="00BE050D">
        <w:rPr>
          <w:rFonts w:ascii="Times New Roman" w:hAnsi="Times New Roman" w:cs="Times New Roman"/>
          <w:sz w:val="20"/>
          <w:szCs w:val="20"/>
        </w:rPr>
        <w:t xml:space="preserve"> and the actual enforcement of the bye-laws that may be put in place for the association/</w:t>
      </w:r>
      <w:proofErr w:type="spellStart"/>
      <w:r w:rsidR="00BE050D">
        <w:rPr>
          <w:rFonts w:ascii="Times New Roman" w:hAnsi="Times New Roman" w:cs="Times New Roman"/>
          <w:sz w:val="20"/>
          <w:szCs w:val="20"/>
        </w:rPr>
        <w:t>scoiety</w:t>
      </w:r>
      <w:proofErr w:type="spellEnd"/>
      <w:r w:rsidR="008537B9">
        <w:rPr>
          <w:rFonts w:ascii="Times New Roman" w:hAnsi="Times New Roman" w:cs="Times New Roman"/>
          <w:sz w:val="20"/>
          <w:szCs w:val="20"/>
        </w:rPr>
        <w:t xml:space="preserve"> during such period of maintenance by the </w:t>
      </w:r>
      <w:r w:rsidR="008537B9" w:rsidRPr="003D6028">
        <w:rPr>
          <w:rFonts w:ascii="Times New Roman" w:hAnsi="Times New Roman" w:cs="Times New Roman"/>
          <w:sz w:val="20"/>
          <w:szCs w:val="20"/>
        </w:rPr>
        <w:t xml:space="preserve">Promoter / Vendor / Developer </w:t>
      </w:r>
      <w:r w:rsidR="008537B9">
        <w:rPr>
          <w:rFonts w:ascii="Times New Roman" w:hAnsi="Times New Roman" w:cs="Times New Roman"/>
          <w:sz w:val="20"/>
          <w:szCs w:val="20"/>
        </w:rPr>
        <w:t>(</w:t>
      </w:r>
      <w:r w:rsidR="008537B9" w:rsidRPr="003D6028">
        <w:rPr>
          <w:rFonts w:ascii="Times New Roman" w:hAnsi="Times New Roman" w:cs="Times New Roman"/>
          <w:sz w:val="20"/>
          <w:szCs w:val="20"/>
        </w:rPr>
        <w:t>or the maintenance agency nominated by it</w:t>
      </w:r>
      <w:r w:rsidR="008537B9">
        <w:rPr>
          <w:rFonts w:ascii="Times New Roman" w:hAnsi="Times New Roman" w:cs="Times New Roman"/>
          <w:sz w:val="20"/>
          <w:szCs w:val="20"/>
        </w:rPr>
        <w:t>) shall be minimal in nature.</w:t>
      </w:r>
      <w:r w:rsidR="00BE050D">
        <w:rPr>
          <w:rFonts w:ascii="Times New Roman" w:hAnsi="Times New Roman" w:cs="Times New Roman"/>
          <w:sz w:val="20"/>
          <w:szCs w:val="20"/>
        </w:rPr>
        <w:t xml:space="preserve"> Further, in view of the same: (</w:t>
      </w:r>
      <w:proofErr w:type="spellStart"/>
      <w:r w:rsidR="00BE050D">
        <w:rPr>
          <w:rFonts w:ascii="Times New Roman" w:hAnsi="Times New Roman" w:cs="Times New Roman"/>
          <w:sz w:val="20"/>
          <w:szCs w:val="20"/>
        </w:rPr>
        <w:t>i</w:t>
      </w:r>
      <w:proofErr w:type="spellEnd"/>
      <w:r w:rsidR="00BE050D">
        <w:rPr>
          <w:rFonts w:ascii="Times New Roman" w:hAnsi="Times New Roman" w:cs="Times New Roman"/>
          <w:sz w:val="20"/>
          <w:szCs w:val="20"/>
        </w:rPr>
        <w:t>) the initial bye-laws</w:t>
      </w:r>
      <w:r w:rsidR="008537B9">
        <w:rPr>
          <w:rFonts w:ascii="Times New Roman" w:hAnsi="Times New Roman" w:cs="Times New Roman"/>
          <w:sz w:val="20"/>
          <w:szCs w:val="20"/>
        </w:rPr>
        <w:t xml:space="preserve"> </w:t>
      </w:r>
      <w:r w:rsidR="00BE050D">
        <w:rPr>
          <w:rFonts w:ascii="Times New Roman" w:hAnsi="Times New Roman" w:cs="Times New Roman"/>
          <w:sz w:val="20"/>
          <w:szCs w:val="20"/>
        </w:rPr>
        <w:t xml:space="preserve">during such period of maintenance by the </w:t>
      </w:r>
      <w:r w:rsidR="00BE050D" w:rsidRPr="003D6028">
        <w:rPr>
          <w:rFonts w:ascii="Times New Roman" w:hAnsi="Times New Roman" w:cs="Times New Roman"/>
          <w:sz w:val="20"/>
          <w:szCs w:val="20"/>
        </w:rPr>
        <w:t xml:space="preserve">Promoter / Vendor / Developer </w:t>
      </w:r>
      <w:r w:rsidR="00BE050D">
        <w:rPr>
          <w:rFonts w:ascii="Times New Roman" w:hAnsi="Times New Roman" w:cs="Times New Roman"/>
          <w:sz w:val="20"/>
          <w:szCs w:val="20"/>
        </w:rPr>
        <w:t>(</w:t>
      </w:r>
      <w:r w:rsidR="00BE050D" w:rsidRPr="003D6028">
        <w:rPr>
          <w:rFonts w:ascii="Times New Roman" w:hAnsi="Times New Roman" w:cs="Times New Roman"/>
          <w:sz w:val="20"/>
          <w:szCs w:val="20"/>
        </w:rPr>
        <w:t>or the maintenance agency nominated by it</w:t>
      </w:r>
      <w:r w:rsidR="00BE050D">
        <w:rPr>
          <w:rFonts w:ascii="Times New Roman" w:hAnsi="Times New Roman" w:cs="Times New Roman"/>
          <w:sz w:val="20"/>
          <w:szCs w:val="20"/>
        </w:rPr>
        <w:t xml:space="preserve">) shall be put in place by the </w:t>
      </w:r>
      <w:r w:rsidR="00BE050D" w:rsidRPr="003D6028">
        <w:rPr>
          <w:rFonts w:ascii="Times New Roman" w:hAnsi="Times New Roman" w:cs="Times New Roman"/>
          <w:sz w:val="20"/>
          <w:szCs w:val="20"/>
        </w:rPr>
        <w:t>Promoter / Vendor / Developer</w:t>
      </w:r>
      <w:r w:rsidR="00BE050D">
        <w:rPr>
          <w:rFonts w:ascii="Times New Roman" w:hAnsi="Times New Roman" w:cs="Times New Roman"/>
          <w:sz w:val="20"/>
          <w:szCs w:val="20"/>
        </w:rPr>
        <w:t xml:space="preserve">; and (ii) </w:t>
      </w:r>
      <w:r w:rsidR="008537B9" w:rsidRPr="00BE050D">
        <w:rPr>
          <w:rFonts w:ascii="Times New Roman" w:hAnsi="Times New Roman" w:cs="Times New Roman"/>
          <w:sz w:val="20"/>
          <w:szCs w:val="20"/>
        </w:rPr>
        <w:t xml:space="preserve">the Association / Society to be formed by the Promoter / Vendor / Developer shall be of an ad-hoc nature </w:t>
      </w:r>
      <w:r w:rsidR="00E76DE5" w:rsidRPr="00BE050D">
        <w:rPr>
          <w:rFonts w:ascii="Times New Roman" w:hAnsi="Times New Roman" w:cs="Times New Roman"/>
          <w:sz w:val="20"/>
          <w:szCs w:val="20"/>
        </w:rPr>
        <w:t xml:space="preserve">until the end of the facility maintenance period by the Promoter / Vendor / Developer </w:t>
      </w:r>
      <w:r w:rsidR="008537B9" w:rsidRPr="00BE050D">
        <w:rPr>
          <w:rFonts w:ascii="Times New Roman" w:hAnsi="Times New Roman" w:cs="Times New Roman"/>
          <w:sz w:val="20"/>
          <w:szCs w:val="20"/>
        </w:rPr>
        <w:t xml:space="preserve">and </w:t>
      </w:r>
      <w:r w:rsidR="00E76DE5" w:rsidRPr="00BE050D">
        <w:rPr>
          <w:rFonts w:ascii="Times New Roman" w:hAnsi="Times New Roman" w:cs="Times New Roman"/>
          <w:sz w:val="20"/>
          <w:szCs w:val="20"/>
        </w:rPr>
        <w:t xml:space="preserve">further such Association / Society may not maintain a full strength office and / or any records related to the regular functioning of such Association / Society. The </w:t>
      </w:r>
      <w:r w:rsidR="00E76DE5" w:rsidRPr="00BE050D">
        <w:rPr>
          <w:rFonts w:ascii="Times New Roman" w:eastAsia="Trebuchet MS" w:hAnsi="Times New Roman" w:cs="Times New Roman"/>
          <w:sz w:val="20"/>
          <w:szCs w:val="20"/>
        </w:rPr>
        <w:t>Purchaser/s / Allottee/s</w:t>
      </w:r>
      <w:r w:rsidR="00E76DE5" w:rsidRPr="00BE050D">
        <w:rPr>
          <w:rFonts w:ascii="Times New Roman" w:hAnsi="Times New Roman" w:cs="Times New Roman"/>
          <w:sz w:val="20"/>
          <w:szCs w:val="20"/>
        </w:rPr>
        <w:t xml:space="preserve"> hereby acknowledge and agree unequivocally that they shall not </w:t>
      </w:r>
    </w:p>
    <w:p w14:paraId="78745F3C" w14:textId="7618DD69" w:rsidR="00877EA5" w:rsidRDefault="00E76DE5" w:rsidP="00D858B9">
      <w:pPr>
        <w:pStyle w:val="ListParagraph"/>
        <w:widowControl/>
        <w:autoSpaceDE/>
        <w:autoSpaceDN/>
        <w:ind w:left="1276" w:firstLine="0"/>
        <w:rPr>
          <w:rFonts w:ascii="Times New Roman" w:hAnsi="Times New Roman" w:cs="Times New Roman"/>
          <w:sz w:val="20"/>
          <w:szCs w:val="20"/>
        </w:rPr>
      </w:pPr>
      <w:r w:rsidRPr="00BE050D">
        <w:rPr>
          <w:rFonts w:ascii="Times New Roman" w:hAnsi="Times New Roman" w:cs="Times New Roman"/>
          <w:sz w:val="20"/>
          <w:szCs w:val="20"/>
        </w:rPr>
        <w:t>at any point of time demand the furnishing of such records or other information relating to the Association / Society for the said such period during which facility maintenance and administration of all common areas in the Project is managed by the Promoter / Vendor / Developer or the maintenance agency nominated by it.</w:t>
      </w:r>
    </w:p>
    <w:p w14:paraId="0D5E0E4C" w14:textId="77777777" w:rsidR="00BE050D" w:rsidRDefault="00BE050D" w:rsidP="00BE050D">
      <w:pPr>
        <w:widowControl/>
        <w:autoSpaceDE/>
        <w:autoSpaceDN/>
        <w:rPr>
          <w:rFonts w:ascii="Times New Roman" w:hAnsi="Times New Roman" w:cs="Times New Roman"/>
          <w:sz w:val="20"/>
          <w:szCs w:val="20"/>
        </w:rPr>
      </w:pPr>
    </w:p>
    <w:p w14:paraId="0B0342C7" w14:textId="7ECE577A" w:rsidR="00BE050D" w:rsidRPr="00BE050D" w:rsidRDefault="00BE050D" w:rsidP="00BE050D">
      <w:pPr>
        <w:widowControl/>
        <w:autoSpaceDE/>
        <w:autoSpaceDN/>
        <w:ind w:left="1276"/>
        <w:jc w:val="both"/>
        <w:rPr>
          <w:rFonts w:ascii="Times New Roman" w:hAnsi="Times New Roman" w:cs="Vani"/>
          <w:sz w:val="20"/>
          <w:szCs w:val="20"/>
          <w:lang w:bidi="te-IN"/>
        </w:rPr>
      </w:pPr>
      <w:r>
        <w:rPr>
          <w:rFonts w:ascii="Times New Roman" w:hAnsi="Times New Roman" w:cs="Vani"/>
          <w:sz w:val="20"/>
          <w:szCs w:val="20"/>
          <w:lang w:bidi="te-IN"/>
        </w:rPr>
        <w:t xml:space="preserve">It is however clarified that after the expiry of the period </w:t>
      </w:r>
      <w:r>
        <w:rPr>
          <w:rFonts w:ascii="Times New Roman" w:hAnsi="Times New Roman" w:cs="Times New Roman"/>
          <w:sz w:val="20"/>
          <w:szCs w:val="20"/>
        </w:rPr>
        <w:t xml:space="preserve">of maintenance by the </w:t>
      </w:r>
      <w:r w:rsidRPr="003D6028">
        <w:rPr>
          <w:rFonts w:ascii="Times New Roman" w:hAnsi="Times New Roman" w:cs="Times New Roman"/>
          <w:sz w:val="20"/>
          <w:szCs w:val="20"/>
        </w:rPr>
        <w:t xml:space="preserve">Promoter / Vendor / Developer </w:t>
      </w:r>
      <w:r>
        <w:rPr>
          <w:rFonts w:ascii="Times New Roman" w:hAnsi="Times New Roman" w:cs="Times New Roman"/>
          <w:sz w:val="20"/>
          <w:szCs w:val="20"/>
        </w:rPr>
        <w:t>(</w:t>
      </w:r>
      <w:r w:rsidRPr="003D6028">
        <w:rPr>
          <w:rFonts w:ascii="Times New Roman" w:hAnsi="Times New Roman" w:cs="Times New Roman"/>
          <w:sz w:val="20"/>
          <w:szCs w:val="20"/>
        </w:rPr>
        <w:t>or the maintenance agency nominated by it</w:t>
      </w:r>
      <w:r>
        <w:rPr>
          <w:rFonts w:ascii="Times New Roman" w:hAnsi="Times New Roman" w:cs="Times New Roman"/>
          <w:sz w:val="20"/>
          <w:szCs w:val="20"/>
        </w:rPr>
        <w:t>), the association / society may adopt the same bye-laws (with or without any amendments as suitable to the said association / society) or any fresh bye-laws as such association / society deems fit.</w:t>
      </w:r>
    </w:p>
    <w:p w14:paraId="03A8469E" w14:textId="6B555489" w:rsidR="00E76DE5" w:rsidRDefault="00E76DE5" w:rsidP="00E76DE5">
      <w:pPr>
        <w:pStyle w:val="ListParagraph"/>
        <w:widowControl/>
        <w:autoSpaceDE/>
        <w:autoSpaceDN/>
        <w:ind w:left="1276" w:firstLine="0"/>
        <w:rPr>
          <w:rFonts w:ascii="Times New Roman" w:hAnsi="Times New Roman" w:cs="Times New Roman"/>
          <w:sz w:val="20"/>
          <w:szCs w:val="20"/>
        </w:rPr>
      </w:pPr>
    </w:p>
    <w:p w14:paraId="3C4944B0" w14:textId="77777777" w:rsidR="00866D80" w:rsidRDefault="00E76DE5" w:rsidP="000C5952">
      <w:pPr>
        <w:pStyle w:val="ListParagraph"/>
        <w:widowControl/>
        <w:numPr>
          <w:ilvl w:val="0"/>
          <w:numId w:val="46"/>
        </w:numPr>
        <w:autoSpaceDE/>
        <w:autoSpaceDN/>
        <w:ind w:left="1276" w:hanging="556"/>
        <w:rPr>
          <w:rFonts w:ascii="Times New Roman" w:hAnsi="Times New Roman" w:cs="Times New Roman"/>
          <w:sz w:val="20"/>
          <w:szCs w:val="20"/>
        </w:rPr>
      </w:pPr>
      <w:r>
        <w:rPr>
          <w:rFonts w:ascii="Times New Roman" w:hAnsi="Times New Roman" w:cs="Times New Roman"/>
          <w:sz w:val="20"/>
          <w:szCs w:val="20"/>
        </w:rPr>
        <w:t xml:space="preserve">At the time of transition / handing over of the facility maintenance and administration of all common areas in the Project by the </w:t>
      </w:r>
      <w:r w:rsidRPr="003D6028">
        <w:rPr>
          <w:rFonts w:ascii="Times New Roman" w:hAnsi="Times New Roman" w:cs="Times New Roman"/>
          <w:sz w:val="20"/>
          <w:szCs w:val="20"/>
        </w:rPr>
        <w:t xml:space="preserve">Promoter / Vendor / Developer </w:t>
      </w:r>
      <w:r>
        <w:rPr>
          <w:rFonts w:ascii="Times New Roman" w:hAnsi="Times New Roman" w:cs="Times New Roman"/>
          <w:sz w:val="20"/>
          <w:szCs w:val="20"/>
        </w:rPr>
        <w:t>(</w:t>
      </w:r>
      <w:r w:rsidRPr="003D6028">
        <w:rPr>
          <w:rFonts w:ascii="Times New Roman" w:hAnsi="Times New Roman" w:cs="Times New Roman"/>
          <w:sz w:val="20"/>
          <w:szCs w:val="20"/>
        </w:rPr>
        <w:t>or the maintenance agency nominated by it</w:t>
      </w:r>
      <w:r>
        <w:rPr>
          <w:rFonts w:ascii="Times New Roman" w:hAnsi="Times New Roman" w:cs="Times New Roman"/>
          <w:sz w:val="20"/>
          <w:szCs w:val="20"/>
        </w:rPr>
        <w:t xml:space="preserve">) to the Association / </w:t>
      </w:r>
    </w:p>
    <w:p w14:paraId="437D13C4" w14:textId="771C4D84" w:rsidR="00E76DE5" w:rsidRDefault="00E76DE5" w:rsidP="00866D80">
      <w:pPr>
        <w:pStyle w:val="ListParagraph"/>
        <w:widowControl/>
        <w:autoSpaceDE/>
        <w:autoSpaceDN/>
        <w:ind w:left="1276" w:firstLine="0"/>
        <w:rPr>
          <w:rFonts w:ascii="Times New Roman" w:hAnsi="Times New Roman" w:cs="Times New Roman"/>
          <w:sz w:val="20"/>
          <w:szCs w:val="20"/>
        </w:rPr>
      </w:pPr>
      <w:r>
        <w:rPr>
          <w:rFonts w:ascii="Times New Roman" w:hAnsi="Times New Roman" w:cs="Times New Roman"/>
          <w:sz w:val="20"/>
          <w:szCs w:val="20"/>
        </w:rPr>
        <w:t xml:space="preserve">Society, the </w:t>
      </w:r>
      <w:r w:rsidRPr="003D6028">
        <w:rPr>
          <w:rFonts w:ascii="Times New Roman" w:hAnsi="Times New Roman" w:cs="Times New Roman"/>
          <w:sz w:val="20"/>
          <w:szCs w:val="20"/>
        </w:rPr>
        <w:t>Promoter / Vendor / Developer</w:t>
      </w:r>
      <w:r>
        <w:rPr>
          <w:rFonts w:ascii="Times New Roman" w:hAnsi="Times New Roman" w:cs="Times New Roman"/>
          <w:sz w:val="20"/>
          <w:szCs w:val="20"/>
        </w:rPr>
        <w:t xml:space="preserve"> or any agency appointed by it shall call for the elections for electing the general body / committee of the Owner’s Association / Society and the </w:t>
      </w:r>
      <w:r w:rsidRPr="00955B26">
        <w:rPr>
          <w:rFonts w:ascii="Times New Roman" w:eastAsia="Trebuchet MS" w:hAnsi="Times New Roman" w:cs="Times New Roman"/>
          <w:sz w:val="20"/>
          <w:szCs w:val="20"/>
        </w:rPr>
        <w:t>Purchaser/s / Allottee/s</w:t>
      </w:r>
      <w:r>
        <w:rPr>
          <w:rFonts w:ascii="Times New Roman" w:eastAsia="Trebuchet MS" w:hAnsi="Times New Roman" w:cs="Times New Roman"/>
          <w:sz w:val="20"/>
          <w:szCs w:val="20"/>
        </w:rPr>
        <w:t xml:space="preserve"> hereunder shall co-operate with the </w:t>
      </w:r>
      <w:r w:rsidRPr="003D6028">
        <w:rPr>
          <w:rFonts w:ascii="Times New Roman" w:hAnsi="Times New Roman" w:cs="Times New Roman"/>
          <w:sz w:val="20"/>
          <w:szCs w:val="20"/>
        </w:rPr>
        <w:t>Promoter / Vendor / Developer</w:t>
      </w:r>
      <w:r>
        <w:rPr>
          <w:rFonts w:ascii="Times New Roman" w:hAnsi="Times New Roman" w:cs="Times New Roman"/>
          <w:sz w:val="20"/>
          <w:szCs w:val="20"/>
        </w:rPr>
        <w:t xml:space="preserve"> or any agency appointed by it during such election and the subsequent transition of the facility maintenance and administration of all common areas in the Project by the </w:t>
      </w:r>
      <w:r w:rsidRPr="003D6028">
        <w:rPr>
          <w:rFonts w:ascii="Times New Roman" w:hAnsi="Times New Roman" w:cs="Times New Roman"/>
          <w:sz w:val="20"/>
          <w:szCs w:val="20"/>
        </w:rPr>
        <w:t>Promoter / Vendor / Developer</w:t>
      </w:r>
      <w:r w:rsidRPr="00E76DE5">
        <w:rPr>
          <w:rFonts w:ascii="Times New Roman" w:hAnsi="Times New Roman" w:cs="Times New Roman"/>
          <w:sz w:val="20"/>
          <w:szCs w:val="20"/>
        </w:rPr>
        <w:t xml:space="preserve"> </w:t>
      </w:r>
      <w:r>
        <w:rPr>
          <w:rFonts w:ascii="Times New Roman" w:hAnsi="Times New Roman" w:cs="Times New Roman"/>
          <w:sz w:val="20"/>
          <w:szCs w:val="20"/>
        </w:rPr>
        <w:t xml:space="preserve">to the elected Association / Society. Any costs in relation to the conducting of elections and related to the transition / handing over of the facility maintenance and administration of all common areas in the Project by the </w:t>
      </w:r>
      <w:r w:rsidRPr="003D6028">
        <w:rPr>
          <w:rFonts w:ascii="Times New Roman" w:hAnsi="Times New Roman" w:cs="Times New Roman"/>
          <w:sz w:val="20"/>
          <w:szCs w:val="20"/>
        </w:rPr>
        <w:t xml:space="preserve">Promoter / Vendor / Developer </w:t>
      </w:r>
      <w:r>
        <w:rPr>
          <w:rFonts w:ascii="Times New Roman" w:hAnsi="Times New Roman" w:cs="Times New Roman"/>
          <w:sz w:val="20"/>
          <w:szCs w:val="20"/>
        </w:rPr>
        <w:t>(</w:t>
      </w:r>
      <w:r w:rsidRPr="003D6028">
        <w:rPr>
          <w:rFonts w:ascii="Times New Roman" w:hAnsi="Times New Roman" w:cs="Times New Roman"/>
          <w:sz w:val="20"/>
          <w:szCs w:val="20"/>
        </w:rPr>
        <w:t>or the maintenance agency nominated by it</w:t>
      </w:r>
      <w:r>
        <w:rPr>
          <w:rFonts w:ascii="Times New Roman" w:hAnsi="Times New Roman" w:cs="Times New Roman"/>
          <w:sz w:val="20"/>
          <w:szCs w:val="20"/>
        </w:rPr>
        <w:t>) to the Association / Society shall be borne solely out of the funds of the Association / Society (or in the alternative by all the owners in the Project).</w:t>
      </w:r>
    </w:p>
    <w:p w14:paraId="6F70E3DC" w14:textId="77777777" w:rsidR="00877EA5" w:rsidRPr="00877EA5" w:rsidRDefault="00877EA5" w:rsidP="00877EA5">
      <w:pPr>
        <w:pStyle w:val="ListParagraph"/>
        <w:rPr>
          <w:rFonts w:ascii="Times New Roman" w:hAnsi="Times New Roman" w:cs="Times New Roman"/>
          <w:sz w:val="20"/>
          <w:szCs w:val="20"/>
        </w:rPr>
      </w:pPr>
    </w:p>
    <w:p w14:paraId="561F7D5A" w14:textId="4546179B" w:rsidR="000C5952" w:rsidRPr="000C5952" w:rsidRDefault="000C5952" w:rsidP="000C5952">
      <w:pPr>
        <w:widowControl/>
        <w:numPr>
          <w:ilvl w:val="0"/>
          <w:numId w:val="23"/>
        </w:numPr>
        <w:autoSpaceDE/>
        <w:autoSpaceDN/>
        <w:ind w:hanging="720"/>
        <w:jc w:val="both"/>
        <w:rPr>
          <w:rFonts w:ascii="Times New Roman" w:hAnsi="Times New Roman" w:cs="Times New Roman"/>
          <w:sz w:val="20"/>
          <w:szCs w:val="20"/>
        </w:rPr>
      </w:pPr>
      <w:r>
        <w:rPr>
          <w:rFonts w:ascii="Times New Roman" w:hAnsi="Times New Roman" w:cs="Times New Roman"/>
          <w:sz w:val="20"/>
          <w:szCs w:val="20"/>
        </w:rPr>
        <w:t>T</w:t>
      </w:r>
      <w:r w:rsidRPr="000C5952">
        <w:rPr>
          <w:rFonts w:ascii="Times New Roman" w:hAnsi="Times New Roman" w:cs="Times New Roman"/>
          <w:sz w:val="20"/>
          <w:szCs w:val="20"/>
        </w:rPr>
        <w:t xml:space="preserve">he </w:t>
      </w:r>
      <w:r w:rsidRPr="00955B26">
        <w:rPr>
          <w:rFonts w:ascii="Times New Roman" w:eastAsia="Trebuchet MS" w:hAnsi="Times New Roman" w:cs="Times New Roman"/>
          <w:sz w:val="20"/>
          <w:szCs w:val="20"/>
        </w:rPr>
        <w:t>Purchaser/s / Allottee/s</w:t>
      </w:r>
      <w:r w:rsidRPr="000C5952">
        <w:rPr>
          <w:rFonts w:ascii="Times New Roman" w:hAnsi="Times New Roman" w:cs="Times New Roman"/>
          <w:sz w:val="20"/>
          <w:szCs w:val="20"/>
        </w:rPr>
        <w:t xml:space="preserve"> hereby acknowledge and agree that the </w:t>
      </w:r>
      <w:r w:rsidRPr="00955B26">
        <w:rPr>
          <w:rFonts w:ascii="Times New Roman" w:eastAsia="Trebuchet MS" w:hAnsi="Times New Roman" w:cs="Times New Roman"/>
          <w:sz w:val="20"/>
          <w:szCs w:val="20"/>
        </w:rPr>
        <w:t>Purchaser/s / Allottee/s</w:t>
      </w:r>
      <w:r w:rsidRPr="000C5952">
        <w:rPr>
          <w:rFonts w:ascii="Times New Roman" w:hAnsi="Times New Roman" w:cs="Times New Roman"/>
          <w:sz w:val="20"/>
          <w:szCs w:val="20"/>
        </w:rPr>
        <w:t xml:space="preserve"> has</w:t>
      </w:r>
      <w:r>
        <w:rPr>
          <w:rFonts w:ascii="Times New Roman" w:hAnsi="Times New Roman" w:cs="Times New Roman"/>
          <w:sz w:val="20"/>
          <w:szCs w:val="20"/>
        </w:rPr>
        <w:t>/have</w:t>
      </w:r>
      <w:r w:rsidRPr="000C5952">
        <w:rPr>
          <w:rFonts w:ascii="Times New Roman" w:hAnsi="Times New Roman" w:cs="Times New Roman"/>
          <w:sz w:val="20"/>
          <w:szCs w:val="20"/>
        </w:rPr>
        <w:t xml:space="preserve"> been informed of and has</w:t>
      </w:r>
      <w:r>
        <w:rPr>
          <w:rFonts w:ascii="Times New Roman" w:hAnsi="Times New Roman" w:cs="Times New Roman"/>
          <w:sz w:val="20"/>
          <w:szCs w:val="20"/>
        </w:rPr>
        <w:t>/have</w:t>
      </w:r>
      <w:r w:rsidRPr="000C5952">
        <w:rPr>
          <w:rFonts w:ascii="Times New Roman" w:hAnsi="Times New Roman" w:cs="Times New Roman"/>
          <w:sz w:val="20"/>
          <w:szCs w:val="20"/>
        </w:rPr>
        <w:t xml:space="preserve"> been provided a copy of the Terms and Conditions for Maintenance that may have been put in place by the </w:t>
      </w:r>
      <w:r w:rsidRPr="003D6028">
        <w:rPr>
          <w:rFonts w:ascii="Times New Roman" w:hAnsi="Times New Roman" w:cs="Times New Roman"/>
          <w:sz w:val="20"/>
          <w:szCs w:val="20"/>
        </w:rPr>
        <w:t>Promoter / Vendor / Developer or the maintenance agency</w:t>
      </w:r>
      <w:r w:rsidRPr="000C5952">
        <w:rPr>
          <w:rFonts w:ascii="Times New Roman" w:hAnsi="Times New Roman" w:cs="Times New Roman"/>
          <w:sz w:val="20"/>
          <w:szCs w:val="20"/>
        </w:rPr>
        <w:t xml:space="preserve"> or the Owner’s Association, as regards the facility maintenance and common area maintenance of the Project. Further, since the </w:t>
      </w:r>
      <w:r w:rsidRPr="003D6028">
        <w:rPr>
          <w:rFonts w:ascii="Times New Roman" w:hAnsi="Times New Roman" w:cs="Times New Roman"/>
          <w:sz w:val="20"/>
          <w:szCs w:val="20"/>
        </w:rPr>
        <w:t xml:space="preserve">Promoter / Vendor / Developer or the maintenance agency </w:t>
      </w:r>
      <w:r w:rsidRPr="000C5952">
        <w:rPr>
          <w:rFonts w:ascii="Times New Roman" w:hAnsi="Times New Roman" w:cs="Times New Roman"/>
          <w:sz w:val="20"/>
          <w:szCs w:val="20"/>
        </w:rPr>
        <w:t xml:space="preserve">is in charge of the Facility Maintenance and other utilities along with common areas in the Project until such time as set out in this </w:t>
      </w:r>
      <w:r>
        <w:rPr>
          <w:rFonts w:ascii="Times New Roman" w:hAnsi="Times New Roman" w:cs="Times New Roman"/>
          <w:sz w:val="20"/>
          <w:szCs w:val="20"/>
        </w:rPr>
        <w:t>Agreement</w:t>
      </w:r>
      <w:r w:rsidRPr="000C5952">
        <w:rPr>
          <w:rFonts w:ascii="Times New Roman" w:hAnsi="Times New Roman" w:cs="Times New Roman"/>
          <w:sz w:val="20"/>
          <w:szCs w:val="20"/>
        </w:rPr>
        <w:t xml:space="preserve">, the </w:t>
      </w:r>
      <w:r w:rsidRPr="00955B26">
        <w:rPr>
          <w:rFonts w:ascii="Times New Roman" w:eastAsia="Trebuchet MS" w:hAnsi="Times New Roman" w:cs="Times New Roman"/>
          <w:sz w:val="20"/>
          <w:szCs w:val="20"/>
        </w:rPr>
        <w:t>Purchaser/s / Allottee/s</w:t>
      </w:r>
      <w:r w:rsidRPr="000C5952">
        <w:rPr>
          <w:rFonts w:ascii="Times New Roman" w:hAnsi="Times New Roman" w:cs="Times New Roman"/>
          <w:sz w:val="20"/>
          <w:szCs w:val="20"/>
        </w:rPr>
        <w:t xml:space="preserve"> has</w:t>
      </w:r>
      <w:r>
        <w:rPr>
          <w:rFonts w:ascii="Times New Roman" w:hAnsi="Times New Roman" w:cs="Times New Roman"/>
          <w:sz w:val="20"/>
          <w:szCs w:val="20"/>
        </w:rPr>
        <w:t>/have</w:t>
      </w:r>
      <w:r w:rsidRPr="000C5952">
        <w:rPr>
          <w:rFonts w:ascii="Times New Roman" w:hAnsi="Times New Roman" w:cs="Times New Roman"/>
          <w:sz w:val="20"/>
          <w:szCs w:val="20"/>
        </w:rPr>
        <w:t xml:space="preserve"> agreed and executed a copy of the Terms and Conditions for Maintenance that will apply to the Project and to the Schedule </w:t>
      </w: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Apartment</w:t>
      </w:r>
      <w:r w:rsidRPr="000C5952">
        <w:rPr>
          <w:rFonts w:ascii="Times New Roman" w:hAnsi="Times New Roman" w:cs="Times New Roman"/>
          <w:sz w:val="20"/>
          <w:szCs w:val="20"/>
        </w:rPr>
        <w:t xml:space="preserve">. </w:t>
      </w:r>
      <w:r>
        <w:rPr>
          <w:rFonts w:ascii="Times New Roman" w:hAnsi="Times New Roman" w:cs="Times New Roman"/>
          <w:sz w:val="20"/>
          <w:szCs w:val="20"/>
        </w:rPr>
        <w:t xml:space="preserve">It is further agreed by the </w:t>
      </w:r>
      <w:r w:rsidRPr="00955B26">
        <w:rPr>
          <w:rFonts w:ascii="Times New Roman" w:eastAsia="Trebuchet MS" w:hAnsi="Times New Roman" w:cs="Times New Roman"/>
          <w:sz w:val="20"/>
          <w:szCs w:val="20"/>
        </w:rPr>
        <w:t>Purchaser/s / Allottee/s</w:t>
      </w:r>
      <w:r w:rsidRPr="000C5952">
        <w:rPr>
          <w:rFonts w:ascii="Times New Roman" w:hAnsi="Times New Roman" w:cs="Times New Roman"/>
          <w:sz w:val="20"/>
          <w:szCs w:val="20"/>
        </w:rPr>
        <w:t xml:space="preserve"> </w:t>
      </w:r>
      <w:r>
        <w:rPr>
          <w:rFonts w:ascii="Times New Roman" w:hAnsi="Times New Roman" w:cs="Times New Roman"/>
          <w:sz w:val="20"/>
          <w:szCs w:val="20"/>
        </w:rPr>
        <w:t xml:space="preserve">that such </w:t>
      </w:r>
      <w:r w:rsidRPr="000C5952">
        <w:rPr>
          <w:rFonts w:ascii="Times New Roman" w:hAnsi="Times New Roman" w:cs="Times New Roman"/>
          <w:sz w:val="20"/>
          <w:szCs w:val="20"/>
        </w:rPr>
        <w:t xml:space="preserve">Terms and Conditions for Maintenance </w:t>
      </w:r>
      <w:r>
        <w:rPr>
          <w:rFonts w:ascii="Times New Roman" w:hAnsi="Times New Roman" w:cs="Times New Roman"/>
          <w:sz w:val="20"/>
          <w:szCs w:val="20"/>
        </w:rPr>
        <w:t>may be varied from time to time by the</w:t>
      </w:r>
      <w:r w:rsidRPr="000C5952">
        <w:rPr>
          <w:rFonts w:ascii="Times New Roman" w:hAnsi="Times New Roman" w:cs="Times New Roman"/>
          <w:sz w:val="20"/>
          <w:szCs w:val="20"/>
        </w:rPr>
        <w:t xml:space="preserve"> </w:t>
      </w:r>
      <w:r w:rsidRPr="003D6028">
        <w:rPr>
          <w:rFonts w:ascii="Times New Roman" w:hAnsi="Times New Roman" w:cs="Times New Roman"/>
          <w:sz w:val="20"/>
          <w:szCs w:val="20"/>
        </w:rPr>
        <w:t>Promoter / Vendor / Developer or the maintenance agency</w:t>
      </w:r>
      <w:r w:rsidRPr="000C5952">
        <w:rPr>
          <w:rFonts w:ascii="Times New Roman" w:hAnsi="Times New Roman" w:cs="Times New Roman"/>
          <w:sz w:val="20"/>
          <w:szCs w:val="20"/>
        </w:rPr>
        <w:t xml:space="preserve"> or the Owner’s Association</w:t>
      </w:r>
      <w:r>
        <w:rPr>
          <w:rFonts w:ascii="Times New Roman" w:hAnsi="Times New Roman" w:cs="Times New Roman"/>
          <w:sz w:val="20"/>
          <w:szCs w:val="20"/>
        </w:rPr>
        <w:t xml:space="preserve">, as the case may be, and such varied terms and conditions shall be deemed to be applicable to all owners / occupants of the Project, subject to such variations not causing any obligations on the </w:t>
      </w:r>
      <w:r w:rsidRPr="00955B26">
        <w:rPr>
          <w:rFonts w:ascii="Times New Roman" w:eastAsia="Trebuchet MS" w:hAnsi="Times New Roman" w:cs="Times New Roman"/>
          <w:sz w:val="20"/>
          <w:szCs w:val="20"/>
        </w:rPr>
        <w:t>Purchaser/s / Allottee/s</w:t>
      </w:r>
      <w:r>
        <w:rPr>
          <w:rFonts w:ascii="Times New Roman" w:eastAsia="Trebuchet MS" w:hAnsi="Times New Roman" w:cs="Times New Roman"/>
          <w:sz w:val="20"/>
          <w:szCs w:val="20"/>
        </w:rPr>
        <w:t xml:space="preserve"> to pay any additional amounts or expend any further costs.</w:t>
      </w:r>
      <w:r w:rsidRPr="000C5952">
        <w:rPr>
          <w:rFonts w:ascii="Times New Roman" w:hAnsi="Times New Roman" w:cs="Times New Roman"/>
          <w:sz w:val="20"/>
          <w:szCs w:val="20"/>
        </w:rPr>
        <w:t xml:space="preserve"> After the above said period i.e., upon the facility maintenance being transferred to the Owner’s Association or its nominees, the </w:t>
      </w:r>
      <w:r w:rsidRPr="00955B26">
        <w:rPr>
          <w:rFonts w:ascii="Times New Roman" w:eastAsia="Trebuchet MS" w:hAnsi="Times New Roman" w:cs="Times New Roman"/>
          <w:sz w:val="20"/>
          <w:szCs w:val="20"/>
        </w:rPr>
        <w:t>Purchaser/s / Allottee/s</w:t>
      </w:r>
      <w:r w:rsidRPr="000C5952">
        <w:rPr>
          <w:rFonts w:ascii="Times New Roman" w:hAnsi="Times New Roman" w:cs="Times New Roman"/>
          <w:sz w:val="20"/>
          <w:szCs w:val="20"/>
        </w:rPr>
        <w:t xml:space="preserve"> shall strictly follow the rules and regulations and other bye-laws if any that might be put in place by the said Owner’s </w:t>
      </w:r>
      <w:proofErr w:type="spellStart"/>
      <w:r w:rsidRPr="000C5952">
        <w:rPr>
          <w:rFonts w:ascii="Times New Roman" w:hAnsi="Times New Roman" w:cs="Times New Roman"/>
          <w:sz w:val="20"/>
          <w:szCs w:val="20"/>
        </w:rPr>
        <w:t>Assocaition</w:t>
      </w:r>
      <w:proofErr w:type="spellEnd"/>
      <w:r w:rsidRPr="000C5952">
        <w:rPr>
          <w:rFonts w:ascii="Times New Roman" w:hAnsi="Times New Roman" w:cs="Times New Roman"/>
          <w:sz w:val="20"/>
          <w:szCs w:val="20"/>
        </w:rPr>
        <w:t xml:space="preserve"> or its nominees. </w:t>
      </w:r>
    </w:p>
    <w:p w14:paraId="7BB8162A" w14:textId="77777777" w:rsidR="000C5952" w:rsidRDefault="000C5952" w:rsidP="000C5952">
      <w:pPr>
        <w:widowControl/>
        <w:autoSpaceDE/>
        <w:autoSpaceDN/>
        <w:ind w:left="720"/>
        <w:jc w:val="both"/>
        <w:rPr>
          <w:rFonts w:ascii="Times New Roman" w:hAnsi="Times New Roman" w:cs="Times New Roman"/>
          <w:sz w:val="20"/>
          <w:szCs w:val="20"/>
        </w:rPr>
      </w:pPr>
    </w:p>
    <w:p w14:paraId="32295D3A" w14:textId="473FF573" w:rsidR="001F3DEF" w:rsidRPr="00393BA8" w:rsidRDefault="00FA257B" w:rsidP="001E48B5">
      <w:pPr>
        <w:widowControl/>
        <w:numPr>
          <w:ilvl w:val="0"/>
          <w:numId w:val="23"/>
        </w:numPr>
        <w:autoSpaceDE/>
        <w:autoSpaceDN/>
        <w:ind w:hanging="720"/>
        <w:jc w:val="both"/>
        <w:rPr>
          <w:rFonts w:ascii="Times New Roman" w:hAnsi="Times New Roman" w:cs="Times New Roman"/>
          <w:sz w:val="20"/>
          <w:szCs w:val="20"/>
        </w:rPr>
      </w:pPr>
      <w:r w:rsidRPr="00393BA8">
        <w:rPr>
          <w:rFonts w:ascii="Times New Roman" w:hAnsi="Times New Roman" w:cs="Times New Roman"/>
          <w:sz w:val="20"/>
          <w:szCs w:val="20"/>
        </w:rPr>
        <w:t>All charges</w:t>
      </w:r>
      <w:r w:rsidR="006E4FB5" w:rsidRPr="00393BA8">
        <w:rPr>
          <w:rFonts w:ascii="Times New Roman" w:hAnsi="Times New Roman" w:cs="Times New Roman"/>
          <w:sz w:val="20"/>
          <w:szCs w:val="20"/>
        </w:rPr>
        <w:t>,</w:t>
      </w:r>
      <w:r w:rsidRPr="00393BA8">
        <w:rPr>
          <w:rFonts w:ascii="Times New Roman" w:hAnsi="Times New Roman" w:cs="Times New Roman"/>
          <w:sz w:val="20"/>
          <w:szCs w:val="20"/>
        </w:rPr>
        <w:t xml:space="preserve"> expenses, stamp duty and legal</w:t>
      </w:r>
      <w:r w:rsidR="0091540B" w:rsidRPr="00393BA8">
        <w:rPr>
          <w:rFonts w:ascii="Times New Roman" w:hAnsi="Times New Roman" w:cs="Times New Roman"/>
          <w:sz w:val="20"/>
          <w:szCs w:val="20"/>
        </w:rPr>
        <w:t xml:space="preserve"> and documentation expenses </w:t>
      </w:r>
      <w:r w:rsidRPr="00393BA8">
        <w:rPr>
          <w:rFonts w:ascii="Times New Roman" w:hAnsi="Times New Roman" w:cs="Times New Roman"/>
          <w:sz w:val="20"/>
          <w:szCs w:val="20"/>
        </w:rPr>
        <w:t xml:space="preserve">/incidental expenses etc., towards execution of this Agreement and the </w:t>
      </w:r>
      <w:r w:rsidR="006E4FB5" w:rsidRPr="00393BA8">
        <w:rPr>
          <w:rFonts w:ascii="Times New Roman" w:hAnsi="Times New Roman" w:cs="Times New Roman"/>
          <w:sz w:val="20"/>
          <w:szCs w:val="20"/>
        </w:rPr>
        <w:t xml:space="preserve">execution and registration of the </w:t>
      </w:r>
      <w:r w:rsidRPr="00393BA8">
        <w:rPr>
          <w:rFonts w:ascii="Times New Roman" w:hAnsi="Times New Roman" w:cs="Times New Roman"/>
          <w:sz w:val="20"/>
          <w:szCs w:val="20"/>
        </w:rPr>
        <w:t xml:space="preserve">sale deed, as may be applicable shall be borne by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 xml:space="preserve"> only.</w:t>
      </w:r>
      <w:r w:rsidR="0091540B" w:rsidRPr="00393BA8">
        <w:rPr>
          <w:rFonts w:ascii="Times New Roman" w:hAnsi="Times New Roman" w:cs="Times New Roman"/>
          <w:sz w:val="20"/>
          <w:szCs w:val="20"/>
        </w:rPr>
        <w:t xml:space="preserve"> The format of the document and procedure to be followed </w:t>
      </w:r>
      <w:r w:rsidR="0068743C" w:rsidRPr="00393BA8">
        <w:rPr>
          <w:rFonts w:ascii="Times New Roman" w:hAnsi="Times New Roman" w:cs="Times New Roman"/>
          <w:sz w:val="20"/>
          <w:szCs w:val="20"/>
        </w:rPr>
        <w:t xml:space="preserve">(including the designated days for registration) </w:t>
      </w:r>
      <w:r w:rsidR="0091540B" w:rsidRPr="00393BA8">
        <w:rPr>
          <w:rFonts w:ascii="Times New Roman" w:hAnsi="Times New Roman" w:cs="Times New Roman"/>
          <w:sz w:val="20"/>
          <w:szCs w:val="20"/>
        </w:rPr>
        <w:t xml:space="preserve">for the execution and registration of the sale deed executed between the Parties shall be in such form as informed by the </w:t>
      </w:r>
      <w:r w:rsidR="00852EF5" w:rsidRPr="00393BA8">
        <w:rPr>
          <w:rFonts w:ascii="Times New Roman" w:hAnsi="Times New Roman" w:cs="Times New Roman"/>
          <w:sz w:val="20"/>
          <w:szCs w:val="20"/>
        </w:rPr>
        <w:t>Promoter/Vendor/Developer</w:t>
      </w:r>
      <w:r w:rsidR="006C5367" w:rsidRPr="00393BA8">
        <w:rPr>
          <w:rFonts w:ascii="Times New Roman" w:hAnsi="Times New Roman" w:cs="Times New Roman"/>
          <w:sz w:val="20"/>
          <w:szCs w:val="20"/>
        </w:rPr>
        <w:t xml:space="preserve"> in order to bring a consistency and uniformity in all the sale deeds to be executed for the Project</w:t>
      </w:r>
      <w:r w:rsidR="0091540B" w:rsidRPr="00393BA8">
        <w:rPr>
          <w:rFonts w:ascii="Times New Roman" w:hAnsi="Times New Roman" w:cs="Times New Roman"/>
          <w:sz w:val="20"/>
          <w:szCs w:val="20"/>
        </w:rPr>
        <w:t xml:space="preserve">. </w:t>
      </w:r>
    </w:p>
    <w:p w14:paraId="77EA4020" w14:textId="43E411FB" w:rsidR="0068743C" w:rsidRPr="00393BA8" w:rsidRDefault="0068743C" w:rsidP="0068743C">
      <w:pPr>
        <w:pStyle w:val="ListParagraph"/>
        <w:rPr>
          <w:rFonts w:ascii="Times New Roman" w:hAnsi="Times New Roman" w:cs="Times New Roman"/>
          <w:sz w:val="20"/>
          <w:szCs w:val="20"/>
        </w:rPr>
      </w:pPr>
    </w:p>
    <w:p w14:paraId="70AB0575" w14:textId="77777777" w:rsidR="00185677" w:rsidRPr="00393BA8" w:rsidRDefault="00185677">
      <w:pPr>
        <w:widowControl/>
        <w:autoSpaceDE/>
        <w:autoSpaceDN/>
        <w:spacing w:after="160" w:line="259" w:lineRule="auto"/>
        <w:rPr>
          <w:rFonts w:ascii="Times New Roman" w:eastAsia="Trebuchet MS" w:hAnsi="Times New Roman" w:cs="Times New Roman"/>
          <w:b/>
          <w:sz w:val="20"/>
          <w:szCs w:val="20"/>
          <w:u w:val="single"/>
        </w:rPr>
      </w:pPr>
      <w:r w:rsidRPr="00393BA8">
        <w:rPr>
          <w:rFonts w:ascii="Times New Roman" w:eastAsia="Trebuchet MS" w:hAnsi="Times New Roman" w:cs="Times New Roman"/>
          <w:b/>
          <w:sz w:val="20"/>
          <w:szCs w:val="20"/>
          <w:u w:val="single"/>
        </w:rPr>
        <w:br w:type="page"/>
      </w:r>
    </w:p>
    <w:p w14:paraId="6BFD40D4" w14:textId="77777777" w:rsidR="00347EA4" w:rsidRPr="00393BA8" w:rsidRDefault="00347EA4" w:rsidP="00A502AF">
      <w:pPr>
        <w:tabs>
          <w:tab w:val="left" w:pos="2160"/>
        </w:tabs>
        <w:spacing w:line="224" w:lineRule="auto"/>
        <w:ind w:left="2180" w:hanging="2176"/>
        <w:jc w:val="center"/>
        <w:rPr>
          <w:rFonts w:ascii="Times New Roman" w:eastAsia="Trebuchet MS" w:hAnsi="Times New Roman" w:cs="Times New Roman"/>
          <w:b/>
          <w:sz w:val="20"/>
          <w:szCs w:val="20"/>
          <w:u w:val="single"/>
        </w:rPr>
      </w:pPr>
      <w:r w:rsidRPr="00393BA8">
        <w:rPr>
          <w:rFonts w:ascii="Times New Roman" w:eastAsia="Trebuchet MS" w:hAnsi="Times New Roman" w:cs="Times New Roman"/>
          <w:b/>
          <w:sz w:val="20"/>
          <w:szCs w:val="20"/>
          <w:u w:val="single"/>
        </w:rPr>
        <w:lastRenderedPageBreak/>
        <w:t>SCHEDULE OF PROJECT LAND</w:t>
      </w:r>
    </w:p>
    <w:p w14:paraId="6DACF16F" w14:textId="77777777" w:rsidR="00347EA4" w:rsidRPr="00393BA8" w:rsidRDefault="00347EA4" w:rsidP="00347EA4">
      <w:pPr>
        <w:widowControl/>
        <w:autoSpaceDE/>
        <w:autoSpaceDN/>
        <w:jc w:val="both"/>
        <w:rPr>
          <w:rFonts w:ascii="Times New Roman" w:hAnsi="Times New Roman" w:cs="Times New Roman"/>
          <w:sz w:val="20"/>
          <w:szCs w:val="20"/>
        </w:rPr>
      </w:pPr>
    </w:p>
    <w:p w14:paraId="3A6A8522" w14:textId="7888EC73" w:rsidR="00781F9A" w:rsidRPr="00C64D38" w:rsidRDefault="00781F9A" w:rsidP="00781F9A">
      <w:pPr>
        <w:tabs>
          <w:tab w:val="left" w:pos="0"/>
        </w:tabs>
        <w:spacing w:line="224" w:lineRule="auto"/>
        <w:ind w:firstLine="4"/>
        <w:jc w:val="both"/>
        <w:rPr>
          <w:rFonts w:ascii="Times New Roman" w:hAnsi="Times New Roman" w:cs="Times New Roman"/>
          <w:sz w:val="20"/>
          <w:szCs w:val="20"/>
        </w:rPr>
      </w:pPr>
      <w:r w:rsidRPr="00C64D38">
        <w:rPr>
          <w:rFonts w:ascii="Times New Roman" w:hAnsi="Times New Roman" w:cs="Times New Roman"/>
          <w:sz w:val="20"/>
          <w:szCs w:val="20"/>
        </w:rPr>
        <w:t xml:space="preserve">All that piece and parcel of immovable property being land </w:t>
      </w:r>
      <w:r w:rsidR="00A60324">
        <w:rPr>
          <w:rFonts w:ascii="Times New Roman" w:hAnsi="Times New Roman" w:cs="Times New Roman"/>
          <w:bCs/>
          <w:sz w:val="20"/>
          <w:szCs w:val="20"/>
        </w:rPr>
        <w:t>ad</w:t>
      </w:r>
      <w:r w:rsidR="00A60324" w:rsidRPr="007C1DAB">
        <w:rPr>
          <w:rFonts w:ascii="Times New Roman" w:hAnsi="Times New Roman" w:cs="Times New Roman"/>
          <w:bCs/>
          <w:sz w:val="20"/>
          <w:szCs w:val="20"/>
        </w:rPr>
        <w:t xml:space="preserve">measuring </w:t>
      </w:r>
      <w:r w:rsidR="001E5E80">
        <w:rPr>
          <w:rFonts w:ascii="Times New Roman" w:eastAsia="Trebuchet MS" w:hAnsi="Times New Roman" w:cs="Times New Roman"/>
          <w:sz w:val="20"/>
          <w:szCs w:val="20"/>
        </w:rPr>
        <w:t xml:space="preserve">6.634 </w:t>
      </w:r>
      <w:r w:rsidR="001E5E80" w:rsidRPr="00181F4C">
        <w:rPr>
          <w:rFonts w:ascii="Times New Roman" w:hAnsi="Times New Roman" w:cs="Times New Roman"/>
          <w:bCs/>
          <w:sz w:val="20"/>
          <w:szCs w:val="20"/>
        </w:rPr>
        <w:t>Acres</w:t>
      </w:r>
      <w:r w:rsidR="001E5E80" w:rsidRPr="009A35D7">
        <w:rPr>
          <w:rFonts w:ascii="Times New Roman" w:hAnsi="Times New Roman" w:cs="Times New Roman"/>
          <w:bCs/>
          <w:sz w:val="20"/>
          <w:szCs w:val="20"/>
        </w:rPr>
        <w:t xml:space="preserve"> equivalent to</w:t>
      </w:r>
      <w:r w:rsidR="0076579B">
        <w:rPr>
          <w:rFonts w:ascii="Times New Roman" w:hAnsi="Times New Roman" w:cs="Times New Roman"/>
          <w:bCs/>
          <w:sz w:val="20"/>
          <w:szCs w:val="20"/>
        </w:rPr>
        <w:t xml:space="preserve"> </w:t>
      </w:r>
      <w:r w:rsidR="001E5E80">
        <w:rPr>
          <w:rFonts w:ascii="Times New Roman" w:hAnsi="Times New Roman" w:cs="Times New Roman"/>
          <w:bCs/>
          <w:sz w:val="20"/>
          <w:szCs w:val="20"/>
        </w:rPr>
        <w:t xml:space="preserve">32,109.355 Sq. Yds. or </w:t>
      </w:r>
      <w:r w:rsidR="001E5E80">
        <w:rPr>
          <w:rFonts w:ascii="Times New Roman" w:eastAsia="Trebuchet MS" w:hAnsi="Times New Roman" w:cs="Times New Roman"/>
          <w:sz w:val="20"/>
          <w:szCs w:val="20"/>
        </w:rPr>
        <w:t>26,847.51</w:t>
      </w:r>
      <w:r w:rsidR="001E5E80" w:rsidRPr="00181F4C">
        <w:rPr>
          <w:rFonts w:ascii="Times New Roman" w:eastAsia="Trebuchet MS" w:hAnsi="Times New Roman" w:cs="Times New Roman"/>
          <w:sz w:val="20"/>
          <w:szCs w:val="20"/>
        </w:rPr>
        <w:t xml:space="preserve"> Sq. Mt.</w:t>
      </w:r>
      <w:r w:rsidR="001E5E80">
        <w:rPr>
          <w:rFonts w:ascii="Times New Roman" w:eastAsia="Trebuchet MS" w:hAnsi="Times New Roman" w:cs="Times New Roman"/>
          <w:sz w:val="20"/>
          <w:szCs w:val="20"/>
        </w:rPr>
        <w:t xml:space="preserve">) comprised in </w:t>
      </w:r>
      <w:r w:rsidR="001E5E80" w:rsidRPr="007B7C64">
        <w:rPr>
          <w:rFonts w:ascii="Times New Roman" w:eastAsiaTheme="majorEastAsia" w:hAnsi="Times New Roman" w:cs="Times New Roman"/>
          <w:bCs/>
          <w:sz w:val="20"/>
          <w:szCs w:val="20"/>
        </w:rPr>
        <w:t>Survey Nos. 405, 406, 407, 408, 409, 410, 411, 412 and 413</w:t>
      </w:r>
      <w:r w:rsidR="001E5E80" w:rsidRPr="001E5E80">
        <w:rPr>
          <w:rFonts w:ascii="Times New Roman" w:hAnsi="Times New Roman" w:cs="Times New Roman"/>
          <w:sz w:val="20"/>
          <w:szCs w:val="20"/>
        </w:rPr>
        <w:t xml:space="preserve"> </w:t>
      </w:r>
      <w:r w:rsidR="001E5E80">
        <w:rPr>
          <w:rFonts w:ascii="Times New Roman" w:hAnsi="Times New Roman" w:cs="Times New Roman"/>
          <w:sz w:val="20"/>
          <w:szCs w:val="20"/>
        </w:rPr>
        <w:t xml:space="preserve">situated </w:t>
      </w:r>
      <w:r w:rsidR="001E5E80" w:rsidRPr="007B7C64">
        <w:rPr>
          <w:rFonts w:ascii="Times New Roman" w:hAnsi="Times New Roman" w:cs="Times New Roman"/>
          <w:sz w:val="20"/>
          <w:szCs w:val="20"/>
        </w:rPr>
        <w:t xml:space="preserve">at Kukatpally Village, </w:t>
      </w:r>
      <w:proofErr w:type="spellStart"/>
      <w:r w:rsidR="001E5E80" w:rsidRPr="007B7C64">
        <w:rPr>
          <w:rFonts w:ascii="Times New Roman" w:hAnsi="Times New Roman" w:cs="Times New Roman"/>
          <w:sz w:val="20"/>
          <w:szCs w:val="20"/>
        </w:rPr>
        <w:t>Medchal-Malkajgiri</w:t>
      </w:r>
      <w:proofErr w:type="spellEnd"/>
      <w:r w:rsidR="001E5E80" w:rsidRPr="007B7C64">
        <w:rPr>
          <w:rFonts w:ascii="Times New Roman" w:hAnsi="Times New Roman" w:cs="Times New Roman"/>
          <w:sz w:val="20"/>
          <w:szCs w:val="20"/>
        </w:rPr>
        <w:t xml:space="preserve"> District, Telangana</w:t>
      </w:r>
      <w:r w:rsidR="001E5E80" w:rsidRPr="007B7C64">
        <w:rPr>
          <w:rFonts w:ascii="Times New Roman" w:eastAsiaTheme="majorEastAsia" w:hAnsi="Times New Roman" w:cs="Times New Roman"/>
          <w:bCs/>
          <w:sz w:val="20"/>
          <w:szCs w:val="20"/>
        </w:rPr>
        <w:t xml:space="preserve"> </w:t>
      </w:r>
      <w:r w:rsidRPr="00C64D38">
        <w:rPr>
          <w:rFonts w:ascii="Times New Roman" w:hAnsi="Times New Roman" w:cs="Times New Roman"/>
          <w:sz w:val="20"/>
          <w:szCs w:val="20"/>
        </w:rPr>
        <w:t xml:space="preserve">and bounded </w:t>
      </w:r>
      <w:proofErr w:type="gramStart"/>
      <w:r w:rsidRPr="00C64D38">
        <w:rPr>
          <w:rFonts w:ascii="Times New Roman" w:hAnsi="Times New Roman" w:cs="Times New Roman"/>
          <w:sz w:val="20"/>
          <w:szCs w:val="20"/>
        </w:rPr>
        <w:t>on;</w:t>
      </w:r>
      <w:proofErr w:type="gramEnd"/>
    </w:p>
    <w:p w14:paraId="23824225" w14:textId="77777777" w:rsidR="00781F9A" w:rsidRPr="00C64D38" w:rsidRDefault="00781F9A" w:rsidP="00781F9A">
      <w:pPr>
        <w:tabs>
          <w:tab w:val="left" w:pos="2160"/>
        </w:tabs>
        <w:spacing w:line="224" w:lineRule="auto"/>
        <w:ind w:left="2180" w:hanging="2176"/>
        <w:jc w:val="center"/>
        <w:rPr>
          <w:rFonts w:ascii="Times New Roman" w:hAnsi="Times New Roman" w:cs="Times New Roman"/>
          <w:sz w:val="20"/>
          <w:szCs w:val="20"/>
        </w:rPr>
      </w:pPr>
    </w:p>
    <w:p w14:paraId="5D6191DB" w14:textId="039F5D01" w:rsidR="007C0B3E" w:rsidRPr="00C64D38" w:rsidRDefault="00781F9A" w:rsidP="00781F9A">
      <w:pPr>
        <w:tabs>
          <w:tab w:val="left" w:pos="2160"/>
        </w:tabs>
        <w:spacing w:line="224" w:lineRule="auto"/>
        <w:ind w:left="2180" w:hanging="2176"/>
        <w:jc w:val="both"/>
        <w:rPr>
          <w:rFonts w:ascii="Times New Roman" w:hAnsi="Times New Roman" w:cs="Times New Roman"/>
          <w:bCs/>
          <w:sz w:val="20"/>
          <w:szCs w:val="20"/>
        </w:rPr>
      </w:pPr>
      <w:r w:rsidRPr="00C64D38">
        <w:rPr>
          <w:rFonts w:ascii="Times New Roman" w:hAnsi="Times New Roman" w:cs="Times New Roman"/>
          <w:bCs/>
          <w:sz w:val="20"/>
          <w:szCs w:val="20"/>
        </w:rPr>
        <w:t xml:space="preserve">North </w:t>
      </w:r>
      <w:proofErr w:type="gramStart"/>
      <w:r w:rsidRPr="00C64D38">
        <w:rPr>
          <w:rFonts w:ascii="Times New Roman" w:hAnsi="Times New Roman" w:cs="Times New Roman"/>
          <w:bCs/>
          <w:sz w:val="20"/>
          <w:szCs w:val="20"/>
        </w:rPr>
        <w:t>by :</w:t>
      </w:r>
      <w:proofErr w:type="gramEnd"/>
      <w:r w:rsidRPr="00C64D38">
        <w:rPr>
          <w:rFonts w:ascii="Times New Roman" w:hAnsi="Times New Roman" w:cs="Times New Roman"/>
          <w:bCs/>
          <w:sz w:val="20"/>
          <w:szCs w:val="20"/>
        </w:rPr>
        <w:tab/>
      </w:r>
      <w:r w:rsidR="0076579B">
        <w:rPr>
          <w:rFonts w:ascii="Times New Roman" w:hAnsi="Times New Roman" w:cs="Times New Roman"/>
          <w:bCs/>
          <w:sz w:val="20"/>
          <w:szCs w:val="20"/>
        </w:rPr>
        <w:t>[</w:t>
      </w:r>
      <w:r w:rsidR="0076579B">
        <w:rPr>
          <w:rFonts w:ascii="Times New Roman" w:hAnsi="Times New Roman" w:cs="Times New Roman"/>
          <w:bCs/>
          <w:sz w:val="20"/>
          <w:szCs w:val="20"/>
        </w:rPr>
        <w:sym w:font="Symbol" w:char="F0B7"/>
      </w:r>
      <w:r w:rsidR="0076579B">
        <w:rPr>
          <w:rFonts w:ascii="Times New Roman" w:hAnsi="Times New Roman" w:cs="Times New Roman"/>
          <w:bCs/>
          <w:sz w:val="20"/>
          <w:szCs w:val="20"/>
        </w:rPr>
        <w:t>]</w:t>
      </w:r>
      <w:r w:rsidRPr="00C64D38">
        <w:rPr>
          <w:rFonts w:ascii="Times New Roman" w:hAnsi="Times New Roman" w:cs="Times New Roman"/>
          <w:bCs/>
          <w:sz w:val="20"/>
          <w:szCs w:val="20"/>
        </w:rPr>
        <w:t xml:space="preserve"> </w:t>
      </w:r>
    </w:p>
    <w:p w14:paraId="4B6D70B8" w14:textId="6B3700F2" w:rsidR="00781F9A" w:rsidRPr="00C64D38" w:rsidRDefault="00781F9A" w:rsidP="00781F9A">
      <w:pPr>
        <w:tabs>
          <w:tab w:val="left" w:pos="2160"/>
        </w:tabs>
        <w:spacing w:line="224" w:lineRule="auto"/>
        <w:ind w:left="2180" w:hanging="2176"/>
        <w:jc w:val="both"/>
        <w:rPr>
          <w:rFonts w:ascii="Times New Roman" w:hAnsi="Times New Roman" w:cs="Times New Roman"/>
          <w:bCs/>
          <w:sz w:val="20"/>
          <w:szCs w:val="20"/>
        </w:rPr>
      </w:pPr>
      <w:r w:rsidRPr="00C64D38">
        <w:rPr>
          <w:rFonts w:ascii="Times New Roman" w:hAnsi="Times New Roman" w:cs="Times New Roman"/>
          <w:bCs/>
          <w:sz w:val="20"/>
          <w:szCs w:val="20"/>
        </w:rPr>
        <w:t xml:space="preserve">South </w:t>
      </w:r>
      <w:proofErr w:type="gramStart"/>
      <w:r w:rsidRPr="00C64D38">
        <w:rPr>
          <w:rFonts w:ascii="Times New Roman" w:hAnsi="Times New Roman" w:cs="Times New Roman"/>
          <w:bCs/>
          <w:sz w:val="20"/>
          <w:szCs w:val="20"/>
        </w:rPr>
        <w:t>by :</w:t>
      </w:r>
      <w:proofErr w:type="gramEnd"/>
      <w:r w:rsidRPr="00C64D38">
        <w:rPr>
          <w:rFonts w:ascii="Times New Roman" w:hAnsi="Times New Roman" w:cs="Times New Roman"/>
          <w:bCs/>
          <w:sz w:val="20"/>
          <w:szCs w:val="20"/>
        </w:rPr>
        <w:tab/>
      </w:r>
      <w:r w:rsidR="0076579B">
        <w:rPr>
          <w:rFonts w:ascii="Times New Roman" w:hAnsi="Times New Roman" w:cs="Times New Roman"/>
          <w:bCs/>
          <w:sz w:val="20"/>
          <w:szCs w:val="20"/>
        </w:rPr>
        <w:t>[</w:t>
      </w:r>
      <w:r w:rsidR="0076579B">
        <w:rPr>
          <w:rFonts w:ascii="Times New Roman" w:hAnsi="Times New Roman" w:cs="Times New Roman"/>
          <w:bCs/>
          <w:sz w:val="20"/>
          <w:szCs w:val="20"/>
        </w:rPr>
        <w:sym w:font="Symbol" w:char="F0B7"/>
      </w:r>
      <w:r w:rsidR="0076579B">
        <w:rPr>
          <w:rFonts w:ascii="Times New Roman" w:hAnsi="Times New Roman" w:cs="Times New Roman"/>
          <w:bCs/>
          <w:sz w:val="20"/>
          <w:szCs w:val="20"/>
        </w:rPr>
        <w:t>]</w:t>
      </w:r>
      <w:r w:rsidRPr="00C64D38">
        <w:rPr>
          <w:rFonts w:ascii="Times New Roman" w:hAnsi="Times New Roman" w:cs="Times New Roman"/>
          <w:bCs/>
          <w:sz w:val="20"/>
          <w:szCs w:val="20"/>
        </w:rPr>
        <w:t xml:space="preserve"> </w:t>
      </w:r>
    </w:p>
    <w:p w14:paraId="10E4AD87" w14:textId="059F55A7" w:rsidR="00C64D38" w:rsidRDefault="00781F9A" w:rsidP="00781F9A">
      <w:pPr>
        <w:tabs>
          <w:tab w:val="left" w:pos="2160"/>
        </w:tabs>
        <w:spacing w:line="224" w:lineRule="auto"/>
        <w:ind w:left="2180" w:hanging="2176"/>
        <w:jc w:val="both"/>
        <w:rPr>
          <w:rFonts w:ascii="Times New Roman" w:hAnsi="Times New Roman" w:cs="Times New Roman"/>
          <w:bCs/>
          <w:sz w:val="20"/>
          <w:szCs w:val="20"/>
        </w:rPr>
      </w:pPr>
      <w:r w:rsidRPr="00C64D38">
        <w:rPr>
          <w:rFonts w:ascii="Times New Roman" w:hAnsi="Times New Roman" w:cs="Times New Roman"/>
          <w:bCs/>
          <w:sz w:val="20"/>
          <w:szCs w:val="20"/>
        </w:rPr>
        <w:t xml:space="preserve">East </w:t>
      </w:r>
      <w:proofErr w:type="gramStart"/>
      <w:r w:rsidRPr="00C64D38">
        <w:rPr>
          <w:rFonts w:ascii="Times New Roman" w:hAnsi="Times New Roman" w:cs="Times New Roman"/>
          <w:bCs/>
          <w:sz w:val="20"/>
          <w:szCs w:val="20"/>
        </w:rPr>
        <w:t>by :</w:t>
      </w:r>
      <w:proofErr w:type="gramEnd"/>
      <w:r w:rsidRPr="00C64D38">
        <w:rPr>
          <w:rFonts w:ascii="Times New Roman" w:hAnsi="Times New Roman" w:cs="Times New Roman"/>
          <w:bCs/>
          <w:sz w:val="20"/>
          <w:szCs w:val="20"/>
        </w:rPr>
        <w:tab/>
      </w:r>
      <w:r w:rsidR="0076579B">
        <w:rPr>
          <w:rFonts w:ascii="Times New Roman" w:hAnsi="Times New Roman" w:cs="Times New Roman"/>
          <w:bCs/>
          <w:sz w:val="20"/>
          <w:szCs w:val="20"/>
        </w:rPr>
        <w:t>[</w:t>
      </w:r>
      <w:r w:rsidR="0076579B">
        <w:rPr>
          <w:rFonts w:ascii="Times New Roman" w:hAnsi="Times New Roman" w:cs="Times New Roman"/>
          <w:bCs/>
          <w:sz w:val="20"/>
          <w:szCs w:val="20"/>
        </w:rPr>
        <w:sym w:font="Symbol" w:char="F0B7"/>
      </w:r>
      <w:r w:rsidR="0076579B">
        <w:rPr>
          <w:rFonts w:ascii="Times New Roman" w:hAnsi="Times New Roman" w:cs="Times New Roman"/>
          <w:bCs/>
          <w:sz w:val="20"/>
          <w:szCs w:val="20"/>
        </w:rPr>
        <w:t>]</w:t>
      </w:r>
      <w:r w:rsidRPr="00C64D38">
        <w:rPr>
          <w:rFonts w:ascii="Times New Roman" w:hAnsi="Times New Roman" w:cs="Times New Roman"/>
          <w:bCs/>
          <w:sz w:val="20"/>
          <w:szCs w:val="20"/>
        </w:rPr>
        <w:t xml:space="preserve"> </w:t>
      </w:r>
    </w:p>
    <w:p w14:paraId="5398FAE8" w14:textId="3EBB7E69" w:rsidR="00781F9A" w:rsidRPr="00781F9A" w:rsidRDefault="00781F9A" w:rsidP="00781F9A">
      <w:pPr>
        <w:tabs>
          <w:tab w:val="left" w:pos="2160"/>
        </w:tabs>
        <w:spacing w:line="224" w:lineRule="auto"/>
        <w:ind w:left="2180" w:hanging="2176"/>
        <w:jc w:val="both"/>
        <w:rPr>
          <w:rFonts w:ascii="Times New Roman" w:hAnsi="Times New Roman" w:cs="Times New Roman"/>
          <w:bCs/>
          <w:sz w:val="20"/>
          <w:szCs w:val="20"/>
        </w:rPr>
      </w:pPr>
      <w:r w:rsidRPr="00C64D38">
        <w:rPr>
          <w:rFonts w:ascii="Times New Roman" w:hAnsi="Times New Roman" w:cs="Times New Roman"/>
          <w:bCs/>
          <w:sz w:val="20"/>
          <w:szCs w:val="20"/>
        </w:rPr>
        <w:t xml:space="preserve">West </w:t>
      </w:r>
      <w:proofErr w:type="gramStart"/>
      <w:r w:rsidRPr="00C64D38">
        <w:rPr>
          <w:rFonts w:ascii="Times New Roman" w:hAnsi="Times New Roman" w:cs="Times New Roman"/>
          <w:bCs/>
          <w:sz w:val="20"/>
          <w:szCs w:val="20"/>
        </w:rPr>
        <w:t>by :</w:t>
      </w:r>
      <w:proofErr w:type="gramEnd"/>
      <w:r w:rsidRPr="00C64D38">
        <w:rPr>
          <w:rFonts w:ascii="Times New Roman" w:hAnsi="Times New Roman" w:cs="Times New Roman"/>
          <w:bCs/>
          <w:sz w:val="20"/>
          <w:szCs w:val="20"/>
        </w:rPr>
        <w:tab/>
      </w:r>
      <w:r w:rsidR="0076579B">
        <w:rPr>
          <w:rFonts w:ascii="Times New Roman" w:hAnsi="Times New Roman" w:cs="Times New Roman"/>
          <w:bCs/>
          <w:sz w:val="20"/>
          <w:szCs w:val="20"/>
        </w:rPr>
        <w:t>[</w:t>
      </w:r>
      <w:r w:rsidR="0076579B">
        <w:rPr>
          <w:rFonts w:ascii="Times New Roman" w:hAnsi="Times New Roman" w:cs="Times New Roman"/>
          <w:bCs/>
          <w:sz w:val="20"/>
          <w:szCs w:val="20"/>
        </w:rPr>
        <w:sym w:font="Symbol" w:char="F0B7"/>
      </w:r>
      <w:r w:rsidR="0076579B">
        <w:rPr>
          <w:rFonts w:ascii="Times New Roman" w:hAnsi="Times New Roman" w:cs="Times New Roman"/>
          <w:bCs/>
          <w:sz w:val="20"/>
          <w:szCs w:val="20"/>
        </w:rPr>
        <w:t>]</w:t>
      </w:r>
      <w:r w:rsidRPr="00C64D38">
        <w:rPr>
          <w:rFonts w:ascii="Times New Roman" w:hAnsi="Times New Roman" w:cs="Times New Roman"/>
          <w:bCs/>
          <w:sz w:val="20"/>
          <w:szCs w:val="20"/>
        </w:rPr>
        <w:t xml:space="preserve"> </w:t>
      </w:r>
    </w:p>
    <w:p w14:paraId="33A732C5" w14:textId="77777777" w:rsidR="00347EA4" w:rsidRPr="00393BA8" w:rsidRDefault="00347EA4" w:rsidP="00A502AF">
      <w:pPr>
        <w:tabs>
          <w:tab w:val="left" w:pos="2160"/>
        </w:tabs>
        <w:spacing w:line="224" w:lineRule="auto"/>
        <w:ind w:left="2180" w:hanging="2176"/>
        <w:jc w:val="center"/>
        <w:rPr>
          <w:rFonts w:ascii="Times New Roman" w:eastAsia="Trebuchet MS" w:hAnsi="Times New Roman" w:cs="Times New Roman"/>
          <w:b/>
          <w:sz w:val="20"/>
          <w:szCs w:val="20"/>
          <w:u w:val="single"/>
        </w:rPr>
      </w:pPr>
    </w:p>
    <w:p w14:paraId="30536DD5" w14:textId="77777777" w:rsidR="00347EA4" w:rsidRPr="00393BA8" w:rsidRDefault="00347EA4" w:rsidP="00A502AF">
      <w:pPr>
        <w:tabs>
          <w:tab w:val="left" w:pos="2160"/>
        </w:tabs>
        <w:spacing w:line="224" w:lineRule="auto"/>
        <w:ind w:left="2180" w:hanging="2176"/>
        <w:jc w:val="center"/>
        <w:rPr>
          <w:rFonts w:ascii="Times New Roman" w:eastAsia="Trebuchet MS" w:hAnsi="Times New Roman" w:cs="Times New Roman"/>
          <w:b/>
          <w:sz w:val="20"/>
          <w:szCs w:val="20"/>
          <w:u w:val="single"/>
        </w:rPr>
      </w:pPr>
    </w:p>
    <w:p w14:paraId="0BA95C0C" w14:textId="77777777" w:rsidR="00A502AF" w:rsidRPr="00393BA8" w:rsidRDefault="00A502AF" w:rsidP="00A502AF">
      <w:pPr>
        <w:tabs>
          <w:tab w:val="left" w:pos="2160"/>
        </w:tabs>
        <w:spacing w:line="224" w:lineRule="auto"/>
        <w:ind w:left="2180" w:hanging="2176"/>
        <w:jc w:val="center"/>
        <w:rPr>
          <w:rFonts w:ascii="Times New Roman" w:eastAsia="Trebuchet MS" w:hAnsi="Times New Roman" w:cs="Times New Roman"/>
          <w:b/>
          <w:sz w:val="20"/>
          <w:szCs w:val="20"/>
          <w:u w:val="single"/>
        </w:rPr>
      </w:pPr>
      <w:r w:rsidRPr="0042426A">
        <w:rPr>
          <w:rFonts w:ascii="Times New Roman" w:eastAsia="Trebuchet MS" w:hAnsi="Times New Roman" w:cs="Times New Roman"/>
          <w:b/>
          <w:sz w:val="20"/>
          <w:szCs w:val="20"/>
          <w:u w:val="single"/>
        </w:rPr>
        <w:t>SCHEDULE ‘A’ APARTMENT</w:t>
      </w:r>
    </w:p>
    <w:p w14:paraId="7B3CFFC3" w14:textId="77777777" w:rsidR="00A502AF" w:rsidRPr="00393BA8" w:rsidRDefault="00A502AF" w:rsidP="00A502AF">
      <w:pPr>
        <w:tabs>
          <w:tab w:val="left" w:pos="2160"/>
        </w:tabs>
        <w:spacing w:line="224" w:lineRule="auto"/>
        <w:ind w:left="2180" w:hanging="2176"/>
        <w:jc w:val="center"/>
        <w:rPr>
          <w:rFonts w:ascii="Times New Roman" w:eastAsia="Trebuchet MS" w:hAnsi="Times New Roman" w:cs="Times New Roman"/>
          <w:sz w:val="20"/>
          <w:szCs w:val="20"/>
          <w:u w:val="single"/>
        </w:rPr>
      </w:pPr>
    </w:p>
    <w:p w14:paraId="6E2CE003" w14:textId="77777777" w:rsidR="00A502AF" w:rsidRPr="00393BA8" w:rsidRDefault="00A502AF" w:rsidP="00A502AF">
      <w:pPr>
        <w:jc w:val="center"/>
        <w:rPr>
          <w:rFonts w:ascii="Times New Roman" w:hAnsi="Times New Roman" w:cs="Times New Roman"/>
          <w:sz w:val="20"/>
          <w:szCs w:val="20"/>
        </w:rPr>
      </w:pPr>
      <w:r w:rsidRPr="00393BA8">
        <w:rPr>
          <w:rFonts w:ascii="Times New Roman" w:hAnsi="Times New Roman" w:cs="Times New Roman"/>
          <w:sz w:val="20"/>
          <w:szCs w:val="20"/>
        </w:rPr>
        <w:t xml:space="preserve">(The Apartment hereby agreed to be sold to the </w:t>
      </w:r>
      <w:r w:rsidR="00B21042" w:rsidRPr="00393BA8">
        <w:rPr>
          <w:rFonts w:ascii="Times New Roman" w:eastAsia="Trebuchet MS" w:hAnsi="Times New Roman" w:cs="Times New Roman"/>
          <w:sz w:val="20"/>
          <w:szCs w:val="20"/>
        </w:rPr>
        <w:t>Purchaser/s / Allottee/s</w:t>
      </w:r>
      <w:r w:rsidRPr="00393BA8">
        <w:rPr>
          <w:rFonts w:ascii="Times New Roman" w:hAnsi="Times New Roman" w:cs="Times New Roman"/>
          <w:sz w:val="20"/>
          <w:szCs w:val="20"/>
        </w:rPr>
        <w:t>)</w:t>
      </w:r>
    </w:p>
    <w:p w14:paraId="4A9ABCD0" w14:textId="77777777" w:rsidR="00A502AF" w:rsidRPr="00393BA8" w:rsidRDefault="00A502AF" w:rsidP="00A502AF">
      <w:pPr>
        <w:jc w:val="center"/>
        <w:rPr>
          <w:rFonts w:ascii="Times New Roman" w:hAnsi="Times New Roman" w:cs="Times New Roman"/>
          <w:sz w:val="20"/>
          <w:szCs w:val="20"/>
        </w:rPr>
      </w:pPr>
    </w:p>
    <w:p w14:paraId="2D4A5CCB" w14:textId="4D7314C4" w:rsidR="00A502AF" w:rsidRPr="00393BA8" w:rsidRDefault="00655521" w:rsidP="00A502AF">
      <w:pPr>
        <w:jc w:val="both"/>
        <w:rPr>
          <w:rFonts w:ascii="Times New Roman" w:hAnsi="Times New Roman" w:cs="Times New Roman"/>
          <w:sz w:val="20"/>
          <w:szCs w:val="20"/>
        </w:rPr>
      </w:pPr>
      <w:r w:rsidRPr="00393BA8">
        <w:rPr>
          <w:rFonts w:ascii="Times New Roman" w:hAnsi="Times New Roman" w:cs="Times New Roman"/>
          <w:sz w:val="20"/>
          <w:szCs w:val="20"/>
        </w:rPr>
        <w:t xml:space="preserve">All that the </w:t>
      </w:r>
      <w:r w:rsidRPr="00393BA8">
        <w:rPr>
          <w:rFonts w:ascii="Times New Roman" w:hAnsi="Times New Roman" w:cs="Times New Roman"/>
          <w:b/>
          <w:bCs/>
          <w:sz w:val="20"/>
          <w:szCs w:val="20"/>
        </w:rPr>
        <w:t>Residential</w:t>
      </w:r>
      <w:r w:rsidRPr="00393BA8">
        <w:rPr>
          <w:rFonts w:ascii="Times New Roman" w:hAnsi="Times New Roman" w:cs="Times New Roman"/>
          <w:sz w:val="20"/>
          <w:szCs w:val="20"/>
        </w:rPr>
        <w:t xml:space="preserve"> </w:t>
      </w:r>
      <w:r w:rsidRPr="00393BA8">
        <w:rPr>
          <w:rFonts w:ascii="Times New Roman" w:hAnsi="Times New Roman" w:cs="Times New Roman"/>
          <w:b/>
          <w:sz w:val="20"/>
          <w:szCs w:val="20"/>
        </w:rPr>
        <w:t xml:space="preserve">Apartment </w:t>
      </w:r>
      <w:r w:rsidRPr="00393BA8">
        <w:rPr>
          <w:rFonts w:ascii="Times New Roman" w:hAnsi="Times New Roman" w:cs="Times New Roman"/>
          <w:b/>
          <w:bCs/>
          <w:sz w:val="20"/>
          <w:szCs w:val="20"/>
        </w:rPr>
        <w:t>No</w:t>
      </w:r>
      <w:r w:rsidRPr="00393BA8">
        <w:rPr>
          <w:rFonts w:ascii="Times New Roman" w:hAnsi="Times New Roman" w:cs="Times New Roman"/>
          <w:bCs/>
          <w:sz w:val="20"/>
          <w:szCs w:val="20"/>
        </w:rPr>
        <w:t xml:space="preserve">. </w:t>
      </w:r>
      <w:r w:rsidR="0076579B">
        <w:rPr>
          <w:rFonts w:ascii="Times New Roman" w:hAnsi="Times New Roman" w:cs="Times New Roman"/>
          <w:bCs/>
          <w:sz w:val="20"/>
          <w:szCs w:val="20"/>
        </w:rPr>
        <w:t>[</w:t>
      </w:r>
      <w:r w:rsidR="0076579B">
        <w:rPr>
          <w:rFonts w:ascii="Times New Roman" w:hAnsi="Times New Roman" w:cs="Times New Roman"/>
          <w:bCs/>
          <w:sz w:val="20"/>
          <w:szCs w:val="20"/>
        </w:rPr>
        <w:sym w:font="Symbol" w:char="F0B7"/>
      </w:r>
      <w:r w:rsidR="0076579B">
        <w:rPr>
          <w:rFonts w:ascii="Times New Roman" w:hAnsi="Times New Roman" w:cs="Times New Roman"/>
          <w:bCs/>
          <w:sz w:val="20"/>
          <w:szCs w:val="20"/>
        </w:rPr>
        <w:t>]</w:t>
      </w:r>
      <w:r w:rsidRPr="00393BA8">
        <w:rPr>
          <w:rFonts w:ascii="Times New Roman" w:hAnsi="Times New Roman" w:cs="Times New Roman"/>
          <w:b/>
          <w:bCs/>
          <w:sz w:val="20"/>
          <w:szCs w:val="20"/>
        </w:rPr>
        <w:t xml:space="preserve"> </w:t>
      </w:r>
      <w:r w:rsidRPr="00393BA8">
        <w:rPr>
          <w:rFonts w:ascii="Times New Roman" w:hAnsi="Times New Roman" w:cs="Times New Roman"/>
          <w:sz w:val="20"/>
          <w:szCs w:val="20"/>
        </w:rPr>
        <w:t>on</w:t>
      </w:r>
      <w:r w:rsidR="00CB5447">
        <w:rPr>
          <w:rFonts w:ascii="Times New Roman" w:hAnsi="Times New Roman" w:cs="Times New Roman"/>
          <w:sz w:val="20"/>
          <w:szCs w:val="20"/>
        </w:rPr>
        <w:t xml:space="preserve"> </w:t>
      </w:r>
      <w:r w:rsidR="00CB5447">
        <w:rPr>
          <w:rFonts w:ascii="Times New Roman" w:hAnsi="Times New Roman" w:cs="Times New Roman"/>
          <w:bCs/>
          <w:sz w:val="20"/>
          <w:szCs w:val="20"/>
        </w:rPr>
        <w:t>[</w:t>
      </w:r>
      <w:r w:rsidR="00CB5447">
        <w:rPr>
          <w:rFonts w:ascii="Times New Roman" w:hAnsi="Times New Roman" w:cs="Times New Roman"/>
          <w:bCs/>
          <w:sz w:val="20"/>
          <w:szCs w:val="20"/>
        </w:rPr>
        <w:sym w:font="Symbol" w:char="F0B7"/>
      </w:r>
      <w:r w:rsidR="00CB5447">
        <w:rPr>
          <w:rFonts w:ascii="Times New Roman" w:hAnsi="Times New Roman" w:cs="Times New Roman"/>
          <w:bCs/>
          <w:sz w:val="20"/>
          <w:szCs w:val="20"/>
        </w:rPr>
        <w:t xml:space="preserve">] </w:t>
      </w:r>
      <w:r w:rsidR="00CB5447" w:rsidRPr="00CB5447">
        <w:rPr>
          <w:rFonts w:ascii="Times New Roman" w:hAnsi="Times New Roman" w:cs="Times New Roman"/>
          <w:b/>
          <w:sz w:val="20"/>
          <w:szCs w:val="20"/>
        </w:rPr>
        <w:t>Floor</w:t>
      </w:r>
      <w:r w:rsidR="00992AC4">
        <w:rPr>
          <w:rFonts w:ascii="Times New Roman" w:hAnsi="Times New Roman" w:cs="Times New Roman"/>
          <w:sz w:val="20"/>
          <w:szCs w:val="20"/>
        </w:rPr>
        <w:t xml:space="preserve"> </w:t>
      </w:r>
      <w:r w:rsidRPr="00393BA8">
        <w:rPr>
          <w:rFonts w:ascii="Times New Roman" w:hAnsi="Times New Roman" w:cs="Times New Roman"/>
          <w:bCs/>
          <w:sz w:val="20"/>
          <w:szCs w:val="20"/>
        </w:rPr>
        <w:t>admeasuring</w:t>
      </w:r>
      <w:r w:rsidR="00992AC4">
        <w:rPr>
          <w:rFonts w:ascii="Times New Roman" w:hAnsi="Times New Roman" w:cs="Times New Roman"/>
          <w:bCs/>
          <w:sz w:val="20"/>
          <w:szCs w:val="20"/>
        </w:rPr>
        <w:t>.</w:t>
      </w:r>
      <w:r w:rsidR="002F13E5">
        <w:rPr>
          <w:rFonts w:ascii="Times New Roman" w:hAnsi="Times New Roman" w:cs="Times New Roman"/>
          <w:bCs/>
          <w:sz w:val="20"/>
          <w:szCs w:val="20"/>
        </w:rPr>
        <w:t xml:space="preserve"> </w:t>
      </w:r>
      <w:r w:rsidR="002F13E5" w:rsidRPr="00393BA8">
        <w:rPr>
          <w:rFonts w:ascii="Times New Roman" w:hAnsi="Times New Roman" w:cs="Times New Roman"/>
          <w:b/>
          <w:sz w:val="20"/>
          <w:szCs w:val="20"/>
        </w:rPr>
        <w:t>[</w:t>
      </w:r>
      <w:r w:rsidR="002F13E5">
        <w:rPr>
          <w:rFonts w:ascii="Times New Roman" w:hAnsi="Times New Roman" w:cs="Times New Roman"/>
          <w:bCs/>
          <w:sz w:val="20"/>
          <w:szCs w:val="20"/>
        </w:rPr>
        <w:sym w:font="Symbol" w:char="F0B7"/>
      </w:r>
      <w:r w:rsidR="002F13E5" w:rsidRPr="00393BA8">
        <w:rPr>
          <w:rFonts w:ascii="Times New Roman" w:hAnsi="Times New Roman" w:cs="Times New Roman"/>
          <w:b/>
          <w:sz w:val="20"/>
          <w:szCs w:val="20"/>
        </w:rPr>
        <w:t>]</w:t>
      </w:r>
      <w:r w:rsidR="002F13E5" w:rsidRPr="00393BA8">
        <w:rPr>
          <w:rFonts w:ascii="Times New Roman" w:hAnsi="Times New Roman" w:cs="Times New Roman"/>
          <w:b/>
          <w:bCs/>
          <w:sz w:val="20"/>
          <w:szCs w:val="20"/>
        </w:rPr>
        <w:t xml:space="preserve"> Sq. Ft</w:t>
      </w:r>
      <w:r w:rsidR="002F13E5" w:rsidRPr="00393BA8">
        <w:rPr>
          <w:rFonts w:ascii="Times New Roman" w:hAnsi="Times New Roman" w:cs="Times New Roman"/>
          <w:bCs/>
          <w:sz w:val="20"/>
          <w:szCs w:val="20"/>
        </w:rPr>
        <w:t>.</w:t>
      </w:r>
      <w:r w:rsidRPr="00393BA8">
        <w:rPr>
          <w:rFonts w:ascii="Times New Roman" w:hAnsi="Times New Roman" w:cs="Times New Roman"/>
          <w:bCs/>
          <w:sz w:val="20"/>
          <w:szCs w:val="20"/>
        </w:rPr>
        <w:t xml:space="preserve"> of saleable</w:t>
      </w:r>
      <w:r w:rsidR="002F13E5">
        <w:rPr>
          <w:rFonts w:ascii="Times New Roman" w:hAnsi="Times New Roman" w:cs="Times New Roman"/>
          <w:bCs/>
          <w:sz w:val="20"/>
          <w:szCs w:val="20"/>
        </w:rPr>
        <w:t xml:space="preserve"> </w:t>
      </w:r>
      <w:r w:rsidRPr="00393BA8">
        <w:rPr>
          <w:rFonts w:ascii="Times New Roman" w:hAnsi="Times New Roman" w:cs="Times New Roman"/>
          <w:bCs/>
          <w:sz w:val="20"/>
          <w:szCs w:val="20"/>
        </w:rPr>
        <w:t xml:space="preserve"> area </w:t>
      </w:r>
      <w:r>
        <w:rPr>
          <w:rFonts w:ascii="Times New Roman" w:hAnsi="Times New Roman" w:cs="Times New Roman"/>
          <w:bCs/>
          <w:sz w:val="20"/>
          <w:szCs w:val="20"/>
        </w:rPr>
        <w:t>(</w:t>
      </w:r>
      <w:r w:rsidRPr="00393BA8">
        <w:rPr>
          <w:rFonts w:ascii="Times New Roman" w:hAnsi="Times New Roman" w:cs="Times New Roman"/>
          <w:bCs/>
          <w:sz w:val="20"/>
          <w:szCs w:val="20"/>
        </w:rPr>
        <w:t>which comprises of</w:t>
      </w:r>
      <w:r w:rsidR="00992AC4">
        <w:rPr>
          <w:rFonts w:ascii="Times New Roman" w:hAnsi="Times New Roman" w:cs="Times New Roman"/>
          <w:bCs/>
          <w:sz w:val="20"/>
          <w:szCs w:val="20"/>
        </w:rPr>
        <w:t xml:space="preserve"> </w:t>
      </w:r>
      <w:r w:rsidR="00992AC4">
        <w:rPr>
          <w:rFonts w:ascii="Times New Roman" w:hAnsi="Times New Roman" w:cs="Times New Roman"/>
          <w:b/>
          <w:color w:val="000000" w:themeColor="text1"/>
          <w:sz w:val="20"/>
          <w:szCs w:val="20"/>
        </w:rPr>
        <w:t>[</w:t>
      </w:r>
      <w:r w:rsidR="00F72842">
        <w:rPr>
          <w:rFonts w:ascii="Times New Roman" w:hAnsi="Times New Roman" w:cs="Times New Roman"/>
          <w:b/>
          <w:color w:val="000000" w:themeColor="text1"/>
          <w:sz w:val="20"/>
          <w:szCs w:val="20"/>
        </w:rPr>
        <w:t>●</w:t>
      </w:r>
      <w:r w:rsidR="00992AC4">
        <w:rPr>
          <w:rFonts w:ascii="Times New Roman" w:hAnsi="Times New Roman" w:cs="Times New Roman"/>
          <w:b/>
          <w:color w:val="000000" w:themeColor="text1"/>
          <w:sz w:val="20"/>
          <w:szCs w:val="20"/>
        </w:rPr>
        <w:t>]</w:t>
      </w:r>
      <w:r w:rsidR="0076579B">
        <w:rPr>
          <w:rFonts w:ascii="Times New Roman" w:hAnsi="Times New Roman" w:cs="Times New Roman"/>
          <w:b/>
          <w:color w:val="000000" w:themeColor="text1"/>
          <w:sz w:val="20"/>
          <w:szCs w:val="20"/>
        </w:rPr>
        <w:t xml:space="preserve"> sq. ft.</w:t>
      </w:r>
      <w:r w:rsidRPr="00393BA8">
        <w:rPr>
          <w:rFonts w:ascii="Times New Roman" w:hAnsi="Times New Roman" w:cs="Times New Roman"/>
          <w:sz w:val="20"/>
          <w:szCs w:val="20"/>
        </w:rPr>
        <w:t xml:space="preserve"> of </w:t>
      </w:r>
      <w:r w:rsidRPr="00393BA8">
        <w:rPr>
          <w:rFonts w:ascii="Times New Roman" w:hAnsi="Times New Roman" w:cs="Times New Roman"/>
          <w:bCs/>
          <w:sz w:val="20"/>
          <w:szCs w:val="20"/>
        </w:rPr>
        <w:t>carpet</w:t>
      </w:r>
      <w:r w:rsidRPr="00393BA8">
        <w:rPr>
          <w:rFonts w:ascii="Times New Roman" w:hAnsi="Times New Roman" w:cs="Times New Roman"/>
          <w:sz w:val="20"/>
          <w:szCs w:val="20"/>
        </w:rPr>
        <w:t xml:space="preserve"> area, external walls &amp; shaft area of</w:t>
      </w:r>
      <w:r w:rsidR="0076579B">
        <w:rPr>
          <w:rFonts w:ascii="Times New Roman" w:hAnsi="Times New Roman" w:cs="Times New Roman"/>
          <w:sz w:val="20"/>
          <w:szCs w:val="20"/>
        </w:rPr>
        <w:t xml:space="preserve"> [</w:t>
      </w:r>
      <w:r w:rsidR="0076579B">
        <w:rPr>
          <w:rFonts w:ascii="Times New Roman" w:hAnsi="Times New Roman" w:cs="Times New Roman"/>
          <w:sz w:val="20"/>
          <w:szCs w:val="20"/>
        </w:rPr>
        <w:sym w:font="Symbol" w:char="F0B7"/>
      </w:r>
      <w:r w:rsidR="0076579B">
        <w:rPr>
          <w:rFonts w:ascii="Times New Roman" w:hAnsi="Times New Roman" w:cs="Times New Roman"/>
          <w:sz w:val="20"/>
          <w:szCs w:val="20"/>
        </w:rPr>
        <w:t xml:space="preserve">] sq. ft., </w:t>
      </w:r>
      <w:r w:rsidR="0076579B" w:rsidRPr="00393BA8">
        <w:rPr>
          <w:rFonts w:ascii="Times New Roman" w:hAnsi="Times New Roman" w:cs="Times New Roman"/>
          <w:sz w:val="20"/>
          <w:szCs w:val="20"/>
        </w:rPr>
        <w:t xml:space="preserve">exclusive Balcony area admeasuring </w:t>
      </w:r>
      <w:r w:rsidR="0076579B">
        <w:rPr>
          <w:rFonts w:ascii="Times New Roman" w:hAnsi="Times New Roman" w:cs="Times New Roman"/>
          <w:b/>
          <w:color w:val="000000" w:themeColor="text1"/>
          <w:sz w:val="20"/>
          <w:szCs w:val="20"/>
        </w:rPr>
        <w:t xml:space="preserve">[●] </w:t>
      </w:r>
      <w:r w:rsidR="0076579B" w:rsidRPr="00393BA8">
        <w:rPr>
          <w:rFonts w:ascii="Times New Roman" w:hAnsi="Times New Roman" w:cs="Times New Roman"/>
          <w:b/>
          <w:bCs/>
          <w:sz w:val="20"/>
          <w:szCs w:val="20"/>
        </w:rPr>
        <w:t>Sq. Ft</w:t>
      </w:r>
      <w:r w:rsidR="0076579B" w:rsidRPr="00393BA8">
        <w:rPr>
          <w:rFonts w:ascii="Times New Roman" w:hAnsi="Times New Roman" w:cs="Times New Roman"/>
          <w:b/>
          <w:sz w:val="20"/>
          <w:szCs w:val="20"/>
        </w:rPr>
        <w:t>.</w:t>
      </w:r>
      <w:r w:rsidRPr="00393BA8">
        <w:rPr>
          <w:rFonts w:ascii="Times New Roman" w:hAnsi="Times New Roman" w:cs="Times New Roman"/>
          <w:sz w:val="20"/>
          <w:szCs w:val="20"/>
        </w:rPr>
        <w:t xml:space="preserve"> and proportionate common area admeasuring</w:t>
      </w:r>
      <w:r w:rsidR="0076579B">
        <w:rPr>
          <w:rFonts w:ascii="Times New Roman" w:hAnsi="Times New Roman" w:cs="Times New Roman"/>
          <w:sz w:val="20"/>
          <w:szCs w:val="20"/>
        </w:rPr>
        <w:t xml:space="preserve"> sq, ft.</w:t>
      </w:r>
      <w:r w:rsidRPr="00F60F65">
        <w:rPr>
          <w:rFonts w:ascii="Times New Roman" w:hAnsi="Times New Roman" w:cs="Times New Roman"/>
          <w:sz w:val="20"/>
          <w:szCs w:val="20"/>
        </w:rPr>
        <w:t>)</w:t>
      </w:r>
      <w:r w:rsidRPr="00393BA8">
        <w:rPr>
          <w:rFonts w:ascii="Times New Roman" w:hAnsi="Times New Roman" w:cs="Times New Roman"/>
          <w:sz w:val="20"/>
          <w:szCs w:val="20"/>
        </w:rPr>
        <w:t>, along with proport</w:t>
      </w:r>
      <w:r w:rsidR="0076579B">
        <w:rPr>
          <w:rFonts w:ascii="Times New Roman" w:hAnsi="Times New Roman" w:cs="Times New Roman"/>
          <w:sz w:val="20"/>
          <w:szCs w:val="20"/>
        </w:rPr>
        <w:t>i</w:t>
      </w:r>
      <w:r w:rsidRPr="00393BA8">
        <w:rPr>
          <w:rFonts w:ascii="Times New Roman" w:hAnsi="Times New Roman" w:cs="Times New Roman"/>
          <w:sz w:val="20"/>
          <w:szCs w:val="20"/>
        </w:rPr>
        <w:t xml:space="preserve">onate </w:t>
      </w:r>
      <w:r>
        <w:rPr>
          <w:rFonts w:ascii="Times New Roman" w:hAnsi="Times New Roman" w:cs="Times New Roman"/>
          <w:sz w:val="20"/>
          <w:szCs w:val="20"/>
        </w:rPr>
        <w:t>undivided share of</w:t>
      </w:r>
      <w:r w:rsidR="00992AC4">
        <w:rPr>
          <w:rFonts w:ascii="Times New Roman" w:hAnsi="Times New Roman" w:cs="Times New Roman"/>
          <w:sz w:val="20"/>
          <w:szCs w:val="20"/>
        </w:rPr>
        <w:t xml:space="preserve"> </w:t>
      </w:r>
      <w:proofErr w:type="spellStart"/>
      <w:r w:rsidR="0076579B">
        <w:rPr>
          <w:rFonts w:ascii="Times New Roman" w:hAnsi="Times New Roman" w:cs="Times New Roman"/>
          <w:sz w:val="20"/>
          <w:szCs w:val="20"/>
        </w:rPr>
        <w:t>of</w:t>
      </w:r>
      <w:proofErr w:type="spellEnd"/>
      <w:r w:rsidR="0076579B">
        <w:rPr>
          <w:rFonts w:ascii="Times New Roman" w:hAnsi="Times New Roman" w:cs="Times New Roman"/>
          <w:sz w:val="20"/>
          <w:szCs w:val="20"/>
        </w:rPr>
        <w:t xml:space="preserve"> </w:t>
      </w:r>
      <w:r w:rsidR="0076579B">
        <w:rPr>
          <w:rFonts w:ascii="Times New Roman" w:hAnsi="Times New Roman" w:cs="Times New Roman"/>
          <w:b/>
          <w:color w:val="000000" w:themeColor="text1"/>
          <w:sz w:val="20"/>
          <w:szCs w:val="20"/>
        </w:rPr>
        <w:t>[●]</w:t>
      </w:r>
      <w:r w:rsidR="0076579B">
        <w:rPr>
          <w:rFonts w:ascii="Times New Roman" w:hAnsi="Times New Roman" w:cs="Times New Roman"/>
          <w:b/>
          <w:bCs/>
          <w:sz w:val="20"/>
          <w:szCs w:val="20"/>
        </w:rPr>
        <w:t xml:space="preserve"> </w:t>
      </w:r>
      <w:r w:rsidR="0076579B">
        <w:rPr>
          <w:rFonts w:ascii="Times New Roman" w:hAnsi="Times New Roman" w:cs="Times New Roman"/>
          <w:b/>
          <w:sz w:val="20"/>
          <w:szCs w:val="20"/>
        </w:rPr>
        <w:t>sq. yd.</w:t>
      </w:r>
      <w:r w:rsidR="0076579B" w:rsidRPr="00F60F65">
        <w:rPr>
          <w:rFonts w:ascii="Times New Roman" w:hAnsi="Times New Roman" w:cs="Times New Roman"/>
          <w:sz w:val="20"/>
          <w:szCs w:val="20"/>
        </w:rPr>
        <w:t xml:space="preserve"> </w:t>
      </w:r>
      <w:r w:rsidRPr="00F60F65">
        <w:rPr>
          <w:rFonts w:ascii="Times New Roman" w:hAnsi="Times New Roman" w:cs="Times New Roman"/>
          <w:sz w:val="20"/>
          <w:szCs w:val="20"/>
        </w:rPr>
        <w:t xml:space="preserve">from out of the Project Land and </w:t>
      </w:r>
      <w:r w:rsidRPr="00393BA8">
        <w:rPr>
          <w:rFonts w:ascii="Times New Roman" w:hAnsi="Times New Roman" w:cs="Times New Roman"/>
          <w:sz w:val="20"/>
          <w:szCs w:val="20"/>
        </w:rPr>
        <w:t>allotment of</w:t>
      </w:r>
      <w:r w:rsidR="00992AC4">
        <w:rPr>
          <w:rFonts w:ascii="Times New Roman" w:hAnsi="Times New Roman" w:cs="Times New Roman"/>
          <w:sz w:val="20"/>
          <w:szCs w:val="20"/>
        </w:rPr>
        <w:t xml:space="preserve"> </w:t>
      </w:r>
      <w:r w:rsidR="0076579B">
        <w:rPr>
          <w:rFonts w:ascii="Times New Roman" w:hAnsi="Times New Roman" w:cs="Times New Roman"/>
          <w:b/>
          <w:color w:val="000000" w:themeColor="text1"/>
          <w:sz w:val="20"/>
          <w:szCs w:val="20"/>
        </w:rPr>
        <w:t>[●]</w:t>
      </w:r>
      <w:r w:rsidR="0076579B">
        <w:rPr>
          <w:rFonts w:ascii="Times New Roman" w:hAnsi="Times New Roman" w:cs="Times New Roman"/>
          <w:b/>
          <w:sz w:val="20"/>
          <w:szCs w:val="20"/>
        </w:rPr>
        <w:t xml:space="preserve"> &amp; </w:t>
      </w:r>
      <w:r w:rsidR="0076579B">
        <w:rPr>
          <w:rFonts w:ascii="Times New Roman" w:hAnsi="Times New Roman" w:cs="Times New Roman"/>
          <w:b/>
          <w:color w:val="000000" w:themeColor="text1"/>
          <w:sz w:val="20"/>
          <w:szCs w:val="20"/>
        </w:rPr>
        <w:t>[●]</w:t>
      </w:r>
      <w:r w:rsidR="0076579B">
        <w:rPr>
          <w:rFonts w:ascii="Times New Roman" w:hAnsi="Times New Roman" w:cs="Times New Roman"/>
          <w:b/>
          <w:bCs/>
          <w:sz w:val="20"/>
          <w:szCs w:val="20"/>
        </w:rPr>
        <w:t xml:space="preserve"> in </w:t>
      </w:r>
      <w:r w:rsidR="0076579B">
        <w:rPr>
          <w:rFonts w:ascii="Times New Roman" w:hAnsi="Times New Roman" w:cs="Times New Roman"/>
          <w:b/>
          <w:sz w:val="20"/>
          <w:szCs w:val="20"/>
        </w:rPr>
        <w:t>Basement-</w:t>
      </w:r>
      <w:r w:rsidR="0076579B">
        <w:rPr>
          <w:rFonts w:ascii="Times New Roman" w:hAnsi="Times New Roman" w:cs="Times New Roman"/>
          <w:b/>
          <w:color w:val="000000" w:themeColor="text1"/>
          <w:sz w:val="20"/>
          <w:szCs w:val="20"/>
        </w:rPr>
        <w:t>[●]</w:t>
      </w:r>
      <w:r w:rsidR="002F13E5">
        <w:rPr>
          <w:rFonts w:ascii="Times New Roman" w:hAnsi="Times New Roman" w:cs="Times New Roman"/>
          <w:b/>
          <w:color w:val="000000" w:themeColor="text1"/>
          <w:sz w:val="20"/>
          <w:szCs w:val="20"/>
        </w:rPr>
        <w:t xml:space="preserve"> (Type: [●]) </w:t>
      </w:r>
      <w:r w:rsidR="0076579B">
        <w:rPr>
          <w:rFonts w:ascii="Times New Roman" w:hAnsi="Times New Roman" w:cs="Times New Roman"/>
          <w:b/>
          <w:color w:val="000000" w:themeColor="text1"/>
          <w:sz w:val="20"/>
          <w:szCs w:val="20"/>
        </w:rPr>
        <w:t xml:space="preserve"> </w:t>
      </w:r>
      <w:r w:rsidR="0076579B" w:rsidRPr="0076579B">
        <w:rPr>
          <w:rFonts w:ascii="Times New Roman" w:hAnsi="Times New Roman" w:cs="Times New Roman"/>
          <w:bCs/>
          <w:color w:val="000000" w:themeColor="text1"/>
          <w:sz w:val="20"/>
          <w:szCs w:val="20"/>
        </w:rPr>
        <w:t>in</w:t>
      </w:r>
      <w:r w:rsidR="0076579B">
        <w:rPr>
          <w:rFonts w:ascii="Times New Roman" w:hAnsi="Times New Roman" w:cs="Times New Roman"/>
          <w:bCs/>
          <w:sz w:val="20"/>
          <w:szCs w:val="20"/>
        </w:rPr>
        <w:t xml:space="preserve"> </w:t>
      </w:r>
      <w:r w:rsidRPr="00393BA8">
        <w:rPr>
          <w:rFonts w:ascii="Times New Roman" w:hAnsi="Times New Roman" w:cs="Times New Roman"/>
          <w:sz w:val="20"/>
          <w:szCs w:val="20"/>
        </w:rPr>
        <w:t>car parking/s</w:t>
      </w:r>
      <w:r w:rsidRPr="00393BA8">
        <w:rPr>
          <w:rFonts w:ascii="Times New Roman" w:hAnsi="Times New Roman" w:cs="Times New Roman"/>
          <w:b/>
          <w:sz w:val="20"/>
          <w:szCs w:val="20"/>
        </w:rPr>
        <w:t xml:space="preserve"> </w:t>
      </w:r>
      <w:r w:rsidRPr="00393BA8">
        <w:rPr>
          <w:rFonts w:ascii="Times New Roman" w:hAnsi="Times New Roman" w:cs="Times New Roman"/>
          <w:sz w:val="20"/>
          <w:szCs w:val="20"/>
        </w:rPr>
        <w:t xml:space="preserve">in the multi-storied residential apartment complex known as </w:t>
      </w:r>
      <w:r w:rsidR="00D07444" w:rsidRPr="00393BA8">
        <w:rPr>
          <w:rFonts w:ascii="Times New Roman" w:hAnsi="Times New Roman" w:cs="Times New Roman"/>
          <w:sz w:val="20"/>
          <w:szCs w:val="20"/>
        </w:rPr>
        <w:t>“</w:t>
      </w:r>
      <w:r w:rsidR="00D07444" w:rsidRPr="00393BA8">
        <w:rPr>
          <w:rFonts w:ascii="Times New Roman" w:eastAsia="MS Mincho" w:hAnsi="Times New Roman" w:cs="Times New Roman"/>
          <w:b/>
          <w:sz w:val="20"/>
          <w:szCs w:val="20"/>
        </w:rPr>
        <w:t xml:space="preserve">ASBL </w:t>
      </w:r>
      <w:r w:rsidR="007C0B3E">
        <w:rPr>
          <w:rFonts w:ascii="Times New Roman" w:eastAsia="MS Mincho" w:hAnsi="Times New Roman" w:cs="Times New Roman"/>
          <w:b/>
          <w:sz w:val="20"/>
          <w:szCs w:val="20"/>
        </w:rPr>
        <w:t>L</w:t>
      </w:r>
      <w:r w:rsidR="00E363BE">
        <w:rPr>
          <w:rFonts w:ascii="Times New Roman" w:eastAsia="MS Mincho" w:hAnsi="Times New Roman" w:cs="Times New Roman"/>
          <w:b/>
          <w:sz w:val="20"/>
          <w:szCs w:val="20"/>
        </w:rPr>
        <w:t>andmark</w:t>
      </w:r>
      <w:r w:rsidR="00A502AF" w:rsidRPr="00393BA8">
        <w:rPr>
          <w:rFonts w:ascii="Times New Roman" w:eastAsia="MS Mincho" w:hAnsi="Times New Roman" w:cs="Times New Roman"/>
          <w:bCs/>
          <w:sz w:val="20"/>
          <w:szCs w:val="20"/>
        </w:rPr>
        <w:t>”</w:t>
      </w:r>
      <w:r w:rsidR="00A502AF" w:rsidRPr="00393BA8">
        <w:rPr>
          <w:rFonts w:ascii="Times New Roman" w:hAnsi="Times New Roman" w:cs="Times New Roman"/>
          <w:b/>
          <w:sz w:val="20"/>
          <w:szCs w:val="20"/>
        </w:rPr>
        <w:t xml:space="preserve"> </w:t>
      </w:r>
      <w:r w:rsidR="00A502AF" w:rsidRPr="00393BA8">
        <w:rPr>
          <w:rFonts w:ascii="Times New Roman" w:hAnsi="Times New Roman" w:cs="Times New Roman"/>
          <w:sz w:val="20"/>
          <w:szCs w:val="20"/>
        </w:rPr>
        <w:t xml:space="preserve">being constructed on the Project </w:t>
      </w:r>
      <w:r w:rsidR="00D07444" w:rsidRPr="00393BA8">
        <w:rPr>
          <w:rFonts w:ascii="Times New Roman" w:hAnsi="Times New Roman" w:cs="Times New Roman"/>
          <w:sz w:val="20"/>
          <w:szCs w:val="20"/>
        </w:rPr>
        <w:t>L</w:t>
      </w:r>
      <w:r w:rsidR="00A502AF" w:rsidRPr="00393BA8">
        <w:rPr>
          <w:rFonts w:ascii="Times New Roman" w:hAnsi="Times New Roman" w:cs="Times New Roman"/>
          <w:sz w:val="20"/>
          <w:szCs w:val="20"/>
        </w:rPr>
        <w:t xml:space="preserve">and and the apartment is bounded by: </w:t>
      </w:r>
    </w:p>
    <w:p w14:paraId="18D69A6F" w14:textId="77777777" w:rsidR="00D07444" w:rsidRPr="00393BA8" w:rsidRDefault="00D07444" w:rsidP="00A502AF">
      <w:pPr>
        <w:pStyle w:val="BodyText"/>
        <w:spacing w:line="276" w:lineRule="auto"/>
        <w:ind w:left="720" w:firstLine="720"/>
        <w:rPr>
          <w:rFonts w:ascii="Times New Roman" w:hAnsi="Times New Roman" w:cs="Times New Roman"/>
          <w:bCs/>
          <w:sz w:val="20"/>
          <w:szCs w:val="20"/>
        </w:rPr>
      </w:pPr>
    </w:p>
    <w:p w14:paraId="7BEF611F" w14:textId="7401AD08" w:rsidR="00A502AF" w:rsidRPr="00393BA8" w:rsidRDefault="00A502AF" w:rsidP="00A502AF">
      <w:pPr>
        <w:pStyle w:val="BodyText"/>
        <w:spacing w:line="276" w:lineRule="auto"/>
        <w:ind w:left="720" w:firstLine="720"/>
        <w:rPr>
          <w:rFonts w:ascii="Times New Roman" w:hAnsi="Times New Roman" w:cs="Times New Roman"/>
          <w:bCs/>
          <w:sz w:val="20"/>
          <w:szCs w:val="20"/>
        </w:rPr>
      </w:pPr>
      <w:r w:rsidRPr="00393BA8">
        <w:rPr>
          <w:rFonts w:ascii="Times New Roman" w:hAnsi="Times New Roman" w:cs="Times New Roman"/>
          <w:bCs/>
          <w:sz w:val="20"/>
          <w:szCs w:val="20"/>
        </w:rPr>
        <w:t>North</w:t>
      </w:r>
      <w:r w:rsidRPr="00393BA8">
        <w:rPr>
          <w:rFonts w:ascii="Times New Roman" w:hAnsi="Times New Roman" w:cs="Times New Roman"/>
          <w:bCs/>
          <w:sz w:val="20"/>
          <w:szCs w:val="20"/>
        </w:rPr>
        <w:tab/>
      </w:r>
      <w:r w:rsidRPr="00393BA8">
        <w:rPr>
          <w:rFonts w:ascii="Times New Roman" w:hAnsi="Times New Roman" w:cs="Times New Roman"/>
          <w:bCs/>
          <w:sz w:val="20"/>
          <w:szCs w:val="20"/>
        </w:rPr>
        <w:tab/>
        <w:t>:</w:t>
      </w:r>
      <w:r w:rsidRPr="00393BA8">
        <w:rPr>
          <w:rFonts w:ascii="Times New Roman" w:hAnsi="Times New Roman" w:cs="Times New Roman"/>
          <w:bCs/>
          <w:sz w:val="20"/>
          <w:szCs w:val="20"/>
        </w:rPr>
        <w:tab/>
      </w:r>
      <w:r w:rsidR="0076579B">
        <w:rPr>
          <w:rFonts w:ascii="Times New Roman" w:hAnsi="Times New Roman" w:cs="Times New Roman"/>
          <w:sz w:val="20"/>
          <w:szCs w:val="20"/>
        </w:rPr>
        <w:t>[</w:t>
      </w:r>
      <w:r w:rsidR="0076579B">
        <w:rPr>
          <w:rFonts w:ascii="Times New Roman" w:hAnsi="Times New Roman" w:cs="Times New Roman"/>
          <w:sz w:val="20"/>
          <w:szCs w:val="20"/>
        </w:rPr>
        <w:sym w:font="Symbol" w:char="F0B7"/>
      </w:r>
      <w:r w:rsidR="0076579B">
        <w:rPr>
          <w:rFonts w:ascii="Times New Roman" w:hAnsi="Times New Roman" w:cs="Times New Roman"/>
          <w:sz w:val="20"/>
          <w:szCs w:val="20"/>
        </w:rPr>
        <w:t>]</w:t>
      </w:r>
      <w:r w:rsidRPr="00393BA8">
        <w:rPr>
          <w:rFonts w:ascii="Times New Roman" w:hAnsi="Times New Roman" w:cs="Times New Roman"/>
          <w:bCs/>
          <w:sz w:val="20"/>
          <w:szCs w:val="20"/>
        </w:rPr>
        <w:t xml:space="preserve"> </w:t>
      </w:r>
    </w:p>
    <w:p w14:paraId="296DE96F" w14:textId="220FF881" w:rsidR="00A502AF" w:rsidRPr="00393BA8" w:rsidRDefault="00A502AF" w:rsidP="00A502AF">
      <w:pPr>
        <w:pStyle w:val="BodyText"/>
        <w:spacing w:line="276" w:lineRule="auto"/>
        <w:ind w:left="720" w:firstLine="720"/>
        <w:rPr>
          <w:rFonts w:ascii="Times New Roman" w:hAnsi="Times New Roman" w:cs="Times New Roman"/>
          <w:bCs/>
          <w:sz w:val="20"/>
          <w:szCs w:val="20"/>
        </w:rPr>
      </w:pPr>
      <w:r w:rsidRPr="00393BA8">
        <w:rPr>
          <w:rFonts w:ascii="Times New Roman" w:hAnsi="Times New Roman" w:cs="Times New Roman"/>
          <w:bCs/>
          <w:sz w:val="20"/>
          <w:szCs w:val="20"/>
        </w:rPr>
        <w:t>South</w:t>
      </w:r>
      <w:r w:rsidRPr="00393BA8">
        <w:rPr>
          <w:rFonts w:ascii="Times New Roman" w:hAnsi="Times New Roman" w:cs="Times New Roman"/>
          <w:bCs/>
          <w:sz w:val="20"/>
          <w:szCs w:val="20"/>
        </w:rPr>
        <w:tab/>
      </w:r>
      <w:r w:rsidRPr="00393BA8">
        <w:rPr>
          <w:rFonts w:ascii="Times New Roman" w:hAnsi="Times New Roman" w:cs="Times New Roman"/>
          <w:bCs/>
          <w:sz w:val="20"/>
          <w:szCs w:val="20"/>
        </w:rPr>
        <w:tab/>
        <w:t>:</w:t>
      </w:r>
      <w:r w:rsidRPr="00393BA8">
        <w:rPr>
          <w:rFonts w:ascii="Times New Roman" w:hAnsi="Times New Roman" w:cs="Times New Roman"/>
          <w:bCs/>
          <w:sz w:val="20"/>
          <w:szCs w:val="20"/>
        </w:rPr>
        <w:tab/>
      </w:r>
      <w:r w:rsidR="0076579B">
        <w:rPr>
          <w:rFonts w:ascii="Times New Roman" w:hAnsi="Times New Roman" w:cs="Times New Roman"/>
          <w:sz w:val="20"/>
          <w:szCs w:val="20"/>
        </w:rPr>
        <w:t>[</w:t>
      </w:r>
      <w:r w:rsidR="0076579B">
        <w:rPr>
          <w:rFonts w:ascii="Times New Roman" w:hAnsi="Times New Roman" w:cs="Times New Roman"/>
          <w:sz w:val="20"/>
          <w:szCs w:val="20"/>
        </w:rPr>
        <w:sym w:font="Symbol" w:char="F0B7"/>
      </w:r>
      <w:r w:rsidR="0076579B">
        <w:rPr>
          <w:rFonts w:ascii="Times New Roman" w:hAnsi="Times New Roman" w:cs="Times New Roman"/>
          <w:sz w:val="20"/>
          <w:szCs w:val="20"/>
        </w:rPr>
        <w:t>]</w:t>
      </w:r>
    </w:p>
    <w:p w14:paraId="73793AB4" w14:textId="6DBED3C5" w:rsidR="00655521" w:rsidRPr="00393BA8" w:rsidRDefault="00655521" w:rsidP="00655521">
      <w:pPr>
        <w:pStyle w:val="BodyText"/>
        <w:spacing w:line="276" w:lineRule="auto"/>
        <w:ind w:left="720" w:firstLine="720"/>
        <w:rPr>
          <w:rFonts w:ascii="Times New Roman" w:hAnsi="Times New Roman" w:cs="Times New Roman"/>
          <w:bCs/>
          <w:sz w:val="20"/>
          <w:szCs w:val="20"/>
        </w:rPr>
      </w:pPr>
      <w:r w:rsidRPr="00393BA8">
        <w:rPr>
          <w:rFonts w:ascii="Times New Roman" w:hAnsi="Times New Roman" w:cs="Times New Roman"/>
          <w:bCs/>
          <w:sz w:val="20"/>
          <w:szCs w:val="20"/>
        </w:rPr>
        <w:t>East</w:t>
      </w:r>
      <w:r w:rsidRPr="00393BA8">
        <w:rPr>
          <w:rFonts w:ascii="Times New Roman" w:hAnsi="Times New Roman" w:cs="Times New Roman"/>
          <w:bCs/>
          <w:sz w:val="20"/>
          <w:szCs w:val="20"/>
        </w:rPr>
        <w:tab/>
      </w:r>
      <w:r w:rsidRPr="00393BA8">
        <w:rPr>
          <w:rFonts w:ascii="Times New Roman" w:hAnsi="Times New Roman" w:cs="Times New Roman"/>
          <w:bCs/>
          <w:sz w:val="20"/>
          <w:szCs w:val="20"/>
        </w:rPr>
        <w:tab/>
        <w:t>:</w:t>
      </w:r>
      <w:r w:rsidRPr="00393BA8">
        <w:rPr>
          <w:rFonts w:ascii="Times New Roman" w:hAnsi="Times New Roman" w:cs="Times New Roman"/>
          <w:bCs/>
          <w:sz w:val="20"/>
          <w:szCs w:val="20"/>
        </w:rPr>
        <w:tab/>
      </w:r>
      <w:r w:rsidR="0076579B">
        <w:rPr>
          <w:rFonts w:ascii="Times New Roman" w:hAnsi="Times New Roman" w:cs="Times New Roman"/>
          <w:sz w:val="20"/>
          <w:szCs w:val="20"/>
        </w:rPr>
        <w:t>[</w:t>
      </w:r>
      <w:r w:rsidR="0076579B">
        <w:rPr>
          <w:rFonts w:ascii="Times New Roman" w:hAnsi="Times New Roman" w:cs="Times New Roman"/>
          <w:sz w:val="20"/>
          <w:szCs w:val="20"/>
        </w:rPr>
        <w:sym w:font="Symbol" w:char="F0B7"/>
      </w:r>
      <w:r w:rsidR="0076579B">
        <w:rPr>
          <w:rFonts w:ascii="Times New Roman" w:hAnsi="Times New Roman" w:cs="Times New Roman"/>
          <w:sz w:val="20"/>
          <w:szCs w:val="20"/>
        </w:rPr>
        <w:t>]</w:t>
      </w:r>
    </w:p>
    <w:p w14:paraId="0CCE071A" w14:textId="3F5EB130" w:rsidR="00655521" w:rsidRPr="00393BA8" w:rsidRDefault="00655521" w:rsidP="00655521">
      <w:pPr>
        <w:ind w:left="720" w:firstLine="720"/>
        <w:rPr>
          <w:rFonts w:ascii="Times New Roman" w:hAnsi="Times New Roman" w:cs="Times New Roman"/>
          <w:sz w:val="20"/>
          <w:szCs w:val="20"/>
        </w:rPr>
      </w:pPr>
      <w:r w:rsidRPr="00393BA8">
        <w:rPr>
          <w:rFonts w:ascii="Times New Roman" w:hAnsi="Times New Roman" w:cs="Times New Roman"/>
          <w:bCs/>
          <w:sz w:val="20"/>
          <w:szCs w:val="20"/>
        </w:rPr>
        <w:t>West</w:t>
      </w:r>
      <w:r w:rsidRPr="00393BA8">
        <w:rPr>
          <w:rFonts w:ascii="Times New Roman" w:hAnsi="Times New Roman" w:cs="Times New Roman"/>
          <w:bCs/>
          <w:sz w:val="20"/>
          <w:szCs w:val="20"/>
        </w:rPr>
        <w:tab/>
      </w:r>
      <w:r w:rsidRPr="00393BA8">
        <w:rPr>
          <w:rFonts w:ascii="Times New Roman" w:hAnsi="Times New Roman" w:cs="Times New Roman"/>
          <w:bCs/>
          <w:sz w:val="20"/>
          <w:szCs w:val="20"/>
        </w:rPr>
        <w:tab/>
        <w:t>:</w:t>
      </w:r>
      <w:r w:rsidRPr="00393BA8">
        <w:rPr>
          <w:rFonts w:ascii="Times New Roman" w:hAnsi="Times New Roman" w:cs="Times New Roman"/>
          <w:bCs/>
          <w:sz w:val="20"/>
          <w:szCs w:val="20"/>
        </w:rPr>
        <w:tab/>
      </w:r>
      <w:r w:rsidR="0076579B">
        <w:rPr>
          <w:rFonts w:ascii="Times New Roman" w:hAnsi="Times New Roman" w:cs="Times New Roman"/>
          <w:sz w:val="20"/>
          <w:szCs w:val="20"/>
        </w:rPr>
        <w:t>[</w:t>
      </w:r>
      <w:r w:rsidR="0076579B">
        <w:rPr>
          <w:rFonts w:ascii="Times New Roman" w:hAnsi="Times New Roman" w:cs="Times New Roman"/>
          <w:sz w:val="20"/>
          <w:szCs w:val="20"/>
        </w:rPr>
        <w:sym w:font="Symbol" w:char="F0B7"/>
      </w:r>
      <w:r w:rsidR="0076579B">
        <w:rPr>
          <w:rFonts w:ascii="Times New Roman" w:hAnsi="Times New Roman" w:cs="Times New Roman"/>
          <w:sz w:val="20"/>
          <w:szCs w:val="20"/>
        </w:rPr>
        <w:t>]</w:t>
      </w:r>
    </w:p>
    <w:p w14:paraId="6D0DC2EE" w14:textId="6F45F204" w:rsidR="00A502AF" w:rsidRPr="00393BA8" w:rsidRDefault="00BB6871" w:rsidP="00A502AF">
      <w:pPr>
        <w:pStyle w:val="NoSpacing"/>
        <w:jc w:val="center"/>
        <w:rPr>
          <w:rFonts w:eastAsia="Trebuchet MS"/>
          <w:b/>
          <w:sz w:val="20"/>
          <w:szCs w:val="20"/>
          <w:u w:val="single"/>
        </w:rPr>
      </w:pPr>
      <w:r w:rsidRPr="00393BA8">
        <w:rPr>
          <w:sz w:val="20"/>
          <w:szCs w:val="20"/>
        </w:rPr>
        <w:br w:type="page"/>
      </w:r>
      <w:r w:rsidR="00A502AF" w:rsidRPr="005E74D2">
        <w:rPr>
          <w:rFonts w:eastAsia="Trebuchet MS"/>
          <w:b/>
          <w:sz w:val="20"/>
          <w:szCs w:val="20"/>
          <w:u w:val="single"/>
        </w:rPr>
        <w:lastRenderedPageBreak/>
        <w:t xml:space="preserve">SCHEDULE </w:t>
      </w:r>
      <w:r w:rsidR="00D439CF" w:rsidRPr="005E74D2">
        <w:rPr>
          <w:rFonts w:eastAsia="Trebuchet MS"/>
          <w:b/>
          <w:sz w:val="20"/>
          <w:szCs w:val="20"/>
          <w:u w:val="single"/>
        </w:rPr>
        <w:t>“</w:t>
      </w:r>
      <w:r w:rsidR="00A502AF" w:rsidRPr="005E74D2">
        <w:rPr>
          <w:rFonts w:eastAsia="Trebuchet MS"/>
          <w:b/>
          <w:sz w:val="20"/>
          <w:szCs w:val="20"/>
          <w:u w:val="single"/>
        </w:rPr>
        <w:t>B</w:t>
      </w:r>
      <w:r w:rsidR="00D439CF" w:rsidRPr="005E74D2">
        <w:rPr>
          <w:rFonts w:eastAsia="Trebuchet MS"/>
          <w:b/>
          <w:sz w:val="20"/>
          <w:szCs w:val="20"/>
          <w:u w:val="single"/>
        </w:rPr>
        <w:t>”</w:t>
      </w:r>
    </w:p>
    <w:p w14:paraId="37FB2367" w14:textId="1BF81A7F" w:rsidR="00A502AF" w:rsidRDefault="00655521" w:rsidP="00655521">
      <w:pPr>
        <w:widowControl/>
        <w:autoSpaceDE/>
        <w:autoSpaceDN/>
        <w:spacing w:after="160" w:line="259" w:lineRule="auto"/>
        <w:jc w:val="center"/>
        <w:rPr>
          <w:rFonts w:ascii="Times New Roman" w:eastAsia="Trebuchet MS" w:hAnsi="Times New Roman" w:cs="Times New Roman"/>
          <w:sz w:val="20"/>
          <w:szCs w:val="20"/>
        </w:rPr>
      </w:pPr>
      <w:r w:rsidRPr="00393BA8">
        <w:rPr>
          <w:rFonts w:ascii="Times New Roman" w:eastAsia="Trebuchet MS" w:hAnsi="Times New Roman" w:cs="Times New Roman"/>
          <w:sz w:val="20"/>
          <w:szCs w:val="20"/>
        </w:rPr>
        <w:t xml:space="preserve">(FLOOR PLAN OF THE APARTMENT NO. </w:t>
      </w:r>
      <w:r w:rsidR="0076579B">
        <w:rPr>
          <w:rFonts w:ascii="Times New Roman" w:hAnsi="Times New Roman" w:cs="Times New Roman"/>
          <w:sz w:val="20"/>
          <w:szCs w:val="20"/>
        </w:rPr>
        <w:t>[</w:t>
      </w:r>
      <w:r w:rsidR="0076579B">
        <w:rPr>
          <w:rFonts w:ascii="Times New Roman" w:hAnsi="Times New Roman" w:cs="Times New Roman"/>
          <w:sz w:val="20"/>
          <w:szCs w:val="20"/>
        </w:rPr>
        <w:sym w:font="Symbol" w:char="F0B7"/>
      </w:r>
      <w:r w:rsidR="0076579B">
        <w:rPr>
          <w:rFonts w:ascii="Times New Roman" w:hAnsi="Times New Roman" w:cs="Times New Roman"/>
          <w:sz w:val="20"/>
          <w:szCs w:val="20"/>
        </w:rPr>
        <w:t>]</w:t>
      </w:r>
      <w:r>
        <w:rPr>
          <w:rFonts w:ascii="Times New Roman" w:hAnsi="Times New Roman" w:cs="Times New Roman"/>
          <w:b/>
          <w:sz w:val="20"/>
          <w:szCs w:val="20"/>
        </w:rPr>
        <w:t xml:space="preserve"> </w:t>
      </w:r>
      <w:r w:rsidRPr="00393BA8">
        <w:rPr>
          <w:rFonts w:ascii="Times New Roman" w:eastAsia="Trebuchet MS" w:hAnsi="Times New Roman" w:cs="Times New Roman"/>
          <w:sz w:val="20"/>
          <w:szCs w:val="20"/>
        </w:rPr>
        <w:t xml:space="preserve">on </w:t>
      </w:r>
      <w:r w:rsidR="0076579B">
        <w:rPr>
          <w:rFonts w:ascii="Times New Roman" w:hAnsi="Times New Roman" w:cs="Times New Roman"/>
          <w:sz w:val="20"/>
          <w:szCs w:val="20"/>
        </w:rPr>
        <w:t>[</w:t>
      </w:r>
      <w:r w:rsidR="0076579B">
        <w:rPr>
          <w:rFonts w:ascii="Times New Roman" w:hAnsi="Times New Roman" w:cs="Times New Roman"/>
          <w:sz w:val="20"/>
          <w:szCs w:val="20"/>
        </w:rPr>
        <w:sym w:font="Symbol" w:char="F0B7"/>
      </w:r>
      <w:r w:rsidR="0076579B">
        <w:rPr>
          <w:rFonts w:ascii="Times New Roman" w:hAnsi="Times New Roman" w:cs="Times New Roman"/>
          <w:sz w:val="20"/>
          <w:szCs w:val="20"/>
        </w:rPr>
        <w:t>]</w:t>
      </w:r>
      <w:r w:rsidRPr="00393BA8">
        <w:rPr>
          <w:rFonts w:ascii="Times New Roman" w:eastAsia="Trebuchet MS" w:hAnsi="Times New Roman" w:cs="Times New Roman"/>
          <w:sz w:val="20"/>
          <w:szCs w:val="20"/>
        </w:rPr>
        <w:t xml:space="preserve"> FLOOR)</w:t>
      </w:r>
    </w:p>
    <w:p w14:paraId="38AE92CC" w14:textId="1B739892" w:rsidR="0027446C" w:rsidRDefault="005E7085" w:rsidP="0076579B">
      <w:pPr>
        <w:jc w:val="center"/>
      </w:pPr>
      <w:r w:rsidRPr="00C64D38">
        <w:rPr>
          <w:rFonts w:ascii="Times New Roman" w:hAnsi="Times New Roman" w:cs="Times New Roman"/>
          <w:noProof/>
          <w:lang w:val="en-IN" w:eastAsia="en-IN" w:bidi="ar-SA"/>
        </w:rPr>
        <w:t>Floor Plan to be attached</w:t>
      </w:r>
    </w:p>
    <w:p w14:paraId="1C4270A2" w14:textId="42AA1DF3" w:rsidR="0027446C" w:rsidRPr="00393BA8" w:rsidRDefault="0027446C" w:rsidP="0027446C">
      <w:pPr>
        <w:jc w:val="center"/>
        <w:rPr>
          <w:rFonts w:ascii="Times New Roman" w:hAnsi="Times New Roman" w:cs="Times New Roman"/>
          <w:color w:val="000000" w:themeColor="text1"/>
          <w:sz w:val="20"/>
          <w:szCs w:val="20"/>
        </w:rPr>
      </w:pPr>
    </w:p>
    <w:p w14:paraId="388A0461" w14:textId="3BE7A622" w:rsidR="00CD3729" w:rsidRPr="00C64D38" w:rsidRDefault="00CD3729">
      <w:pPr>
        <w:widowControl/>
        <w:autoSpaceDE/>
        <w:autoSpaceDN/>
        <w:spacing w:after="160" w:line="259" w:lineRule="auto"/>
        <w:rPr>
          <w:rFonts w:ascii="Times New Roman" w:hAnsi="Times New Roman" w:cs="Times New Roman"/>
          <w:noProof/>
          <w:lang w:val="en-IN" w:eastAsia="en-IN" w:bidi="ar-SA"/>
        </w:rPr>
      </w:pPr>
    </w:p>
    <w:p w14:paraId="21D6CE8A" w14:textId="77777777" w:rsidR="005E7085" w:rsidRDefault="005E7085">
      <w:pPr>
        <w:widowControl/>
        <w:autoSpaceDE/>
        <w:autoSpaceDN/>
        <w:spacing w:after="160" w:line="259" w:lineRule="auto"/>
        <w:rPr>
          <w:noProof/>
          <w:lang w:val="en-IN" w:eastAsia="en-IN" w:bidi="ar-SA"/>
        </w:rPr>
      </w:pPr>
    </w:p>
    <w:p w14:paraId="48BE3AAE" w14:textId="77777777" w:rsidR="005E7085" w:rsidRDefault="005E7085">
      <w:pPr>
        <w:widowControl/>
        <w:autoSpaceDE/>
        <w:autoSpaceDN/>
        <w:spacing w:after="160" w:line="259" w:lineRule="auto"/>
        <w:rPr>
          <w:noProof/>
          <w:lang w:val="en-IN" w:eastAsia="en-IN" w:bidi="ar-SA"/>
        </w:rPr>
      </w:pPr>
    </w:p>
    <w:p w14:paraId="44DE080B" w14:textId="77777777" w:rsidR="005E7085" w:rsidRDefault="005E7085">
      <w:pPr>
        <w:widowControl/>
        <w:autoSpaceDE/>
        <w:autoSpaceDN/>
        <w:spacing w:after="160" w:line="259" w:lineRule="auto"/>
        <w:rPr>
          <w:noProof/>
          <w:lang w:val="en-IN" w:eastAsia="en-IN" w:bidi="ar-SA"/>
        </w:rPr>
      </w:pPr>
    </w:p>
    <w:p w14:paraId="14E757E1" w14:textId="77777777" w:rsidR="005E7085" w:rsidRDefault="005E7085">
      <w:pPr>
        <w:widowControl/>
        <w:autoSpaceDE/>
        <w:autoSpaceDN/>
        <w:spacing w:after="160" w:line="259" w:lineRule="auto"/>
        <w:rPr>
          <w:noProof/>
          <w:lang w:val="en-IN" w:eastAsia="en-IN" w:bidi="ar-SA"/>
        </w:rPr>
      </w:pPr>
    </w:p>
    <w:p w14:paraId="0A2309F7" w14:textId="77777777" w:rsidR="005E7085" w:rsidRDefault="005E7085">
      <w:pPr>
        <w:widowControl/>
        <w:autoSpaceDE/>
        <w:autoSpaceDN/>
        <w:spacing w:after="160" w:line="259" w:lineRule="auto"/>
        <w:rPr>
          <w:noProof/>
          <w:lang w:val="en-IN" w:eastAsia="en-IN" w:bidi="ar-SA"/>
        </w:rPr>
      </w:pPr>
    </w:p>
    <w:p w14:paraId="7D41F72F" w14:textId="77777777" w:rsidR="005E7085" w:rsidRDefault="005E7085">
      <w:pPr>
        <w:widowControl/>
        <w:autoSpaceDE/>
        <w:autoSpaceDN/>
        <w:spacing w:after="160" w:line="259" w:lineRule="auto"/>
        <w:rPr>
          <w:noProof/>
          <w:lang w:val="en-IN" w:eastAsia="en-IN" w:bidi="ar-SA"/>
        </w:rPr>
      </w:pPr>
    </w:p>
    <w:p w14:paraId="66B4B797" w14:textId="77777777" w:rsidR="005E7085" w:rsidRDefault="005E7085">
      <w:pPr>
        <w:widowControl/>
        <w:autoSpaceDE/>
        <w:autoSpaceDN/>
        <w:spacing w:after="160" w:line="259" w:lineRule="auto"/>
        <w:rPr>
          <w:noProof/>
          <w:lang w:val="en-IN" w:eastAsia="en-IN" w:bidi="ar-SA"/>
        </w:rPr>
      </w:pPr>
    </w:p>
    <w:p w14:paraId="3DF3FCE3" w14:textId="77777777" w:rsidR="005E7085" w:rsidRDefault="005E7085">
      <w:pPr>
        <w:widowControl/>
        <w:autoSpaceDE/>
        <w:autoSpaceDN/>
        <w:spacing w:after="160" w:line="259" w:lineRule="auto"/>
        <w:rPr>
          <w:noProof/>
          <w:lang w:val="en-IN" w:eastAsia="en-IN" w:bidi="ar-SA"/>
        </w:rPr>
      </w:pPr>
    </w:p>
    <w:p w14:paraId="543972EB" w14:textId="77777777" w:rsidR="005E7085" w:rsidRDefault="005E7085">
      <w:pPr>
        <w:widowControl/>
        <w:autoSpaceDE/>
        <w:autoSpaceDN/>
        <w:spacing w:after="160" w:line="259" w:lineRule="auto"/>
        <w:rPr>
          <w:noProof/>
          <w:lang w:val="en-IN" w:eastAsia="en-IN" w:bidi="ar-SA"/>
        </w:rPr>
      </w:pPr>
    </w:p>
    <w:p w14:paraId="3AFA9523" w14:textId="77777777" w:rsidR="005E7085" w:rsidRDefault="005E7085">
      <w:pPr>
        <w:widowControl/>
        <w:autoSpaceDE/>
        <w:autoSpaceDN/>
        <w:spacing w:after="160" w:line="259" w:lineRule="auto"/>
        <w:rPr>
          <w:noProof/>
          <w:lang w:val="en-IN" w:eastAsia="en-IN" w:bidi="ar-SA"/>
        </w:rPr>
      </w:pPr>
    </w:p>
    <w:p w14:paraId="3A382B8B" w14:textId="77777777" w:rsidR="005E7085" w:rsidRDefault="005E7085">
      <w:pPr>
        <w:widowControl/>
        <w:autoSpaceDE/>
        <w:autoSpaceDN/>
        <w:spacing w:after="160" w:line="259" w:lineRule="auto"/>
        <w:rPr>
          <w:noProof/>
          <w:lang w:val="en-IN" w:eastAsia="en-IN" w:bidi="ar-SA"/>
        </w:rPr>
      </w:pPr>
    </w:p>
    <w:p w14:paraId="17EB4672" w14:textId="77777777" w:rsidR="005E7085" w:rsidRDefault="005E7085">
      <w:pPr>
        <w:widowControl/>
        <w:autoSpaceDE/>
        <w:autoSpaceDN/>
        <w:spacing w:after="160" w:line="259" w:lineRule="auto"/>
        <w:rPr>
          <w:noProof/>
          <w:lang w:val="en-IN" w:eastAsia="en-IN" w:bidi="ar-SA"/>
        </w:rPr>
      </w:pPr>
    </w:p>
    <w:p w14:paraId="37FA39D0" w14:textId="77777777" w:rsidR="005E7085" w:rsidRDefault="005E7085">
      <w:pPr>
        <w:widowControl/>
        <w:autoSpaceDE/>
        <w:autoSpaceDN/>
        <w:spacing w:after="160" w:line="259" w:lineRule="auto"/>
        <w:rPr>
          <w:noProof/>
          <w:lang w:val="en-IN" w:eastAsia="en-IN" w:bidi="ar-SA"/>
        </w:rPr>
      </w:pPr>
    </w:p>
    <w:p w14:paraId="1588B576" w14:textId="77777777" w:rsidR="005E7085" w:rsidRDefault="005E7085">
      <w:pPr>
        <w:widowControl/>
        <w:autoSpaceDE/>
        <w:autoSpaceDN/>
        <w:spacing w:after="160" w:line="259" w:lineRule="auto"/>
        <w:rPr>
          <w:noProof/>
          <w:lang w:val="en-IN" w:eastAsia="en-IN" w:bidi="ar-SA"/>
        </w:rPr>
      </w:pPr>
    </w:p>
    <w:p w14:paraId="38A61BA0" w14:textId="77777777" w:rsidR="005E7085" w:rsidRDefault="005E7085">
      <w:pPr>
        <w:widowControl/>
        <w:autoSpaceDE/>
        <w:autoSpaceDN/>
        <w:spacing w:after="160" w:line="259" w:lineRule="auto"/>
        <w:rPr>
          <w:noProof/>
          <w:lang w:val="en-IN" w:eastAsia="en-IN" w:bidi="ar-SA"/>
        </w:rPr>
      </w:pPr>
    </w:p>
    <w:p w14:paraId="577EA5F6" w14:textId="77777777" w:rsidR="005E7085" w:rsidRDefault="005E7085">
      <w:pPr>
        <w:widowControl/>
        <w:autoSpaceDE/>
        <w:autoSpaceDN/>
        <w:spacing w:after="160" w:line="259" w:lineRule="auto"/>
        <w:rPr>
          <w:noProof/>
          <w:lang w:val="en-IN" w:eastAsia="en-IN" w:bidi="ar-SA"/>
        </w:rPr>
      </w:pPr>
    </w:p>
    <w:p w14:paraId="30B1AA3B" w14:textId="77777777" w:rsidR="005E7085" w:rsidRDefault="005E7085">
      <w:pPr>
        <w:widowControl/>
        <w:autoSpaceDE/>
        <w:autoSpaceDN/>
        <w:spacing w:after="160" w:line="259" w:lineRule="auto"/>
        <w:rPr>
          <w:noProof/>
          <w:lang w:val="en-IN" w:eastAsia="en-IN" w:bidi="ar-SA"/>
        </w:rPr>
      </w:pPr>
    </w:p>
    <w:p w14:paraId="2ADC6770" w14:textId="77777777" w:rsidR="005E7085" w:rsidRDefault="005E7085">
      <w:pPr>
        <w:widowControl/>
        <w:autoSpaceDE/>
        <w:autoSpaceDN/>
        <w:spacing w:after="160" w:line="259" w:lineRule="auto"/>
        <w:rPr>
          <w:noProof/>
          <w:lang w:val="en-IN" w:eastAsia="en-IN" w:bidi="ar-SA"/>
        </w:rPr>
      </w:pPr>
    </w:p>
    <w:p w14:paraId="6478EA88" w14:textId="77777777" w:rsidR="005E7085" w:rsidRDefault="005E7085">
      <w:pPr>
        <w:widowControl/>
        <w:autoSpaceDE/>
        <w:autoSpaceDN/>
        <w:spacing w:after="160" w:line="259" w:lineRule="auto"/>
        <w:rPr>
          <w:noProof/>
          <w:lang w:val="en-IN" w:eastAsia="en-IN" w:bidi="ar-SA"/>
        </w:rPr>
      </w:pPr>
    </w:p>
    <w:p w14:paraId="0DCA621D" w14:textId="77777777" w:rsidR="005E7085" w:rsidRDefault="005E7085">
      <w:pPr>
        <w:widowControl/>
        <w:autoSpaceDE/>
        <w:autoSpaceDN/>
        <w:spacing w:after="160" w:line="259" w:lineRule="auto"/>
        <w:rPr>
          <w:noProof/>
          <w:lang w:val="en-IN" w:eastAsia="en-IN" w:bidi="ar-SA"/>
        </w:rPr>
      </w:pPr>
    </w:p>
    <w:p w14:paraId="2822ABEF" w14:textId="77777777" w:rsidR="005E7085" w:rsidRDefault="005E7085">
      <w:pPr>
        <w:widowControl/>
        <w:autoSpaceDE/>
        <w:autoSpaceDN/>
        <w:spacing w:after="160" w:line="259" w:lineRule="auto"/>
        <w:rPr>
          <w:noProof/>
          <w:lang w:val="en-IN" w:eastAsia="en-IN" w:bidi="ar-SA"/>
        </w:rPr>
      </w:pPr>
    </w:p>
    <w:p w14:paraId="552AA88B" w14:textId="77777777" w:rsidR="005E7085" w:rsidRDefault="005E7085">
      <w:pPr>
        <w:widowControl/>
        <w:autoSpaceDE/>
        <w:autoSpaceDN/>
        <w:spacing w:after="160" w:line="259" w:lineRule="auto"/>
        <w:rPr>
          <w:noProof/>
          <w:lang w:val="en-IN" w:eastAsia="en-IN" w:bidi="ar-SA"/>
        </w:rPr>
      </w:pPr>
    </w:p>
    <w:p w14:paraId="6090C997" w14:textId="77777777" w:rsidR="005E7085" w:rsidRDefault="005E7085">
      <w:pPr>
        <w:widowControl/>
        <w:autoSpaceDE/>
        <w:autoSpaceDN/>
        <w:spacing w:after="160" w:line="259" w:lineRule="auto"/>
        <w:rPr>
          <w:noProof/>
          <w:lang w:val="en-IN" w:eastAsia="en-IN" w:bidi="ar-SA"/>
        </w:rPr>
      </w:pPr>
    </w:p>
    <w:p w14:paraId="2D9291AE" w14:textId="77777777" w:rsidR="005E7085" w:rsidRDefault="005E7085">
      <w:pPr>
        <w:widowControl/>
        <w:autoSpaceDE/>
        <w:autoSpaceDN/>
        <w:spacing w:after="160" w:line="259" w:lineRule="auto"/>
        <w:rPr>
          <w:noProof/>
          <w:lang w:val="en-IN" w:eastAsia="en-IN" w:bidi="ar-SA"/>
        </w:rPr>
      </w:pPr>
    </w:p>
    <w:p w14:paraId="0784CE02" w14:textId="77777777" w:rsidR="00655521" w:rsidRDefault="00655521">
      <w:pPr>
        <w:widowControl/>
        <w:autoSpaceDE/>
        <w:autoSpaceDN/>
        <w:spacing w:after="160" w:line="259" w:lineRule="auto"/>
        <w:rPr>
          <w:noProof/>
          <w:lang w:val="en-IN" w:eastAsia="en-IN" w:bidi="ar-SA"/>
        </w:rPr>
      </w:pPr>
    </w:p>
    <w:p w14:paraId="6AEB824C" w14:textId="77777777" w:rsidR="005E7085" w:rsidRDefault="005E7085">
      <w:pPr>
        <w:widowControl/>
        <w:autoSpaceDE/>
        <w:autoSpaceDN/>
        <w:spacing w:after="160" w:line="259" w:lineRule="auto"/>
        <w:rPr>
          <w:noProof/>
          <w:lang w:val="en-IN" w:eastAsia="en-IN" w:bidi="ar-SA"/>
        </w:rPr>
      </w:pPr>
    </w:p>
    <w:p w14:paraId="7683AE60" w14:textId="77777777" w:rsidR="00202D6F" w:rsidRDefault="00202D6F">
      <w:pPr>
        <w:widowControl/>
        <w:autoSpaceDE/>
        <w:autoSpaceDN/>
        <w:spacing w:after="160" w:line="259" w:lineRule="auto"/>
        <w:rPr>
          <w:noProof/>
          <w:lang w:val="en-IN" w:eastAsia="en-IN" w:bidi="ar-SA"/>
        </w:rPr>
      </w:pPr>
    </w:p>
    <w:p w14:paraId="67F27F64" w14:textId="77777777" w:rsidR="005E7085" w:rsidRDefault="005E7085">
      <w:pPr>
        <w:widowControl/>
        <w:autoSpaceDE/>
        <w:autoSpaceDN/>
        <w:spacing w:after="160" w:line="259" w:lineRule="auto"/>
        <w:rPr>
          <w:noProof/>
          <w:lang w:val="en-IN" w:eastAsia="en-IN" w:bidi="ar-SA"/>
        </w:rPr>
      </w:pPr>
    </w:p>
    <w:p w14:paraId="3D1C95FA" w14:textId="77777777" w:rsidR="001F3DEF" w:rsidRPr="00393BA8" w:rsidRDefault="001F3DEF" w:rsidP="00D07444">
      <w:pPr>
        <w:widowControl/>
        <w:autoSpaceDE/>
        <w:autoSpaceDN/>
        <w:contextualSpacing/>
        <w:jc w:val="center"/>
        <w:rPr>
          <w:rFonts w:ascii="Times New Roman" w:hAnsi="Times New Roman" w:cs="Times New Roman"/>
          <w:b/>
          <w:bCs/>
          <w:sz w:val="20"/>
          <w:szCs w:val="20"/>
        </w:rPr>
      </w:pPr>
      <w:r w:rsidRPr="005E74D2">
        <w:rPr>
          <w:rFonts w:ascii="Times New Roman" w:hAnsi="Times New Roman" w:cs="Times New Roman"/>
          <w:b/>
          <w:bCs/>
          <w:sz w:val="20"/>
          <w:szCs w:val="20"/>
        </w:rPr>
        <w:t xml:space="preserve">SCHEDULE </w:t>
      </w:r>
      <w:r w:rsidR="00D439CF" w:rsidRPr="005E74D2">
        <w:rPr>
          <w:rFonts w:ascii="Times New Roman" w:hAnsi="Times New Roman" w:cs="Times New Roman"/>
          <w:b/>
          <w:bCs/>
          <w:sz w:val="20"/>
          <w:szCs w:val="20"/>
        </w:rPr>
        <w:t>“</w:t>
      </w:r>
      <w:r w:rsidRPr="005E74D2">
        <w:rPr>
          <w:rFonts w:ascii="Times New Roman" w:hAnsi="Times New Roman" w:cs="Times New Roman"/>
          <w:b/>
          <w:bCs/>
          <w:sz w:val="20"/>
          <w:szCs w:val="20"/>
        </w:rPr>
        <w:t>C</w:t>
      </w:r>
      <w:r w:rsidR="00D439CF" w:rsidRPr="005E74D2">
        <w:rPr>
          <w:rFonts w:ascii="Times New Roman" w:hAnsi="Times New Roman" w:cs="Times New Roman"/>
          <w:b/>
          <w:bCs/>
          <w:sz w:val="20"/>
          <w:szCs w:val="20"/>
        </w:rPr>
        <w:t>”</w:t>
      </w:r>
    </w:p>
    <w:p w14:paraId="0CB269DF" w14:textId="77777777" w:rsidR="001F3DEF" w:rsidRPr="00393BA8" w:rsidRDefault="001F3DEF" w:rsidP="00D07444">
      <w:pPr>
        <w:pStyle w:val="Heading1"/>
        <w:ind w:left="0"/>
        <w:contextualSpacing/>
        <w:jc w:val="center"/>
        <w:rPr>
          <w:rFonts w:ascii="Times New Roman" w:hAnsi="Times New Roman" w:cs="Times New Roman"/>
          <w:b w:val="0"/>
          <w:bCs w:val="0"/>
          <w:sz w:val="20"/>
          <w:szCs w:val="20"/>
        </w:rPr>
      </w:pPr>
      <w:r w:rsidRPr="00393BA8">
        <w:rPr>
          <w:rFonts w:ascii="Times New Roman" w:hAnsi="Times New Roman" w:cs="Times New Roman"/>
          <w:b w:val="0"/>
          <w:bCs w:val="0"/>
          <w:sz w:val="20"/>
          <w:szCs w:val="20"/>
        </w:rPr>
        <w:t>(PAYMENT PLAN)</w:t>
      </w:r>
    </w:p>
    <w:p w14:paraId="33943F84" w14:textId="77777777" w:rsidR="001F3DEF" w:rsidRPr="00393BA8" w:rsidRDefault="001F3DEF" w:rsidP="00D07444">
      <w:pPr>
        <w:pStyle w:val="PlainText"/>
        <w:contextualSpacing/>
        <w:jc w:val="both"/>
        <w:rPr>
          <w:rFonts w:ascii="Times New Roman" w:hAnsi="Times New Roman"/>
        </w:rPr>
      </w:pPr>
    </w:p>
    <w:p w14:paraId="26C5E0FD" w14:textId="571F00A2" w:rsidR="005E008B" w:rsidRPr="00393BA8" w:rsidRDefault="005E008B" w:rsidP="005E008B">
      <w:pPr>
        <w:pStyle w:val="PlainText"/>
        <w:numPr>
          <w:ilvl w:val="0"/>
          <w:numId w:val="27"/>
        </w:numPr>
        <w:ind w:left="567" w:hanging="567"/>
        <w:contextualSpacing/>
        <w:jc w:val="both"/>
        <w:rPr>
          <w:rFonts w:ascii="Times New Roman" w:eastAsia="Times New Roman" w:hAnsi="Times New Roman"/>
          <w:b/>
          <w:lang w:eastAsia="en-IN"/>
        </w:rPr>
      </w:pPr>
      <w:r w:rsidRPr="00393BA8">
        <w:rPr>
          <w:rFonts w:ascii="Times New Roman" w:hAnsi="Times New Roman"/>
        </w:rPr>
        <w:t xml:space="preserve">The Total Sale Consideration for sale of Schedule </w:t>
      </w:r>
      <w:proofErr w:type="spellStart"/>
      <w:r w:rsidRPr="00393BA8">
        <w:rPr>
          <w:rFonts w:ascii="Times New Roman" w:hAnsi="Times New Roman"/>
        </w:rPr>
        <w:t>A</w:t>
      </w:r>
      <w:proofErr w:type="spellEnd"/>
      <w:r w:rsidRPr="00393BA8">
        <w:rPr>
          <w:rFonts w:ascii="Times New Roman" w:hAnsi="Times New Roman"/>
        </w:rPr>
        <w:t xml:space="preserve"> Apartment</w:t>
      </w:r>
      <w:r w:rsidRPr="00393BA8" w:rsidDel="00CA467C">
        <w:rPr>
          <w:rFonts w:ascii="Times New Roman" w:hAnsi="Times New Roman"/>
        </w:rPr>
        <w:t xml:space="preserve"> </w:t>
      </w:r>
      <w:r w:rsidRPr="00393BA8">
        <w:rPr>
          <w:rFonts w:ascii="Times New Roman" w:hAnsi="Times New Roman"/>
        </w:rPr>
        <w:t xml:space="preserve">is </w:t>
      </w:r>
      <w:r w:rsidRPr="00393BA8">
        <w:rPr>
          <w:rFonts w:ascii="Times New Roman" w:hAnsi="Times New Roman"/>
          <w:b/>
        </w:rPr>
        <w:t xml:space="preserve">Rs. </w:t>
      </w:r>
      <w:r w:rsidR="00992AC4">
        <w:rPr>
          <w:rFonts w:ascii="Times New Roman" w:hAnsi="Times New Roman"/>
          <w:b/>
          <w:color w:val="000000" w:themeColor="text1"/>
        </w:rPr>
        <w:t>[</w:t>
      </w:r>
      <w:r w:rsidR="00486577">
        <w:rPr>
          <w:rFonts w:ascii="Times New Roman" w:hAnsi="Times New Roman"/>
          <w:b/>
          <w:color w:val="000000" w:themeColor="text1"/>
        </w:rPr>
        <w:t>●</w:t>
      </w:r>
      <w:r w:rsidR="00992AC4">
        <w:rPr>
          <w:rFonts w:ascii="Times New Roman" w:hAnsi="Times New Roman"/>
          <w:b/>
          <w:color w:val="000000" w:themeColor="text1"/>
        </w:rPr>
        <w:t>]</w:t>
      </w:r>
      <w:r w:rsidR="0076579B">
        <w:rPr>
          <w:rFonts w:ascii="Times New Roman" w:hAnsi="Times New Roman"/>
          <w:b/>
          <w:color w:val="000000" w:themeColor="text1"/>
        </w:rPr>
        <w:t>/-</w:t>
      </w:r>
      <w:r w:rsidR="00992AC4">
        <w:rPr>
          <w:rFonts w:ascii="Times New Roman" w:hAnsi="Times New Roman"/>
          <w:b/>
          <w:color w:val="000000" w:themeColor="text1"/>
        </w:rPr>
        <w:t xml:space="preserve"> </w:t>
      </w:r>
      <w:r w:rsidRPr="00393BA8">
        <w:rPr>
          <w:rFonts w:ascii="Times New Roman" w:hAnsi="Times New Roman"/>
          <w:bCs/>
        </w:rPr>
        <w:t xml:space="preserve">i.e. the aggregate of the sale consideration payable towards the Schedule </w:t>
      </w:r>
      <w:proofErr w:type="spellStart"/>
      <w:r w:rsidRPr="00393BA8">
        <w:rPr>
          <w:rFonts w:ascii="Times New Roman" w:hAnsi="Times New Roman"/>
          <w:bCs/>
        </w:rPr>
        <w:t>A</w:t>
      </w:r>
      <w:proofErr w:type="spellEnd"/>
      <w:r w:rsidRPr="00393BA8">
        <w:rPr>
          <w:rFonts w:ascii="Times New Roman" w:hAnsi="Times New Roman"/>
          <w:bCs/>
        </w:rPr>
        <w:t xml:space="preserve"> Apartment being Rs</w:t>
      </w:r>
      <w:r>
        <w:rPr>
          <w:rFonts w:ascii="Times New Roman" w:hAnsi="Times New Roman"/>
          <w:b/>
        </w:rPr>
        <w:t>.</w:t>
      </w:r>
      <w:r w:rsidR="00992AC4">
        <w:rPr>
          <w:rFonts w:ascii="Times New Roman" w:hAnsi="Times New Roman"/>
          <w:b/>
        </w:rPr>
        <w:t xml:space="preserve"> </w:t>
      </w:r>
      <w:r w:rsidR="00992AC4">
        <w:rPr>
          <w:rFonts w:ascii="Times New Roman" w:hAnsi="Times New Roman"/>
          <w:b/>
          <w:color w:val="000000" w:themeColor="text1"/>
        </w:rPr>
        <w:t>[</w:t>
      </w:r>
      <w:r w:rsidR="00486577">
        <w:rPr>
          <w:rFonts w:ascii="Times New Roman" w:hAnsi="Times New Roman"/>
          <w:b/>
          <w:color w:val="000000" w:themeColor="text1"/>
        </w:rPr>
        <w:t>●</w:t>
      </w:r>
      <w:r w:rsidR="00992AC4">
        <w:rPr>
          <w:rFonts w:ascii="Times New Roman" w:hAnsi="Times New Roman"/>
          <w:b/>
          <w:color w:val="000000" w:themeColor="text1"/>
        </w:rPr>
        <w:t>],</w:t>
      </w:r>
      <w:r w:rsidRPr="00393BA8">
        <w:rPr>
          <w:rFonts w:ascii="Times New Roman" w:hAnsi="Times New Roman"/>
          <w:b/>
          <w:bCs/>
        </w:rPr>
        <w:t xml:space="preserve"> </w:t>
      </w:r>
      <w:r w:rsidRPr="00393BA8">
        <w:rPr>
          <w:rFonts w:ascii="Times New Roman" w:hAnsi="Times New Roman"/>
          <w:bCs/>
        </w:rPr>
        <w:t xml:space="preserve">which shall be paid along with applicable GST amounting to </w:t>
      </w:r>
      <w:r>
        <w:rPr>
          <w:rFonts w:ascii="Times New Roman" w:hAnsi="Times New Roman"/>
          <w:b/>
        </w:rPr>
        <w:t>Rs.</w:t>
      </w:r>
      <w:r w:rsidR="00992AC4">
        <w:rPr>
          <w:rFonts w:ascii="Times New Roman" w:hAnsi="Times New Roman"/>
          <w:b/>
          <w:color w:val="000000" w:themeColor="text1"/>
        </w:rPr>
        <w:t xml:space="preserve"> [</w:t>
      </w:r>
      <w:r w:rsidR="00486577">
        <w:rPr>
          <w:rFonts w:ascii="Times New Roman" w:hAnsi="Times New Roman"/>
          <w:b/>
          <w:color w:val="000000" w:themeColor="text1"/>
        </w:rPr>
        <w:t>●</w:t>
      </w:r>
      <w:r w:rsidR="00992AC4">
        <w:rPr>
          <w:rFonts w:ascii="Times New Roman" w:hAnsi="Times New Roman"/>
          <w:b/>
          <w:color w:val="000000" w:themeColor="text1"/>
        </w:rPr>
        <w:t>]</w:t>
      </w:r>
      <w:r w:rsidR="0076579B">
        <w:rPr>
          <w:rFonts w:ascii="Times New Roman" w:hAnsi="Times New Roman"/>
          <w:b/>
          <w:color w:val="000000" w:themeColor="text1"/>
        </w:rPr>
        <w:t>/-</w:t>
      </w:r>
      <w:r w:rsidR="00992AC4">
        <w:rPr>
          <w:rFonts w:ascii="Times New Roman" w:hAnsi="Times New Roman"/>
          <w:b/>
          <w:color w:val="000000" w:themeColor="text1"/>
        </w:rPr>
        <w:t xml:space="preserve"> </w:t>
      </w:r>
      <w:r w:rsidRPr="00393BA8">
        <w:rPr>
          <w:rFonts w:ascii="Times New Roman" w:hAnsi="Times New Roman"/>
          <w:bCs/>
        </w:rPr>
        <w:t xml:space="preserve">(calculated @ 5% on the aforesaid amount). </w:t>
      </w:r>
    </w:p>
    <w:p w14:paraId="10551A16" w14:textId="77777777" w:rsidR="005E008B" w:rsidRPr="00393BA8" w:rsidRDefault="005E008B" w:rsidP="005E008B">
      <w:pPr>
        <w:pStyle w:val="PlainText"/>
        <w:contextualSpacing/>
        <w:jc w:val="both"/>
        <w:rPr>
          <w:rFonts w:ascii="Times New Roman" w:hAnsi="Times New Roman"/>
        </w:rPr>
      </w:pPr>
    </w:p>
    <w:p w14:paraId="2BD67F1B" w14:textId="44245F1C" w:rsidR="005E008B" w:rsidRPr="00393BA8" w:rsidRDefault="005E008B" w:rsidP="005E008B">
      <w:pPr>
        <w:pStyle w:val="PlainText"/>
        <w:numPr>
          <w:ilvl w:val="0"/>
          <w:numId w:val="27"/>
        </w:numPr>
        <w:ind w:left="567" w:hanging="567"/>
        <w:contextualSpacing/>
        <w:jc w:val="both"/>
        <w:rPr>
          <w:rFonts w:ascii="Times New Roman" w:hAnsi="Times New Roman"/>
          <w:b/>
        </w:rPr>
      </w:pPr>
      <w:r w:rsidRPr="00393BA8">
        <w:rPr>
          <w:rFonts w:ascii="Times New Roman" w:hAnsi="Times New Roman"/>
        </w:rPr>
        <w:t xml:space="preserve">The </w:t>
      </w:r>
      <w:r w:rsidRPr="00393BA8">
        <w:rPr>
          <w:rFonts w:ascii="Times New Roman" w:eastAsia="Trebuchet MS" w:hAnsi="Times New Roman"/>
        </w:rPr>
        <w:t>Purchaser/s / Allottee/s</w:t>
      </w:r>
      <w:r w:rsidRPr="00393BA8">
        <w:rPr>
          <w:rFonts w:ascii="Times New Roman" w:hAnsi="Times New Roman"/>
        </w:rPr>
        <w:t xml:space="preserve"> has already paid to the Promoter/Vendor/Developer herein </w:t>
      </w:r>
      <w:r w:rsidRPr="00393BA8">
        <w:rPr>
          <w:rFonts w:ascii="Times New Roman" w:hAnsi="Times New Roman"/>
          <w:b/>
        </w:rPr>
        <w:t>Rs.</w:t>
      </w:r>
      <w:r w:rsidRPr="00393BA8">
        <w:rPr>
          <w:rFonts w:ascii="Times New Roman" w:hAnsi="Times New Roman"/>
        </w:rPr>
        <w:t xml:space="preserve"> </w:t>
      </w:r>
      <w:r w:rsidR="0076579B">
        <w:rPr>
          <w:rFonts w:ascii="Times New Roman" w:hAnsi="Times New Roman"/>
        </w:rPr>
        <w:t>[</w:t>
      </w:r>
      <w:r w:rsidR="0076579B">
        <w:rPr>
          <w:rFonts w:ascii="Times New Roman" w:hAnsi="Times New Roman"/>
        </w:rPr>
        <w:sym w:font="Symbol" w:char="F0B7"/>
      </w:r>
      <w:r w:rsidR="0076579B">
        <w:rPr>
          <w:rFonts w:ascii="Times New Roman" w:hAnsi="Times New Roman"/>
        </w:rPr>
        <w:t>]</w:t>
      </w:r>
      <w:r>
        <w:rPr>
          <w:rFonts w:ascii="Times New Roman" w:hAnsi="Times New Roman"/>
          <w:b/>
        </w:rPr>
        <w:t>/-</w:t>
      </w:r>
      <w:r w:rsidR="00992AC4">
        <w:rPr>
          <w:rFonts w:ascii="Times New Roman" w:hAnsi="Times New Roman"/>
          <w:b/>
        </w:rPr>
        <w:t xml:space="preserve"> </w:t>
      </w:r>
      <w:r w:rsidRPr="00393BA8">
        <w:rPr>
          <w:rFonts w:ascii="Times New Roman" w:hAnsi="Times New Roman"/>
          <w:b/>
        </w:rPr>
        <w:t>(with Rs.</w:t>
      </w:r>
      <w:r w:rsidR="00992AC4">
        <w:rPr>
          <w:rFonts w:ascii="Times New Roman" w:hAnsi="Times New Roman"/>
          <w:b/>
        </w:rPr>
        <w:t xml:space="preserve"> </w:t>
      </w:r>
      <w:r w:rsidR="00992AC4">
        <w:rPr>
          <w:rFonts w:ascii="Times New Roman" w:hAnsi="Times New Roman"/>
          <w:b/>
          <w:color w:val="000000" w:themeColor="text1"/>
        </w:rPr>
        <w:t>[</w:t>
      </w:r>
      <w:r w:rsidR="00486577">
        <w:rPr>
          <w:rFonts w:ascii="Times New Roman" w:hAnsi="Times New Roman"/>
          <w:b/>
          <w:color w:val="000000" w:themeColor="text1"/>
        </w:rPr>
        <w:t>●</w:t>
      </w:r>
      <w:r w:rsidR="00992AC4">
        <w:rPr>
          <w:rFonts w:ascii="Times New Roman" w:hAnsi="Times New Roman"/>
          <w:b/>
          <w:color w:val="000000" w:themeColor="text1"/>
        </w:rPr>
        <w:t>]</w:t>
      </w:r>
      <w:r w:rsidR="0076579B">
        <w:rPr>
          <w:rFonts w:ascii="Times New Roman" w:hAnsi="Times New Roman"/>
          <w:b/>
          <w:color w:val="000000" w:themeColor="text1"/>
        </w:rPr>
        <w:t>/</w:t>
      </w:r>
      <w:r>
        <w:rPr>
          <w:rFonts w:ascii="Times New Roman" w:hAnsi="Times New Roman"/>
          <w:b/>
        </w:rPr>
        <w:t xml:space="preserve">- </w:t>
      </w:r>
      <w:r w:rsidRPr="00393BA8">
        <w:rPr>
          <w:rFonts w:ascii="Times New Roman" w:hAnsi="Times New Roman"/>
          <w:b/>
        </w:rPr>
        <w:t>being the advance/earnest amount/booking amount and Rs.</w:t>
      </w:r>
      <w:r w:rsidR="00992AC4">
        <w:rPr>
          <w:rFonts w:ascii="Times New Roman" w:hAnsi="Times New Roman"/>
          <w:b/>
        </w:rPr>
        <w:t xml:space="preserve"> </w:t>
      </w:r>
      <w:r w:rsidR="00992AC4">
        <w:rPr>
          <w:rFonts w:ascii="Times New Roman" w:hAnsi="Times New Roman"/>
          <w:b/>
          <w:color w:val="000000" w:themeColor="text1"/>
        </w:rPr>
        <w:t>[</w:t>
      </w:r>
      <w:r w:rsidR="00486577">
        <w:rPr>
          <w:rFonts w:ascii="Times New Roman" w:hAnsi="Times New Roman"/>
          <w:b/>
          <w:color w:val="000000" w:themeColor="text1"/>
        </w:rPr>
        <w:t>●</w:t>
      </w:r>
      <w:r w:rsidR="00992AC4">
        <w:rPr>
          <w:rFonts w:ascii="Times New Roman" w:hAnsi="Times New Roman"/>
          <w:b/>
          <w:color w:val="000000" w:themeColor="text1"/>
        </w:rPr>
        <w:t>]</w:t>
      </w:r>
      <w:r w:rsidR="0076579B">
        <w:rPr>
          <w:rFonts w:ascii="Times New Roman" w:hAnsi="Times New Roman"/>
          <w:b/>
          <w:color w:val="000000" w:themeColor="text1"/>
        </w:rPr>
        <w:t>/</w:t>
      </w:r>
      <w:r>
        <w:rPr>
          <w:rFonts w:ascii="Times New Roman" w:hAnsi="Times New Roman"/>
          <w:b/>
        </w:rPr>
        <w:t>-</w:t>
      </w:r>
      <w:r>
        <w:rPr>
          <w:rFonts w:ascii="Times New Roman" w:hAnsi="Times New Roman"/>
          <w:b/>
          <w:bCs/>
        </w:rPr>
        <w:t xml:space="preserve"> </w:t>
      </w:r>
      <w:r w:rsidRPr="00393BA8">
        <w:rPr>
          <w:rFonts w:ascii="Times New Roman" w:hAnsi="Times New Roman"/>
          <w:b/>
        </w:rPr>
        <w:t>applicable towards GST thereon</w:t>
      </w:r>
      <w:r w:rsidRPr="00393BA8">
        <w:rPr>
          <w:rFonts w:ascii="Times New Roman" w:hAnsi="Times New Roman"/>
          <w:bCs/>
        </w:rPr>
        <w:t xml:space="preserve">) </w:t>
      </w:r>
      <w:r>
        <w:rPr>
          <w:rFonts w:ascii="Times New Roman" w:hAnsi="Times New Roman"/>
          <w:bCs/>
        </w:rPr>
        <w:t>(“</w:t>
      </w:r>
      <w:r w:rsidRPr="00C50762">
        <w:rPr>
          <w:rFonts w:ascii="Times New Roman" w:hAnsi="Times New Roman"/>
          <w:b/>
          <w:bCs/>
        </w:rPr>
        <w:t>Booking Amount</w:t>
      </w:r>
      <w:r>
        <w:rPr>
          <w:rFonts w:ascii="Times New Roman" w:hAnsi="Times New Roman"/>
          <w:bCs/>
        </w:rPr>
        <w:t xml:space="preserve">”) </w:t>
      </w:r>
      <w:r w:rsidRPr="00393BA8">
        <w:rPr>
          <w:rFonts w:ascii="Times New Roman" w:hAnsi="Times New Roman"/>
          <w:bCs/>
        </w:rPr>
        <w:t xml:space="preserve">and </w:t>
      </w:r>
      <w:r w:rsidRPr="00393BA8">
        <w:rPr>
          <w:rFonts w:ascii="Times New Roman" w:hAnsi="Times New Roman"/>
        </w:rPr>
        <w:t>the Promoter/Vendor/Developer herein admits and acknowledges the receipt of the same.</w:t>
      </w:r>
    </w:p>
    <w:p w14:paraId="6A5A1C31" w14:textId="77777777" w:rsidR="00D240DE" w:rsidRPr="00393BA8" w:rsidRDefault="00D240DE" w:rsidP="00D240DE">
      <w:pPr>
        <w:pStyle w:val="ListParagraph"/>
        <w:rPr>
          <w:rFonts w:ascii="Times New Roman" w:hAnsi="Times New Roman"/>
          <w:b/>
          <w:sz w:val="20"/>
          <w:szCs w:val="20"/>
        </w:rPr>
      </w:pPr>
    </w:p>
    <w:p w14:paraId="3125B381" w14:textId="4027A020" w:rsidR="00161EB7" w:rsidRPr="00161EB7" w:rsidRDefault="001F3DEF" w:rsidP="00161EB7">
      <w:pPr>
        <w:pStyle w:val="PlainText"/>
        <w:numPr>
          <w:ilvl w:val="0"/>
          <w:numId w:val="27"/>
        </w:numPr>
        <w:ind w:left="567" w:hanging="567"/>
        <w:contextualSpacing/>
        <w:jc w:val="both"/>
        <w:rPr>
          <w:rFonts w:ascii="Times New Roman" w:hAnsi="Times New Roman"/>
          <w:lang w:val="en-IN"/>
        </w:rPr>
      </w:pPr>
      <w:r w:rsidRPr="00393BA8">
        <w:rPr>
          <w:rFonts w:ascii="Times New Roman" w:hAnsi="Times New Roman"/>
        </w:rPr>
        <w:t xml:space="preserve">The </w:t>
      </w:r>
      <w:r w:rsidRPr="00393BA8">
        <w:rPr>
          <w:rFonts w:ascii="Times New Roman" w:hAnsi="Times New Roman"/>
          <w:lang w:val="en-IN"/>
        </w:rPr>
        <w:t xml:space="preserve">said </w:t>
      </w:r>
      <w:r w:rsidR="00D439CF" w:rsidRPr="00393BA8">
        <w:rPr>
          <w:rFonts w:ascii="Times New Roman" w:hAnsi="Times New Roman"/>
          <w:lang w:val="en-IN"/>
        </w:rPr>
        <w:t>Total S</w:t>
      </w:r>
      <w:r w:rsidRPr="00393BA8">
        <w:rPr>
          <w:rFonts w:ascii="Times New Roman" w:hAnsi="Times New Roman"/>
        </w:rPr>
        <w:t>ale</w:t>
      </w:r>
      <w:r w:rsidRPr="00393BA8">
        <w:rPr>
          <w:rFonts w:ascii="Times New Roman" w:hAnsi="Times New Roman"/>
          <w:lang w:val="en-IN"/>
        </w:rPr>
        <w:t xml:space="preserve"> Consideration </w:t>
      </w:r>
      <w:r w:rsidRPr="00393BA8">
        <w:rPr>
          <w:rFonts w:ascii="Times New Roman" w:hAnsi="Times New Roman"/>
        </w:rPr>
        <w:t xml:space="preserve">of </w:t>
      </w:r>
      <w:r w:rsidRPr="00393BA8">
        <w:rPr>
          <w:rFonts w:ascii="Times New Roman" w:hAnsi="Times New Roman"/>
          <w:b/>
          <w:bCs/>
          <w:color w:val="000000" w:themeColor="text1"/>
        </w:rPr>
        <w:t>Rs.</w:t>
      </w:r>
      <w:r w:rsidR="005E008B">
        <w:rPr>
          <w:rFonts w:ascii="Times New Roman" w:hAnsi="Times New Roman"/>
          <w:b/>
          <w:bCs/>
        </w:rPr>
        <w:t xml:space="preserve"> </w:t>
      </w:r>
      <w:r w:rsidR="0076579B">
        <w:rPr>
          <w:rFonts w:ascii="Times New Roman" w:hAnsi="Times New Roman"/>
          <w:b/>
        </w:rPr>
        <w:t>[</w:t>
      </w:r>
      <w:r w:rsidR="0076579B">
        <w:rPr>
          <w:rFonts w:ascii="Times New Roman" w:hAnsi="Times New Roman"/>
          <w:b/>
        </w:rPr>
        <w:sym w:font="Symbol" w:char="F0B7"/>
      </w:r>
      <w:r w:rsidR="0076579B">
        <w:rPr>
          <w:rFonts w:ascii="Times New Roman" w:hAnsi="Times New Roman"/>
          <w:b/>
        </w:rPr>
        <w:t>]/-</w:t>
      </w:r>
      <w:r w:rsidR="00992AC4">
        <w:rPr>
          <w:rFonts w:ascii="Times New Roman" w:hAnsi="Times New Roman"/>
          <w:b/>
        </w:rPr>
        <w:t xml:space="preserve"> </w:t>
      </w:r>
      <w:r w:rsidRPr="00393BA8">
        <w:rPr>
          <w:rFonts w:ascii="Times New Roman" w:hAnsi="Times New Roman"/>
        </w:rPr>
        <w:t>shall be payable by way of the following installments</w:t>
      </w:r>
      <w:proofErr w:type="gramStart"/>
      <w:r w:rsidRPr="00393BA8">
        <w:rPr>
          <w:rFonts w:ascii="Times New Roman" w:hAnsi="Times New Roman"/>
        </w:rPr>
        <w:t>:</w:t>
      </w:r>
      <w:r w:rsidR="00161EB7">
        <w:rPr>
          <w:rFonts w:ascii="Times New Roman" w:hAnsi="Times New Roman"/>
        </w:rPr>
        <w:t xml:space="preserve"> </w:t>
      </w:r>
      <w:r w:rsidR="0076579B">
        <w:rPr>
          <w:rFonts w:ascii="Times New Roman" w:hAnsi="Times New Roman"/>
        </w:rPr>
        <w:t xml:space="preserve"> [</w:t>
      </w:r>
      <w:proofErr w:type="gramEnd"/>
      <w:r w:rsidR="0076579B" w:rsidRPr="0076579B">
        <w:rPr>
          <w:rFonts w:ascii="Times New Roman" w:hAnsi="Times New Roman"/>
          <w:b/>
          <w:bCs/>
          <w:i/>
          <w:iCs/>
          <w:highlight w:val="yellow"/>
        </w:rPr>
        <w:t>Note: To be updated</w:t>
      </w:r>
      <w:r w:rsidR="0076579B">
        <w:rPr>
          <w:rFonts w:ascii="Times New Roman" w:hAnsi="Times New Roman"/>
        </w:rPr>
        <w:t>]</w:t>
      </w:r>
    </w:p>
    <w:p w14:paraId="5CCE2702" w14:textId="77777777" w:rsidR="001F3DEF" w:rsidRPr="00393BA8" w:rsidRDefault="001F3DEF" w:rsidP="00D07444">
      <w:pPr>
        <w:pStyle w:val="PlainText"/>
        <w:contextualSpacing/>
        <w:jc w:val="both"/>
        <w:rPr>
          <w:rFonts w:ascii="Times New Roman" w:hAnsi="Times New Roman"/>
          <w:b/>
        </w:rPr>
      </w:pPr>
    </w:p>
    <w:tbl>
      <w:tblPr>
        <w:tblW w:w="982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260"/>
        <w:gridCol w:w="2170"/>
        <w:gridCol w:w="1701"/>
        <w:gridCol w:w="1701"/>
      </w:tblGrid>
      <w:tr w:rsidR="0076579B" w:rsidRPr="0076579B" w14:paraId="14964D3F" w14:textId="77777777" w:rsidTr="00185677">
        <w:trPr>
          <w:trHeight w:val="584"/>
        </w:trPr>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B5084" w14:textId="4C28F61D" w:rsidR="0076579B" w:rsidRPr="0076579B" w:rsidRDefault="0076579B" w:rsidP="0076579B">
            <w:pPr>
              <w:pStyle w:val="NoSpacing"/>
              <w:contextualSpacing/>
              <w:jc w:val="center"/>
              <w:rPr>
                <w:b/>
                <w:bCs/>
                <w:sz w:val="20"/>
                <w:szCs w:val="20"/>
              </w:rPr>
            </w:pPr>
            <w:r w:rsidRPr="0076579B">
              <w:rPr>
                <w:b/>
                <w:bCs/>
                <w:sz w:val="20"/>
                <w:szCs w:val="20"/>
              </w:rPr>
              <w:t>Milestone No.</w:t>
            </w:r>
          </w:p>
        </w:tc>
        <w:tc>
          <w:tcPr>
            <w:tcW w:w="3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0CBB29" w14:textId="11AA4342" w:rsidR="0076579B" w:rsidRPr="0076579B" w:rsidRDefault="0076579B" w:rsidP="0076579B">
            <w:pPr>
              <w:pStyle w:val="NoSpacing"/>
              <w:contextualSpacing/>
              <w:jc w:val="center"/>
              <w:rPr>
                <w:b/>
                <w:bCs/>
                <w:color w:val="000000"/>
                <w:sz w:val="20"/>
                <w:szCs w:val="20"/>
              </w:rPr>
            </w:pPr>
            <w:r w:rsidRPr="0076579B">
              <w:rPr>
                <w:b/>
                <w:bCs/>
                <w:color w:val="000000"/>
                <w:sz w:val="20"/>
                <w:szCs w:val="20"/>
              </w:rPr>
              <w:t>Particulars</w:t>
            </w:r>
          </w:p>
        </w:tc>
        <w:tc>
          <w:tcPr>
            <w:tcW w:w="2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F74DA40" w14:textId="5B642F80" w:rsidR="0076579B" w:rsidRPr="0076579B" w:rsidRDefault="0076579B" w:rsidP="0076579B">
            <w:pPr>
              <w:pStyle w:val="NoSpacing"/>
              <w:contextualSpacing/>
              <w:jc w:val="center"/>
              <w:rPr>
                <w:b/>
                <w:bCs/>
                <w:color w:val="000000"/>
                <w:sz w:val="20"/>
                <w:szCs w:val="20"/>
              </w:rPr>
            </w:pPr>
            <w:r w:rsidRPr="0076579B">
              <w:rPr>
                <w:b/>
                <w:bCs/>
                <w:color w:val="000000"/>
                <w:sz w:val="20"/>
                <w:szCs w:val="20"/>
              </w:rPr>
              <w:t>Consideration (in Rs.) (% of Total Price) – I</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E5B898" w14:textId="0464BAF3" w:rsidR="0076579B" w:rsidRPr="0076579B" w:rsidRDefault="0076579B" w:rsidP="0076579B">
            <w:pPr>
              <w:pStyle w:val="NoSpacing"/>
              <w:contextualSpacing/>
              <w:jc w:val="center"/>
              <w:rPr>
                <w:b/>
                <w:bCs/>
                <w:color w:val="000000"/>
                <w:sz w:val="20"/>
                <w:szCs w:val="20"/>
              </w:rPr>
            </w:pPr>
            <w:r w:rsidRPr="0076579B">
              <w:rPr>
                <w:b/>
                <w:bCs/>
                <w:color w:val="000000"/>
                <w:sz w:val="20"/>
                <w:szCs w:val="20"/>
              </w:rPr>
              <w:t>GST@5% (in Rs.) – II</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AD46683" w14:textId="77777777" w:rsidR="0076579B" w:rsidRPr="0076579B" w:rsidRDefault="0076579B" w:rsidP="0076579B">
            <w:pPr>
              <w:pStyle w:val="NoSpacing"/>
              <w:contextualSpacing/>
              <w:jc w:val="center"/>
              <w:rPr>
                <w:b/>
                <w:bCs/>
                <w:color w:val="000000"/>
                <w:sz w:val="20"/>
                <w:szCs w:val="20"/>
              </w:rPr>
            </w:pPr>
            <w:r w:rsidRPr="0076579B">
              <w:rPr>
                <w:b/>
                <w:bCs/>
                <w:color w:val="000000"/>
                <w:sz w:val="20"/>
                <w:szCs w:val="20"/>
              </w:rPr>
              <w:t>Total Amount (in Rs.)</w:t>
            </w:r>
          </w:p>
          <w:p w14:paraId="75A34B8D" w14:textId="216D8AC8" w:rsidR="0076579B" w:rsidRPr="0076579B" w:rsidRDefault="0076579B" w:rsidP="0076579B">
            <w:pPr>
              <w:pStyle w:val="NoSpacing"/>
              <w:contextualSpacing/>
              <w:jc w:val="center"/>
              <w:rPr>
                <w:b/>
                <w:bCs/>
                <w:color w:val="000000"/>
                <w:sz w:val="20"/>
                <w:szCs w:val="20"/>
              </w:rPr>
            </w:pPr>
            <w:r w:rsidRPr="0076579B">
              <w:rPr>
                <w:b/>
                <w:bCs/>
                <w:color w:val="000000"/>
                <w:sz w:val="20"/>
                <w:szCs w:val="20"/>
              </w:rPr>
              <w:t>(I+II)</w:t>
            </w:r>
          </w:p>
        </w:tc>
      </w:tr>
      <w:tr w:rsidR="00F94C49" w:rsidRPr="0076579B" w14:paraId="05221E42" w14:textId="77777777" w:rsidTr="000F05FE">
        <w:trPr>
          <w:trHeight w:val="431"/>
        </w:trPr>
        <w:tc>
          <w:tcPr>
            <w:tcW w:w="993" w:type="dxa"/>
            <w:vAlign w:val="center"/>
          </w:tcPr>
          <w:p w14:paraId="651E2873" w14:textId="63511C45" w:rsidR="00F94C49" w:rsidRPr="0076579B" w:rsidRDefault="00F94C49" w:rsidP="00F94C49">
            <w:pPr>
              <w:pStyle w:val="NoSpacing"/>
              <w:contextualSpacing/>
              <w:jc w:val="center"/>
              <w:rPr>
                <w:sz w:val="20"/>
                <w:szCs w:val="20"/>
              </w:rPr>
            </w:pPr>
            <w:r w:rsidRPr="0076579B">
              <w:rPr>
                <w:sz w:val="20"/>
                <w:szCs w:val="20"/>
              </w:rPr>
              <w:t>1</w:t>
            </w:r>
          </w:p>
        </w:tc>
        <w:tc>
          <w:tcPr>
            <w:tcW w:w="3260" w:type="dxa"/>
          </w:tcPr>
          <w:p w14:paraId="5102B751" w14:textId="69627C9C" w:rsidR="00F94C49" w:rsidRPr="00F94C49" w:rsidRDefault="00F94C49" w:rsidP="00F94C49">
            <w:pPr>
              <w:pStyle w:val="NoSpacing"/>
              <w:contextualSpacing/>
              <w:rPr>
                <w:color w:val="000000"/>
                <w:sz w:val="20"/>
                <w:szCs w:val="20"/>
              </w:rPr>
            </w:pPr>
            <w:r w:rsidRPr="000F05FE">
              <w:rPr>
                <w:sz w:val="20"/>
              </w:rPr>
              <w:t>Booking Advance</w:t>
            </w:r>
          </w:p>
        </w:tc>
        <w:tc>
          <w:tcPr>
            <w:tcW w:w="2170" w:type="dxa"/>
            <w:vAlign w:val="center"/>
          </w:tcPr>
          <w:p w14:paraId="703F7BB5" w14:textId="53E0F1ED" w:rsidR="00F94C49" w:rsidRPr="0076579B" w:rsidRDefault="00F94C49" w:rsidP="00F94C49">
            <w:pPr>
              <w:pStyle w:val="NoSpacing"/>
              <w:contextualSpacing/>
              <w:jc w:val="center"/>
              <w:rPr>
                <w:color w:val="000000"/>
                <w:sz w:val="20"/>
                <w:szCs w:val="20"/>
              </w:rPr>
            </w:pPr>
            <w:r w:rsidRPr="0076579B">
              <w:rPr>
                <w:color w:val="000000"/>
                <w:sz w:val="20"/>
                <w:szCs w:val="20"/>
              </w:rPr>
              <w:t xml:space="preserve">Rs. </w:t>
            </w:r>
            <w:r w:rsidRPr="0076579B">
              <w:rPr>
                <w:b/>
                <w:color w:val="000000" w:themeColor="text1"/>
                <w:sz w:val="20"/>
                <w:szCs w:val="20"/>
              </w:rPr>
              <w:t>[●]/- (</w:t>
            </w:r>
            <w:r>
              <w:rPr>
                <w:b/>
                <w:color w:val="000000" w:themeColor="text1"/>
                <w:sz w:val="20"/>
                <w:szCs w:val="20"/>
              </w:rPr>
              <w:t>10</w:t>
            </w:r>
            <w:r w:rsidRPr="0076579B">
              <w:rPr>
                <w:color w:val="000000"/>
                <w:sz w:val="20"/>
                <w:szCs w:val="20"/>
              </w:rPr>
              <w:t>%)</w:t>
            </w:r>
          </w:p>
        </w:tc>
        <w:tc>
          <w:tcPr>
            <w:tcW w:w="1701" w:type="dxa"/>
            <w:vAlign w:val="center"/>
          </w:tcPr>
          <w:p w14:paraId="4E79D46D" w14:textId="228B7140"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32D7353C" w14:textId="22D2C47C"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1FF4EB7E" w14:textId="77777777" w:rsidTr="00C96E69">
        <w:trPr>
          <w:trHeight w:val="406"/>
        </w:trPr>
        <w:tc>
          <w:tcPr>
            <w:tcW w:w="993" w:type="dxa"/>
            <w:vAlign w:val="center"/>
          </w:tcPr>
          <w:p w14:paraId="08EF8D31" w14:textId="4B7D0E66" w:rsidR="00F94C49" w:rsidRPr="0076579B" w:rsidRDefault="00F94C49" w:rsidP="00F94C49">
            <w:pPr>
              <w:pStyle w:val="NoSpacing"/>
              <w:contextualSpacing/>
              <w:jc w:val="center"/>
              <w:rPr>
                <w:color w:val="000000"/>
                <w:sz w:val="20"/>
                <w:szCs w:val="20"/>
              </w:rPr>
            </w:pPr>
            <w:r w:rsidRPr="0076579B">
              <w:rPr>
                <w:color w:val="000000"/>
                <w:sz w:val="20"/>
                <w:szCs w:val="20"/>
              </w:rPr>
              <w:t>2</w:t>
            </w:r>
          </w:p>
        </w:tc>
        <w:tc>
          <w:tcPr>
            <w:tcW w:w="3260" w:type="dxa"/>
          </w:tcPr>
          <w:p w14:paraId="690841A7" w14:textId="77AE04B6" w:rsidR="00F94C49" w:rsidRPr="00F94C49" w:rsidRDefault="00F94C49" w:rsidP="00F94C49">
            <w:pPr>
              <w:pStyle w:val="NoSpacing"/>
              <w:contextualSpacing/>
              <w:rPr>
                <w:color w:val="000000"/>
                <w:sz w:val="20"/>
                <w:szCs w:val="20"/>
              </w:rPr>
            </w:pPr>
            <w:r w:rsidRPr="00F94C49">
              <w:rPr>
                <w:sz w:val="20"/>
                <w:szCs w:val="20"/>
              </w:rPr>
              <w:t>Upon Completion of Excavation of Respective Tower</w:t>
            </w:r>
          </w:p>
        </w:tc>
        <w:tc>
          <w:tcPr>
            <w:tcW w:w="2170" w:type="dxa"/>
            <w:vAlign w:val="center"/>
          </w:tcPr>
          <w:p w14:paraId="7CCB8DFD" w14:textId="6FC3ABB5"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w:t>
            </w:r>
            <w:r>
              <w:rPr>
                <w:rFonts w:ascii="Times New Roman" w:hAnsi="Times New Roman" w:cs="Times New Roman"/>
                <w:b/>
                <w:color w:val="000000" w:themeColor="text1"/>
                <w:sz w:val="20"/>
                <w:szCs w:val="20"/>
              </w:rPr>
              <w:t>20</w:t>
            </w:r>
            <w:r w:rsidRPr="0076579B">
              <w:rPr>
                <w:rFonts w:ascii="Times New Roman" w:hAnsi="Times New Roman" w:cs="Times New Roman"/>
                <w:color w:val="000000"/>
                <w:sz w:val="20"/>
                <w:szCs w:val="20"/>
              </w:rPr>
              <w:t>%)</w:t>
            </w:r>
          </w:p>
        </w:tc>
        <w:tc>
          <w:tcPr>
            <w:tcW w:w="1701" w:type="dxa"/>
            <w:vAlign w:val="center"/>
          </w:tcPr>
          <w:p w14:paraId="28131973" w14:textId="56D58705"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7FC41209" w14:textId="00E4BE46"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0EC7A953" w14:textId="77777777" w:rsidTr="00C96E69">
        <w:trPr>
          <w:trHeight w:val="406"/>
        </w:trPr>
        <w:tc>
          <w:tcPr>
            <w:tcW w:w="993" w:type="dxa"/>
            <w:vAlign w:val="center"/>
          </w:tcPr>
          <w:p w14:paraId="6F76BEE8" w14:textId="39B232EC" w:rsidR="00F94C49" w:rsidRPr="0076579B" w:rsidRDefault="00F94C49" w:rsidP="00F94C49">
            <w:pPr>
              <w:pStyle w:val="NoSpacing"/>
              <w:contextualSpacing/>
              <w:jc w:val="center"/>
              <w:rPr>
                <w:color w:val="000000"/>
                <w:sz w:val="20"/>
                <w:szCs w:val="20"/>
              </w:rPr>
            </w:pPr>
            <w:r w:rsidRPr="0076579B">
              <w:rPr>
                <w:color w:val="000000"/>
                <w:sz w:val="20"/>
                <w:szCs w:val="20"/>
              </w:rPr>
              <w:t>3</w:t>
            </w:r>
          </w:p>
        </w:tc>
        <w:tc>
          <w:tcPr>
            <w:tcW w:w="3260" w:type="dxa"/>
          </w:tcPr>
          <w:p w14:paraId="3986C085" w14:textId="409F337E" w:rsidR="00F94C49" w:rsidRPr="00F94C49" w:rsidRDefault="00F94C49" w:rsidP="00F94C49">
            <w:pPr>
              <w:pStyle w:val="NoSpacing"/>
              <w:contextualSpacing/>
              <w:jc w:val="both"/>
              <w:rPr>
                <w:color w:val="000000"/>
                <w:sz w:val="20"/>
                <w:szCs w:val="20"/>
              </w:rPr>
            </w:pPr>
            <w:r w:rsidRPr="00F94C49">
              <w:rPr>
                <w:sz w:val="20"/>
                <w:szCs w:val="20"/>
              </w:rPr>
              <w:t>Upon Casting of Footing of Respective Tower</w:t>
            </w:r>
          </w:p>
        </w:tc>
        <w:tc>
          <w:tcPr>
            <w:tcW w:w="2170" w:type="dxa"/>
            <w:vAlign w:val="center"/>
          </w:tcPr>
          <w:p w14:paraId="019479EC" w14:textId="69CBEF5C"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 (</w:t>
            </w:r>
            <w:r>
              <w:rPr>
                <w:rFonts w:ascii="Times New Roman" w:hAnsi="Times New Roman" w:cs="Times New Roman"/>
                <w:b/>
                <w:color w:val="000000" w:themeColor="text1"/>
                <w:sz w:val="20"/>
                <w:szCs w:val="20"/>
              </w:rPr>
              <w:t>10</w:t>
            </w:r>
            <w:r w:rsidRPr="0076579B">
              <w:rPr>
                <w:rFonts w:ascii="Times New Roman" w:hAnsi="Times New Roman" w:cs="Times New Roman"/>
                <w:color w:val="000000"/>
                <w:sz w:val="20"/>
                <w:szCs w:val="20"/>
              </w:rPr>
              <w:t>%)</w:t>
            </w:r>
          </w:p>
        </w:tc>
        <w:tc>
          <w:tcPr>
            <w:tcW w:w="1701" w:type="dxa"/>
            <w:vAlign w:val="center"/>
          </w:tcPr>
          <w:p w14:paraId="381610C7" w14:textId="12B88A62"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418E650E" w14:textId="6D9A697E" w:rsidR="00F94C49" w:rsidRPr="0076579B" w:rsidRDefault="00F94C49" w:rsidP="00F94C49">
            <w:pP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5FE56566" w14:textId="77777777" w:rsidTr="00C96E69">
        <w:trPr>
          <w:trHeight w:val="532"/>
        </w:trPr>
        <w:tc>
          <w:tcPr>
            <w:tcW w:w="993" w:type="dxa"/>
            <w:vAlign w:val="center"/>
          </w:tcPr>
          <w:p w14:paraId="11FAFCF2" w14:textId="141FAB51" w:rsidR="00F94C49" w:rsidRPr="0076579B" w:rsidRDefault="00F94C49" w:rsidP="00F94C49">
            <w:pPr>
              <w:pStyle w:val="NoSpacing"/>
              <w:contextualSpacing/>
              <w:jc w:val="center"/>
              <w:rPr>
                <w:color w:val="000000"/>
                <w:sz w:val="20"/>
                <w:szCs w:val="20"/>
              </w:rPr>
            </w:pPr>
            <w:r w:rsidRPr="0076579B">
              <w:rPr>
                <w:color w:val="000000"/>
                <w:sz w:val="20"/>
                <w:szCs w:val="20"/>
              </w:rPr>
              <w:t>4</w:t>
            </w:r>
          </w:p>
        </w:tc>
        <w:tc>
          <w:tcPr>
            <w:tcW w:w="3260" w:type="dxa"/>
          </w:tcPr>
          <w:p w14:paraId="64C67DEB" w14:textId="4FAA9056" w:rsidR="00F94C49" w:rsidRPr="00F94C49" w:rsidRDefault="00F94C49" w:rsidP="00F94C49">
            <w:pPr>
              <w:pStyle w:val="NoSpacing"/>
              <w:contextualSpacing/>
              <w:rPr>
                <w:color w:val="000000"/>
                <w:sz w:val="20"/>
                <w:szCs w:val="20"/>
              </w:rPr>
            </w:pPr>
            <w:r w:rsidRPr="00F94C49">
              <w:rPr>
                <w:sz w:val="20"/>
                <w:szCs w:val="20"/>
              </w:rPr>
              <w:t>Upon Completion of Basement 3rd Slab of Respective Tower</w:t>
            </w:r>
          </w:p>
        </w:tc>
        <w:tc>
          <w:tcPr>
            <w:tcW w:w="2170" w:type="dxa"/>
            <w:vAlign w:val="center"/>
          </w:tcPr>
          <w:p w14:paraId="2DD98E71" w14:textId="29DBE979"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 (</w:t>
            </w:r>
            <w:r>
              <w:rPr>
                <w:rFonts w:ascii="Times New Roman" w:hAnsi="Times New Roman" w:cs="Times New Roman"/>
                <w:b/>
                <w:color w:val="000000" w:themeColor="text1"/>
                <w:sz w:val="20"/>
                <w:szCs w:val="20"/>
              </w:rPr>
              <w:t>10</w:t>
            </w:r>
            <w:r w:rsidRPr="0076579B">
              <w:rPr>
                <w:rFonts w:ascii="Times New Roman" w:hAnsi="Times New Roman" w:cs="Times New Roman"/>
                <w:color w:val="000000"/>
                <w:sz w:val="20"/>
                <w:szCs w:val="20"/>
              </w:rPr>
              <w:t>%)</w:t>
            </w:r>
          </w:p>
        </w:tc>
        <w:tc>
          <w:tcPr>
            <w:tcW w:w="1701" w:type="dxa"/>
            <w:vAlign w:val="center"/>
          </w:tcPr>
          <w:p w14:paraId="0E3A5860" w14:textId="7422254B"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6F5D0DC0" w14:textId="06DE9435"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09E7DFA0" w14:textId="77777777" w:rsidTr="00C96E69">
        <w:trPr>
          <w:trHeight w:val="389"/>
        </w:trPr>
        <w:tc>
          <w:tcPr>
            <w:tcW w:w="993" w:type="dxa"/>
            <w:vAlign w:val="center"/>
          </w:tcPr>
          <w:p w14:paraId="7E6FF48F" w14:textId="28D25F68" w:rsidR="00F94C49" w:rsidRPr="0076579B" w:rsidRDefault="00F94C49" w:rsidP="00F94C49">
            <w:pPr>
              <w:pStyle w:val="NoSpacing"/>
              <w:contextualSpacing/>
              <w:jc w:val="center"/>
              <w:rPr>
                <w:color w:val="000000"/>
                <w:sz w:val="20"/>
                <w:szCs w:val="20"/>
              </w:rPr>
            </w:pPr>
            <w:r w:rsidRPr="0076579B">
              <w:rPr>
                <w:color w:val="000000"/>
                <w:sz w:val="20"/>
                <w:szCs w:val="20"/>
              </w:rPr>
              <w:t>5</w:t>
            </w:r>
          </w:p>
        </w:tc>
        <w:tc>
          <w:tcPr>
            <w:tcW w:w="3260" w:type="dxa"/>
          </w:tcPr>
          <w:p w14:paraId="2806117B" w14:textId="749894CE" w:rsidR="00F94C49" w:rsidRPr="00F94C49" w:rsidRDefault="00F94C49" w:rsidP="00F94C49">
            <w:pPr>
              <w:pStyle w:val="NoSpacing"/>
              <w:contextualSpacing/>
              <w:rPr>
                <w:color w:val="000000"/>
                <w:sz w:val="20"/>
                <w:szCs w:val="20"/>
              </w:rPr>
            </w:pPr>
            <w:r w:rsidRPr="00F94C49">
              <w:rPr>
                <w:sz w:val="20"/>
                <w:szCs w:val="20"/>
              </w:rPr>
              <w:t>Upon Casting 5th Floor Slab of Respective Tower</w:t>
            </w:r>
          </w:p>
        </w:tc>
        <w:tc>
          <w:tcPr>
            <w:tcW w:w="2170" w:type="dxa"/>
            <w:vAlign w:val="center"/>
          </w:tcPr>
          <w:p w14:paraId="0BD95528" w14:textId="63399F24"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 (</w:t>
            </w:r>
            <w:r>
              <w:rPr>
                <w:rFonts w:ascii="Times New Roman" w:hAnsi="Times New Roman" w:cs="Times New Roman"/>
                <w:b/>
                <w:color w:val="000000" w:themeColor="text1"/>
                <w:sz w:val="20"/>
                <w:szCs w:val="20"/>
              </w:rPr>
              <w:t>7.5</w:t>
            </w:r>
            <w:r w:rsidRPr="0076579B">
              <w:rPr>
                <w:rFonts w:ascii="Times New Roman" w:hAnsi="Times New Roman" w:cs="Times New Roman"/>
                <w:color w:val="000000"/>
                <w:sz w:val="20"/>
                <w:szCs w:val="20"/>
              </w:rPr>
              <w:t>%)</w:t>
            </w:r>
          </w:p>
        </w:tc>
        <w:tc>
          <w:tcPr>
            <w:tcW w:w="1701" w:type="dxa"/>
            <w:vAlign w:val="center"/>
          </w:tcPr>
          <w:p w14:paraId="2BA49F39" w14:textId="5711AB99" w:rsidR="00F94C49" w:rsidRPr="0076579B" w:rsidRDefault="00F94C49" w:rsidP="00F94C49">
            <w:pPr>
              <w:jc w:val="cente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657D1051" w14:textId="44DB625D"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196D39CE" w14:textId="77777777" w:rsidTr="00C96E69">
        <w:trPr>
          <w:trHeight w:val="389"/>
        </w:trPr>
        <w:tc>
          <w:tcPr>
            <w:tcW w:w="993" w:type="dxa"/>
            <w:vAlign w:val="center"/>
          </w:tcPr>
          <w:p w14:paraId="1F7ABBB1" w14:textId="10D47F62" w:rsidR="00F94C49" w:rsidRPr="0076579B" w:rsidRDefault="00F94C49" w:rsidP="00F94C49">
            <w:pPr>
              <w:pStyle w:val="NoSpacing"/>
              <w:contextualSpacing/>
              <w:jc w:val="center"/>
              <w:rPr>
                <w:color w:val="000000"/>
                <w:sz w:val="20"/>
                <w:szCs w:val="20"/>
              </w:rPr>
            </w:pPr>
            <w:r w:rsidRPr="0076579B">
              <w:rPr>
                <w:color w:val="000000"/>
                <w:sz w:val="20"/>
                <w:szCs w:val="20"/>
              </w:rPr>
              <w:t>6</w:t>
            </w:r>
          </w:p>
        </w:tc>
        <w:tc>
          <w:tcPr>
            <w:tcW w:w="3260" w:type="dxa"/>
          </w:tcPr>
          <w:p w14:paraId="427F427A" w14:textId="349B0E35" w:rsidR="00F94C49" w:rsidRPr="00F94C49" w:rsidRDefault="00F94C49" w:rsidP="00F94C49">
            <w:pPr>
              <w:pStyle w:val="NoSpacing"/>
              <w:contextualSpacing/>
              <w:rPr>
                <w:color w:val="000000"/>
                <w:sz w:val="20"/>
                <w:szCs w:val="20"/>
              </w:rPr>
            </w:pPr>
            <w:r w:rsidRPr="00F94C49">
              <w:rPr>
                <w:sz w:val="20"/>
                <w:szCs w:val="20"/>
              </w:rPr>
              <w:t>Upon Casting 10th Floor Slab of Respective Tower</w:t>
            </w:r>
          </w:p>
        </w:tc>
        <w:tc>
          <w:tcPr>
            <w:tcW w:w="2170" w:type="dxa"/>
            <w:vAlign w:val="center"/>
          </w:tcPr>
          <w:p w14:paraId="27261F9C" w14:textId="2C483E72"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 (</w:t>
            </w:r>
            <w:r>
              <w:rPr>
                <w:rFonts w:ascii="Times New Roman" w:hAnsi="Times New Roman" w:cs="Times New Roman"/>
                <w:b/>
                <w:color w:val="000000" w:themeColor="text1"/>
                <w:sz w:val="20"/>
                <w:szCs w:val="20"/>
              </w:rPr>
              <w:t>7.5</w:t>
            </w:r>
            <w:r w:rsidRPr="0076579B">
              <w:rPr>
                <w:rFonts w:ascii="Times New Roman" w:hAnsi="Times New Roman" w:cs="Times New Roman"/>
                <w:color w:val="000000"/>
                <w:sz w:val="20"/>
                <w:szCs w:val="20"/>
              </w:rPr>
              <w:t>%)</w:t>
            </w:r>
          </w:p>
        </w:tc>
        <w:tc>
          <w:tcPr>
            <w:tcW w:w="1701" w:type="dxa"/>
            <w:vAlign w:val="center"/>
          </w:tcPr>
          <w:p w14:paraId="7C975C9D" w14:textId="757B7186" w:rsidR="00F94C49" w:rsidRPr="0076579B" w:rsidRDefault="00F94C49" w:rsidP="00F94C49">
            <w:pPr>
              <w:jc w:val="cente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55C8F509" w14:textId="0B0E54AF"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4E88EADE" w14:textId="77777777" w:rsidTr="00C96E69">
        <w:trPr>
          <w:trHeight w:val="389"/>
        </w:trPr>
        <w:tc>
          <w:tcPr>
            <w:tcW w:w="993" w:type="dxa"/>
            <w:vAlign w:val="center"/>
          </w:tcPr>
          <w:p w14:paraId="0E4F5E05" w14:textId="2F1D6074" w:rsidR="00F94C49" w:rsidRPr="0076579B" w:rsidRDefault="00F94C49" w:rsidP="00F94C49">
            <w:pPr>
              <w:pStyle w:val="NoSpacing"/>
              <w:contextualSpacing/>
              <w:jc w:val="center"/>
              <w:rPr>
                <w:color w:val="000000"/>
                <w:sz w:val="20"/>
                <w:szCs w:val="20"/>
              </w:rPr>
            </w:pPr>
            <w:r w:rsidRPr="0076579B">
              <w:rPr>
                <w:color w:val="000000"/>
                <w:sz w:val="20"/>
                <w:szCs w:val="20"/>
              </w:rPr>
              <w:t>7</w:t>
            </w:r>
          </w:p>
        </w:tc>
        <w:tc>
          <w:tcPr>
            <w:tcW w:w="3260" w:type="dxa"/>
          </w:tcPr>
          <w:p w14:paraId="15D6928D" w14:textId="6A906511" w:rsidR="00F94C49" w:rsidRPr="00F94C49" w:rsidRDefault="00F94C49" w:rsidP="00F94C49">
            <w:pPr>
              <w:pStyle w:val="NoSpacing"/>
              <w:contextualSpacing/>
              <w:rPr>
                <w:color w:val="000000"/>
                <w:sz w:val="20"/>
                <w:szCs w:val="20"/>
              </w:rPr>
            </w:pPr>
            <w:r w:rsidRPr="00F94C49">
              <w:rPr>
                <w:sz w:val="20"/>
                <w:szCs w:val="20"/>
              </w:rPr>
              <w:t>Upon Casting 15th Floor Slab of Respective Tower</w:t>
            </w:r>
          </w:p>
        </w:tc>
        <w:tc>
          <w:tcPr>
            <w:tcW w:w="2170" w:type="dxa"/>
            <w:vAlign w:val="center"/>
          </w:tcPr>
          <w:p w14:paraId="63C0EF8E" w14:textId="2EC9A213"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 (</w:t>
            </w:r>
            <w:r>
              <w:rPr>
                <w:rFonts w:ascii="Times New Roman" w:hAnsi="Times New Roman" w:cs="Times New Roman"/>
                <w:b/>
                <w:color w:val="000000" w:themeColor="text1"/>
                <w:sz w:val="20"/>
                <w:szCs w:val="20"/>
              </w:rPr>
              <w:t>10</w:t>
            </w:r>
            <w:r w:rsidRPr="0076579B">
              <w:rPr>
                <w:rFonts w:ascii="Times New Roman" w:hAnsi="Times New Roman" w:cs="Times New Roman"/>
                <w:color w:val="000000"/>
                <w:sz w:val="20"/>
                <w:szCs w:val="20"/>
              </w:rPr>
              <w:t>%)</w:t>
            </w:r>
          </w:p>
        </w:tc>
        <w:tc>
          <w:tcPr>
            <w:tcW w:w="1701" w:type="dxa"/>
            <w:vAlign w:val="center"/>
          </w:tcPr>
          <w:p w14:paraId="7BB30D99" w14:textId="5AB0F366" w:rsidR="00F94C49" w:rsidRPr="0076579B" w:rsidRDefault="00F94C49" w:rsidP="00F94C49">
            <w:pPr>
              <w:jc w:val="cente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1F1D9FD1" w14:textId="4744E24D"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581AE18E" w14:textId="77777777" w:rsidTr="00C96E69">
        <w:trPr>
          <w:trHeight w:val="389"/>
        </w:trPr>
        <w:tc>
          <w:tcPr>
            <w:tcW w:w="993" w:type="dxa"/>
            <w:vAlign w:val="center"/>
          </w:tcPr>
          <w:p w14:paraId="75A72D99" w14:textId="01C8ADCC" w:rsidR="00F94C49" w:rsidRPr="0076579B" w:rsidRDefault="00F94C49" w:rsidP="00F94C49">
            <w:pPr>
              <w:pStyle w:val="NoSpacing"/>
              <w:contextualSpacing/>
              <w:jc w:val="center"/>
              <w:rPr>
                <w:color w:val="000000"/>
                <w:sz w:val="20"/>
                <w:szCs w:val="20"/>
              </w:rPr>
            </w:pPr>
            <w:r w:rsidRPr="0076579B">
              <w:rPr>
                <w:color w:val="000000"/>
                <w:sz w:val="20"/>
                <w:szCs w:val="20"/>
              </w:rPr>
              <w:t>8</w:t>
            </w:r>
          </w:p>
        </w:tc>
        <w:tc>
          <w:tcPr>
            <w:tcW w:w="3260" w:type="dxa"/>
          </w:tcPr>
          <w:p w14:paraId="298D3674" w14:textId="085B7811" w:rsidR="00F94C49" w:rsidRPr="00F94C49" w:rsidRDefault="00F94C49" w:rsidP="00F94C49">
            <w:pPr>
              <w:pStyle w:val="NoSpacing"/>
              <w:contextualSpacing/>
              <w:rPr>
                <w:color w:val="000000"/>
                <w:sz w:val="20"/>
                <w:szCs w:val="20"/>
              </w:rPr>
            </w:pPr>
            <w:r w:rsidRPr="00F94C49">
              <w:rPr>
                <w:sz w:val="20"/>
                <w:szCs w:val="20"/>
              </w:rPr>
              <w:t>Upon Casting of Terrace Floor Slab of Respective Tower</w:t>
            </w:r>
          </w:p>
        </w:tc>
        <w:tc>
          <w:tcPr>
            <w:tcW w:w="2170" w:type="dxa"/>
            <w:vAlign w:val="center"/>
          </w:tcPr>
          <w:p w14:paraId="296EBAF6" w14:textId="603EF359"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 (</w:t>
            </w:r>
            <w:r>
              <w:rPr>
                <w:rFonts w:ascii="Times New Roman" w:hAnsi="Times New Roman" w:cs="Times New Roman"/>
                <w:b/>
                <w:color w:val="000000" w:themeColor="text1"/>
                <w:sz w:val="20"/>
                <w:szCs w:val="20"/>
              </w:rPr>
              <w:t>7.5</w:t>
            </w:r>
            <w:r w:rsidRPr="0076579B">
              <w:rPr>
                <w:rFonts w:ascii="Times New Roman" w:hAnsi="Times New Roman" w:cs="Times New Roman"/>
                <w:color w:val="000000"/>
                <w:sz w:val="20"/>
                <w:szCs w:val="20"/>
              </w:rPr>
              <w:t>%)</w:t>
            </w:r>
          </w:p>
        </w:tc>
        <w:tc>
          <w:tcPr>
            <w:tcW w:w="1701" w:type="dxa"/>
            <w:vAlign w:val="center"/>
          </w:tcPr>
          <w:p w14:paraId="18073966" w14:textId="636D1522" w:rsidR="00F94C49" w:rsidRPr="0076579B" w:rsidRDefault="00F94C49" w:rsidP="00F94C49">
            <w:pPr>
              <w:jc w:val="cente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6831C336" w14:textId="5FF341BA"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2FC20AF7" w14:textId="77777777" w:rsidTr="00C96E69">
        <w:trPr>
          <w:trHeight w:val="389"/>
        </w:trPr>
        <w:tc>
          <w:tcPr>
            <w:tcW w:w="993" w:type="dxa"/>
            <w:vAlign w:val="center"/>
          </w:tcPr>
          <w:p w14:paraId="0E061FAA" w14:textId="749D1AAB" w:rsidR="00F94C49" w:rsidRPr="0076579B" w:rsidRDefault="00F94C49" w:rsidP="00F94C49">
            <w:pPr>
              <w:pStyle w:val="NoSpacing"/>
              <w:contextualSpacing/>
              <w:jc w:val="center"/>
              <w:rPr>
                <w:color w:val="000000"/>
                <w:sz w:val="20"/>
                <w:szCs w:val="20"/>
              </w:rPr>
            </w:pPr>
            <w:r w:rsidRPr="0076579B">
              <w:rPr>
                <w:color w:val="000000"/>
                <w:sz w:val="20"/>
                <w:szCs w:val="20"/>
              </w:rPr>
              <w:t>9</w:t>
            </w:r>
          </w:p>
        </w:tc>
        <w:tc>
          <w:tcPr>
            <w:tcW w:w="3260" w:type="dxa"/>
          </w:tcPr>
          <w:p w14:paraId="1BF964EC" w14:textId="6A0A75F8" w:rsidR="00F94C49" w:rsidRPr="00F94C49" w:rsidRDefault="00F94C49" w:rsidP="00F94C49">
            <w:pPr>
              <w:pStyle w:val="NoSpacing"/>
              <w:contextualSpacing/>
              <w:rPr>
                <w:color w:val="000000"/>
                <w:sz w:val="20"/>
                <w:szCs w:val="20"/>
              </w:rPr>
            </w:pPr>
            <w:r w:rsidRPr="00F94C49">
              <w:rPr>
                <w:sz w:val="20"/>
                <w:szCs w:val="20"/>
              </w:rPr>
              <w:t>Upon Completion of Brick Work of Respective Unit</w:t>
            </w:r>
          </w:p>
        </w:tc>
        <w:tc>
          <w:tcPr>
            <w:tcW w:w="2170" w:type="dxa"/>
            <w:vAlign w:val="center"/>
          </w:tcPr>
          <w:p w14:paraId="49A172FF" w14:textId="29FAEC38"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 (</w:t>
            </w:r>
            <w:r>
              <w:rPr>
                <w:rFonts w:ascii="Times New Roman" w:hAnsi="Times New Roman" w:cs="Times New Roman"/>
                <w:b/>
                <w:color w:val="000000" w:themeColor="text1"/>
                <w:sz w:val="20"/>
                <w:szCs w:val="20"/>
              </w:rPr>
              <w:t>7.5</w:t>
            </w:r>
            <w:r w:rsidRPr="0076579B">
              <w:rPr>
                <w:rFonts w:ascii="Times New Roman" w:hAnsi="Times New Roman" w:cs="Times New Roman"/>
                <w:color w:val="000000"/>
                <w:sz w:val="20"/>
                <w:szCs w:val="20"/>
              </w:rPr>
              <w:t>%)</w:t>
            </w:r>
          </w:p>
        </w:tc>
        <w:tc>
          <w:tcPr>
            <w:tcW w:w="1701" w:type="dxa"/>
            <w:vAlign w:val="center"/>
          </w:tcPr>
          <w:p w14:paraId="51C5827E" w14:textId="4CB8312B" w:rsidR="00F94C49" w:rsidRPr="0076579B" w:rsidRDefault="00F94C49" w:rsidP="00F94C49">
            <w:pPr>
              <w:jc w:val="cente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212BFE28" w14:textId="152B22C2"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03D1C786" w14:textId="77777777" w:rsidTr="008A0683">
        <w:trPr>
          <w:trHeight w:val="389"/>
        </w:trPr>
        <w:tc>
          <w:tcPr>
            <w:tcW w:w="993" w:type="dxa"/>
            <w:vAlign w:val="center"/>
          </w:tcPr>
          <w:p w14:paraId="422B75AE" w14:textId="044E25E4" w:rsidR="00F94C49" w:rsidRPr="0076579B" w:rsidRDefault="00F94C49" w:rsidP="00F94C49">
            <w:pPr>
              <w:pStyle w:val="NoSpacing"/>
              <w:contextualSpacing/>
              <w:jc w:val="center"/>
              <w:rPr>
                <w:color w:val="000000"/>
                <w:sz w:val="20"/>
                <w:szCs w:val="20"/>
              </w:rPr>
            </w:pPr>
            <w:r w:rsidRPr="0076579B">
              <w:rPr>
                <w:color w:val="000000"/>
                <w:sz w:val="20"/>
                <w:szCs w:val="20"/>
              </w:rPr>
              <w:t>10</w:t>
            </w:r>
          </w:p>
        </w:tc>
        <w:tc>
          <w:tcPr>
            <w:tcW w:w="3260" w:type="dxa"/>
          </w:tcPr>
          <w:p w14:paraId="184E66C9" w14:textId="56319871" w:rsidR="00F94C49" w:rsidRPr="00F94C49" w:rsidRDefault="00F94C49" w:rsidP="00F94C49">
            <w:pPr>
              <w:pStyle w:val="NoSpacing"/>
              <w:contextualSpacing/>
              <w:rPr>
                <w:color w:val="000000"/>
                <w:sz w:val="20"/>
                <w:szCs w:val="20"/>
              </w:rPr>
            </w:pPr>
            <w:r w:rsidRPr="00F94C49">
              <w:rPr>
                <w:sz w:val="20"/>
                <w:szCs w:val="20"/>
              </w:rPr>
              <w:t>Upon Completion of Flooring of Respective Unit</w:t>
            </w:r>
          </w:p>
        </w:tc>
        <w:tc>
          <w:tcPr>
            <w:tcW w:w="2170" w:type="dxa"/>
            <w:vAlign w:val="center"/>
          </w:tcPr>
          <w:p w14:paraId="12C9E6F1" w14:textId="40FDB053"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w:t>
            </w:r>
            <w:proofErr w:type="gramStart"/>
            <w:r w:rsidRPr="0076579B">
              <w:rPr>
                <w:rFonts w:ascii="Times New Roman" w:hAnsi="Times New Roman" w:cs="Times New Roman"/>
                <w:color w:val="000000"/>
                <w:sz w:val="20"/>
                <w:szCs w:val="20"/>
              </w:rPr>
              <w:t>-  (</w:t>
            </w:r>
            <w:proofErr w:type="gramEnd"/>
            <w:r>
              <w:rPr>
                <w:rFonts w:ascii="Times New Roman" w:hAnsi="Times New Roman" w:cs="Times New Roman"/>
                <w:b/>
                <w:color w:val="000000" w:themeColor="text1"/>
                <w:sz w:val="20"/>
                <w:szCs w:val="20"/>
              </w:rPr>
              <w:t>5</w:t>
            </w:r>
            <w:r w:rsidRPr="0076579B">
              <w:rPr>
                <w:rFonts w:ascii="Times New Roman" w:hAnsi="Times New Roman" w:cs="Times New Roman"/>
                <w:color w:val="000000"/>
                <w:sz w:val="20"/>
                <w:szCs w:val="20"/>
              </w:rPr>
              <w:t>%)</w:t>
            </w:r>
          </w:p>
        </w:tc>
        <w:tc>
          <w:tcPr>
            <w:tcW w:w="1701" w:type="dxa"/>
            <w:vAlign w:val="center"/>
          </w:tcPr>
          <w:p w14:paraId="66AD6EAF" w14:textId="4D253CBC" w:rsidR="00F94C49" w:rsidRPr="0076579B" w:rsidRDefault="00F94C49" w:rsidP="00F94C49">
            <w:pPr>
              <w:jc w:val="cente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267C2630" w14:textId="6525C636"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590DBDAD" w14:textId="77777777" w:rsidTr="000F05FE">
        <w:trPr>
          <w:trHeight w:val="389"/>
        </w:trPr>
        <w:tc>
          <w:tcPr>
            <w:tcW w:w="993" w:type="dxa"/>
            <w:vAlign w:val="center"/>
          </w:tcPr>
          <w:p w14:paraId="703C2E11" w14:textId="1A44D7B8" w:rsidR="00F94C49" w:rsidRPr="0076579B" w:rsidRDefault="00F94C49" w:rsidP="00F94C49">
            <w:pPr>
              <w:pStyle w:val="NoSpacing"/>
              <w:contextualSpacing/>
              <w:jc w:val="center"/>
              <w:rPr>
                <w:color w:val="000000"/>
                <w:sz w:val="20"/>
                <w:szCs w:val="20"/>
              </w:rPr>
            </w:pPr>
            <w:r>
              <w:rPr>
                <w:color w:val="000000"/>
                <w:sz w:val="20"/>
                <w:szCs w:val="20"/>
              </w:rPr>
              <w:t>11</w:t>
            </w:r>
          </w:p>
        </w:tc>
        <w:tc>
          <w:tcPr>
            <w:tcW w:w="3260" w:type="dxa"/>
          </w:tcPr>
          <w:p w14:paraId="4FC02E99" w14:textId="3897B93F" w:rsidR="00F94C49" w:rsidRPr="00F94C49" w:rsidRDefault="00F94C49" w:rsidP="00F94C49">
            <w:pPr>
              <w:pStyle w:val="NoSpacing"/>
              <w:contextualSpacing/>
              <w:rPr>
                <w:color w:val="000000"/>
                <w:sz w:val="20"/>
                <w:szCs w:val="20"/>
              </w:rPr>
            </w:pPr>
            <w:r w:rsidRPr="00F94C49">
              <w:rPr>
                <w:sz w:val="20"/>
                <w:szCs w:val="20"/>
              </w:rPr>
              <w:t xml:space="preserve">Handover or </w:t>
            </w:r>
            <w:r w:rsidRPr="000F05FE">
              <w:rPr>
                <w:sz w:val="20"/>
              </w:rPr>
              <w:t xml:space="preserve">Registration </w:t>
            </w:r>
            <w:r w:rsidRPr="00F94C49">
              <w:rPr>
                <w:sz w:val="20"/>
                <w:szCs w:val="20"/>
              </w:rPr>
              <w:t>of the respective unit</w:t>
            </w:r>
          </w:p>
        </w:tc>
        <w:tc>
          <w:tcPr>
            <w:tcW w:w="2170" w:type="dxa"/>
            <w:vAlign w:val="center"/>
          </w:tcPr>
          <w:p w14:paraId="1AC87721" w14:textId="0CF75FCA" w:rsidR="00F94C49" w:rsidRPr="0076579B" w:rsidRDefault="00F94C49" w:rsidP="00F94C49">
            <w:pPr>
              <w:contextualSpacing/>
              <w:jc w:val="center"/>
              <w:rPr>
                <w:rFonts w:ascii="Times New Roman" w:hAnsi="Times New Roman" w:cs="Times New Roman"/>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w:t>
            </w:r>
            <w:proofErr w:type="gramStart"/>
            <w:r w:rsidRPr="0076579B">
              <w:rPr>
                <w:rFonts w:ascii="Times New Roman" w:hAnsi="Times New Roman" w:cs="Times New Roman"/>
                <w:color w:val="000000"/>
                <w:sz w:val="20"/>
                <w:szCs w:val="20"/>
              </w:rPr>
              <w:t>-  (</w:t>
            </w:r>
            <w:proofErr w:type="gramEnd"/>
            <w:r>
              <w:rPr>
                <w:rFonts w:ascii="Times New Roman" w:hAnsi="Times New Roman" w:cs="Times New Roman"/>
                <w:b/>
                <w:color w:val="000000" w:themeColor="text1"/>
                <w:sz w:val="20"/>
                <w:szCs w:val="20"/>
              </w:rPr>
              <w:t>5</w:t>
            </w:r>
            <w:r w:rsidRPr="0076579B">
              <w:rPr>
                <w:rFonts w:ascii="Times New Roman" w:hAnsi="Times New Roman" w:cs="Times New Roman"/>
                <w:color w:val="000000"/>
                <w:sz w:val="20"/>
                <w:szCs w:val="20"/>
              </w:rPr>
              <w:t>%)</w:t>
            </w:r>
          </w:p>
        </w:tc>
        <w:tc>
          <w:tcPr>
            <w:tcW w:w="1701" w:type="dxa"/>
            <w:vAlign w:val="center"/>
          </w:tcPr>
          <w:p w14:paraId="178EF4C6" w14:textId="417975CF" w:rsidR="00F94C49" w:rsidRPr="000F05FE" w:rsidRDefault="00F94C49" w:rsidP="00F94C49">
            <w:pPr>
              <w:jc w:val="center"/>
              <w:rPr>
                <w:rFonts w:ascii="Times New Roman" w:hAnsi="Times New Roman"/>
                <w:color w:val="000000"/>
                <w:sz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vAlign w:val="center"/>
          </w:tcPr>
          <w:p w14:paraId="625103DA" w14:textId="6BA95F96" w:rsidR="00F94C49" w:rsidRPr="000F05FE" w:rsidRDefault="00F94C49" w:rsidP="00F94C49">
            <w:pPr>
              <w:rPr>
                <w:rFonts w:ascii="Times New Roman" w:hAnsi="Times New Roman"/>
                <w:color w:val="000000"/>
                <w:sz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r w:rsidR="00F94C49" w:rsidRPr="0076579B" w14:paraId="30C84EE9" w14:textId="77777777" w:rsidTr="00122114">
        <w:trPr>
          <w:trHeight w:val="432"/>
        </w:trPr>
        <w:tc>
          <w:tcPr>
            <w:tcW w:w="4253" w:type="dxa"/>
            <w:gridSpan w:val="2"/>
            <w:shd w:val="clear" w:color="auto" w:fill="F2F2F2" w:themeFill="background1" w:themeFillShade="F2"/>
            <w:vAlign w:val="center"/>
          </w:tcPr>
          <w:p w14:paraId="21E0091E" w14:textId="16A98DEB" w:rsidR="00F94C49" w:rsidRPr="0076579B" w:rsidRDefault="00F94C49" w:rsidP="00F94C49">
            <w:pPr>
              <w:pStyle w:val="NoSpacing"/>
              <w:contextualSpacing/>
              <w:jc w:val="center"/>
              <w:rPr>
                <w:b/>
                <w:bCs/>
                <w:color w:val="000000"/>
                <w:sz w:val="20"/>
                <w:szCs w:val="20"/>
              </w:rPr>
            </w:pPr>
            <w:r w:rsidRPr="0076579B">
              <w:rPr>
                <w:b/>
                <w:bCs/>
                <w:color w:val="000000"/>
                <w:sz w:val="20"/>
                <w:szCs w:val="20"/>
              </w:rPr>
              <w:t>TOTAL</w:t>
            </w:r>
          </w:p>
        </w:tc>
        <w:tc>
          <w:tcPr>
            <w:tcW w:w="2170" w:type="dxa"/>
            <w:shd w:val="clear" w:color="auto" w:fill="F2F2F2" w:themeFill="background1" w:themeFillShade="F2"/>
            <w:vAlign w:val="center"/>
          </w:tcPr>
          <w:p w14:paraId="2ACA8889" w14:textId="4555F8D0" w:rsidR="00F94C49" w:rsidRPr="0076579B" w:rsidRDefault="00F94C49" w:rsidP="00F94C49">
            <w:pPr>
              <w:contextualSpacing/>
              <w:jc w:val="center"/>
              <w:rPr>
                <w:rFonts w:ascii="Times New Roman" w:hAnsi="Times New Roman" w:cs="Times New Roman"/>
                <w:b/>
                <w:bCs/>
                <w:color w:val="000000"/>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r w:rsidRPr="0076579B">
              <w:rPr>
                <w:rFonts w:ascii="Times New Roman" w:hAnsi="Times New Roman" w:cs="Times New Roman"/>
                <w:color w:val="000000"/>
                <w:sz w:val="20"/>
                <w:szCs w:val="20"/>
              </w:rPr>
              <w:t xml:space="preserve">/- </w:t>
            </w:r>
            <w:r w:rsidRPr="0076579B">
              <w:rPr>
                <w:rFonts w:ascii="Times New Roman" w:hAnsi="Times New Roman" w:cs="Times New Roman"/>
                <w:b/>
                <w:bCs/>
                <w:color w:val="000000"/>
                <w:sz w:val="20"/>
                <w:szCs w:val="20"/>
              </w:rPr>
              <w:t>(100%)</w:t>
            </w:r>
          </w:p>
        </w:tc>
        <w:tc>
          <w:tcPr>
            <w:tcW w:w="1701" w:type="dxa"/>
            <w:shd w:val="clear" w:color="auto" w:fill="F2F2F2" w:themeFill="background1" w:themeFillShade="F2"/>
            <w:vAlign w:val="center"/>
          </w:tcPr>
          <w:p w14:paraId="36E4B1EF" w14:textId="724AAE48" w:rsidR="00F94C49" w:rsidRPr="0076579B" w:rsidRDefault="00F94C49" w:rsidP="00F94C49">
            <w:pPr>
              <w:contextualSpacing/>
              <w:jc w:val="center"/>
              <w:rPr>
                <w:rFonts w:ascii="Times New Roman" w:hAnsi="Times New Roman" w:cs="Times New Roman"/>
                <w:b/>
                <w:bCs/>
                <w:color w:val="000000"/>
                <w:sz w:val="20"/>
                <w:szCs w:val="20"/>
              </w:rPr>
            </w:pPr>
            <w:r w:rsidRPr="0076579B" w:rsidDel="00FC1931">
              <w:rPr>
                <w:rFonts w:ascii="Times New Roman" w:hAnsi="Times New Roman" w:cs="Times New Roman"/>
                <w:color w:val="000000"/>
                <w:sz w:val="20"/>
                <w:szCs w:val="20"/>
              </w:rPr>
              <w:t xml:space="preserve"> </w:t>
            </w: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c>
          <w:tcPr>
            <w:tcW w:w="1701" w:type="dxa"/>
            <w:shd w:val="clear" w:color="auto" w:fill="F2F2F2" w:themeFill="background1" w:themeFillShade="F2"/>
            <w:vAlign w:val="center"/>
          </w:tcPr>
          <w:p w14:paraId="7E8AE035" w14:textId="2A274E5D" w:rsidR="00F94C49" w:rsidRPr="0076579B" w:rsidRDefault="00F94C49" w:rsidP="00F94C49">
            <w:pPr>
              <w:rPr>
                <w:rFonts w:ascii="Times New Roman" w:hAnsi="Times New Roman" w:cs="Times New Roman"/>
                <w:sz w:val="20"/>
                <w:szCs w:val="20"/>
              </w:rPr>
            </w:pPr>
            <w:r w:rsidRPr="0076579B">
              <w:rPr>
                <w:rFonts w:ascii="Times New Roman" w:hAnsi="Times New Roman" w:cs="Times New Roman"/>
                <w:color w:val="000000"/>
                <w:sz w:val="20"/>
                <w:szCs w:val="20"/>
              </w:rPr>
              <w:t xml:space="preserve">Rs. </w:t>
            </w:r>
            <w:r w:rsidRPr="0076579B">
              <w:rPr>
                <w:rFonts w:ascii="Times New Roman" w:hAnsi="Times New Roman" w:cs="Times New Roman"/>
                <w:b/>
                <w:color w:val="000000" w:themeColor="text1"/>
                <w:sz w:val="20"/>
                <w:szCs w:val="20"/>
              </w:rPr>
              <w:t>[●]/-</w:t>
            </w:r>
          </w:p>
        </w:tc>
      </w:tr>
    </w:tbl>
    <w:p w14:paraId="0F880BA7" w14:textId="77777777" w:rsidR="001F3DEF" w:rsidRPr="00393BA8" w:rsidRDefault="001F3DEF" w:rsidP="00D07444">
      <w:pPr>
        <w:contextualSpacing/>
        <w:jc w:val="both"/>
        <w:rPr>
          <w:rFonts w:ascii="Times New Roman" w:hAnsi="Times New Roman" w:cs="Times New Roman"/>
          <w:sz w:val="20"/>
          <w:szCs w:val="20"/>
        </w:rPr>
      </w:pPr>
    </w:p>
    <w:p w14:paraId="7133B253" w14:textId="77777777" w:rsidR="001F3DEF" w:rsidRPr="00393BA8" w:rsidRDefault="001F3DEF" w:rsidP="001E48B5">
      <w:pPr>
        <w:pStyle w:val="PlainText"/>
        <w:numPr>
          <w:ilvl w:val="0"/>
          <w:numId w:val="27"/>
        </w:numPr>
        <w:ind w:left="567" w:hanging="567"/>
        <w:contextualSpacing/>
        <w:jc w:val="both"/>
        <w:rPr>
          <w:rFonts w:ascii="Times New Roman" w:hAnsi="Times New Roman"/>
        </w:rPr>
      </w:pPr>
      <w:r w:rsidRPr="00393BA8">
        <w:rPr>
          <w:rFonts w:ascii="Times New Roman" w:hAnsi="Times New Roman"/>
        </w:rPr>
        <w:t xml:space="preserve">Apart from the above </w:t>
      </w:r>
      <w:r w:rsidR="00D439CF" w:rsidRPr="00393BA8">
        <w:rPr>
          <w:rFonts w:ascii="Times New Roman" w:hAnsi="Times New Roman"/>
        </w:rPr>
        <w:t>Total Sale Consideration</w:t>
      </w:r>
      <w:r w:rsidRPr="00393BA8">
        <w:rPr>
          <w:rFonts w:ascii="Times New Roman" w:hAnsi="Times New Roman"/>
        </w:rPr>
        <w:t xml:space="preserve">, the </w:t>
      </w:r>
      <w:r w:rsidR="00B21042" w:rsidRPr="00393BA8">
        <w:rPr>
          <w:rFonts w:ascii="Times New Roman" w:eastAsia="Trebuchet MS" w:hAnsi="Times New Roman"/>
        </w:rPr>
        <w:t>Purchaser/s / Allottee/s</w:t>
      </w:r>
      <w:r w:rsidRPr="00393BA8">
        <w:rPr>
          <w:rFonts w:ascii="Times New Roman" w:hAnsi="Times New Roman"/>
        </w:rPr>
        <w:t xml:space="preserve"> shall also be liable to pay the following amounts on the following heads </w:t>
      </w:r>
      <w:r w:rsidR="004D3C9C" w:rsidRPr="00393BA8">
        <w:rPr>
          <w:rFonts w:ascii="Times New Roman" w:hAnsi="Times New Roman"/>
        </w:rPr>
        <w:t xml:space="preserve">immediately prior to </w:t>
      </w:r>
      <w:r w:rsidRPr="00393BA8">
        <w:rPr>
          <w:rFonts w:ascii="Times New Roman" w:hAnsi="Times New Roman"/>
        </w:rPr>
        <w:t>the time of execution and registration of sale deed</w:t>
      </w:r>
      <w:r w:rsidR="004D3C9C" w:rsidRPr="00393BA8">
        <w:rPr>
          <w:rFonts w:ascii="Times New Roman" w:hAnsi="Times New Roman"/>
        </w:rPr>
        <w:t>:</w:t>
      </w:r>
    </w:p>
    <w:tbl>
      <w:tblPr>
        <w:tblpPr w:leftFromText="180" w:rightFromText="180" w:vertAnchor="text" w:horzAnchor="margin" w:tblpXSpec="center" w:tblpY="15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8"/>
        <w:gridCol w:w="2791"/>
      </w:tblGrid>
      <w:tr w:rsidR="0076579B" w:rsidRPr="00393BA8" w14:paraId="1E361EBE" w14:textId="77777777" w:rsidTr="00A52086">
        <w:trPr>
          <w:trHeight w:val="432"/>
        </w:trPr>
        <w:tc>
          <w:tcPr>
            <w:tcW w:w="6418" w:type="dxa"/>
            <w:shd w:val="clear" w:color="auto" w:fill="F2F2F2" w:themeFill="background1" w:themeFillShade="F2"/>
            <w:vAlign w:val="center"/>
          </w:tcPr>
          <w:p w14:paraId="674CFDE1" w14:textId="4AAF8E7C" w:rsidR="0076579B" w:rsidRPr="00393BA8" w:rsidRDefault="0076579B" w:rsidP="0076579B">
            <w:pPr>
              <w:contextualSpacing/>
              <w:jc w:val="center"/>
              <w:rPr>
                <w:rFonts w:ascii="Times New Roman" w:hAnsi="Times New Roman" w:cs="Times New Roman"/>
                <w:b/>
                <w:sz w:val="20"/>
                <w:szCs w:val="20"/>
              </w:rPr>
            </w:pPr>
            <w:r w:rsidRPr="00393BA8">
              <w:rPr>
                <w:rFonts w:ascii="Times New Roman" w:hAnsi="Times New Roman" w:cs="Times New Roman"/>
                <w:b/>
                <w:sz w:val="20"/>
                <w:szCs w:val="20"/>
              </w:rPr>
              <w:t>Other Charges</w:t>
            </w:r>
          </w:p>
        </w:tc>
        <w:tc>
          <w:tcPr>
            <w:tcW w:w="2791" w:type="dxa"/>
            <w:shd w:val="clear" w:color="auto" w:fill="F2F2F2" w:themeFill="background1" w:themeFillShade="F2"/>
            <w:vAlign w:val="center"/>
          </w:tcPr>
          <w:p w14:paraId="0FB497F4" w14:textId="5032FA4D" w:rsidR="0076579B" w:rsidRPr="00393BA8" w:rsidRDefault="0076579B" w:rsidP="0076579B">
            <w:pPr>
              <w:contextualSpacing/>
              <w:jc w:val="center"/>
              <w:rPr>
                <w:rFonts w:ascii="Times New Roman" w:hAnsi="Times New Roman" w:cs="Times New Roman"/>
                <w:b/>
                <w:sz w:val="20"/>
                <w:szCs w:val="20"/>
              </w:rPr>
            </w:pPr>
            <w:r w:rsidRPr="00393BA8">
              <w:rPr>
                <w:rFonts w:ascii="Times New Roman" w:hAnsi="Times New Roman" w:cs="Times New Roman"/>
                <w:b/>
                <w:sz w:val="20"/>
                <w:szCs w:val="20"/>
              </w:rPr>
              <w:t>Amount (in Rs.)</w:t>
            </w:r>
          </w:p>
        </w:tc>
      </w:tr>
      <w:tr w:rsidR="0076579B" w:rsidRPr="00393BA8" w14:paraId="32C7B62C" w14:textId="77777777" w:rsidTr="00A52086">
        <w:trPr>
          <w:trHeight w:val="56"/>
        </w:trPr>
        <w:tc>
          <w:tcPr>
            <w:tcW w:w="6418" w:type="dxa"/>
            <w:vAlign w:val="center"/>
          </w:tcPr>
          <w:p w14:paraId="1D463438" w14:textId="0AEDD8FC" w:rsidR="0076579B" w:rsidRPr="00393BA8" w:rsidRDefault="0076579B" w:rsidP="0076579B">
            <w:pPr>
              <w:contextualSpacing/>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Corpus Fund @</w:t>
            </w:r>
            <w:r>
              <w:rPr>
                <w:rFonts w:ascii="Times New Roman" w:hAnsi="Times New Roman" w:cs="Times New Roman"/>
                <w:color w:val="000000"/>
                <w:sz w:val="20"/>
                <w:szCs w:val="20"/>
              </w:rPr>
              <w:t xml:space="preserve"> </w:t>
            </w:r>
            <w:r w:rsidRPr="00151DD5">
              <w:rPr>
                <w:rFonts w:ascii="Times New Roman" w:hAnsi="Times New Roman" w:cs="Times New Roman"/>
                <w:color w:val="000000"/>
                <w:sz w:val="20"/>
                <w:szCs w:val="20"/>
              </w:rPr>
              <w:t xml:space="preserve">Rs. </w:t>
            </w:r>
            <w:r w:rsidR="002F13E5">
              <w:rPr>
                <w:color w:val="000000"/>
                <w:sz w:val="20"/>
                <w:szCs w:val="20"/>
              </w:rPr>
              <w:t>75</w:t>
            </w:r>
            <w:r>
              <w:rPr>
                <w:rFonts w:ascii="Times New Roman" w:hAnsi="Times New Roman" w:cs="Times New Roman"/>
                <w:color w:val="000000"/>
                <w:sz w:val="20"/>
                <w:szCs w:val="20"/>
              </w:rPr>
              <w:t>/-</w:t>
            </w:r>
            <w:r w:rsidRPr="00151DD5">
              <w:rPr>
                <w:rFonts w:ascii="Times New Roman" w:hAnsi="Times New Roman" w:cs="Times New Roman"/>
                <w:color w:val="000000"/>
                <w:sz w:val="20"/>
                <w:szCs w:val="20"/>
              </w:rPr>
              <w:t xml:space="preserve"> </w:t>
            </w:r>
            <w:r w:rsidRPr="00393BA8">
              <w:rPr>
                <w:rFonts w:ascii="Times New Roman" w:hAnsi="Times New Roman" w:cs="Times New Roman"/>
                <w:color w:val="000000" w:themeColor="text1"/>
                <w:sz w:val="20"/>
                <w:szCs w:val="20"/>
              </w:rPr>
              <w:t>per sq. ft.</w:t>
            </w:r>
          </w:p>
        </w:tc>
        <w:tc>
          <w:tcPr>
            <w:tcW w:w="2791" w:type="dxa"/>
          </w:tcPr>
          <w:p w14:paraId="294E0FFA" w14:textId="6AC483D9" w:rsidR="0076579B" w:rsidRDefault="0076579B" w:rsidP="0076579B">
            <w:pPr>
              <w:jc w:val="center"/>
            </w:pPr>
            <w:r w:rsidRPr="00310B9F">
              <w:rPr>
                <w:rFonts w:ascii="Times New Roman" w:hAnsi="Times New Roman" w:cs="Times New Roman"/>
                <w:color w:val="000000"/>
                <w:sz w:val="20"/>
                <w:szCs w:val="20"/>
              </w:rPr>
              <w:t xml:space="preserve">Rs. </w:t>
            </w:r>
            <w:r>
              <w:rPr>
                <w:rFonts w:ascii="Times New Roman" w:hAnsi="Times New Roman" w:cs="Times New Roman"/>
                <w:b/>
                <w:color w:val="000000" w:themeColor="text1"/>
                <w:sz w:val="20"/>
                <w:szCs w:val="20"/>
              </w:rPr>
              <w:t>[●]/-</w:t>
            </w:r>
          </w:p>
        </w:tc>
      </w:tr>
      <w:tr w:rsidR="0076579B" w:rsidRPr="00393BA8" w14:paraId="4392B167" w14:textId="77777777" w:rsidTr="00A52086">
        <w:trPr>
          <w:trHeight w:val="56"/>
        </w:trPr>
        <w:tc>
          <w:tcPr>
            <w:tcW w:w="6418" w:type="dxa"/>
            <w:vAlign w:val="center"/>
          </w:tcPr>
          <w:p w14:paraId="32A49359" w14:textId="510C964A" w:rsidR="0076579B" w:rsidRPr="00393BA8" w:rsidRDefault="0076579B" w:rsidP="0076579B">
            <w:pPr>
              <w:contextualSpacing/>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Maintenance Charges</w:t>
            </w:r>
            <w:r>
              <w:rPr>
                <w:rFonts w:ascii="Times New Roman" w:hAnsi="Times New Roman" w:cs="Times New Roman"/>
                <w:color w:val="000000" w:themeColor="text1"/>
                <w:sz w:val="20"/>
                <w:szCs w:val="20"/>
              </w:rPr>
              <w:t xml:space="preserve"> </w:t>
            </w:r>
            <w:r w:rsidRPr="00393BA8">
              <w:rPr>
                <w:rFonts w:ascii="Times New Roman" w:hAnsi="Times New Roman" w:cs="Times New Roman"/>
                <w:color w:val="000000" w:themeColor="text1"/>
                <w:sz w:val="20"/>
                <w:szCs w:val="20"/>
              </w:rPr>
              <w:t xml:space="preserve">@ </w:t>
            </w:r>
            <w:r w:rsidRPr="00151DD5">
              <w:rPr>
                <w:rFonts w:ascii="Times New Roman" w:hAnsi="Times New Roman" w:cs="Times New Roman"/>
                <w:color w:val="000000"/>
                <w:sz w:val="20"/>
                <w:szCs w:val="20"/>
              </w:rPr>
              <w:t xml:space="preserve">Rs. </w:t>
            </w:r>
            <w:r w:rsidR="002F13E5">
              <w:rPr>
                <w:color w:val="000000"/>
                <w:sz w:val="20"/>
                <w:szCs w:val="20"/>
              </w:rPr>
              <w:t>120</w:t>
            </w:r>
            <w:r>
              <w:rPr>
                <w:rFonts w:ascii="Times New Roman" w:hAnsi="Times New Roman" w:cs="Times New Roman"/>
                <w:color w:val="000000"/>
                <w:sz w:val="20"/>
                <w:szCs w:val="20"/>
              </w:rPr>
              <w:t>/-</w:t>
            </w:r>
            <w:r w:rsidRPr="00151DD5">
              <w:rPr>
                <w:rFonts w:ascii="Times New Roman" w:hAnsi="Times New Roman" w:cs="Times New Roman"/>
                <w:color w:val="000000"/>
                <w:sz w:val="20"/>
                <w:szCs w:val="20"/>
              </w:rPr>
              <w:t xml:space="preserve"> </w:t>
            </w:r>
            <w:r w:rsidRPr="00393BA8">
              <w:rPr>
                <w:rFonts w:ascii="Times New Roman" w:hAnsi="Times New Roman" w:cs="Times New Roman"/>
                <w:color w:val="000000" w:themeColor="text1"/>
                <w:sz w:val="20"/>
                <w:szCs w:val="20"/>
              </w:rPr>
              <w:t>per sq. ft. (For 2 Years, including GST @ 18%*)</w:t>
            </w:r>
          </w:p>
        </w:tc>
        <w:tc>
          <w:tcPr>
            <w:tcW w:w="2791" w:type="dxa"/>
          </w:tcPr>
          <w:p w14:paraId="6EB57D3E" w14:textId="22C7A817" w:rsidR="0076579B" w:rsidRDefault="0076579B" w:rsidP="0076579B">
            <w:pPr>
              <w:jc w:val="center"/>
            </w:pPr>
            <w:r w:rsidRPr="00310B9F">
              <w:rPr>
                <w:rFonts w:ascii="Times New Roman" w:hAnsi="Times New Roman" w:cs="Times New Roman"/>
                <w:color w:val="000000"/>
                <w:sz w:val="20"/>
                <w:szCs w:val="20"/>
              </w:rPr>
              <w:t xml:space="preserve">Rs. </w:t>
            </w:r>
            <w:r>
              <w:rPr>
                <w:rFonts w:ascii="Times New Roman" w:hAnsi="Times New Roman" w:cs="Times New Roman"/>
                <w:b/>
                <w:color w:val="000000" w:themeColor="text1"/>
                <w:sz w:val="20"/>
                <w:szCs w:val="20"/>
              </w:rPr>
              <w:t>[●]/-</w:t>
            </w:r>
          </w:p>
        </w:tc>
      </w:tr>
      <w:tr w:rsidR="0076579B" w:rsidRPr="00393BA8" w14:paraId="38845819" w14:textId="77777777" w:rsidTr="00701A2F">
        <w:trPr>
          <w:trHeight w:val="191"/>
        </w:trPr>
        <w:tc>
          <w:tcPr>
            <w:tcW w:w="6418" w:type="dxa"/>
            <w:vAlign w:val="center"/>
          </w:tcPr>
          <w:p w14:paraId="6DAC9C40" w14:textId="579366F5" w:rsidR="0076579B" w:rsidRPr="00393BA8" w:rsidRDefault="0076579B" w:rsidP="0076579B">
            <w:pPr>
              <w:contextualSpacing/>
              <w:rPr>
                <w:rFonts w:ascii="Times New Roman" w:hAnsi="Times New Roman" w:cs="Times New Roman"/>
                <w:color w:val="000000" w:themeColor="text1"/>
                <w:sz w:val="20"/>
                <w:szCs w:val="20"/>
              </w:rPr>
            </w:pPr>
            <w:r w:rsidRPr="00393BA8">
              <w:rPr>
                <w:rFonts w:ascii="Times New Roman" w:hAnsi="Times New Roman" w:cs="Times New Roman"/>
                <w:color w:val="000000" w:themeColor="text1"/>
                <w:sz w:val="20"/>
                <w:szCs w:val="20"/>
              </w:rPr>
              <w:t xml:space="preserve">Move-In Charges </w:t>
            </w:r>
            <w:proofErr w:type="gramStart"/>
            <w:r>
              <w:rPr>
                <w:rFonts w:ascii="Times New Roman" w:hAnsi="Times New Roman" w:cs="Times New Roman"/>
                <w:color w:val="000000" w:themeColor="text1"/>
                <w:sz w:val="20"/>
                <w:szCs w:val="20"/>
              </w:rPr>
              <w:t>(</w:t>
            </w:r>
            <w:r w:rsidRPr="00393BA8">
              <w:rPr>
                <w:rFonts w:ascii="Times New Roman" w:hAnsi="Times New Roman" w:cs="Times New Roman"/>
                <w:color w:val="000000" w:themeColor="text1"/>
                <w:sz w:val="20"/>
                <w:szCs w:val="20"/>
              </w:rPr>
              <w:t xml:space="preserve"> </w:t>
            </w:r>
            <w:r w:rsidRPr="00151DD5">
              <w:rPr>
                <w:rFonts w:ascii="Times New Roman" w:hAnsi="Times New Roman" w:cs="Times New Roman"/>
                <w:color w:val="000000"/>
                <w:sz w:val="20"/>
                <w:szCs w:val="20"/>
              </w:rPr>
              <w:t xml:space="preserve"> Rs</w:t>
            </w:r>
            <w:proofErr w:type="gramEnd"/>
            <w:r w:rsidRPr="00151DD5">
              <w:rPr>
                <w:rFonts w:ascii="Times New Roman" w:hAnsi="Times New Roman" w:cs="Times New Roman"/>
                <w:color w:val="000000"/>
                <w:sz w:val="20"/>
                <w:szCs w:val="20"/>
              </w:rPr>
              <w:t xml:space="preserve">. </w:t>
            </w:r>
            <w:r w:rsidR="002F13E5" w:rsidRPr="002F13E5">
              <w:rPr>
                <w:bCs/>
                <w:color w:val="000000" w:themeColor="text1"/>
                <w:sz w:val="20"/>
                <w:szCs w:val="20"/>
              </w:rPr>
              <w:t>25</w:t>
            </w:r>
            <w:r w:rsidR="002F13E5">
              <w:rPr>
                <w:bCs/>
                <w:color w:val="000000" w:themeColor="text1"/>
                <w:sz w:val="20"/>
                <w:szCs w:val="20"/>
              </w:rPr>
              <w:t>,</w:t>
            </w:r>
            <w:r w:rsidR="002F13E5" w:rsidRPr="002F13E5">
              <w:rPr>
                <w:bCs/>
                <w:color w:val="000000" w:themeColor="text1"/>
                <w:sz w:val="20"/>
                <w:szCs w:val="20"/>
              </w:rPr>
              <w:t>000</w:t>
            </w:r>
            <w:r w:rsidRPr="00393BA8">
              <w:rPr>
                <w:rFonts w:ascii="Times New Roman" w:hAnsi="Times New Roman" w:cs="Times New Roman"/>
                <w:color w:val="000000" w:themeColor="text1"/>
                <w:sz w:val="20"/>
                <w:szCs w:val="20"/>
              </w:rPr>
              <w:t>/- + GST@ 18%*)</w:t>
            </w:r>
          </w:p>
        </w:tc>
        <w:tc>
          <w:tcPr>
            <w:tcW w:w="2791" w:type="dxa"/>
          </w:tcPr>
          <w:p w14:paraId="11F3294E" w14:textId="4CE1A057" w:rsidR="0076579B" w:rsidRDefault="002F13E5" w:rsidP="0076579B">
            <w:pPr>
              <w:jc w:val="center"/>
            </w:pPr>
            <w:r w:rsidRPr="00310B9F">
              <w:rPr>
                <w:rFonts w:ascii="Times New Roman" w:hAnsi="Times New Roman" w:cs="Times New Roman"/>
                <w:color w:val="000000"/>
                <w:sz w:val="20"/>
                <w:szCs w:val="20"/>
              </w:rPr>
              <w:t xml:space="preserve">Rs. </w:t>
            </w:r>
            <w:r>
              <w:rPr>
                <w:rFonts w:ascii="Times New Roman" w:hAnsi="Times New Roman" w:cs="Times New Roman"/>
                <w:b/>
                <w:bCs/>
                <w:sz w:val="20"/>
                <w:szCs w:val="20"/>
              </w:rPr>
              <w:t>29,500/-</w:t>
            </w:r>
          </w:p>
        </w:tc>
      </w:tr>
      <w:tr w:rsidR="0076579B" w:rsidRPr="00393BA8" w14:paraId="2DE51107" w14:textId="77777777" w:rsidTr="00410E86">
        <w:trPr>
          <w:trHeight w:val="56"/>
        </w:trPr>
        <w:tc>
          <w:tcPr>
            <w:tcW w:w="6418" w:type="dxa"/>
            <w:shd w:val="clear" w:color="auto" w:fill="F2F2F2" w:themeFill="background1" w:themeFillShade="F2"/>
            <w:vAlign w:val="center"/>
          </w:tcPr>
          <w:p w14:paraId="48348ADA" w14:textId="1B055F79" w:rsidR="0076579B" w:rsidRPr="00393BA8" w:rsidRDefault="0076579B" w:rsidP="0076579B">
            <w:pPr>
              <w:contextualSpacing/>
              <w:rPr>
                <w:rFonts w:ascii="Times New Roman" w:hAnsi="Times New Roman" w:cs="Times New Roman"/>
                <w:sz w:val="20"/>
                <w:szCs w:val="20"/>
              </w:rPr>
            </w:pPr>
            <w:r w:rsidRPr="00393BA8">
              <w:rPr>
                <w:rFonts w:ascii="Times New Roman" w:hAnsi="Times New Roman" w:cs="Times New Roman"/>
                <w:b/>
                <w:sz w:val="20"/>
                <w:szCs w:val="20"/>
              </w:rPr>
              <w:t xml:space="preserve">                                TOTAL</w:t>
            </w:r>
          </w:p>
        </w:tc>
        <w:tc>
          <w:tcPr>
            <w:tcW w:w="2791" w:type="dxa"/>
            <w:shd w:val="clear" w:color="auto" w:fill="F2F2F2" w:themeFill="background1" w:themeFillShade="F2"/>
          </w:tcPr>
          <w:p w14:paraId="22BFA9E2" w14:textId="180FEE96" w:rsidR="0076579B" w:rsidRDefault="0076579B" w:rsidP="0076579B">
            <w:pPr>
              <w:jc w:val="center"/>
            </w:pPr>
            <w:r w:rsidRPr="00310B9F">
              <w:rPr>
                <w:rFonts w:ascii="Times New Roman" w:hAnsi="Times New Roman" w:cs="Times New Roman"/>
                <w:color w:val="000000"/>
                <w:sz w:val="20"/>
                <w:szCs w:val="20"/>
              </w:rPr>
              <w:t xml:space="preserve">Rs. </w:t>
            </w:r>
            <w:r>
              <w:rPr>
                <w:rFonts w:ascii="Times New Roman" w:hAnsi="Times New Roman" w:cs="Times New Roman"/>
                <w:b/>
                <w:color w:val="000000" w:themeColor="text1"/>
                <w:sz w:val="20"/>
                <w:szCs w:val="20"/>
              </w:rPr>
              <w:t>[●]/-</w:t>
            </w:r>
          </w:p>
        </w:tc>
      </w:tr>
      <w:tr w:rsidR="0076579B" w:rsidRPr="00393BA8" w14:paraId="0DA607FB" w14:textId="77777777" w:rsidTr="00122114">
        <w:trPr>
          <w:trHeight w:val="56"/>
        </w:trPr>
        <w:tc>
          <w:tcPr>
            <w:tcW w:w="6418" w:type="dxa"/>
            <w:tcBorders>
              <w:bottom w:val="single" w:sz="4" w:space="0" w:color="auto"/>
            </w:tcBorders>
            <w:shd w:val="clear" w:color="auto" w:fill="F2F2F2" w:themeFill="background1" w:themeFillShade="F2"/>
            <w:vAlign w:val="center"/>
          </w:tcPr>
          <w:p w14:paraId="3640A937" w14:textId="77777777" w:rsidR="0076579B" w:rsidRDefault="0076579B" w:rsidP="0076579B">
            <w:pPr>
              <w:contextualSpacing/>
              <w:rPr>
                <w:rFonts w:ascii="Times New Roman" w:hAnsi="Times New Roman" w:cs="Times New Roman"/>
                <w:bCs/>
                <w:i/>
                <w:iCs/>
                <w:sz w:val="20"/>
                <w:szCs w:val="20"/>
              </w:rPr>
            </w:pPr>
            <w:r w:rsidRPr="00393BA8">
              <w:rPr>
                <w:rFonts w:ascii="Times New Roman" w:hAnsi="Times New Roman" w:cs="Times New Roman"/>
                <w:bCs/>
                <w:i/>
                <w:iCs/>
                <w:sz w:val="20"/>
                <w:szCs w:val="20"/>
              </w:rPr>
              <w:t>*GST rates subject to change</w:t>
            </w:r>
          </w:p>
          <w:p w14:paraId="4FB0EFA5" w14:textId="77777777" w:rsidR="0076579B" w:rsidRPr="00393BA8" w:rsidRDefault="0076579B" w:rsidP="0076579B">
            <w:pPr>
              <w:contextualSpacing/>
              <w:rPr>
                <w:rFonts w:ascii="Times New Roman" w:hAnsi="Times New Roman" w:cs="Times New Roman"/>
                <w:b/>
                <w:sz w:val="20"/>
                <w:szCs w:val="20"/>
              </w:rPr>
            </w:pPr>
          </w:p>
        </w:tc>
        <w:tc>
          <w:tcPr>
            <w:tcW w:w="2791" w:type="dxa"/>
            <w:tcBorders>
              <w:bottom w:val="single" w:sz="4" w:space="0" w:color="auto"/>
            </w:tcBorders>
            <w:shd w:val="clear" w:color="auto" w:fill="F2F2F2" w:themeFill="background1" w:themeFillShade="F2"/>
          </w:tcPr>
          <w:p w14:paraId="51E65DB7" w14:textId="77777777" w:rsidR="0076579B" w:rsidRPr="00310B9F" w:rsidRDefault="0076579B" w:rsidP="0076579B">
            <w:pPr>
              <w:jc w:val="center"/>
              <w:rPr>
                <w:rFonts w:ascii="Times New Roman" w:hAnsi="Times New Roman" w:cs="Times New Roman"/>
                <w:color w:val="000000"/>
                <w:sz w:val="20"/>
                <w:szCs w:val="20"/>
              </w:rPr>
            </w:pPr>
          </w:p>
        </w:tc>
      </w:tr>
    </w:tbl>
    <w:p w14:paraId="57C022C8" w14:textId="60327E1F" w:rsidR="00410E86" w:rsidRDefault="00410E86" w:rsidP="008C3F1F">
      <w:pPr>
        <w:pStyle w:val="PlainText"/>
        <w:ind w:left="567"/>
        <w:contextualSpacing/>
        <w:jc w:val="both"/>
        <w:rPr>
          <w:rFonts w:ascii="Times New Roman" w:hAnsi="Times New Roman"/>
        </w:rPr>
      </w:pPr>
    </w:p>
    <w:p w14:paraId="37220AC7" w14:textId="77777777" w:rsidR="00410E86" w:rsidRPr="00410E86" w:rsidRDefault="00410E86" w:rsidP="00410E86">
      <w:pPr>
        <w:rPr>
          <w:lang w:bidi="ar-SA"/>
        </w:rPr>
      </w:pPr>
    </w:p>
    <w:p w14:paraId="2E1703EE" w14:textId="77777777" w:rsidR="00410E86" w:rsidRPr="00410E86" w:rsidRDefault="00410E86" w:rsidP="00410E86">
      <w:pPr>
        <w:rPr>
          <w:lang w:bidi="ar-SA"/>
        </w:rPr>
      </w:pPr>
    </w:p>
    <w:p w14:paraId="1A116537" w14:textId="77777777" w:rsidR="00410E86" w:rsidRPr="00410E86" w:rsidRDefault="00410E86" w:rsidP="00410E86">
      <w:pPr>
        <w:rPr>
          <w:lang w:bidi="ar-SA"/>
        </w:rPr>
      </w:pPr>
    </w:p>
    <w:p w14:paraId="3A76949F" w14:textId="77777777" w:rsidR="00410E86" w:rsidRPr="00410E86" w:rsidRDefault="00410E86" w:rsidP="00410E86">
      <w:pPr>
        <w:rPr>
          <w:lang w:bidi="ar-SA"/>
        </w:rPr>
      </w:pPr>
    </w:p>
    <w:p w14:paraId="463B415C" w14:textId="77777777" w:rsidR="00410E86" w:rsidRPr="00410E86" w:rsidRDefault="00410E86" w:rsidP="00410E86">
      <w:pPr>
        <w:rPr>
          <w:lang w:bidi="ar-SA"/>
        </w:rPr>
      </w:pPr>
    </w:p>
    <w:p w14:paraId="4BD20C7E" w14:textId="77777777" w:rsidR="00410E86" w:rsidRPr="00410E86" w:rsidRDefault="00410E86" w:rsidP="00410E86">
      <w:pPr>
        <w:rPr>
          <w:lang w:bidi="ar-SA"/>
        </w:rPr>
      </w:pPr>
    </w:p>
    <w:p w14:paraId="3AC46D3E" w14:textId="77777777" w:rsidR="00410E86" w:rsidRPr="00410E86" w:rsidRDefault="00410E86" w:rsidP="00410E86">
      <w:pPr>
        <w:rPr>
          <w:lang w:bidi="ar-SA"/>
        </w:rPr>
      </w:pPr>
    </w:p>
    <w:p w14:paraId="0C1D4D32" w14:textId="6987D152" w:rsidR="00410E86" w:rsidRDefault="00410E86" w:rsidP="00410E86">
      <w:pPr>
        <w:rPr>
          <w:lang w:bidi="ar-SA"/>
        </w:rPr>
      </w:pPr>
    </w:p>
    <w:p w14:paraId="1A762EAD" w14:textId="02B5F80F" w:rsidR="00410E86" w:rsidRDefault="00410E86" w:rsidP="00410E86">
      <w:pPr>
        <w:rPr>
          <w:lang w:bidi="ar-SA"/>
        </w:rPr>
      </w:pPr>
    </w:p>
    <w:p w14:paraId="01032DFF" w14:textId="7FFF7B5A" w:rsidR="004D3C9C" w:rsidRPr="00161EB7" w:rsidRDefault="001F3DEF" w:rsidP="00161EB7">
      <w:pPr>
        <w:pStyle w:val="PlainText"/>
        <w:numPr>
          <w:ilvl w:val="0"/>
          <w:numId w:val="27"/>
        </w:numPr>
        <w:tabs>
          <w:tab w:val="left" w:pos="426"/>
        </w:tabs>
        <w:contextualSpacing/>
        <w:jc w:val="both"/>
        <w:rPr>
          <w:rFonts w:ascii="Times New Roman" w:hAnsi="Times New Roman"/>
        </w:rPr>
      </w:pPr>
      <w:r w:rsidRPr="00393BA8">
        <w:rPr>
          <w:rFonts w:ascii="Times New Roman" w:hAnsi="Times New Roman"/>
        </w:rPr>
        <w:lastRenderedPageBreak/>
        <w:t xml:space="preserve">The payment should be made by way of Account payee cheque/Demand Draft </w:t>
      </w:r>
      <w:r w:rsidR="002632BC" w:rsidRPr="00393BA8">
        <w:rPr>
          <w:rFonts w:ascii="Times New Roman" w:hAnsi="Times New Roman"/>
        </w:rPr>
        <w:t xml:space="preserve">or online payment </w:t>
      </w:r>
      <w:r w:rsidRPr="00393BA8">
        <w:rPr>
          <w:rFonts w:ascii="Times New Roman" w:hAnsi="Times New Roman"/>
        </w:rPr>
        <w:t xml:space="preserve">favoring </w:t>
      </w:r>
      <w:r w:rsidR="000F05FE">
        <w:rPr>
          <w:rFonts w:ascii="Times New Roman" w:hAnsi="Times New Roman"/>
        </w:rPr>
        <w:t xml:space="preserve">such account number as specified under the </w:t>
      </w:r>
      <w:proofErr w:type="spellStart"/>
      <w:r w:rsidR="000F05FE">
        <w:rPr>
          <w:rFonts w:ascii="Times New Roman" w:hAnsi="Times New Roman"/>
        </w:rPr>
        <w:t>demad</w:t>
      </w:r>
      <w:proofErr w:type="spellEnd"/>
      <w:r w:rsidR="000F05FE">
        <w:rPr>
          <w:rFonts w:ascii="Times New Roman" w:hAnsi="Times New Roman"/>
        </w:rPr>
        <w:t xml:space="preserve"> letters that shall be issued by the </w:t>
      </w:r>
      <w:r w:rsidR="000F05FE" w:rsidRPr="00393BA8">
        <w:rPr>
          <w:rFonts w:ascii="Times New Roman" w:hAnsi="Times New Roman"/>
        </w:rPr>
        <w:t>Promoter/Vendor/Developer</w:t>
      </w:r>
      <w:r w:rsidR="000F05FE">
        <w:rPr>
          <w:rFonts w:ascii="Times New Roman" w:hAnsi="Times New Roman"/>
        </w:rPr>
        <w:t xml:space="preserve"> from time to time</w:t>
      </w:r>
      <w:r w:rsidR="004E1441" w:rsidRPr="00393BA8">
        <w:rPr>
          <w:rFonts w:ascii="Times New Roman" w:hAnsi="Times New Roman"/>
        </w:rPr>
        <w:t xml:space="preserve">, </w:t>
      </w:r>
      <w:r w:rsidR="004E1441">
        <w:rPr>
          <w:rFonts w:ascii="Times New Roman" w:hAnsi="Times New Roman"/>
        </w:rPr>
        <w:t xml:space="preserve">each of which shall be </w:t>
      </w:r>
      <w:r w:rsidR="004E1441" w:rsidRPr="00393BA8">
        <w:rPr>
          <w:rFonts w:ascii="Times New Roman" w:hAnsi="Times New Roman"/>
        </w:rPr>
        <w:t xml:space="preserve">payable at </w:t>
      </w:r>
      <w:r w:rsidR="004E1441" w:rsidRPr="00832E78">
        <w:rPr>
          <w:rFonts w:ascii="Times New Roman" w:hAnsi="Times New Roman"/>
        </w:rPr>
        <w:t>Hyderabad</w:t>
      </w:r>
      <w:r w:rsidRPr="00161EB7">
        <w:rPr>
          <w:rFonts w:ascii="Times New Roman" w:hAnsi="Times New Roman"/>
        </w:rPr>
        <w:t xml:space="preserve">. </w:t>
      </w:r>
      <w:r w:rsidR="000F05FE">
        <w:rPr>
          <w:rFonts w:ascii="Times New Roman" w:hAnsi="Times New Roman"/>
        </w:rPr>
        <w:t xml:space="preserve">Please see Clause 2 of this Agreement in this regard. </w:t>
      </w:r>
      <w:r w:rsidRPr="00161EB7">
        <w:rPr>
          <w:rFonts w:ascii="Times New Roman" w:hAnsi="Times New Roman"/>
        </w:rPr>
        <w:t>In case of cheque returns</w:t>
      </w:r>
      <w:r w:rsidR="004D3C9C" w:rsidRPr="00161EB7">
        <w:rPr>
          <w:rFonts w:ascii="Times New Roman" w:hAnsi="Times New Roman"/>
        </w:rPr>
        <w:t xml:space="preserve"> / non-clearance of cheques</w:t>
      </w:r>
      <w:r w:rsidR="003C5590" w:rsidRPr="00161EB7">
        <w:rPr>
          <w:rFonts w:ascii="Times New Roman" w:hAnsi="Times New Roman"/>
        </w:rPr>
        <w:t xml:space="preserve"> (hereinafter “</w:t>
      </w:r>
      <w:r w:rsidR="003C5590" w:rsidRPr="00161EB7">
        <w:rPr>
          <w:rFonts w:ascii="Times New Roman" w:hAnsi="Times New Roman"/>
          <w:b/>
          <w:bCs/>
        </w:rPr>
        <w:t>Cheque Return Charges</w:t>
      </w:r>
      <w:r w:rsidR="003C5590" w:rsidRPr="00161EB7">
        <w:rPr>
          <w:rFonts w:ascii="Times New Roman" w:hAnsi="Times New Roman"/>
        </w:rPr>
        <w:t>”)</w:t>
      </w:r>
      <w:r w:rsidRPr="00161EB7">
        <w:rPr>
          <w:rFonts w:ascii="Times New Roman" w:hAnsi="Times New Roman"/>
        </w:rPr>
        <w:t>, an amount of Rs.</w:t>
      </w:r>
      <w:r w:rsidR="00DC76CA" w:rsidRPr="00161EB7">
        <w:rPr>
          <w:rFonts w:ascii="Times New Roman" w:hAnsi="Times New Roman"/>
        </w:rPr>
        <w:t xml:space="preserve"> 2,0</w:t>
      </w:r>
      <w:r w:rsidRPr="00161EB7">
        <w:rPr>
          <w:rFonts w:ascii="Times New Roman" w:hAnsi="Times New Roman"/>
        </w:rPr>
        <w:t>00/-</w:t>
      </w:r>
      <w:r w:rsidR="00992AC4">
        <w:rPr>
          <w:rFonts w:ascii="Times New Roman" w:hAnsi="Times New Roman"/>
          <w:b/>
          <w:color w:val="000000" w:themeColor="text1"/>
        </w:rPr>
        <w:t xml:space="preserve"> </w:t>
      </w:r>
      <w:r w:rsidRPr="00161EB7">
        <w:rPr>
          <w:rFonts w:ascii="Times New Roman" w:hAnsi="Times New Roman"/>
        </w:rPr>
        <w:t>per each return will be charged as cheque return charges. Interest will accrue from the due date and company reserves right to initiate legal recovery measures.</w:t>
      </w:r>
    </w:p>
    <w:p w14:paraId="72085338" w14:textId="5D658791" w:rsidR="001F3DEF" w:rsidRPr="00393BA8" w:rsidRDefault="00992AC4" w:rsidP="004D3C9C">
      <w:pPr>
        <w:pStyle w:val="PlainText"/>
        <w:ind w:left="567"/>
        <w:contextualSpacing/>
        <w:jc w:val="both"/>
        <w:rPr>
          <w:rFonts w:ascii="Times New Roman" w:hAnsi="Times New Roman"/>
        </w:rPr>
      </w:pPr>
      <w:r>
        <w:rPr>
          <w:rFonts w:ascii="Times New Roman" w:hAnsi="Times New Roman"/>
        </w:rPr>
        <w:t xml:space="preserve"> </w:t>
      </w:r>
    </w:p>
    <w:p w14:paraId="446D8567" w14:textId="2D0C84C2" w:rsidR="004D3C9C" w:rsidRDefault="004D3C9C" w:rsidP="004D3C9C">
      <w:pPr>
        <w:pStyle w:val="PlainText"/>
        <w:ind w:left="567"/>
        <w:contextualSpacing/>
        <w:jc w:val="both"/>
        <w:rPr>
          <w:rFonts w:ascii="Times New Roman" w:hAnsi="Times New Roman"/>
        </w:rPr>
      </w:pPr>
      <w:r w:rsidRPr="00393BA8">
        <w:rPr>
          <w:rFonts w:ascii="Times New Roman" w:hAnsi="Times New Roman"/>
        </w:rPr>
        <w:t xml:space="preserve">Additionally, in the case of any delay in payment by the </w:t>
      </w:r>
      <w:r w:rsidR="00B21042" w:rsidRPr="00393BA8">
        <w:rPr>
          <w:rFonts w:ascii="Times New Roman" w:eastAsia="Trebuchet MS" w:hAnsi="Times New Roman"/>
        </w:rPr>
        <w:t>Purchaser/s / Allottee/s</w:t>
      </w:r>
      <w:r w:rsidRPr="00393BA8">
        <w:rPr>
          <w:rFonts w:ascii="Times New Roman" w:hAnsi="Times New Roman"/>
        </w:rPr>
        <w:t xml:space="preserve"> in respect of the milestones set out above, an additional charge amounting to Rs.</w:t>
      </w:r>
      <w:r w:rsidR="00992AC4">
        <w:rPr>
          <w:rFonts w:ascii="Times New Roman" w:hAnsi="Times New Roman"/>
        </w:rPr>
        <w:t xml:space="preserve"> </w:t>
      </w:r>
      <w:r w:rsidR="00701A2F" w:rsidRPr="00701A2F">
        <w:rPr>
          <w:rFonts w:ascii="Times New Roman" w:hAnsi="Times New Roman"/>
          <w:bCs/>
          <w:color w:val="000000" w:themeColor="text1"/>
        </w:rPr>
        <w:t>10,000/-</w:t>
      </w:r>
      <w:r w:rsidR="00992AC4">
        <w:rPr>
          <w:rFonts w:ascii="Times New Roman" w:hAnsi="Times New Roman"/>
          <w:b/>
          <w:color w:val="000000" w:themeColor="text1"/>
        </w:rPr>
        <w:t xml:space="preserve"> </w:t>
      </w:r>
      <w:r w:rsidRPr="00393BA8">
        <w:rPr>
          <w:rFonts w:ascii="Times New Roman" w:hAnsi="Times New Roman"/>
        </w:rPr>
        <w:t xml:space="preserve">shall be applicable on such milestone for each such delay. These charges would be applicable as an administrative charge </w:t>
      </w:r>
      <w:r w:rsidR="003C5590" w:rsidRPr="00393BA8">
        <w:rPr>
          <w:rFonts w:ascii="Times New Roman" w:hAnsi="Times New Roman"/>
        </w:rPr>
        <w:t>(“</w:t>
      </w:r>
      <w:r w:rsidR="003C5590" w:rsidRPr="00393BA8">
        <w:rPr>
          <w:rFonts w:ascii="Times New Roman" w:hAnsi="Times New Roman"/>
          <w:b/>
          <w:bCs/>
        </w:rPr>
        <w:t>Delay Administrative Charges</w:t>
      </w:r>
      <w:r w:rsidR="003C5590" w:rsidRPr="00393BA8">
        <w:rPr>
          <w:rFonts w:ascii="Times New Roman" w:hAnsi="Times New Roman"/>
        </w:rPr>
        <w:t xml:space="preserve">”) </w:t>
      </w:r>
      <w:r w:rsidRPr="00393BA8">
        <w:rPr>
          <w:rFonts w:ascii="Times New Roman" w:hAnsi="Times New Roman"/>
        </w:rPr>
        <w:t xml:space="preserve">for the defaults / delays of the </w:t>
      </w:r>
      <w:r w:rsidR="00B21042" w:rsidRPr="00393BA8">
        <w:rPr>
          <w:rFonts w:ascii="Times New Roman" w:eastAsia="Trebuchet MS" w:hAnsi="Times New Roman"/>
        </w:rPr>
        <w:t>Purchaser/s / Allottee/s</w:t>
      </w:r>
      <w:r w:rsidRPr="00393BA8">
        <w:rPr>
          <w:rFonts w:ascii="Times New Roman" w:hAnsi="Times New Roman"/>
        </w:rPr>
        <w:t>.</w:t>
      </w:r>
    </w:p>
    <w:p w14:paraId="4559CEDA" w14:textId="77777777" w:rsidR="0077277C" w:rsidRPr="00393BA8" w:rsidRDefault="0077277C" w:rsidP="004D3C9C">
      <w:pPr>
        <w:pStyle w:val="PlainText"/>
        <w:ind w:left="567"/>
        <w:contextualSpacing/>
        <w:jc w:val="both"/>
        <w:rPr>
          <w:rFonts w:ascii="Times New Roman" w:hAnsi="Times New Roman"/>
        </w:rPr>
      </w:pPr>
    </w:p>
    <w:p w14:paraId="38A3A1C0" w14:textId="77777777" w:rsidR="00A74739" w:rsidRPr="00393BA8" w:rsidRDefault="001F3DEF" w:rsidP="001E48B5">
      <w:pPr>
        <w:pStyle w:val="PlainText"/>
        <w:numPr>
          <w:ilvl w:val="0"/>
          <w:numId w:val="27"/>
        </w:numPr>
        <w:ind w:left="567" w:hanging="567"/>
        <w:contextualSpacing/>
        <w:jc w:val="both"/>
        <w:rPr>
          <w:rFonts w:ascii="Times New Roman" w:hAnsi="Times New Roman"/>
        </w:rPr>
      </w:pPr>
      <w:r w:rsidRPr="00393BA8">
        <w:rPr>
          <w:rFonts w:ascii="Times New Roman" w:hAnsi="Times New Roman"/>
          <w:b/>
          <w:u w:val="single"/>
        </w:rPr>
        <w:t>Registration charges</w:t>
      </w:r>
      <w:r w:rsidR="00D439CF" w:rsidRPr="00393BA8">
        <w:rPr>
          <w:rFonts w:ascii="Times New Roman" w:hAnsi="Times New Roman"/>
        </w:rPr>
        <w:t>:</w:t>
      </w:r>
      <w:r w:rsidRPr="00393BA8">
        <w:rPr>
          <w:rFonts w:ascii="Times New Roman" w:hAnsi="Times New Roman"/>
        </w:rPr>
        <w:t xml:space="preserve"> </w:t>
      </w:r>
    </w:p>
    <w:p w14:paraId="78811AB6" w14:textId="77777777" w:rsidR="00A74739" w:rsidRPr="00393BA8" w:rsidRDefault="00A74739" w:rsidP="00A74739">
      <w:pPr>
        <w:pStyle w:val="ListParagraph"/>
        <w:rPr>
          <w:rFonts w:ascii="Times New Roman" w:hAnsi="Times New Roman" w:cs="Times New Roman"/>
          <w:sz w:val="20"/>
          <w:szCs w:val="20"/>
        </w:rPr>
      </w:pPr>
    </w:p>
    <w:p w14:paraId="0BEAC1C4" w14:textId="77777777" w:rsidR="001F3DEF" w:rsidRPr="00393BA8" w:rsidRDefault="00A74739" w:rsidP="00A74739">
      <w:pPr>
        <w:pStyle w:val="PlainText"/>
        <w:ind w:left="567"/>
        <w:contextualSpacing/>
        <w:jc w:val="both"/>
        <w:rPr>
          <w:rFonts w:ascii="Times New Roman" w:hAnsi="Times New Roman"/>
        </w:rPr>
      </w:pPr>
      <w:r w:rsidRPr="00393BA8">
        <w:rPr>
          <w:rFonts w:ascii="Times New Roman" w:hAnsi="Times New Roman"/>
        </w:rPr>
        <w:t xml:space="preserve">Any stamp duty as applicable on this Agreement shall be payable by the </w:t>
      </w:r>
      <w:r w:rsidR="00B21042" w:rsidRPr="00393BA8">
        <w:rPr>
          <w:rFonts w:ascii="Times New Roman" w:eastAsia="Trebuchet MS" w:hAnsi="Times New Roman"/>
        </w:rPr>
        <w:t>Purchaser/s / Allottee/s</w:t>
      </w:r>
      <w:r w:rsidRPr="00393BA8">
        <w:rPr>
          <w:rFonts w:ascii="Times New Roman" w:hAnsi="Times New Roman"/>
        </w:rPr>
        <w:t xml:space="preserve"> Allottee/s. All s</w:t>
      </w:r>
      <w:r w:rsidR="001F3DEF" w:rsidRPr="00393BA8">
        <w:rPr>
          <w:rFonts w:ascii="Times New Roman" w:hAnsi="Times New Roman"/>
        </w:rPr>
        <w:t>tamp duty, registration fee</w:t>
      </w:r>
      <w:r w:rsidR="008E5E92" w:rsidRPr="00393BA8">
        <w:rPr>
          <w:rFonts w:ascii="Times New Roman" w:hAnsi="Times New Roman"/>
        </w:rPr>
        <w:t xml:space="preserve">, </w:t>
      </w:r>
      <w:r w:rsidRPr="00393BA8">
        <w:rPr>
          <w:rFonts w:ascii="Times New Roman" w:hAnsi="Times New Roman"/>
        </w:rPr>
        <w:t xml:space="preserve">transfer duty, </w:t>
      </w:r>
      <w:r w:rsidR="008E5E92" w:rsidRPr="00393BA8">
        <w:rPr>
          <w:rFonts w:ascii="Times New Roman" w:hAnsi="Times New Roman"/>
        </w:rPr>
        <w:t xml:space="preserve">mutation / municipal charges as applicable </w:t>
      </w:r>
      <w:r w:rsidR="001F3DEF" w:rsidRPr="00393BA8">
        <w:rPr>
          <w:rFonts w:ascii="Times New Roman" w:hAnsi="Times New Roman"/>
        </w:rPr>
        <w:t xml:space="preserve">etc., </w:t>
      </w:r>
      <w:r w:rsidR="00DC76CA" w:rsidRPr="00393BA8">
        <w:rPr>
          <w:rFonts w:ascii="Times New Roman" w:hAnsi="Times New Roman"/>
        </w:rPr>
        <w:t xml:space="preserve">applicable on the </w:t>
      </w:r>
      <w:r w:rsidR="001F3DEF" w:rsidRPr="00393BA8">
        <w:rPr>
          <w:rFonts w:ascii="Times New Roman" w:hAnsi="Times New Roman"/>
        </w:rPr>
        <w:t xml:space="preserve">ultimate sale deed </w:t>
      </w:r>
      <w:r w:rsidR="008E5E92" w:rsidRPr="00393BA8">
        <w:rPr>
          <w:rFonts w:ascii="Times New Roman" w:hAnsi="Times New Roman"/>
        </w:rPr>
        <w:t xml:space="preserve">and on the transactions contemplated hereunder </w:t>
      </w:r>
      <w:r w:rsidR="001F3DEF" w:rsidRPr="00393BA8">
        <w:rPr>
          <w:rFonts w:ascii="Times New Roman" w:hAnsi="Times New Roman"/>
        </w:rPr>
        <w:t xml:space="preserve">as per applicable laws in force, </w:t>
      </w:r>
      <w:r w:rsidR="00DC76CA" w:rsidRPr="00393BA8">
        <w:rPr>
          <w:rFonts w:ascii="Times New Roman" w:hAnsi="Times New Roman"/>
        </w:rPr>
        <w:t xml:space="preserve">shall be </w:t>
      </w:r>
      <w:r w:rsidR="001F3DEF" w:rsidRPr="00393BA8">
        <w:rPr>
          <w:rFonts w:ascii="Times New Roman" w:hAnsi="Times New Roman"/>
        </w:rPr>
        <w:t xml:space="preserve">payable by </w:t>
      </w:r>
      <w:r w:rsidR="00DC76CA" w:rsidRPr="00393BA8">
        <w:rPr>
          <w:rFonts w:ascii="Times New Roman" w:hAnsi="Times New Roman"/>
        </w:rPr>
        <w:t xml:space="preserve">the </w:t>
      </w:r>
      <w:r w:rsidR="00B21042" w:rsidRPr="00393BA8">
        <w:rPr>
          <w:rFonts w:ascii="Times New Roman" w:eastAsia="Trebuchet MS" w:hAnsi="Times New Roman"/>
        </w:rPr>
        <w:t>Purchaser/s / Allottee/s</w:t>
      </w:r>
      <w:r w:rsidR="001F3DEF" w:rsidRPr="00393BA8">
        <w:rPr>
          <w:rFonts w:ascii="Times New Roman" w:hAnsi="Times New Roman"/>
        </w:rPr>
        <w:t>.</w:t>
      </w:r>
    </w:p>
    <w:p w14:paraId="4818233E" w14:textId="77777777" w:rsidR="001F3DEF" w:rsidRPr="00393BA8" w:rsidRDefault="001F3DEF" w:rsidP="00D07444">
      <w:pPr>
        <w:pStyle w:val="PlainText"/>
        <w:contextualSpacing/>
        <w:jc w:val="both"/>
        <w:rPr>
          <w:rFonts w:ascii="Times New Roman" w:hAnsi="Times New Roman"/>
        </w:rPr>
      </w:pPr>
    </w:p>
    <w:p w14:paraId="610CCD59" w14:textId="77777777" w:rsidR="001F3DEF" w:rsidRPr="00393BA8" w:rsidRDefault="001F3DEF" w:rsidP="001E48B5">
      <w:pPr>
        <w:pStyle w:val="PlainText"/>
        <w:numPr>
          <w:ilvl w:val="0"/>
          <w:numId w:val="27"/>
        </w:numPr>
        <w:ind w:left="567" w:hanging="567"/>
        <w:contextualSpacing/>
        <w:jc w:val="both"/>
        <w:rPr>
          <w:rFonts w:ascii="Times New Roman" w:hAnsi="Times New Roman"/>
          <w:b/>
          <w:u w:val="single"/>
        </w:rPr>
      </w:pPr>
      <w:r w:rsidRPr="00393BA8">
        <w:rPr>
          <w:rFonts w:ascii="Times New Roman" w:hAnsi="Times New Roman"/>
          <w:b/>
          <w:u w:val="single"/>
        </w:rPr>
        <w:t>Applicable Taxes</w:t>
      </w:r>
      <w:r w:rsidRPr="00393BA8">
        <w:rPr>
          <w:rFonts w:ascii="Times New Roman" w:hAnsi="Times New Roman"/>
          <w:bCs/>
        </w:rPr>
        <w:t>:</w:t>
      </w:r>
    </w:p>
    <w:p w14:paraId="432EC8A4" w14:textId="77777777" w:rsidR="00D07444" w:rsidRPr="00393BA8" w:rsidRDefault="00D07444" w:rsidP="00D07444">
      <w:pPr>
        <w:pStyle w:val="ListParagraph"/>
        <w:contextualSpacing/>
        <w:rPr>
          <w:rFonts w:ascii="Times New Roman" w:hAnsi="Times New Roman" w:cs="Times New Roman"/>
          <w:b/>
          <w:sz w:val="20"/>
          <w:szCs w:val="20"/>
          <w:u w:val="single"/>
        </w:rPr>
      </w:pPr>
    </w:p>
    <w:p w14:paraId="74D41856" w14:textId="77777777" w:rsidR="001F3DEF" w:rsidRPr="00393BA8" w:rsidRDefault="001F3DEF" w:rsidP="001E48B5">
      <w:pPr>
        <w:pStyle w:val="ListParagraph"/>
        <w:widowControl/>
        <w:numPr>
          <w:ilvl w:val="0"/>
          <w:numId w:val="26"/>
        </w:numPr>
        <w:autoSpaceDE/>
        <w:autoSpaceDN/>
        <w:ind w:left="1080" w:hanging="450"/>
        <w:contextualSpacing/>
        <w:rPr>
          <w:rFonts w:ascii="Times New Roman" w:hAnsi="Times New Roman" w:cs="Times New Roman"/>
          <w:sz w:val="20"/>
          <w:szCs w:val="20"/>
        </w:rPr>
      </w:pPr>
      <w:r w:rsidRPr="00393BA8">
        <w:rPr>
          <w:rFonts w:ascii="Times New Roman" w:hAnsi="Times New Roman" w:cs="Times New Roman"/>
          <w:color w:val="000000"/>
          <w:sz w:val="20"/>
          <w:szCs w:val="20"/>
        </w:rPr>
        <w:t>GST</w:t>
      </w:r>
      <w:r w:rsidRPr="00393BA8">
        <w:rPr>
          <w:rFonts w:ascii="Times New Roman" w:hAnsi="Times New Roman" w:cs="Times New Roman"/>
          <w:sz w:val="20"/>
          <w:szCs w:val="20"/>
        </w:rPr>
        <w:t xml:space="preserve"> @</w:t>
      </w:r>
      <w:r w:rsidR="00D439CF" w:rsidRPr="00393BA8">
        <w:rPr>
          <w:rFonts w:ascii="Times New Roman" w:hAnsi="Times New Roman" w:cs="Times New Roman"/>
          <w:sz w:val="20"/>
          <w:szCs w:val="20"/>
        </w:rPr>
        <w:t>5</w:t>
      </w:r>
      <w:r w:rsidRPr="00393BA8">
        <w:rPr>
          <w:rFonts w:ascii="Times New Roman" w:hAnsi="Times New Roman" w:cs="Times New Roman"/>
          <w:sz w:val="20"/>
          <w:szCs w:val="20"/>
        </w:rPr>
        <w:t xml:space="preserve"> % (</w:t>
      </w:r>
      <w:r w:rsidR="00D439CF" w:rsidRPr="00393BA8">
        <w:rPr>
          <w:rFonts w:ascii="Times New Roman" w:hAnsi="Times New Roman" w:cs="Times New Roman"/>
          <w:sz w:val="20"/>
          <w:szCs w:val="20"/>
        </w:rPr>
        <w:t>s</w:t>
      </w:r>
      <w:r w:rsidRPr="00393BA8">
        <w:rPr>
          <w:rFonts w:ascii="Times New Roman" w:hAnsi="Times New Roman" w:cs="Times New Roman"/>
          <w:sz w:val="20"/>
          <w:szCs w:val="20"/>
        </w:rPr>
        <w:t xml:space="preserve">ubject to change as per the rules/laws from time to time and payable along with each installment as mentioned in payment schedule) on </w:t>
      </w:r>
      <w:r w:rsidR="00D439CF" w:rsidRPr="00393BA8">
        <w:rPr>
          <w:rFonts w:ascii="Times New Roman" w:hAnsi="Times New Roman" w:cs="Times New Roman"/>
          <w:sz w:val="20"/>
          <w:szCs w:val="20"/>
        </w:rPr>
        <w:t>Total Sale Consideration</w:t>
      </w:r>
      <w:r w:rsidRPr="00393BA8">
        <w:rPr>
          <w:rFonts w:ascii="Times New Roman" w:hAnsi="Times New Roman" w:cs="Times New Roman"/>
          <w:sz w:val="20"/>
          <w:szCs w:val="20"/>
        </w:rPr>
        <w:t>.</w:t>
      </w:r>
    </w:p>
    <w:p w14:paraId="07B69681" w14:textId="77777777" w:rsidR="001F3DEF" w:rsidRPr="00393BA8" w:rsidRDefault="001F3DEF" w:rsidP="00D07444">
      <w:pPr>
        <w:pStyle w:val="ListParagraph"/>
        <w:ind w:left="1080"/>
        <w:contextualSpacing/>
        <w:rPr>
          <w:rFonts w:ascii="Times New Roman" w:hAnsi="Times New Roman" w:cs="Times New Roman"/>
          <w:sz w:val="20"/>
          <w:szCs w:val="20"/>
        </w:rPr>
      </w:pPr>
    </w:p>
    <w:p w14:paraId="02B87EB3" w14:textId="77777777" w:rsidR="001F3DEF" w:rsidRPr="00393BA8" w:rsidRDefault="001F3DEF" w:rsidP="001E48B5">
      <w:pPr>
        <w:pStyle w:val="ListParagraph"/>
        <w:widowControl/>
        <w:numPr>
          <w:ilvl w:val="0"/>
          <w:numId w:val="26"/>
        </w:numPr>
        <w:autoSpaceDE/>
        <w:autoSpaceDN/>
        <w:ind w:left="1080" w:hanging="450"/>
        <w:contextualSpacing/>
        <w:rPr>
          <w:rFonts w:ascii="Times New Roman" w:hAnsi="Times New Roman" w:cs="Times New Roman"/>
          <w:sz w:val="20"/>
          <w:szCs w:val="20"/>
        </w:rPr>
      </w:pPr>
      <w:r w:rsidRPr="00393BA8">
        <w:rPr>
          <w:rFonts w:ascii="Times New Roman" w:hAnsi="Times New Roman" w:cs="Times New Roman"/>
          <w:color w:val="000000"/>
          <w:sz w:val="20"/>
          <w:szCs w:val="20"/>
        </w:rPr>
        <w:t>GST</w:t>
      </w:r>
      <w:r w:rsidRPr="00393BA8">
        <w:rPr>
          <w:rFonts w:ascii="Times New Roman" w:hAnsi="Times New Roman" w:cs="Times New Roman"/>
          <w:sz w:val="20"/>
          <w:szCs w:val="20"/>
        </w:rPr>
        <w:t xml:space="preserve"> @ 18 % (</w:t>
      </w:r>
      <w:r w:rsidR="00D439CF" w:rsidRPr="00393BA8">
        <w:rPr>
          <w:rFonts w:ascii="Times New Roman" w:hAnsi="Times New Roman" w:cs="Times New Roman"/>
          <w:sz w:val="20"/>
          <w:szCs w:val="20"/>
        </w:rPr>
        <w:t>s</w:t>
      </w:r>
      <w:r w:rsidRPr="00393BA8">
        <w:rPr>
          <w:rFonts w:ascii="Times New Roman" w:hAnsi="Times New Roman" w:cs="Times New Roman"/>
          <w:sz w:val="20"/>
          <w:szCs w:val="20"/>
        </w:rPr>
        <w:t>ubject to change as per the rules/laws from time to time</w:t>
      </w:r>
      <w:r w:rsidRPr="00393BA8">
        <w:rPr>
          <w:rFonts w:ascii="Times New Roman" w:hAnsi="Times New Roman" w:cs="Times New Roman"/>
          <w:sz w:val="20"/>
          <w:szCs w:val="20"/>
          <w:lang w:val="en-IN"/>
        </w:rPr>
        <w:t>)</w:t>
      </w:r>
      <w:r w:rsidRPr="00393BA8">
        <w:rPr>
          <w:rFonts w:ascii="Times New Roman" w:hAnsi="Times New Roman" w:cs="Times New Roman"/>
          <w:sz w:val="20"/>
          <w:szCs w:val="20"/>
        </w:rPr>
        <w:t xml:space="preserve"> on </w:t>
      </w:r>
      <w:r w:rsidRPr="00393BA8">
        <w:rPr>
          <w:rFonts w:ascii="Times New Roman" w:hAnsi="Times New Roman" w:cs="Times New Roman"/>
          <w:sz w:val="20"/>
          <w:szCs w:val="20"/>
          <w:lang w:val="en-IN"/>
        </w:rPr>
        <w:t>M</w:t>
      </w:r>
      <w:proofErr w:type="spellStart"/>
      <w:r w:rsidRPr="00393BA8">
        <w:rPr>
          <w:rFonts w:ascii="Times New Roman" w:hAnsi="Times New Roman" w:cs="Times New Roman"/>
          <w:sz w:val="20"/>
          <w:szCs w:val="20"/>
        </w:rPr>
        <w:t>aintenance</w:t>
      </w:r>
      <w:proofErr w:type="spellEnd"/>
      <w:r w:rsidRPr="00393BA8">
        <w:rPr>
          <w:rFonts w:ascii="Times New Roman" w:hAnsi="Times New Roman" w:cs="Times New Roman"/>
          <w:sz w:val="20"/>
          <w:szCs w:val="20"/>
        </w:rPr>
        <w:t xml:space="preserve"> </w:t>
      </w:r>
      <w:r w:rsidRPr="00393BA8">
        <w:rPr>
          <w:rFonts w:ascii="Times New Roman" w:hAnsi="Times New Roman" w:cs="Times New Roman"/>
          <w:sz w:val="20"/>
          <w:szCs w:val="20"/>
          <w:lang w:val="en-IN"/>
        </w:rPr>
        <w:t>C</w:t>
      </w:r>
      <w:proofErr w:type="spellStart"/>
      <w:r w:rsidRPr="00393BA8">
        <w:rPr>
          <w:rFonts w:ascii="Times New Roman" w:hAnsi="Times New Roman" w:cs="Times New Roman"/>
          <w:sz w:val="20"/>
          <w:szCs w:val="20"/>
        </w:rPr>
        <w:t>harges</w:t>
      </w:r>
      <w:proofErr w:type="spellEnd"/>
      <w:r w:rsidRPr="00393BA8">
        <w:rPr>
          <w:rFonts w:ascii="Times New Roman" w:hAnsi="Times New Roman" w:cs="Times New Roman"/>
          <w:sz w:val="20"/>
          <w:szCs w:val="20"/>
          <w:lang w:val="en-IN"/>
        </w:rPr>
        <w:t>.</w:t>
      </w:r>
    </w:p>
    <w:p w14:paraId="7AE15677" w14:textId="77777777" w:rsidR="001F3DEF" w:rsidRPr="00393BA8" w:rsidRDefault="001F3DEF" w:rsidP="00D07444">
      <w:pPr>
        <w:pStyle w:val="ListParagraph"/>
        <w:ind w:left="1080"/>
        <w:contextualSpacing/>
        <w:rPr>
          <w:rFonts w:ascii="Times New Roman" w:hAnsi="Times New Roman" w:cs="Times New Roman"/>
          <w:sz w:val="20"/>
          <w:szCs w:val="20"/>
        </w:rPr>
      </w:pPr>
    </w:p>
    <w:p w14:paraId="31BF1157" w14:textId="77777777" w:rsidR="004D3C9C" w:rsidRPr="00393BA8" w:rsidRDefault="004D3C9C" w:rsidP="001E48B5">
      <w:pPr>
        <w:pStyle w:val="ListParagraph"/>
        <w:widowControl/>
        <w:numPr>
          <w:ilvl w:val="0"/>
          <w:numId w:val="26"/>
        </w:numPr>
        <w:autoSpaceDE/>
        <w:autoSpaceDN/>
        <w:ind w:left="1080" w:hanging="450"/>
        <w:contextualSpacing/>
        <w:rPr>
          <w:rFonts w:ascii="Times New Roman" w:hAnsi="Times New Roman" w:cs="Times New Roman"/>
          <w:sz w:val="20"/>
          <w:szCs w:val="20"/>
        </w:rPr>
      </w:pPr>
      <w:r w:rsidRPr="00393BA8">
        <w:rPr>
          <w:rFonts w:ascii="Times New Roman" w:hAnsi="Times New Roman" w:cs="Times New Roman"/>
          <w:color w:val="000000"/>
          <w:sz w:val="20"/>
          <w:szCs w:val="20"/>
        </w:rPr>
        <w:t>GST</w:t>
      </w:r>
      <w:r w:rsidRPr="00393BA8">
        <w:rPr>
          <w:rFonts w:ascii="Times New Roman" w:hAnsi="Times New Roman" w:cs="Times New Roman"/>
          <w:sz w:val="20"/>
          <w:szCs w:val="20"/>
        </w:rPr>
        <w:t xml:space="preserve"> @ 18 % (subject to change as per the rules/laws from time to time</w:t>
      </w:r>
      <w:r w:rsidRPr="00393BA8">
        <w:rPr>
          <w:rFonts w:ascii="Times New Roman" w:hAnsi="Times New Roman" w:cs="Times New Roman"/>
          <w:sz w:val="20"/>
          <w:szCs w:val="20"/>
          <w:lang w:val="en-IN"/>
        </w:rPr>
        <w:t>)</w:t>
      </w:r>
      <w:r w:rsidRPr="00393BA8">
        <w:rPr>
          <w:rFonts w:ascii="Times New Roman" w:hAnsi="Times New Roman" w:cs="Times New Roman"/>
          <w:sz w:val="20"/>
          <w:szCs w:val="20"/>
        </w:rPr>
        <w:t xml:space="preserve"> on </w:t>
      </w:r>
      <w:r w:rsidRPr="00393BA8">
        <w:rPr>
          <w:rFonts w:ascii="Times New Roman" w:hAnsi="Times New Roman" w:cs="Times New Roman"/>
          <w:sz w:val="20"/>
          <w:szCs w:val="20"/>
          <w:lang w:val="en-IN"/>
        </w:rPr>
        <w:t xml:space="preserve">any </w:t>
      </w:r>
      <w:r w:rsidR="003C5590" w:rsidRPr="00393BA8">
        <w:rPr>
          <w:rFonts w:ascii="Times New Roman" w:hAnsi="Times New Roman" w:cs="Times New Roman"/>
          <w:sz w:val="20"/>
          <w:szCs w:val="20"/>
          <w:lang w:val="en-IN"/>
        </w:rPr>
        <w:t xml:space="preserve">Delay Administrative Charges or Cheque Return Charges or any other </w:t>
      </w:r>
      <w:r w:rsidRPr="00393BA8">
        <w:rPr>
          <w:rFonts w:ascii="Times New Roman" w:hAnsi="Times New Roman" w:cs="Times New Roman"/>
          <w:sz w:val="20"/>
          <w:szCs w:val="20"/>
          <w:lang w:val="en-IN"/>
        </w:rPr>
        <w:t>penalties</w:t>
      </w:r>
      <w:r w:rsidR="003C5590" w:rsidRPr="00393BA8">
        <w:rPr>
          <w:rFonts w:ascii="Times New Roman" w:hAnsi="Times New Roman" w:cs="Times New Roman"/>
          <w:sz w:val="20"/>
          <w:szCs w:val="20"/>
          <w:lang w:val="en-IN"/>
        </w:rPr>
        <w:t xml:space="preserve"> set out in this Agreement</w:t>
      </w:r>
      <w:r w:rsidRPr="00393BA8">
        <w:rPr>
          <w:rFonts w:ascii="Times New Roman" w:hAnsi="Times New Roman" w:cs="Times New Roman"/>
          <w:sz w:val="20"/>
          <w:szCs w:val="20"/>
          <w:lang w:val="en-IN"/>
        </w:rPr>
        <w:t>.</w:t>
      </w:r>
    </w:p>
    <w:p w14:paraId="0A08F5A0" w14:textId="77777777" w:rsidR="004D3C9C" w:rsidRPr="00393BA8" w:rsidRDefault="004D3C9C" w:rsidP="00D07444">
      <w:pPr>
        <w:pStyle w:val="ListParagraph"/>
        <w:ind w:left="1080"/>
        <w:contextualSpacing/>
        <w:rPr>
          <w:rFonts w:ascii="Times New Roman" w:hAnsi="Times New Roman" w:cs="Times New Roman"/>
          <w:sz w:val="20"/>
          <w:szCs w:val="20"/>
        </w:rPr>
      </w:pPr>
    </w:p>
    <w:p w14:paraId="14C3A563" w14:textId="734B9295" w:rsidR="00A502AF" w:rsidRPr="00393BA8" w:rsidRDefault="001F3DEF" w:rsidP="001E48B5">
      <w:pPr>
        <w:pStyle w:val="ListParagraph"/>
        <w:widowControl/>
        <w:numPr>
          <w:ilvl w:val="0"/>
          <w:numId w:val="26"/>
        </w:numPr>
        <w:autoSpaceDE/>
        <w:autoSpaceDN/>
        <w:ind w:left="1080" w:hanging="450"/>
        <w:contextualSpacing/>
        <w:rPr>
          <w:rFonts w:ascii="Times New Roman" w:hAnsi="Times New Roman" w:cs="Times New Roman"/>
          <w:sz w:val="20"/>
          <w:szCs w:val="20"/>
        </w:rPr>
      </w:pPr>
      <w:r w:rsidRPr="00393BA8">
        <w:rPr>
          <w:rFonts w:ascii="Times New Roman" w:hAnsi="Times New Roman" w:cs="Times New Roman"/>
          <w:color w:val="000000"/>
          <w:sz w:val="20"/>
          <w:szCs w:val="20"/>
        </w:rPr>
        <w:t xml:space="preserve">The </w:t>
      </w:r>
      <w:r w:rsidR="00D439CF" w:rsidRPr="00393BA8">
        <w:rPr>
          <w:rFonts w:ascii="Times New Roman" w:hAnsi="Times New Roman" w:cs="Times New Roman"/>
          <w:color w:val="000000"/>
          <w:sz w:val="20"/>
          <w:szCs w:val="20"/>
        </w:rPr>
        <w:t>total price / sale consideration</w:t>
      </w:r>
      <w:r w:rsidRPr="00393BA8">
        <w:rPr>
          <w:rFonts w:ascii="Times New Roman" w:hAnsi="Times New Roman" w:cs="Times New Roman"/>
          <w:color w:val="000000"/>
          <w:sz w:val="20"/>
          <w:szCs w:val="20"/>
        </w:rPr>
        <w:t xml:space="preserve"> is inclusive of GST benefit, no further input tax credit will be provided.</w:t>
      </w:r>
      <w:r w:rsidR="00992AC4">
        <w:rPr>
          <w:rFonts w:ascii="Times New Roman" w:hAnsi="Times New Roman" w:cs="Times New Roman"/>
          <w:sz w:val="20"/>
          <w:szCs w:val="20"/>
        </w:rPr>
        <w:t xml:space="preserve"> </w:t>
      </w:r>
    </w:p>
    <w:p w14:paraId="30AC8B87" w14:textId="06D1138F" w:rsidR="00A502AF" w:rsidRPr="00393BA8" w:rsidRDefault="00A502AF" w:rsidP="00D07444">
      <w:pPr>
        <w:widowControl/>
        <w:autoSpaceDE/>
        <w:autoSpaceDN/>
        <w:contextualSpacing/>
        <w:rPr>
          <w:rFonts w:ascii="Times New Roman" w:hAnsi="Times New Roman" w:cs="Times New Roman"/>
          <w:sz w:val="20"/>
          <w:szCs w:val="20"/>
        </w:rPr>
      </w:pPr>
      <w:r w:rsidRPr="00393BA8">
        <w:rPr>
          <w:rFonts w:ascii="Times New Roman" w:hAnsi="Times New Roman" w:cs="Times New Roman"/>
          <w:sz w:val="20"/>
          <w:szCs w:val="20"/>
        </w:rPr>
        <w:br w:type="page"/>
      </w:r>
    </w:p>
    <w:p w14:paraId="4CEC9DE2" w14:textId="77777777" w:rsidR="005B0D58" w:rsidRPr="005B0D58" w:rsidRDefault="005B0D58" w:rsidP="005B0D58">
      <w:pPr>
        <w:pStyle w:val="Heading1"/>
        <w:spacing w:before="81"/>
        <w:ind w:left="0" w:right="277"/>
        <w:jc w:val="center"/>
        <w:rPr>
          <w:rFonts w:ascii="Times New Roman" w:hAnsi="Times New Roman" w:cs="Times New Roman"/>
          <w:sz w:val="20"/>
          <w:szCs w:val="20"/>
        </w:rPr>
      </w:pPr>
      <w:r w:rsidRPr="005B0D58">
        <w:rPr>
          <w:rFonts w:ascii="Times New Roman" w:hAnsi="Times New Roman" w:cs="Times New Roman"/>
          <w:sz w:val="20"/>
          <w:szCs w:val="20"/>
          <w:u w:val="thick"/>
        </w:rPr>
        <w:lastRenderedPageBreak/>
        <w:t>SCHEDULE ‘D’</w:t>
      </w:r>
    </w:p>
    <w:p w14:paraId="2C71C909" w14:textId="77777777" w:rsidR="005B0D58" w:rsidRPr="005B0D58" w:rsidRDefault="005B0D58" w:rsidP="005B0D58">
      <w:pPr>
        <w:spacing w:before="2"/>
        <w:ind w:left="917" w:right="1198"/>
        <w:jc w:val="center"/>
        <w:rPr>
          <w:rFonts w:ascii="Times New Roman" w:hAnsi="Times New Roman" w:cs="Times New Roman"/>
          <w:sz w:val="20"/>
          <w:szCs w:val="20"/>
        </w:rPr>
      </w:pPr>
      <w:r w:rsidRPr="005B0D58">
        <w:rPr>
          <w:rFonts w:ascii="Times New Roman" w:hAnsi="Times New Roman" w:cs="Times New Roman"/>
          <w:sz w:val="20"/>
          <w:szCs w:val="20"/>
        </w:rPr>
        <w:t>(SPECIFICATIONS, AMENITIES &amp; FACILITIES (WHICH ARE PART OF THE APARTMENT)</w:t>
      </w:r>
    </w:p>
    <w:p w14:paraId="243A2142" w14:textId="77777777" w:rsidR="005B0D58" w:rsidRPr="005B0D58" w:rsidRDefault="005B0D58" w:rsidP="000F05FE">
      <w:pPr>
        <w:pStyle w:val="BodyText"/>
        <w:rPr>
          <w:rFonts w:ascii="Times New Roman" w:hAnsi="Times New Roman" w:cs="Times New Roman"/>
          <w:sz w:val="20"/>
          <w:szCs w:val="20"/>
        </w:rPr>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6"/>
        <w:gridCol w:w="5623"/>
      </w:tblGrid>
      <w:tr w:rsidR="005B0D58" w:rsidRPr="005B0D58" w14:paraId="6C4ECA03" w14:textId="77777777" w:rsidTr="003E1A41">
        <w:trPr>
          <w:trHeight w:val="102"/>
        </w:trPr>
        <w:tc>
          <w:tcPr>
            <w:tcW w:w="3726" w:type="dxa"/>
          </w:tcPr>
          <w:p w14:paraId="651AA349" w14:textId="77777777" w:rsidR="005B0D58" w:rsidRPr="005B0D58" w:rsidRDefault="005B0D58" w:rsidP="003E1A41">
            <w:pPr>
              <w:spacing w:line="276" w:lineRule="auto"/>
              <w:contextualSpacing/>
              <w:rPr>
                <w:rFonts w:ascii="Times New Roman" w:hAnsi="Times New Roman" w:cs="Times New Roman"/>
                <w:b/>
                <w:sz w:val="20"/>
                <w:szCs w:val="20"/>
              </w:rPr>
            </w:pPr>
            <w:r w:rsidRPr="005B0D58">
              <w:rPr>
                <w:rFonts w:ascii="Times New Roman" w:hAnsi="Times New Roman" w:cs="Times New Roman"/>
                <w:b/>
                <w:sz w:val="20"/>
                <w:szCs w:val="20"/>
              </w:rPr>
              <w:t xml:space="preserve"> SUPER STRUCTURE</w:t>
            </w:r>
          </w:p>
          <w:p w14:paraId="49F71E35" w14:textId="77777777" w:rsidR="005B0D58" w:rsidRPr="005B0D58" w:rsidRDefault="005B0D58" w:rsidP="003E1A41">
            <w:pPr>
              <w:pStyle w:val="TableParagraph"/>
              <w:spacing w:before="153"/>
              <w:ind w:left="107"/>
              <w:rPr>
                <w:rFonts w:ascii="Times New Roman" w:hAnsi="Times New Roman" w:cs="Times New Roman"/>
                <w:b/>
                <w:sz w:val="20"/>
                <w:szCs w:val="20"/>
              </w:rPr>
            </w:pPr>
          </w:p>
        </w:tc>
        <w:tc>
          <w:tcPr>
            <w:tcW w:w="5623" w:type="dxa"/>
          </w:tcPr>
          <w:p w14:paraId="284EA64E" w14:textId="77777777" w:rsidR="005B0D58" w:rsidRPr="005B0D58" w:rsidRDefault="005B0D58" w:rsidP="003E1A41">
            <w:pPr>
              <w:rPr>
                <w:rFonts w:ascii="Times New Roman" w:hAnsi="Times New Roman" w:cs="Times New Roman"/>
                <w:color w:val="1F1F1F"/>
                <w:sz w:val="20"/>
                <w:szCs w:val="20"/>
              </w:rPr>
            </w:pPr>
            <w:r w:rsidRPr="005B0D58">
              <w:rPr>
                <w:rFonts w:ascii="Times New Roman" w:hAnsi="Times New Roman" w:cs="Times New Roman"/>
                <w:color w:val="1F1F1F"/>
                <w:sz w:val="20"/>
                <w:szCs w:val="20"/>
              </w:rPr>
              <w:t>RCC -framed structure, resistant to wind and earthquake (Zone -2)</w:t>
            </w:r>
          </w:p>
        </w:tc>
      </w:tr>
      <w:tr w:rsidR="005B0D58" w:rsidRPr="005B0D58" w14:paraId="55EC53F2" w14:textId="77777777" w:rsidTr="003E1A41">
        <w:trPr>
          <w:trHeight w:val="102"/>
        </w:trPr>
        <w:tc>
          <w:tcPr>
            <w:tcW w:w="9349" w:type="dxa"/>
            <w:gridSpan w:val="2"/>
          </w:tcPr>
          <w:p w14:paraId="25A8C077" w14:textId="77777777" w:rsidR="005B0D58" w:rsidRPr="005B0D58" w:rsidRDefault="005B0D58" w:rsidP="003E1A41">
            <w:pPr>
              <w:pStyle w:val="TableParagraph"/>
              <w:spacing w:before="21"/>
              <w:jc w:val="center"/>
              <w:rPr>
                <w:rFonts w:ascii="Times New Roman" w:hAnsi="Times New Roman" w:cs="Times New Roman"/>
                <w:b/>
                <w:sz w:val="20"/>
                <w:szCs w:val="20"/>
              </w:rPr>
            </w:pPr>
            <w:r w:rsidRPr="005B0D58">
              <w:rPr>
                <w:rFonts w:ascii="Times New Roman" w:hAnsi="Times New Roman" w:cs="Times New Roman"/>
                <w:b/>
                <w:sz w:val="20"/>
                <w:szCs w:val="20"/>
              </w:rPr>
              <w:t>WALLS</w:t>
            </w:r>
          </w:p>
        </w:tc>
      </w:tr>
      <w:tr w:rsidR="005B0D58" w:rsidRPr="005B0D58" w14:paraId="747E0D8C" w14:textId="77777777" w:rsidTr="003E1A41">
        <w:trPr>
          <w:trHeight w:val="102"/>
        </w:trPr>
        <w:tc>
          <w:tcPr>
            <w:tcW w:w="3726" w:type="dxa"/>
          </w:tcPr>
          <w:p w14:paraId="665D4606" w14:textId="77777777" w:rsidR="005B0D58" w:rsidRPr="005B0D58" w:rsidRDefault="005B0D58" w:rsidP="003E1A41">
            <w:pPr>
              <w:spacing w:line="276" w:lineRule="auto"/>
              <w:contextualSpacing/>
              <w:rPr>
                <w:rFonts w:ascii="Times New Roman" w:hAnsi="Times New Roman" w:cs="Times New Roman"/>
                <w:b/>
                <w:sz w:val="20"/>
                <w:szCs w:val="20"/>
              </w:rPr>
            </w:pPr>
            <w:r w:rsidRPr="005B0D58">
              <w:rPr>
                <w:rFonts w:ascii="Times New Roman" w:hAnsi="Times New Roman" w:cs="Times New Roman"/>
                <w:b/>
                <w:sz w:val="20"/>
                <w:szCs w:val="20"/>
              </w:rPr>
              <w:t xml:space="preserve"> EXTERNAL</w:t>
            </w:r>
          </w:p>
        </w:tc>
        <w:tc>
          <w:tcPr>
            <w:tcW w:w="5623" w:type="dxa"/>
          </w:tcPr>
          <w:p w14:paraId="23544F97" w14:textId="77777777" w:rsidR="005B0D58" w:rsidRPr="005B0D58" w:rsidRDefault="005B0D58" w:rsidP="003E1A41">
            <w:pPr>
              <w:rPr>
                <w:rFonts w:ascii="Times New Roman" w:hAnsi="Times New Roman" w:cs="Times New Roman"/>
                <w:color w:val="1F1F1F"/>
                <w:sz w:val="20"/>
                <w:szCs w:val="20"/>
              </w:rPr>
            </w:pPr>
            <w:r w:rsidRPr="005B0D58">
              <w:rPr>
                <w:rFonts w:ascii="Times New Roman" w:hAnsi="Times New Roman" w:cs="Times New Roman"/>
                <w:color w:val="1F1F1F"/>
                <w:sz w:val="20"/>
                <w:szCs w:val="20"/>
              </w:rPr>
              <w:t>4” or 8” thick CC Blocks</w:t>
            </w:r>
          </w:p>
        </w:tc>
      </w:tr>
      <w:tr w:rsidR="005B0D58" w:rsidRPr="005B0D58" w14:paraId="2B2DA8F6" w14:textId="77777777" w:rsidTr="003E1A41">
        <w:trPr>
          <w:trHeight w:val="102"/>
        </w:trPr>
        <w:tc>
          <w:tcPr>
            <w:tcW w:w="3726" w:type="dxa"/>
          </w:tcPr>
          <w:p w14:paraId="22DAAED2" w14:textId="77777777" w:rsidR="005B0D58" w:rsidRPr="005B0D58" w:rsidRDefault="005B0D58" w:rsidP="003E1A41">
            <w:pPr>
              <w:spacing w:line="276" w:lineRule="auto"/>
              <w:contextualSpacing/>
              <w:rPr>
                <w:rFonts w:ascii="Times New Roman" w:hAnsi="Times New Roman" w:cs="Times New Roman"/>
                <w:b/>
                <w:sz w:val="20"/>
                <w:szCs w:val="20"/>
              </w:rPr>
            </w:pPr>
            <w:r w:rsidRPr="005B0D58">
              <w:rPr>
                <w:rFonts w:ascii="Times New Roman" w:hAnsi="Times New Roman" w:cs="Times New Roman"/>
                <w:b/>
                <w:sz w:val="20"/>
                <w:szCs w:val="20"/>
              </w:rPr>
              <w:t xml:space="preserve"> INTERNAL</w:t>
            </w:r>
          </w:p>
        </w:tc>
        <w:tc>
          <w:tcPr>
            <w:tcW w:w="5623" w:type="dxa"/>
          </w:tcPr>
          <w:p w14:paraId="3A71649D"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 xml:space="preserve">8” thick CC Blocks </w:t>
            </w:r>
          </w:p>
        </w:tc>
      </w:tr>
      <w:tr w:rsidR="005B0D58" w:rsidRPr="005B0D58" w14:paraId="50A52C22" w14:textId="77777777" w:rsidTr="003E1A41">
        <w:trPr>
          <w:trHeight w:val="361"/>
        </w:trPr>
        <w:tc>
          <w:tcPr>
            <w:tcW w:w="9349" w:type="dxa"/>
            <w:gridSpan w:val="2"/>
          </w:tcPr>
          <w:p w14:paraId="11B7BB9D" w14:textId="77777777" w:rsidR="005B0D58" w:rsidRPr="005B0D58" w:rsidRDefault="005B0D58" w:rsidP="003E1A41">
            <w:pPr>
              <w:pStyle w:val="TableParagraph"/>
              <w:jc w:val="center"/>
              <w:rPr>
                <w:rFonts w:ascii="Times New Roman" w:hAnsi="Times New Roman" w:cs="Times New Roman"/>
                <w:b/>
                <w:sz w:val="20"/>
                <w:szCs w:val="20"/>
              </w:rPr>
            </w:pPr>
            <w:r w:rsidRPr="005B0D58">
              <w:rPr>
                <w:rFonts w:ascii="Times New Roman" w:hAnsi="Times New Roman" w:cs="Times New Roman"/>
                <w:b/>
                <w:sz w:val="20"/>
                <w:szCs w:val="20"/>
              </w:rPr>
              <w:t>WALL PAINT</w:t>
            </w:r>
          </w:p>
        </w:tc>
      </w:tr>
      <w:tr w:rsidR="005B0D58" w:rsidRPr="005B0D58" w14:paraId="403D5A42" w14:textId="77777777" w:rsidTr="003E1A41">
        <w:trPr>
          <w:trHeight w:val="102"/>
        </w:trPr>
        <w:tc>
          <w:tcPr>
            <w:tcW w:w="3726" w:type="dxa"/>
          </w:tcPr>
          <w:p w14:paraId="6B9AF3BC" w14:textId="77777777" w:rsidR="005B0D58" w:rsidRPr="005B0D58" w:rsidRDefault="005B0D58" w:rsidP="003E1A41">
            <w:pPr>
              <w:spacing w:line="276" w:lineRule="auto"/>
              <w:contextualSpacing/>
              <w:rPr>
                <w:rFonts w:ascii="Times New Roman" w:hAnsi="Times New Roman" w:cs="Times New Roman"/>
                <w:b/>
                <w:sz w:val="20"/>
                <w:szCs w:val="20"/>
              </w:rPr>
            </w:pPr>
            <w:r w:rsidRPr="005B0D58">
              <w:rPr>
                <w:rFonts w:ascii="Times New Roman" w:hAnsi="Times New Roman" w:cs="Times New Roman"/>
                <w:b/>
                <w:sz w:val="20"/>
                <w:szCs w:val="20"/>
              </w:rPr>
              <w:t xml:space="preserve"> PAINT</w:t>
            </w:r>
          </w:p>
        </w:tc>
        <w:tc>
          <w:tcPr>
            <w:tcW w:w="5623" w:type="dxa"/>
          </w:tcPr>
          <w:p w14:paraId="328555E7"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Internal walls: Smooth cement/acrylic putty finish with emulsion paint from Asian Paints or equivalent</w:t>
            </w:r>
            <w:r w:rsidRPr="005B0D58">
              <w:rPr>
                <w:rFonts w:ascii="Times New Roman" w:hAnsi="Times New Roman" w:cs="Times New Roman"/>
                <w:color w:val="000000"/>
                <w:sz w:val="20"/>
                <w:szCs w:val="20"/>
              </w:rPr>
              <w:br/>
            </w:r>
            <w:r w:rsidRPr="005B0D58">
              <w:rPr>
                <w:rFonts w:ascii="Times New Roman" w:hAnsi="Times New Roman" w:cs="Times New Roman"/>
                <w:color w:val="000000"/>
                <w:sz w:val="20"/>
                <w:szCs w:val="20"/>
              </w:rPr>
              <w:br/>
              <w:t>External walls: Texture finish with exterior emulsion paint from Asian Paints or equivalent</w:t>
            </w:r>
          </w:p>
        </w:tc>
      </w:tr>
      <w:tr w:rsidR="005B0D58" w:rsidRPr="005B0D58" w14:paraId="30C4BD02" w14:textId="77777777" w:rsidTr="003E1A41">
        <w:trPr>
          <w:trHeight w:val="347"/>
        </w:trPr>
        <w:tc>
          <w:tcPr>
            <w:tcW w:w="9349" w:type="dxa"/>
            <w:gridSpan w:val="2"/>
          </w:tcPr>
          <w:p w14:paraId="0CBC5991" w14:textId="77777777" w:rsidR="005B0D58" w:rsidRPr="005B0D58" w:rsidRDefault="005B0D58" w:rsidP="003E1A41">
            <w:pPr>
              <w:pStyle w:val="TableParagraph"/>
              <w:spacing w:line="237" w:lineRule="exact"/>
              <w:ind w:left="107"/>
              <w:jc w:val="center"/>
              <w:rPr>
                <w:rFonts w:ascii="Times New Roman" w:hAnsi="Times New Roman" w:cs="Times New Roman"/>
                <w:b/>
                <w:sz w:val="20"/>
                <w:szCs w:val="20"/>
              </w:rPr>
            </w:pPr>
            <w:r w:rsidRPr="005B0D58">
              <w:rPr>
                <w:rFonts w:ascii="Times New Roman" w:hAnsi="Times New Roman" w:cs="Times New Roman"/>
                <w:b/>
                <w:sz w:val="20"/>
                <w:szCs w:val="20"/>
              </w:rPr>
              <w:t>DOORS AND WINDOWS</w:t>
            </w:r>
          </w:p>
        </w:tc>
      </w:tr>
      <w:tr w:rsidR="005B0D58" w:rsidRPr="005B0D58" w14:paraId="1C57566F" w14:textId="77777777" w:rsidTr="003E1A41">
        <w:trPr>
          <w:trHeight w:val="137"/>
        </w:trPr>
        <w:tc>
          <w:tcPr>
            <w:tcW w:w="3726" w:type="dxa"/>
          </w:tcPr>
          <w:p w14:paraId="0693CB73" w14:textId="77777777" w:rsidR="005B0D58" w:rsidRPr="005B0D58" w:rsidRDefault="005B0D58" w:rsidP="003E1A41">
            <w:pPr>
              <w:pStyle w:val="TableParagraph"/>
              <w:spacing w:line="237" w:lineRule="exact"/>
              <w:ind w:left="107"/>
              <w:rPr>
                <w:rFonts w:ascii="Times New Roman" w:hAnsi="Times New Roman" w:cs="Times New Roman"/>
                <w:b/>
                <w:sz w:val="20"/>
                <w:szCs w:val="20"/>
              </w:rPr>
            </w:pPr>
            <w:r w:rsidRPr="005B0D58">
              <w:rPr>
                <w:rFonts w:ascii="Times New Roman" w:hAnsi="Times New Roman" w:cs="Times New Roman"/>
                <w:b/>
                <w:sz w:val="20"/>
                <w:szCs w:val="20"/>
              </w:rPr>
              <w:t>MAIN DOOR</w:t>
            </w:r>
          </w:p>
        </w:tc>
        <w:tc>
          <w:tcPr>
            <w:tcW w:w="5623" w:type="dxa"/>
          </w:tcPr>
          <w:p w14:paraId="6EF0A675" w14:textId="77777777" w:rsidR="005B0D58" w:rsidRPr="005B0D58" w:rsidRDefault="005B0D58" w:rsidP="003E1A41">
            <w:pPr>
              <w:pStyle w:val="TableParagraph"/>
              <w:spacing w:before="124"/>
              <w:ind w:right="656"/>
              <w:rPr>
                <w:rFonts w:ascii="Times New Roman" w:hAnsi="Times New Roman" w:cs="Times New Roman"/>
                <w:color w:val="000000"/>
                <w:sz w:val="20"/>
                <w:szCs w:val="20"/>
                <w:shd w:val="clear" w:color="auto" w:fill="FFFFFF"/>
              </w:rPr>
            </w:pPr>
            <w:r w:rsidRPr="005B0D58">
              <w:rPr>
                <w:rFonts w:ascii="Times New Roman" w:hAnsi="Times New Roman" w:cs="Times New Roman"/>
                <w:color w:val="000000"/>
                <w:sz w:val="20"/>
                <w:szCs w:val="20"/>
                <w:shd w:val="clear" w:color="auto" w:fill="FFFFFF"/>
              </w:rPr>
              <w:t>Frame: Teak wood frame finished with melamine spray polish</w:t>
            </w:r>
          </w:p>
          <w:p w14:paraId="212ED2BD" w14:textId="77777777" w:rsidR="005B0D58" w:rsidRPr="005B0D58" w:rsidRDefault="005B0D58" w:rsidP="003E1A41">
            <w:pPr>
              <w:pStyle w:val="TableParagraph"/>
              <w:spacing w:before="124"/>
              <w:ind w:right="656"/>
              <w:rPr>
                <w:rFonts w:ascii="Times New Roman" w:hAnsi="Times New Roman" w:cs="Times New Roman"/>
                <w:sz w:val="20"/>
                <w:szCs w:val="20"/>
              </w:rPr>
            </w:pPr>
            <w:r w:rsidRPr="005B0D58">
              <w:rPr>
                <w:rFonts w:ascii="Times New Roman" w:hAnsi="Times New Roman" w:cs="Times New Roman"/>
                <w:color w:val="000000"/>
                <w:sz w:val="20"/>
                <w:szCs w:val="20"/>
                <w:shd w:val="clear" w:color="auto" w:fill="FFFFFF"/>
              </w:rPr>
              <w:t>Shutters: Veneer flush shutters with designer hardware</w:t>
            </w:r>
          </w:p>
        </w:tc>
      </w:tr>
      <w:tr w:rsidR="005B0D58" w:rsidRPr="005B0D58" w14:paraId="5562CD8C" w14:textId="77777777" w:rsidTr="003E1A41">
        <w:trPr>
          <w:trHeight w:val="109"/>
        </w:trPr>
        <w:tc>
          <w:tcPr>
            <w:tcW w:w="3726" w:type="dxa"/>
          </w:tcPr>
          <w:p w14:paraId="5D9B9586" w14:textId="77777777" w:rsidR="005B0D58" w:rsidRPr="005B0D58" w:rsidRDefault="005B0D58" w:rsidP="003E1A41">
            <w:pPr>
              <w:pStyle w:val="TableParagraph"/>
              <w:spacing w:before="170"/>
              <w:rPr>
                <w:rFonts w:ascii="Times New Roman" w:hAnsi="Times New Roman" w:cs="Times New Roman"/>
                <w:b/>
                <w:sz w:val="20"/>
                <w:szCs w:val="20"/>
              </w:rPr>
            </w:pPr>
            <w:r w:rsidRPr="005B0D58">
              <w:rPr>
                <w:rFonts w:ascii="Times New Roman" w:hAnsi="Times New Roman" w:cs="Times New Roman"/>
                <w:b/>
                <w:sz w:val="20"/>
                <w:szCs w:val="20"/>
              </w:rPr>
              <w:t xml:space="preserve"> INTERNAL DOORS</w:t>
            </w:r>
          </w:p>
        </w:tc>
        <w:tc>
          <w:tcPr>
            <w:tcW w:w="5623" w:type="dxa"/>
          </w:tcPr>
          <w:p w14:paraId="34C40E2C"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r w:rsidRPr="005B0D58">
              <w:rPr>
                <w:rFonts w:ascii="Times New Roman" w:hAnsi="Times New Roman" w:cs="Times New Roman"/>
                <w:color w:val="000000"/>
                <w:sz w:val="20"/>
                <w:szCs w:val="20"/>
                <w:shd w:val="clear" w:color="auto" w:fill="FFFFFF"/>
              </w:rPr>
              <w:t xml:space="preserve">Bedroom Doors </w:t>
            </w:r>
          </w:p>
          <w:p w14:paraId="60607551"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proofErr w:type="gramStart"/>
            <w:r w:rsidRPr="005B0D58">
              <w:rPr>
                <w:rFonts w:ascii="Times New Roman" w:hAnsi="Times New Roman" w:cs="Times New Roman"/>
                <w:color w:val="000000"/>
                <w:sz w:val="20"/>
                <w:szCs w:val="20"/>
                <w:shd w:val="clear" w:color="auto" w:fill="FFFFFF"/>
              </w:rPr>
              <w:t>Frame :</w:t>
            </w:r>
            <w:proofErr w:type="gramEnd"/>
            <w:r w:rsidRPr="005B0D58">
              <w:rPr>
                <w:rFonts w:ascii="Times New Roman" w:hAnsi="Times New Roman" w:cs="Times New Roman"/>
                <w:color w:val="000000"/>
                <w:sz w:val="20"/>
                <w:szCs w:val="20"/>
                <w:shd w:val="clear" w:color="auto" w:fill="FFFFFF"/>
              </w:rPr>
              <w:t xml:space="preserve"> Hard wood factory-made wooden frames </w:t>
            </w:r>
          </w:p>
          <w:p w14:paraId="6F817B44"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proofErr w:type="gramStart"/>
            <w:r w:rsidRPr="005B0D58">
              <w:rPr>
                <w:rFonts w:ascii="Times New Roman" w:hAnsi="Times New Roman" w:cs="Times New Roman"/>
                <w:color w:val="000000"/>
                <w:sz w:val="20"/>
                <w:szCs w:val="20"/>
                <w:shd w:val="clear" w:color="auto" w:fill="FFFFFF"/>
              </w:rPr>
              <w:t>Shutters :</w:t>
            </w:r>
            <w:proofErr w:type="gramEnd"/>
            <w:r w:rsidRPr="005B0D58">
              <w:rPr>
                <w:rFonts w:ascii="Times New Roman" w:hAnsi="Times New Roman" w:cs="Times New Roman"/>
                <w:color w:val="000000"/>
                <w:sz w:val="20"/>
                <w:szCs w:val="20"/>
                <w:shd w:val="clear" w:color="auto" w:fill="FFFFFF"/>
              </w:rPr>
              <w:t xml:space="preserve"> Two sides laminated flush shutters with designer hardware</w:t>
            </w:r>
          </w:p>
        </w:tc>
      </w:tr>
      <w:tr w:rsidR="005B0D58" w:rsidRPr="005B0D58" w14:paraId="7DCDF62D" w14:textId="77777777" w:rsidTr="003E1A41">
        <w:trPr>
          <w:trHeight w:val="109"/>
        </w:trPr>
        <w:tc>
          <w:tcPr>
            <w:tcW w:w="3726" w:type="dxa"/>
          </w:tcPr>
          <w:p w14:paraId="4A7458CA" w14:textId="77777777" w:rsidR="005B0D58" w:rsidRPr="005B0D58" w:rsidRDefault="005B0D58" w:rsidP="003E1A41">
            <w:pPr>
              <w:pStyle w:val="TableParagraph"/>
              <w:spacing w:before="170"/>
              <w:rPr>
                <w:rFonts w:ascii="Times New Roman" w:hAnsi="Times New Roman" w:cs="Times New Roman"/>
                <w:b/>
                <w:sz w:val="20"/>
                <w:szCs w:val="20"/>
              </w:rPr>
            </w:pPr>
            <w:r w:rsidRPr="005B0D58">
              <w:rPr>
                <w:rFonts w:ascii="Times New Roman" w:hAnsi="Times New Roman" w:cs="Times New Roman"/>
                <w:b/>
                <w:sz w:val="20"/>
                <w:szCs w:val="20"/>
              </w:rPr>
              <w:t xml:space="preserve"> BATHROOM DOORS</w:t>
            </w:r>
          </w:p>
        </w:tc>
        <w:tc>
          <w:tcPr>
            <w:tcW w:w="5623" w:type="dxa"/>
          </w:tcPr>
          <w:p w14:paraId="6C7F0A8E"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proofErr w:type="gramStart"/>
            <w:r w:rsidRPr="005B0D58">
              <w:rPr>
                <w:rFonts w:ascii="Times New Roman" w:hAnsi="Times New Roman" w:cs="Times New Roman"/>
                <w:color w:val="000000"/>
                <w:sz w:val="20"/>
                <w:szCs w:val="20"/>
                <w:shd w:val="clear" w:color="auto" w:fill="FFFFFF"/>
              </w:rPr>
              <w:t>Frame :</w:t>
            </w:r>
            <w:proofErr w:type="gramEnd"/>
            <w:r w:rsidRPr="005B0D58">
              <w:rPr>
                <w:rFonts w:ascii="Times New Roman" w:hAnsi="Times New Roman" w:cs="Times New Roman"/>
                <w:color w:val="000000"/>
                <w:sz w:val="20"/>
                <w:szCs w:val="20"/>
                <w:shd w:val="clear" w:color="auto" w:fill="FFFFFF"/>
              </w:rPr>
              <w:t xml:space="preserve"> Granite frame </w:t>
            </w:r>
          </w:p>
          <w:p w14:paraId="60C4ED3C" w14:textId="77777777" w:rsidR="005B0D58" w:rsidRPr="005B0D58" w:rsidRDefault="005B0D58" w:rsidP="003E1A41">
            <w:pPr>
              <w:pStyle w:val="TableParagraph"/>
              <w:spacing w:before="172"/>
              <w:rPr>
                <w:rFonts w:ascii="Times New Roman" w:hAnsi="Times New Roman" w:cs="Times New Roman"/>
                <w:sz w:val="20"/>
                <w:szCs w:val="20"/>
              </w:rPr>
            </w:pPr>
            <w:proofErr w:type="gramStart"/>
            <w:r w:rsidRPr="005B0D58">
              <w:rPr>
                <w:rFonts w:ascii="Times New Roman" w:hAnsi="Times New Roman" w:cs="Times New Roman"/>
                <w:color w:val="000000"/>
                <w:sz w:val="20"/>
                <w:szCs w:val="20"/>
                <w:shd w:val="clear" w:color="auto" w:fill="FFFFFF"/>
              </w:rPr>
              <w:t>Shutters :</w:t>
            </w:r>
            <w:proofErr w:type="gramEnd"/>
            <w:r w:rsidRPr="005B0D58">
              <w:rPr>
                <w:rFonts w:ascii="Times New Roman" w:hAnsi="Times New Roman" w:cs="Times New Roman"/>
                <w:color w:val="000000"/>
                <w:sz w:val="20"/>
                <w:szCs w:val="20"/>
                <w:shd w:val="clear" w:color="auto" w:fill="FFFFFF"/>
              </w:rPr>
              <w:t xml:space="preserve"> Two sides laminated flush shutters with designer hardware</w:t>
            </w:r>
          </w:p>
        </w:tc>
      </w:tr>
      <w:tr w:rsidR="005B0D58" w:rsidRPr="005B0D58" w14:paraId="7114C6FB" w14:textId="77777777" w:rsidTr="003E1A41">
        <w:trPr>
          <w:trHeight w:val="109"/>
        </w:trPr>
        <w:tc>
          <w:tcPr>
            <w:tcW w:w="3726" w:type="dxa"/>
          </w:tcPr>
          <w:p w14:paraId="616A2551" w14:textId="77777777" w:rsidR="005B0D58" w:rsidRPr="005B0D58" w:rsidRDefault="005B0D58" w:rsidP="003E1A41">
            <w:pPr>
              <w:pStyle w:val="TableParagraph"/>
              <w:spacing w:before="170"/>
              <w:rPr>
                <w:rFonts w:ascii="Times New Roman" w:hAnsi="Times New Roman" w:cs="Times New Roman"/>
                <w:b/>
                <w:sz w:val="20"/>
                <w:szCs w:val="20"/>
              </w:rPr>
            </w:pPr>
            <w:r w:rsidRPr="005B0D58">
              <w:rPr>
                <w:rFonts w:ascii="Times New Roman" w:hAnsi="Times New Roman" w:cs="Times New Roman"/>
                <w:b/>
                <w:sz w:val="20"/>
                <w:szCs w:val="20"/>
              </w:rPr>
              <w:t xml:space="preserve"> SLIDING DOORS</w:t>
            </w:r>
          </w:p>
        </w:tc>
        <w:tc>
          <w:tcPr>
            <w:tcW w:w="5623" w:type="dxa"/>
          </w:tcPr>
          <w:p w14:paraId="40266FC4"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r w:rsidRPr="005B0D58">
              <w:rPr>
                <w:rFonts w:ascii="Times New Roman" w:hAnsi="Times New Roman" w:cs="Times New Roman"/>
                <w:color w:val="000000"/>
                <w:sz w:val="20"/>
                <w:szCs w:val="20"/>
                <w:shd w:val="clear" w:color="auto" w:fill="FFFFFF"/>
              </w:rPr>
              <w:t>Main/Bedroom Balcony</w:t>
            </w:r>
          </w:p>
          <w:p w14:paraId="1D9A75CA"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proofErr w:type="gramStart"/>
            <w:r w:rsidRPr="005B0D58">
              <w:rPr>
                <w:rFonts w:ascii="Times New Roman" w:hAnsi="Times New Roman" w:cs="Times New Roman"/>
                <w:color w:val="000000"/>
                <w:sz w:val="20"/>
                <w:szCs w:val="20"/>
                <w:shd w:val="clear" w:color="auto" w:fill="FFFFFF"/>
              </w:rPr>
              <w:t>Frame :</w:t>
            </w:r>
            <w:proofErr w:type="gramEnd"/>
            <w:r w:rsidRPr="005B0D58">
              <w:rPr>
                <w:rFonts w:ascii="Times New Roman" w:hAnsi="Times New Roman" w:cs="Times New Roman"/>
                <w:color w:val="000000"/>
                <w:sz w:val="20"/>
                <w:szCs w:val="20"/>
                <w:shd w:val="clear" w:color="auto" w:fill="FFFFFF"/>
              </w:rPr>
              <w:t xml:space="preserve"> UPVC slide doors with provision for mosquito mesh </w:t>
            </w:r>
          </w:p>
          <w:p w14:paraId="49A59A14" w14:textId="77777777" w:rsidR="005B0D58" w:rsidRPr="005B0D58" w:rsidRDefault="005B0D58" w:rsidP="003E1A41">
            <w:pPr>
              <w:pStyle w:val="TableParagraph"/>
              <w:spacing w:before="172"/>
              <w:rPr>
                <w:rFonts w:ascii="Times New Roman" w:hAnsi="Times New Roman" w:cs="Times New Roman"/>
                <w:sz w:val="20"/>
                <w:szCs w:val="20"/>
              </w:rPr>
            </w:pPr>
            <w:proofErr w:type="gramStart"/>
            <w:r w:rsidRPr="005B0D58">
              <w:rPr>
                <w:rFonts w:ascii="Times New Roman" w:hAnsi="Times New Roman" w:cs="Times New Roman"/>
                <w:color w:val="000000"/>
                <w:sz w:val="20"/>
                <w:szCs w:val="20"/>
                <w:shd w:val="clear" w:color="auto" w:fill="FFFFFF"/>
              </w:rPr>
              <w:t>Shutter :</w:t>
            </w:r>
            <w:proofErr w:type="gramEnd"/>
            <w:r w:rsidRPr="005B0D58">
              <w:rPr>
                <w:rFonts w:ascii="Times New Roman" w:hAnsi="Times New Roman" w:cs="Times New Roman"/>
                <w:color w:val="000000"/>
                <w:sz w:val="20"/>
                <w:szCs w:val="20"/>
                <w:shd w:val="clear" w:color="auto" w:fill="FFFFFF"/>
              </w:rPr>
              <w:t xml:space="preserve"> Toughened clear glass</w:t>
            </w:r>
          </w:p>
        </w:tc>
      </w:tr>
      <w:tr w:rsidR="005B0D58" w:rsidRPr="005B0D58" w14:paraId="37FFA9AE" w14:textId="77777777" w:rsidTr="003E1A41">
        <w:trPr>
          <w:trHeight w:val="109"/>
        </w:trPr>
        <w:tc>
          <w:tcPr>
            <w:tcW w:w="3726" w:type="dxa"/>
          </w:tcPr>
          <w:p w14:paraId="45228398" w14:textId="77777777" w:rsidR="005B0D58" w:rsidRPr="005B0D58" w:rsidRDefault="005B0D58" w:rsidP="003E1A41">
            <w:pPr>
              <w:pStyle w:val="TableParagraph"/>
              <w:spacing w:before="170"/>
              <w:rPr>
                <w:rFonts w:ascii="Times New Roman" w:hAnsi="Times New Roman" w:cs="Times New Roman"/>
                <w:b/>
                <w:sz w:val="20"/>
                <w:szCs w:val="20"/>
              </w:rPr>
            </w:pPr>
            <w:r w:rsidRPr="005B0D58">
              <w:rPr>
                <w:rFonts w:ascii="Times New Roman" w:hAnsi="Times New Roman" w:cs="Times New Roman"/>
                <w:b/>
                <w:sz w:val="20"/>
                <w:szCs w:val="20"/>
              </w:rPr>
              <w:t xml:space="preserve"> WINDOWS</w:t>
            </w:r>
          </w:p>
        </w:tc>
        <w:tc>
          <w:tcPr>
            <w:tcW w:w="5623" w:type="dxa"/>
          </w:tcPr>
          <w:p w14:paraId="581F3429"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r w:rsidRPr="005B0D58">
              <w:rPr>
                <w:rFonts w:ascii="Times New Roman" w:hAnsi="Times New Roman" w:cs="Times New Roman"/>
                <w:color w:val="000000"/>
                <w:sz w:val="20"/>
                <w:szCs w:val="20"/>
                <w:shd w:val="clear" w:color="auto" w:fill="FFFFFF"/>
              </w:rPr>
              <w:t xml:space="preserve">Windows </w:t>
            </w:r>
          </w:p>
          <w:p w14:paraId="4020EFD9"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proofErr w:type="gramStart"/>
            <w:r w:rsidRPr="005B0D58">
              <w:rPr>
                <w:rFonts w:ascii="Times New Roman" w:hAnsi="Times New Roman" w:cs="Times New Roman"/>
                <w:color w:val="000000"/>
                <w:sz w:val="20"/>
                <w:szCs w:val="20"/>
                <w:shd w:val="clear" w:color="auto" w:fill="FFFFFF"/>
              </w:rPr>
              <w:t>Frame :</w:t>
            </w:r>
            <w:proofErr w:type="gramEnd"/>
            <w:r w:rsidRPr="005B0D58">
              <w:rPr>
                <w:rFonts w:ascii="Times New Roman" w:hAnsi="Times New Roman" w:cs="Times New Roman"/>
                <w:color w:val="000000"/>
                <w:sz w:val="20"/>
                <w:szCs w:val="20"/>
                <w:shd w:val="clear" w:color="auto" w:fill="FFFFFF"/>
              </w:rPr>
              <w:t xml:space="preserve"> UPVC sliding/openable window system </w:t>
            </w:r>
          </w:p>
          <w:p w14:paraId="4A9E2156"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proofErr w:type="gramStart"/>
            <w:r w:rsidRPr="005B0D58">
              <w:rPr>
                <w:rFonts w:ascii="Times New Roman" w:hAnsi="Times New Roman" w:cs="Times New Roman"/>
                <w:color w:val="000000"/>
                <w:sz w:val="20"/>
                <w:szCs w:val="20"/>
                <w:shd w:val="clear" w:color="auto" w:fill="FFFFFF"/>
              </w:rPr>
              <w:t>Shutters :</w:t>
            </w:r>
            <w:proofErr w:type="gramEnd"/>
            <w:r w:rsidRPr="005B0D58">
              <w:rPr>
                <w:rFonts w:ascii="Times New Roman" w:hAnsi="Times New Roman" w:cs="Times New Roman"/>
                <w:color w:val="000000"/>
                <w:sz w:val="20"/>
                <w:szCs w:val="20"/>
                <w:shd w:val="clear" w:color="auto" w:fill="FFFFFF"/>
              </w:rPr>
              <w:t xml:space="preserve"> Toughened clear glass with provision for mosquito mesh</w:t>
            </w:r>
          </w:p>
          <w:p w14:paraId="2F71C15A"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r w:rsidRPr="005B0D58">
              <w:rPr>
                <w:rFonts w:ascii="Times New Roman" w:hAnsi="Times New Roman" w:cs="Times New Roman"/>
                <w:color w:val="000000"/>
                <w:sz w:val="20"/>
                <w:szCs w:val="20"/>
                <w:shd w:val="clear" w:color="auto" w:fill="FFFFFF"/>
              </w:rPr>
              <w:t xml:space="preserve">Bathroom Ventilators </w:t>
            </w:r>
          </w:p>
          <w:p w14:paraId="3A135CC2" w14:textId="77777777" w:rsidR="005B0D58" w:rsidRPr="005B0D58" w:rsidRDefault="005B0D58" w:rsidP="003E1A41">
            <w:pPr>
              <w:pStyle w:val="TableParagraph"/>
              <w:spacing w:before="172"/>
              <w:rPr>
                <w:rFonts w:ascii="Times New Roman" w:hAnsi="Times New Roman" w:cs="Times New Roman"/>
                <w:color w:val="000000"/>
                <w:sz w:val="20"/>
                <w:szCs w:val="20"/>
                <w:shd w:val="clear" w:color="auto" w:fill="FFFFFF"/>
              </w:rPr>
            </w:pPr>
            <w:proofErr w:type="gramStart"/>
            <w:r w:rsidRPr="005B0D58">
              <w:rPr>
                <w:rFonts w:ascii="Times New Roman" w:hAnsi="Times New Roman" w:cs="Times New Roman"/>
                <w:color w:val="000000"/>
                <w:sz w:val="20"/>
                <w:szCs w:val="20"/>
                <w:shd w:val="clear" w:color="auto" w:fill="FFFFFF"/>
              </w:rPr>
              <w:t>Frame :</w:t>
            </w:r>
            <w:proofErr w:type="gramEnd"/>
            <w:r w:rsidRPr="005B0D58">
              <w:rPr>
                <w:rFonts w:ascii="Times New Roman" w:hAnsi="Times New Roman" w:cs="Times New Roman"/>
                <w:color w:val="000000"/>
                <w:sz w:val="20"/>
                <w:szCs w:val="20"/>
                <w:shd w:val="clear" w:color="auto" w:fill="FFFFFF"/>
              </w:rPr>
              <w:t xml:space="preserve"> UPVC frame with fixed/openable shutter </w:t>
            </w:r>
          </w:p>
          <w:p w14:paraId="13DA47C2" w14:textId="77777777" w:rsidR="005B0D58" w:rsidRPr="005B0D58" w:rsidRDefault="005B0D58" w:rsidP="003E1A41">
            <w:pPr>
              <w:pStyle w:val="TableParagraph"/>
              <w:spacing w:before="172"/>
              <w:rPr>
                <w:rFonts w:ascii="Times New Roman" w:hAnsi="Times New Roman" w:cs="Times New Roman"/>
                <w:sz w:val="20"/>
                <w:szCs w:val="20"/>
              </w:rPr>
            </w:pPr>
            <w:proofErr w:type="gramStart"/>
            <w:r w:rsidRPr="005B0D58">
              <w:rPr>
                <w:rFonts w:ascii="Times New Roman" w:hAnsi="Times New Roman" w:cs="Times New Roman"/>
                <w:color w:val="000000"/>
                <w:sz w:val="20"/>
                <w:szCs w:val="20"/>
                <w:shd w:val="clear" w:color="auto" w:fill="FFFFFF"/>
              </w:rPr>
              <w:t>Shutters :</w:t>
            </w:r>
            <w:proofErr w:type="gramEnd"/>
            <w:r w:rsidRPr="005B0D58">
              <w:rPr>
                <w:rFonts w:ascii="Times New Roman" w:hAnsi="Times New Roman" w:cs="Times New Roman"/>
                <w:color w:val="000000"/>
                <w:sz w:val="20"/>
                <w:szCs w:val="20"/>
                <w:shd w:val="clear" w:color="auto" w:fill="FFFFFF"/>
              </w:rPr>
              <w:t xml:space="preserve"> Toughened clear glass / Toughened Frosted glass</w:t>
            </w:r>
          </w:p>
        </w:tc>
      </w:tr>
      <w:tr w:rsidR="005B0D58" w:rsidRPr="005B0D58" w14:paraId="0C520060" w14:textId="77777777" w:rsidTr="003E1A41">
        <w:trPr>
          <w:trHeight w:val="109"/>
        </w:trPr>
        <w:tc>
          <w:tcPr>
            <w:tcW w:w="9349" w:type="dxa"/>
            <w:gridSpan w:val="2"/>
          </w:tcPr>
          <w:p w14:paraId="661D47A2" w14:textId="77777777" w:rsidR="005B0D58" w:rsidRPr="005B0D58" w:rsidRDefault="005B0D58" w:rsidP="003E1A41">
            <w:pPr>
              <w:pStyle w:val="TableParagraph"/>
              <w:spacing w:before="172"/>
              <w:jc w:val="center"/>
              <w:rPr>
                <w:rFonts w:ascii="Times New Roman" w:hAnsi="Times New Roman" w:cs="Times New Roman"/>
                <w:b/>
                <w:sz w:val="20"/>
                <w:szCs w:val="20"/>
              </w:rPr>
            </w:pPr>
            <w:r w:rsidRPr="005B0D58">
              <w:rPr>
                <w:rFonts w:ascii="Times New Roman" w:hAnsi="Times New Roman" w:cs="Times New Roman"/>
                <w:b/>
                <w:sz w:val="20"/>
                <w:szCs w:val="20"/>
              </w:rPr>
              <w:t>FLOORING</w:t>
            </w:r>
          </w:p>
        </w:tc>
      </w:tr>
      <w:tr w:rsidR="005B0D58" w:rsidRPr="005B0D58" w14:paraId="3112230C" w14:textId="77777777" w:rsidTr="003E1A41">
        <w:trPr>
          <w:trHeight w:val="137"/>
        </w:trPr>
        <w:tc>
          <w:tcPr>
            <w:tcW w:w="3726" w:type="dxa"/>
          </w:tcPr>
          <w:p w14:paraId="40E51347" w14:textId="77777777" w:rsidR="005B0D58" w:rsidRPr="005B0D58" w:rsidRDefault="005B0D58" w:rsidP="003E1A41">
            <w:pPr>
              <w:pStyle w:val="TableParagraph"/>
              <w:spacing w:before="6" w:line="252" w:lineRule="exact"/>
              <w:ind w:left="107"/>
              <w:rPr>
                <w:rFonts w:ascii="Times New Roman" w:hAnsi="Times New Roman" w:cs="Times New Roman"/>
                <w:b/>
                <w:sz w:val="20"/>
                <w:szCs w:val="20"/>
              </w:rPr>
            </w:pPr>
            <w:proofErr w:type="gramStart"/>
            <w:r w:rsidRPr="005B0D58">
              <w:rPr>
                <w:rFonts w:ascii="Times New Roman" w:hAnsi="Times New Roman" w:cs="Times New Roman"/>
                <w:b/>
                <w:sz w:val="20"/>
                <w:szCs w:val="20"/>
              </w:rPr>
              <w:t>LIVING,DINING</w:t>
            </w:r>
            <w:proofErr w:type="gramEnd"/>
            <w:r w:rsidRPr="005B0D58">
              <w:rPr>
                <w:rFonts w:ascii="Times New Roman" w:hAnsi="Times New Roman" w:cs="Times New Roman"/>
                <w:b/>
                <w:sz w:val="20"/>
                <w:szCs w:val="20"/>
              </w:rPr>
              <w:t>, BEDROOMS AND KITCHEN</w:t>
            </w:r>
          </w:p>
        </w:tc>
        <w:tc>
          <w:tcPr>
            <w:tcW w:w="5623" w:type="dxa"/>
          </w:tcPr>
          <w:p w14:paraId="2F2171AC"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 xml:space="preserve">Common Spaces (within flat) - Living, </w:t>
            </w:r>
            <w:proofErr w:type="gramStart"/>
            <w:r w:rsidRPr="005B0D58">
              <w:rPr>
                <w:rFonts w:ascii="Times New Roman" w:hAnsi="Times New Roman" w:cs="Times New Roman"/>
                <w:color w:val="000000"/>
                <w:sz w:val="20"/>
                <w:szCs w:val="20"/>
              </w:rPr>
              <w:t>Dining ,</w:t>
            </w:r>
            <w:proofErr w:type="gramEnd"/>
            <w:r w:rsidRPr="005B0D58">
              <w:rPr>
                <w:rFonts w:ascii="Times New Roman" w:hAnsi="Times New Roman" w:cs="Times New Roman"/>
                <w:color w:val="000000"/>
                <w:sz w:val="20"/>
                <w:szCs w:val="20"/>
              </w:rPr>
              <w:t xml:space="preserve"> Drawing: Glazed Vitrified Tiles-Matt Finish of size 800 x 1600 mm with spacer joint </w:t>
            </w:r>
          </w:p>
          <w:p w14:paraId="31129606"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 xml:space="preserve">Private Spaces (within Flat): Glazed Vitrified Tiles-Matt Finish of size 600 x 1200 mm with spacer joint </w:t>
            </w:r>
          </w:p>
        </w:tc>
      </w:tr>
      <w:tr w:rsidR="005B0D58" w:rsidRPr="005B0D58" w14:paraId="4D62F550" w14:textId="77777777" w:rsidTr="003E1A41">
        <w:trPr>
          <w:trHeight w:val="557"/>
        </w:trPr>
        <w:tc>
          <w:tcPr>
            <w:tcW w:w="3726" w:type="dxa"/>
          </w:tcPr>
          <w:p w14:paraId="1FD7460C" w14:textId="77777777" w:rsidR="005B0D58" w:rsidRPr="005B0D58" w:rsidRDefault="005B0D58" w:rsidP="003E1A41">
            <w:pPr>
              <w:pStyle w:val="TableParagraph"/>
              <w:spacing w:before="1"/>
              <w:rPr>
                <w:rFonts w:ascii="Times New Roman" w:hAnsi="Times New Roman" w:cs="Times New Roman"/>
                <w:b/>
                <w:sz w:val="20"/>
                <w:szCs w:val="20"/>
              </w:rPr>
            </w:pPr>
            <w:r w:rsidRPr="005B0D58">
              <w:rPr>
                <w:rFonts w:ascii="Times New Roman" w:hAnsi="Times New Roman" w:cs="Times New Roman"/>
                <w:b/>
                <w:sz w:val="20"/>
                <w:szCs w:val="20"/>
              </w:rPr>
              <w:t xml:space="preserve">  BALCONIES &amp; UTILITY</w:t>
            </w:r>
          </w:p>
        </w:tc>
        <w:tc>
          <w:tcPr>
            <w:tcW w:w="5623" w:type="dxa"/>
            <w:vAlign w:val="center"/>
          </w:tcPr>
          <w:p w14:paraId="20A7072A" w14:textId="77777777" w:rsidR="005B0D58" w:rsidRPr="005B0D58" w:rsidRDefault="005B0D58" w:rsidP="003E1A41">
            <w:pPr>
              <w:pStyle w:val="TableParagraph"/>
              <w:spacing w:before="1"/>
              <w:rPr>
                <w:rFonts w:ascii="Times New Roman" w:hAnsi="Times New Roman" w:cs="Times New Roman"/>
                <w:sz w:val="20"/>
                <w:szCs w:val="20"/>
              </w:rPr>
            </w:pPr>
            <w:r w:rsidRPr="005B0D58">
              <w:rPr>
                <w:rFonts w:ascii="Times New Roman" w:hAnsi="Times New Roman" w:cs="Times New Roman"/>
                <w:sz w:val="20"/>
                <w:szCs w:val="20"/>
              </w:rPr>
              <w:t>Balcony Flooring: Wood finish Anti-skid tiles of reputed make with spacer joint.</w:t>
            </w:r>
          </w:p>
          <w:p w14:paraId="42CA90B4" w14:textId="77777777" w:rsidR="005B0D58" w:rsidRPr="005B0D58" w:rsidRDefault="005B0D58" w:rsidP="003E1A41">
            <w:pPr>
              <w:pStyle w:val="TableParagraph"/>
              <w:spacing w:before="1"/>
              <w:rPr>
                <w:rFonts w:ascii="Times New Roman" w:hAnsi="Times New Roman" w:cs="Times New Roman"/>
                <w:sz w:val="20"/>
                <w:szCs w:val="20"/>
              </w:rPr>
            </w:pPr>
          </w:p>
          <w:p w14:paraId="701E16F0" w14:textId="77777777" w:rsidR="005B0D58" w:rsidRPr="005B0D58" w:rsidRDefault="005B0D58" w:rsidP="003E1A41">
            <w:pPr>
              <w:pStyle w:val="TableParagraph"/>
              <w:spacing w:before="1"/>
              <w:rPr>
                <w:rFonts w:ascii="Times New Roman" w:hAnsi="Times New Roman" w:cs="Times New Roman"/>
                <w:sz w:val="20"/>
                <w:szCs w:val="20"/>
              </w:rPr>
            </w:pPr>
            <w:r w:rsidRPr="005B0D58">
              <w:rPr>
                <w:rFonts w:ascii="Times New Roman" w:hAnsi="Times New Roman" w:cs="Times New Roman"/>
                <w:sz w:val="20"/>
                <w:szCs w:val="20"/>
              </w:rPr>
              <w:t xml:space="preserve">Utility Flooring: </w:t>
            </w:r>
            <w:r w:rsidRPr="005B0D58">
              <w:rPr>
                <w:rFonts w:ascii="Times New Roman" w:hAnsi="Times New Roman" w:cs="Times New Roman"/>
                <w:color w:val="000000"/>
                <w:sz w:val="20"/>
                <w:szCs w:val="20"/>
                <w:shd w:val="clear" w:color="auto" w:fill="FFFFFF"/>
              </w:rPr>
              <w:t>300x600 mm vitrified anti-skid, matte finish tiles</w:t>
            </w:r>
          </w:p>
        </w:tc>
      </w:tr>
      <w:tr w:rsidR="005B0D58" w:rsidRPr="005B0D58" w14:paraId="2101FE6B" w14:textId="77777777" w:rsidTr="003E1A41">
        <w:trPr>
          <w:trHeight w:val="557"/>
        </w:trPr>
        <w:tc>
          <w:tcPr>
            <w:tcW w:w="3726" w:type="dxa"/>
          </w:tcPr>
          <w:p w14:paraId="6869EF47" w14:textId="77777777" w:rsidR="005B0D58" w:rsidRPr="005B0D58" w:rsidRDefault="005B0D58" w:rsidP="003E1A41">
            <w:pPr>
              <w:pStyle w:val="TableParagraph"/>
              <w:spacing w:before="1"/>
              <w:rPr>
                <w:rFonts w:ascii="Times New Roman" w:hAnsi="Times New Roman" w:cs="Times New Roman"/>
                <w:b/>
                <w:sz w:val="20"/>
                <w:szCs w:val="20"/>
              </w:rPr>
            </w:pPr>
            <w:r w:rsidRPr="005B0D58">
              <w:rPr>
                <w:rFonts w:ascii="Times New Roman" w:hAnsi="Times New Roman" w:cs="Times New Roman"/>
                <w:b/>
                <w:sz w:val="20"/>
                <w:szCs w:val="20"/>
              </w:rPr>
              <w:lastRenderedPageBreak/>
              <w:t xml:space="preserve">  BATHROOMS</w:t>
            </w:r>
          </w:p>
        </w:tc>
        <w:tc>
          <w:tcPr>
            <w:tcW w:w="5623" w:type="dxa"/>
            <w:vAlign w:val="center"/>
          </w:tcPr>
          <w:p w14:paraId="430D623E" w14:textId="77777777" w:rsidR="005B0D58" w:rsidRPr="005B0D58" w:rsidRDefault="005B0D58" w:rsidP="003E1A41">
            <w:pPr>
              <w:pStyle w:val="TableParagraph"/>
              <w:rPr>
                <w:rFonts w:ascii="Times New Roman" w:hAnsi="Times New Roman" w:cs="Times New Roman"/>
                <w:sz w:val="20"/>
                <w:szCs w:val="20"/>
              </w:rPr>
            </w:pPr>
            <w:r w:rsidRPr="005B0D58">
              <w:rPr>
                <w:rFonts w:ascii="Times New Roman" w:hAnsi="Times New Roman" w:cs="Times New Roman"/>
                <w:sz w:val="20"/>
                <w:szCs w:val="20"/>
              </w:rPr>
              <w:t>Master Bathroom Flooring:</w:t>
            </w:r>
            <w:r w:rsidRPr="005B0D58">
              <w:rPr>
                <w:rFonts w:ascii="Times New Roman" w:hAnsi="Times New Roman" w:cs="Times New Roman"/>
                <w:color w:val="000000"/>
                <w:sz w:val="20"/>
                <w:szCs w:val="20"/>
                <w:shd w:val="clear" w:color="auto" w:fill="FFFFFF"/>
              </w:rPr>
              <w:t xml:space="preserve">1200 x 600 mm </w:t>
            </w:r>
          </w:p>
          <w:p w14:paraId="737EAA21" w14:textId="77777777" w:rsidR="005B0D58" w:rsidRPr="005B0D58" w:rsidRDefault="005B0D58" w:rsidP="003E1A41">
            <w:pPr>
              <w:pStyle w:val="TableParagraph"/>
              <w:rPr>
                <w:rFonts w:ascii="Times New Roman" w:hAnsi="Times New Roman" w:cs="Times New Roman"/>
                <w:color w:val="000000"/>
                <w:sz w:val="20"/>
                <w:szCs w:val="20"/>
                <w:shd w:val="clear" w:color="auto" w:fill="FFFFFF"/>
              </w:rPr>
            </w:pPr>
          </w:p>
          <w:p w14:paraId="5D51AA60" w14:textId="77777777" w:rsidR="005B0D58" w:rsidRPr="005B0D58" w:rsidRDefault="005B0D58" w:rsidP="003E1A41">
            <w:pPr>
              <w:pStyle w:val="TableParagraph"/>
              <w:rPr>
                <w:rFonts w:ascii="Times New Roman" w:hAnsi="Times New Roman" w:cs="Times New Roman"/>
                <w:sz w:val="20"/>
                <w:szCs w:val="20"/>
              </w:rPr>
            </w:pPr>
            <w:r w:rsidRPr="005B0D58">
              <w:rPr>
                <w:rFonts w:ascii="Times New Roman" w:hAnsi="Times New Roman" w:cs="Times New Roman"/>
                <w:sz w:val="20"/>
                <w:szCs w:val="20"/>
              </w:rPr>
              <w:t xml:space="preserve">Other Bathroom Flooring: </w:t>
            </w:r>
            <w:r w:rsidRPr="005B0D58">
              <w:rPr>
                <w:rFonts w:ascii="Times New Roman" w:hAnsi="Times New Roman" w:cs="Times New Roman"/>
                <w:color w:val="000000"/>
                <w:sz w:val="20"/>
                <w:szCs w:val="20"/>
                <w:shd w:val="clear" w:color="auto" w:fill="FFFFFF"/>
              </w:rPr>
              <w:t>600x600 mm</w:t>
            </w:r>
          </w:p>
        </w:tc>
      </w:tr>
      <w:tr w:rsidR="005B0D58" w:rsidRPr="005B0D58" w14:paraId="1DE1FDFF" w14:textId="77777777" w:rsidTr="003E1A41">
        <w:trPr>
          <w:trHeight w:val="105"/>
        </w:trPr>
        <w:tc>
          <w:tcPr>
            <w:tcW w:w="9349" w:type="dxa"/>
            <w:gridSpan w:val="2"/>
          </w:tcPr>
          <w:p w14:paraId="648A04AB" w14:textId="77777777" w:rsidR="005B0D58" w:rsidRPr="005B0D58" w:rsidRDefault="005B0D58" w:rsidP="003E1A41">
            <w:pPr>
              <w:pStyle w:val="TableParagraph"/>
              <w:spacing w:before="160"/>
              <w:ind w:left="3645" w:right="3637"/>
              <w:rPr>
                <w:rFonts w:ascii="Times New Roman" w:hAnsi="Times New Roman" w:cs="Times New Roman"/>
                <w:b/>
                <w:sz w:val="20"/>
                <w:szCs w:val="20"/>
              </w:rPr>
            </w:pPr>
            <w:r w:rsidRPr="005B0D58">
              <w:rPr>
                <w:rFonts w:ascii="Times New Roman" w:hAnsi="Times New Roman" w:cs="Times New Roman"/>
                <w:b/>
                <w:sz w:val="20"/>
                <w:szCs w:val="20"/>
              </w:rPr>
              <w:t>WALL TILING</w:t>
            </w:r>
          </w:p>
        </w:tc>
      </w:tr>
      <w:tr w:rsidR="005B0D58" w:rsidRPr="005B0D58" w14:paraId="72D2C2C1" w14:textId="77777777" w:rsidTr="003E1A41">
        <w:trPr>
          <w:trHeight w:val="105"/>
        </w:trPr>
        <w:tc>
          <w:tcPr>
            <w:tcW w:w="3726" w:type="dxa"/>
          </w:tcPr>
          <w:p w14:paraId="01D9EC5E" w14:textId="77777777" w:rsidR="005B0D58" w:rsidRPr="005B0D58" w:rsidRDefault="005B0D58" w:rsidP="003E1A41">
            <w:pPr>
              <w:pStyle w:val="TableParagraph"/>
              <w:spacing w:before="33"/>
              <w:ind w:left="107" w:right="679"/>
              <w:rPr>
                <w:rFonts w:ascii="Times New Roman" w:hAnsi="Times New Roman" w:cs="Times New Roman"/>
                <w:b/>
                <w:sz w:val="20"/>
                <w:szCs w:val="20"/>
              </w:rPr>
            </w:pPr>
            <w:r w:rsidRPr="005B0D58">
              <w:rPr>
                <w:rFonts w:ascii="Times New Roman" w:hAnsi="Times New Roman" w:cs="Times New Roman"/>
                <w:b/>
                <w:sz w:val="20"/>
                <w:szCs w:val="20"/>
              </w:rPr>
              <w:t>BATHROOMS</w:t>
            </w:r>
          </w:p>
        </w:tc>
        <w:tc>
          <w:tcPr>
            <w:tcW w:w="5623" w:type="dxa"/>
          </w:tcPr>
          <w:p w14:paraId="204D85A0" w14:textId="77777777" w:rsidR="005B0D58" w:rsidRPr="005B0D58" w:rsidRDefault="005B0D58" w:rsidP="003E1A41">
            <w:pPr>
              <w:pStyle w:val="TableParagraph"/>
              <w:spacing w:before="21"/>
              <w:rPr>
                <w:rFonts w:ascii="Times New Roman" w:hAnsi="Times New Roman" w:cs="Times New Roman"/>
                <w:bCs/>
                <w:color w:val="000000"/>
                <w:sz w:val="20"/>
                <w:szCs w:val="20"/>
                <w:shd w:val="clear" w:color="auto" w:fill="FFFFFF"/>
              </w:rPr>
            </w:pPr>
            <w:r w:rsidRPr="005B0D58">
              <w:rPr>
                <w:rFonts w:ascii="Times New Roman" w:hAnsi="Times New Roman" w:cs="Times New Roman"/>
                <w:bCs/>
                <w:color w:val="000000"/>
                <w:sz w:val="20"/>
                <w:szCs w:val="20"/>
                <w:shd w:val="clear" w:color="auto" w:fill="FFFFFF"/>
              </w:rPr>
              <w:t>Cladding:</w:t>
            </w:r>
          </w:p>
          <w:p w14:paraId="590C1CCC" w14:textId="77777777" w:rsidR="005B0D58" w:rsidRPr="005B0D58" w:rsidRDefault="005B0D58" w:rsidP="003E1A41">
            <w:pPr>
              <w:pStyle w:val="TableParagraph"/>
              <w:spacing w:before="21"/>
              <w:rPr>
                <w:rFonts w:ascii="Times New Roman" w:hAnsi="Times New Roman" w:cs="Times New Roman"/>
                <w:color w:val="000000"/>
                <w:sz w:val="20"/>
                <w:szCs w:val="20"/>
                <w:shd w:val="clear" w:color="auto" w:fill="FFFFFF"/>
              </w:rPr>
            </w:pPr>
            <w:r w:rsidRPr="005B0D58">
              <w:rPr>
                <w:rFonts w:ascii="Times New Roman" w:hAnsi="Times New Roman" w:cs="Times New Roman"/>
                <w:color w:val="000000"/>
                <w:sz w:val="20"/>
                <w:szCs w:val="20"/>
                <w:shd w:val="clear" w:color="auto" w:fill="FFFFFF"/>
              </w:rPr>
              <w:t>Master bathroom wall: 1200 x 600 mm</w:t>
            </w:r>
          </w:p>
          <w:p w14:paraId="40B9AE81" w14:textId="77777777" w:rsidR="005B0D58" w:rsidRPr="005B0D58" w:rsidRDefault="005B0D58" w:rsidP="003E1A41">
            <w:pPr>
              <w:pStyle w:val="TableParagraph"/>
              <w:spacing w:before="21"/>
              <w:rPr>
                <w:rFonts w:ascii="Times New Roman" w:hAnsi="Times New Roman" w:cs="Times New Roman"/>
                <w:color w:val="000000"/>
                <w:sz w:val="20"/>
                <w:szCs w:val="20"/>
                <w:shd w:val="clear" w:color="auto" w:fill="FFFFFF"/>
              </w:rPr>
            </w:pPr>
          </w:p>
          <w:p w14:paraId="2E685006" w14:textId="77777777" w:rsidR="005B0D58" w:rsidRPr="005B0D58" w:rsidRDefault="005B0D58" w:rsidP="003E1A41">
            <w:pPr>
              <w:pStyle w:val="TableParagraph"/>
              <w:spacing w:before="21"/>
              <w:rPr>
                <w:rFonts w:ascii="Times New Roman" w:hAnsi="Times New Roman" w:cs="Times New Roman"/>
                <w:color w:val="000000"/>
                <w:sz w:val="20"/>
                <w:szCs w:val="20"/>
                <w:shd w:val="clear" w:color="auto" w:fill="FFFFFF"/>
              </w:rPr>
            </w:pPr>
            <w:r w:rsidRPr="005B0D58">
              <w:rPr>
                <w:rFonts w:ascii="Times New Roman" w:hAnsi="Times New Roman" w:cs="Times New Roman"/>
                <w:color w:val="000000"/>
                <w:sz w:val="20"/>
                <w:szCs w:val="20"/>
                <w:shd w:val="clear" w:color="auto" w:fill="FFFFFF"/>
              </w:rPr>
              <w:t>Other bathroom walls: 600x600 mm</w:t>
            </w:r>
          </w:p>
        </w:tc>
      </w:tr>
      <w:tr w:rsidR="005B0D58" w:rsidRPr="005B0D58" w14:paraId="2F2D9FAE" w14:textId="77777777" w:rsidTr="003E1A41">
        <w:trPr>
          <w:trHeight w:val="527"/>
        </w:trPr>
        <w:tc>
          <w:tcPr>
            <w:tcW w:w="3726" w:type="dxa"/>
            <w:tcBorders>
              <w:bottom w:val="single" w:sz="4" w:space="0" w:color="000000"/>
            </w:tcBorders>
          </w:tcPr>
          <w:p w14:paraId="1A865862" w14:textId="77777777" w:rsidR="005B0D58" w:rsidRPr="005B0D58" w:rsidRDefault="005B0D58" w:rsidP="003E1A41">
            <w:pPr>
              <w:pStyle w:val="TableParagraph"/>
              <w:spacing w:before="40"/>
              <w:ind w:left="107" w:right="728"/>
              <w:rPr>
                <w:rFonts w:ascii="Times New Roman" w:hAnsi="Times New Roman" w:cs="Times New Roman"/>
                <w:b/>
                <w:sz w:val="20"/>
                <w:szCs w:val="20"/>
              </w:rPr>
            </w:pPr>
            <w:r w:rsidRPr="005B0D58">
              <w:rPr>
                <w:rFonts w:ascii="Times New Roman" w:hAnsi="Times New Roman" w:cs="Times New Roman"/>
                <w:b/>
                <w:sz w:val="20"/>
                <w:szCs w:val="20"/>
              </w:rPr>
              <w:t>UTILITY</w:t>
            </w:r>
          </w:p>
        </w:tc>
        <w:tc>
          <w:tcPr>
            <w:tcW w:w="5623" w:type="dxa"/>
            <w:tcBorders>
              <w:bottom w:val="single" w:sz="4" w:space="0" w:color="000000"/>
            </w:tcBorders>
          </w:tcPr>
          <w:p w14:paraId="2EF95B3B" w14:textId="77777777" w:rsidR="005B0D58" w:rsidRPr="005B0D58" w:rsidRDefault="005B0D58" w:rsidP="003E1A41">
            <w:pPr>
              <w:pStyle w:val="TableParagraph"/>
              <w:spacing w:before="170"/>
              <w:rPr>
                <w:rFonts w:ascii="Times New Roman" w:hAnsi="Times New Roman" w:cs="Times New Roman"/>
                <w:sz w:val="20"/>
                <w:szCs w:val="20"/>
              </w:rPr>
            </w:pPr>
            <w:r w:rsidRPr="005B0D58">
              <w:rPr>
                <w:rFonts w:ascii="Times New Roman" w:hAnsi="Times New Roman" w:cs="Times New Roman"/>
                <w:color w:val="000000"/>
                <w:sz w:val="20"/>
                <w:szCs w:val="20"/>
                <w:shd w:val="clear" w:color="auto" w:fill="FFFFFF"/>
              </w:rPr>
              <w:t xml:space="preserve">Cladding: 600x600 mm </w:t>
            </w:r>
          </w:p>
        </w:tc>
      </w:tr>
      <w:tr w:rsidR="005B0D58" w:rsidRPr="005B0D58" w14:paraId="18484366" w14:textId="77777777" w:rsidTr="003E1A41">
        <w:trPr>
          <w:trHeight w:val="520"/>
        </w:trPr>
        <w:tc>
          <w:tcPr>
            <w:tcW w:w="9349" w:type="dxa"/>
            <w:gridSpan w:val="2"/>
            <w:tcBorders>
              <w:top w:val="single" w:sz="4" w:space="0" w:color="auto"/>
              <w:left w:val="single" w:sz="4" w:space="0" w:color="auto"/>
              <w:right w:val="single" w:sz="4" w:space="0" w:color="auto"/>
            </w:tcBorders>
          </w:tcPr>
          <w:p w14:paraId="0453A75D" w14:textId="77777777" w:rsidR="005B0D58" w:rsidRPr="005B0D58" w:rsidRDefault="005B0D58" w:rsidP="003E1A41">
            <w:pPr>
              <w:pStyle w:val="TableParagraph"/>
              <w:spacing w:line="248" w:lineRule="exact"/>
              <w:ind w:left="3645" w:right="3635"/>
              <w:rPr>
                <w:rFonts w:ascii="Times New Roman" w:hAnsi="Times New Roman" w:cs="Times New Roman"/>
                <w:b/>
                <w:sz w:val="20"/>
                <w:szCs w:val="20"/>
              </w:rPr>
            </w:pPr>
          </w:p>
        </w:tc>
      </w:tr>
      <w:tr w:rsidR="005B0D58" w:rsidRPr="005B0D58" w14:paraId="00A733ED" w14:textId="77777777" w:rsidTr="003E1A41">
        <w:trPr>
          <w:trHeight w:val="103"/>
        </w:trPr>
        <w:tc>
          <w:tcPr>
            <w:tcW w:w="3726" w:type="dxa"/>
            <w:tcBorders>
              <w:top w:val="single" w:sz="4" w:space="0" w:color="auto"/>
            </w:tcBorders>
          </w:tcPr>
          <w:p w14:paraId="274E64C4" w14:textId="77777777" w:rsidR="005B0D58" w:rsidRPr="005B0D58" w:rsidRDefault="005B0D58" w:rsidP="003E1A41">
            <w:pPr>
              <w:pStyle w:val="TableParagraph"/>
              <w:spacing w:before="153"/>
              <w:ind w:left="107"/>
              <w:rPr>
                <w:rFonts w:ascii="Times New Roman" w:hAnsi="Times New Roman" w:cs="Times New Roman"/>
                <w:b/>
                <w:sz w:val="20"/>
                <w:szCs w:val="20"/>
              </w:rPr>
            </w:pPr>
            <w:r w:rsidRPr="005B0D58">
              <w:rPr>
                <w:rFonts w:ascii="Times New Roman" w:hAnsi="Times New Roman" w:cs="Times New Roman"/>
                <w:b/>
                <w:sz w:val="20"/>
                <w:szCs w:val="20"/>
              </w:rPr>
              <w:t>KITCHEN AND UTILITY</w:t>
            </w:r>
          </w:p>
        </w:tc>
        <w:tc>
          <w:tcPr>
            <w:tcW w:w="5623" w:type="dxa"/>
            <w:tcBorders>
              <w:top w:val="single" w:sz="4" w:space="0" w:color="auto"/>
            </w:tcBorders>
          </w:tcPr>
          <w:p w14:paraId="057C7C56"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 xml:space="preserve">Kitchen: </w:t>
            </w:r>
          </w:p>
          <w:p w14:paraId="13BAAD83"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Water Purifier: One inlet point for water purifier</w:t>
            </w:r>
            <w:r w:rsidRPr="005B0D58">
              <w:rPr>
                <w:rFonts w:ascii="Times New Roman" w:hAnsi="Times New Roman" w:cs="Times New Roman"/>
                <w:color w:val="000000"/>
                <w:sz w:val="20"/>
                <w:szCs w:val="20"/>
              </w:rPr>
              <w:br/>
              <w:t>Sink: One inlet point for sink</w:t>
            </w:r>
          </w:p>
          <w:p w14:paraId="7B9F2BE4"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Utility:</w:t>
            </w:r>
          </w:p>
          <w:p w14:paraId="2463B79A"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 xml:space="preserve">Washing </w:t>
            </w:r>
            <w:proofErr w:type="gramStart"/>
            <w:r w:rsidRPr="005B0D58">
              <w:rPr>
                <w:rFonts w:ascii="Times New Roman" w:hAnsi="Times New Roman" w:cs="Times New Roman"/>
                <w:color w:val="000000"/>
                <w:sz w:val="20"/>
                <w:szCs w:val="20"/>
              </w:rPr>
              <w:t>Machine :</w:t>
            </w:r>
            <w:proofErr w:type="gramEnd"/>
            <w:r w:rsidRPr="005B0D58">
              <w:rPr>
                <w:rFonts w:ascii="Times New Roman" w:hAnsi="Times New Roman" w:cs="Times New Roman"/>
                <w:color w:val="000000"/>
                <w:sz w:val="20"/>
                <w:szCs w:val="20"/>
              </w:rPr>
              <w:t xml:space="preserve"> One inlet point for washing machine</w:t>
            </w:r>
            <w:r w:rsidRPr="005B0D58">
              <w:rPr>
                <w:rFonts w:ascii="Times New Roman" w:hAnsi="Times New Roman" w:cs="Times New Roman"/>
                <w:color w:val="000000"/>
                <w:sz w:val="20"/>
                <w:szCs w:val="20"/>
              </w:rPr>
              <w:br/>
              <w:t>Sink: One inlet point for sink</w:t>
            </w:r>
            <w:r w:rsidRPr="005B0D58">
              <w:rPr>
                <w:rFonts w:ascii="Times New Roman" w:hAnsi="Times New Roman" w:cs="Times New Roman"/>
                <w:color w:val="000000"/>
                <w:sz w:val="20"/>
                <w:szCs w:val="20"/>
              </w:rPr>
              <w:br/>
              <w:t xml:space="preserve">Dishwasher : One inlet point for dishwasher </w:t>
            </w:r>
            <w:r w:rsidRPr="005B0D58">
              <w:rPr>
                <w:rFonts w:ascii="Times New Roman" w:hAnsi="Times New Roman" w:cs="Times New Roman"/>
                <w:color w:val="000000"/>
                <w:sz w:val="20"/>
                <w:szCs w:val="20"/>
              </w:rPr>
              <w:br/>
              <w:t>Tap :One Inlet point for Tap in Utility for bucket Water</w:t>
            </w:r>
          </w:p>
          <w:p w14:paraId="20874678" w14:textId="77777777" w:rsidR="005B0D58" w:rsidRPr="005B0D58" w:rsidRDefault="005B0D58" w:rsidP="003E1A41">
            <w:pPr>
              <w:rPr>
                <w:rFonts w:ascii="Times New Roman" w:hAnsi="Times New Roman" w:cs="Times New Roman"/>
                <w:color w:val="000000"/>
                <w:sz w:val="20"/>
                <w:szCs w:val="20"/>
              </w:rPr>
            </w:pPr>
          </w:p>
        </w:tc>
      </w:tr>
      <w:tr w:rsidR="005B0D58" w:rsidRPr="005B0D58" w14:paraId="0AD8541A" w14:textId="77777777" w:rsidTr="003E1A41">
        <w:trPr>
          <w:trHeight w:val="2835"/>
        </w:trPr>
        <w:tc>
          <w:tcPr>
            <w:tcW w:w="3726" w:type="dxa"/>
            <w:tcBorders>
              <w:bottom w:val="single" w:sz="4" w:space="0" w:color="auto"/>
            </w:tcBorders>
          </w:tcPr>
          <w:p w14:paraId="297FC5C5" w14:textId="77777777" w:rsidR="005B0D58" w:rsidRPr="005B0D58" w:rsidRDefault="005B0D58" w:rsidP="003E1A41">
            <w:pPr>
              <w:pStyle w:val="TableParagraph"/>
              <w:spacing w:before="153"/>
              <w:ind w:left="107"/>
              <w:rPr>
                <w:rFonts w:ascii="Times New Roman" w:hAnsi="Times New Roman" w:cs="Times New Roman"/>
                <w:b/>
                <w:sz w:val="20"/>
                <w:szCs w:val="20"/>
              </w:rPr>
            </w:pPr>
          </w:p>
          <w:p w14:paraId="25D2D2A9" w14:textId="77777777" w:rsidR="005B0D58" w:rsidRPr="005B0D58" w:rsidRDefault="005B0D58" w:rsidP="003E1A41">
            <w:pPr>
              <w:pStyle w:val="TableParagraph"/>
              <w:spacing w:before="153"/>
              <w:ind w:left="107"/>
              <w:rPr>
                <w:rFonts w:ascii="Times New Roman" w:hAnsi="Times New Roman" w:cs="Times New Roman"/>
                <w:b/>
                <w:sz w:val="20"/>
                <w:szCs w:val="20"/>
              </w:rPr>
            </w:pPr>
            <w:r w:rsidRPr="005B0D58">
              <w:rPr>
                <w:rFonts w:ascii="Times New Roman" w:hAnsi="Times New Roman" w:cs="Times New Roman"/>
                <w:b/>
                <w:sz w:val="20"/>
                <w:szCs w:val="20"/>
              </w:rPr>
              <w:t>BATHROOMS</w:t>
            </w:r>
          </w:p>
        </w:tc>
        <w:tc>
          <w:tcPr>
            <w:tcW w:w="5623" w:type="dxa"/>
            <w:tcBorders>
              <w:bottom w:val="single" w:sz="4" w:space="0" w:color="auto"/>
            </w:tcBorders>
          </w:tcPr>
          <w:p w14:paraId="23E8764D" w14:textId="77777777" w:rsidR="005B0D58" w:rsidRPr="005B0D58" w:rsidRDefault="005B0D58" w:rsidP="003E1A41">
            <w:pPr>
              <w:pStyle w:val="TableParagraph"/>
              <w:spacing w:line="234" w:lineRule="exact"/>
              <w:rPr>
                <w:rFonts w:ascii="Times New Roman" w:hAnsi="Times New Roman" w:cs="Times New Roman"/>
                <w:b/>
                <w:bCs/>
                <w:sz w:val="20"/>
                <w:szCs w:val="20"/>
              </w:rPr>
            </w:pPr>
            <w:r w:rsidRPr="005B0D58">
              <w:rPr>
                <w:rFonts w:ascii="Times New Roman" w:hAnsi="Times New Roman" w:cs="Times New Roman"/>
                <w:b/>
                <w:bCs/>
                <w:sz w:val="20"/>
                <w:szCs w:val="20"/>
              </w:rPr>
              <w:t xml:space="preserve">Chrome Plated Fittings: </w:t>
            </w:r>
            <w:r w:rsidRPr="005B0D58">
              <w:rPr>
                <w:rFonts w:ascii="Times New Roman" w:hAnsi="Times New Roman" w:cs="Times New Roman"/>
                <w:sz w:val="20"/>
                <w:szCs w:val="20"/>
              </w:rPr>
              <w:t xml:space="preserve">Fixtures shall be from </w:t>
            </w:r>
            <w:r w:rsidRPr="005B0D58">
              <w:rPr>
                <w:rFonts w:ascii="Times New Roman" w:hAnsi="Times New Roman" w:cs="Times New Roman"/>
                <w:color w:val="000000"/>
                <w:sz w:val="20"/>
                <w:szCs w:val="20"/>
                <w:shd w:val="clear" w:color="auto" w:fill="FFFFFF"/>
              </w:rPr>
              <w:t>Grohe/</w:t>
            </w:r>
            <w:proofErr w:type="spellStart"/>
            <w:r w:rsidRPr="005B0D58">
              <w:rPr>
                <w:rFonts w:ascii="Times New Roman" w:hAnsi="Times New Roman" w:cs="Times New Roman"/>
                <w:color w:val="000000"/>
                <w:sz w:val="20"/>
                <w:szCs w:val="20"/>
                <w:shd w:val="clear" w:color="auto" w:fill="FFFFFF"/>
              </w:rPr>
              <w:t>Vitra</w:t>
            </w:r>
            <w:proofErr w:type="spellEnd"/>
            <w:r w:rsidRPr="005B0D58">
              <w:rPr>
                <w:rFonts w:ascii="Times New Roman" w:hAnsi="Times New Roman" w:cs="Times New Roman"/>
                <w:color w:val="000000"/>
                <w:sz w:val="20"/>
                <w:szCs w:val="20"/>
                <w:shd w:val="clear" w:color="auto" w:fill="FFFFFF"/>
              </w:rPr>
              <w:t xml:space="preserve"> or equivalent</w:t>
            </w:r>
          </w:p>
          <w:p w14:paraId="280F1C16" w14:textId="77777777" w:rsidR="005B0D58" w:rsidRPr="005B0D58" w:rsidRDefault="005B0D58" w:rsidP="003E1A41">
            <w:pPr>
              <w:pStyle w:val="TableParagraph"/>
              <w:spacing w:line="234" w:lineRule="exact"/>
              <w:rPr>
                <w:rFonts w:ascii="Times New Roman" w:hAnsi="Times New Roman" w:cs="Times New Roman"/>
                <w:color w:val="000000"/>
                <w:sz w:val="20"/>
                <w:szCs w:val="20"/>
                <w:shd w:val="clear" w:color="auto" w:fill="FFFFFF"/>
              </w:rPr>
            </w:pPr>
          </w:p>
          <w:p w14:paraId="66B54B59" w14:textId="77777777" w:rsidR="005B0D58" w:rsidRPr="005B0D58" w:rsidRDefault="005B0D58" w:rsidP="003E1A41">
            <w:pPr>
              <w:pStyle w:val="TableParagraph"/>
              <w:spacing w:line="234" w:lineRule="exact"/>
              <w:rPr>
                <w:rFonts w:ascii="Times New Roman" w:hAnsi="Times New Roman" w:cs="Times New Roman"/>
                <w:sz w:val="20"/>
                <w:szCs w:val="20"/>
              </w:rPr>
            </w:pPr>
            <w:r w:rsidRPr="005B0D58">
              <w:rPr>
                <w:rFonts w:ascii="Times New Roman" w:hAnsi="Times New Roman" w:cs="Times New Roman"/>
                <w:color w:val="000000"/>
                <w:sz w:val="20"/>
                <w:szCs w:val="20"/>
                <w:shd w:val="clear" w:color="auto" w:fill="FFFFFF"/>
              </w:rPr>
              <w:t>Provided for:</w:t>
            </w:r>
          </w:p>
          <w:p w14:paraId="5418853D" w14:textId="77777777" w:rsidR="005B0D58" w:rsidRPr="005B0D58" w:rsidRDefault="005B0D58" w:rsidP="005B0D58">
            <w:pPr>
              <w:pStyle w:val="TableParagraph"/>
              <w:numPr>
                <w:ilvl w:val="0"/>
                <w:numId w:val="44"/>
              </w:numPr>
              <w:spacing w:line="234" w:lineRule="exact"/>
              <w:rPr>
                <w:rFonts w:ascii="Times New Roman" w:hAnsi="Times New Roman" w:cs="Times New Roman"/>
                <w:sz w:val="20"/>
                <w:szCs w:val="20"/>
              </w:rPr>
            </w:pPr>
            <w:r w:rsidRPr="005B0D58">
              <w:rPr>
                <w:rFonts w:ascii="Times New Roman" w:hAnsi="Times New Roman" w:cs="Times New Roman"/>
                <w:sz w:val="20"/>
                <w:szCs w:val="20"/>
              </w:rPr>
              <w:t xml:space="preserve">Bathroom Shower with diverter for hot &amp; cold water </w:t>
            </w:r>
          </w:p>
          <w:p w14:paraId="4BBC4688" w14:textId="77777777" w:rsidR="005B0D58" w:rsidRPr="005B0D58" w:rsidRDefault="005B0D58" w:rsidP="005B0D58">
            <w:pPr>
              <w:pStyle w:val="TableParagraph"/>
              <w:numPr>
                <w:ilvl w:val="0"/>
                <w:numId w:val="44"/>
              </w:numPr>
              <w:spacing w:line="234" w:lineRule="exact"/>
              <w:rPr>
                <w:rFonts w:ascii="Times New Roman" w:hAnsi="Times New Roman" w:cs="Times New Roman"/>
                <w:sz w:val="20"/>
                <w:szCs w:val="20"/>
              </w:rPr>
            </w:pPr>
            <w:r w:rsidRPr="005B0D58">
              <w:rPr>
                <w:rFonts w:ascii="Times New Roman" w:hAnsi="Times New Roman" w:cs="Times New Roman"/>
                <w:sz w:val="20"/>
                <w:szCs w:val="20"/>
              </w:rPr>
              <w:t>Basin Mixer for Hot &amp; Cold water</w:t>
            </w:r>
          </w:p>
          <w:p w14:paraId="10EAB34A" w14:textId="77777777" w:rsidR="005B0D58" w:rsidRPr="005B0D58" w:rsidRDefault="005B0D58" w:rsidP="005B0D58">
            <w:pPr>
              <w:pStyle w:val="TableParagraph"/>
              <w:numPr>
                <w:ilvl w:val="0"/>
                <w:numId w:val="44"/>
              </w:numPr>
              <w:spacing w:line="234" w:lineRule="exact"/>
              <w:rPr>
                <w:rFonts w:ascii="Times New Roman" w:hAnsi="Times New Roman" w:cs="Times New Roman"/>
                <w:sz w:val="20"/>
                <w:szCs w:val="20"/>
              </w:rPr>
            </w:pPr>
            <w:r w:rsidRPr="005B0D58">
              <w:rPr>
                <w:rFonts w:ascii="Times New Roman" w:hAnsi="Times New Roman" w:cs="Times New Roman"/>
                <w:sz w:val="20"/>
                <w:szCs w:val="20"/>
              </w:rPr>
              <w:t>Bathroom Faucets: Health faucet for EWC</w:t>
            </w:r>
          </w:p>
          <w:p w14:paraId="16ECD63B" w14:textId="77777777" w:rsidR="005B0D58" w:rsidRPr="005B0D58" w:rsidRDefault="005B0D58" w:rsidP="005B0D58">
            <w:pPr>
              <w:pStyle w:val="TableParagraph"/>
              <w:numPr>
                <w:ilvl w:val="0"/>
                <w:numId w:val="44"/>
              </w:numPr>
              <w:spacing w:line="234" w:lineRule="exact"/>
              <w:rPr>
                <w:rFonts w:ascii="Times New Roman" w:hAnsi="Times New Roman" w:cs="Times New Roman"/>
                <w:sz w:val="20"/>
                <w:szCs w:val="20"/>
              </w:rPr>
            </w:pPr>
            <w:r w:rsidRPr="005B0D58">
              <w:rPr>
                <w:rFonts w:ascii="Times New Roman" w:hAnsi="Times New Roman" w:cs="Times New Roman"/>
                <w:color w:val="000000"/>
                <w:sz w:val="20"/>
                <w:szCs w:val="20"/>
              </w:rPr>
              <w:t xml:space="preserve">Flush valve from Sloan or equivalent reputed brand </w:t>
            </w:r>
          </w:p>
          <w:p w14:paraId="16E35FB1" w14:textId="77777777" w:rsidR="005B0D58" w:rsidRPr="005B0D58" w:rsidRDefault="005B0D58" w:rsidP="003E1A41">
            <w:pPr>
              <w:pStyle w:val="TableParagraph"/>
              <w:spacing w:line="234" w:lineRule="exact"/>
              <w:ind w:left="108"/>
              <w:rPr>
                <w:rFonts w:ascii="Times New Roman" w:hAnsi="Times New Roman" w:cs="Times New Roman"/>
                <w:sz w:val="20"/>
                <w:szCs w:val="20"/>
              </w:rPr>
            </w:pPr>
          </w:p>
          <w:p w14:paraId="2BDABD01" w14:textId="77777777" w:rsidR="005B0D58" w:rsidRPr="005B0D58" w:rsidRDefault="005B0D58" w:rsidP="003E1A41">
            <w:pPr>
              <w:pStyle w:val="TableParagraph"/>
              <w:spacing w:line="234" w:lineRule="exact"/>
              <w:rPr>
                <w:rFonts w:ascii="Times New Roman" w:hAnsi="Times New Roman" w:cs="Times New Roman"/>
                <w:b/>
                <w:bCs/>
                <w:sz w:val="20"/>
                <w:szCs w:val="20"/>
              </w:rPr>
            </w:pPr>
            <w:r w:rsidRPr="005B0D58">
              <w:rPr>
                <w:rFonts w:ascii="Times New Roman" w:hAnsi="Times New Roman" w:cs="Times New Roman"/>
                <w:b/>
                <w:bCs/>
                <w:sz w:val="20"/>
                <w:szCs w:val="20"/>
              </w:rPr>
              <w:t xml:space="preserve">Sanitary: </w:t>
            </w:r>
          </w:p>
          <w:p w14:paraId="01918F95" w14:textId="77777777" w:rsidR="005B0D58" w:rsidRPr="005B0D58" w:rsidRDefault="005B0D58" w:rsidP="005B0D58">
            <w:pPr>
              <w:pStyle w:val="TableParagraph"/>
              <w:numPr>
                <w:ilvl w:val="0"/>
                <w:numId w:val="44"/>
              </w:numPr>
              <w:spacing w:line="234" w:lineRule="exact"/>
              <w:rPr>
                <w:rFonts w:ascii="Times New Roman" w:hAnsi="Times New Roman" w:cs="Times New Roman"/>
                <w:b/>
                <w:bCs/>
                <w:sz w:val="20"/>
                <w:szCs w:val="20"/>
              </w:rPr>
            </w:pPr>
            <w:r w:rsidRPr="005B0D58">
              <w:rPr>
                <w:rFonts w:ascii="Times New Roman" w:hAnsi="Times New Roman" w:cs="Times New Roman"/>
                <w:color w:val="000000"/>
                <w:sz w:val="20"/>
                <w:szCs w:val="20"/>
              </w:rPr>
              <w:t>Wall mounted EWC from Duravit or Equivalent</w:t>
            </w:r>
          </w:p>
          <w:p w14:paraId="483DEDCB" w14:textId="77777777" w:rsidR="005B0D58" w:rsidRPr="005B0D58" w:rsidRDefault="005B0D58" w:rsidP="005B0D58">
            <w:pPr>
              <w:pStyle w:val="TableParagraph"/>
              <w:numPr>
                <w:ilvl w:val="0"/>
                <w:numId w:val="44"/>
              </w:numPr>
              <w:spacing w:line="234" w:lineRule="exact"/>
              <w:rPr>
                <w:rFonts w:ascii="Times New Roman" w:hAnsi="Times New Roman" w:cs="Times New Roman"/>
                <w:b/>
                <w:bCs/>
                <w:sz w:val="20"/>
                <w:szCs w:val="20"/>
              </w:rPr>
            </w:pPr>
            <w:r w:rsidRPr="005B0D58">
              <w:rPr>
                <w:rFonts w:ascii="Times New Roman" w:hAnsi="Times New Roman" w:cs="Times New Roman"/>
                <w:color w:val="000000"/>
                <w:sz w:val="20"/>
                <w:szCs w:val="20"/>
              </w:rPr>
              <w:t xml:space="preserve">Counter Top Washbasin from Duravit or Equivalent </w:t>
            </w:r>
          </w:p>
        </w:tc>
      </w:tr>
    </w:tbl>
    <w:tbl>
      <w:tblPr>
        <w:tblpPr w:leftFromText="180" w:rightFromText="180" w:vertAnchor="text" w:horzAnchor="margin" w:tblpXSpec="center" w:tblpY="4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1"/>
        <w:gridCol w:w="5600"/>
      </w:tblGrid>
      <w:tr w:rsidR="005B0D58" w:rsidRPr="005B0D58" w14:paraId="2047C85A" w14:textId="77777777" w:rsidTr="003E1A41">
        <w:trPr>
          <w:trHeight w:val="2870"/>
        </w:trPr>
        <w:tc>
          <w:tcPr>
            <w:tcW w:w="3701" w:type="dxa"/>
          </w:tcPr>
          <w:p w14:paraId="281F0FBC" w14:textId="77777777" w:rsidR="005B0D58" w:rsidRPr="005B0D58" w:rsidRDefault="005B0D58" w:rsidP="003E1A41">
            <w:pPr>
              <w:pStyle w:val="TableParagraph"/>
              <w:rPr>
                <w:rFonts w:ascii="Times New Roman" w:hAnsi="Times New Roman" w:cs="Times New Roman"/>
                <w:sz w:val="20"/>
                <w:szCs w:val="20"/>
              </w:rPr>
            </w:pPr>
          </w:p>
          <w:p w14:paraId="4AAB722B" w14:textId="77777777" w:rsidR="005B0D58" w:rsidRPr="005B0D58" w:rsidRDefault="005B0D58" w:rsidP="003E1A41">
            <w:pPr>
              <w:pStyle w:val="TableParagraph"/>
              <w:rPr>
                <w:rFonts w:ascii="Times New Roman" w:hAnsi="Times New Roman" w:cs="Times New Roman"/>
                <w:sz w:val="20"/>
                <w:szCs w:val="20"/>
              </w:rPr>
            </w:pPr>
          </w:p>
          <w:p w14:paraId="2E47B16A" w14:textId="77777777" w:rsidR="005B0D58" w:rsidRPr="005B0D58" w:rsidRDefault="005B0D58" w:rsidP="003E1A41">
            <w:pPr>
              <w:pStyle w:val="TableParagraph"/>
              <w:rPr>
                <w:rFonts w:ascii="Times New Roman" w:hAnsi="Times New Roman" w:cs="Times New Roman"/>
                <w:sz w:val="20"/>
                <w:szCs w:val="20"/>
              </w:rPr>
            </w:pPr>
          </w:p>
          <w:p w14:paraId="0F6E0887" w14:textId="77777777" w:rsidR="005B0D58" w:rsidRPr="005B0D58" w:rsidRDefault="005B0D58" w:rsidP="003E1A41">
            <w:pPr>
              <w:pStyle w:val="TableParagraph"/>
              <w:rPr>
                <w:rFonts w:ascii="Times New Roman" w:hAnsi="Times New Roman" w:cs="Times New Roman"/>
                <w:sz w:val="20"/>
                <w:szCs w:val="20"/>
              </w:rPr>
            </w:pPr>
          </w:p>
          <w:p w14:paraId="0B49CE6E" w14:textId="77777777" w:rsidR="005B0D58" w:rsidRPr="005B0D58" w:rsidRDefault="005B0D58" w:rsidP="003E1A41">
            <w:pPr>
              <w:pStyle w:val="TableParagraph"/>
              <w:rPr>
                <w:rFonts w:ascii="Times New Roman" w:hAnsi="Times New Roman" w:cs="Times New Roman"/>
                <w:sz w:val="20"/>
                <w:szCs w:val="20"/>
              </w:rPr>
            </w:pPr>
          </w:p>
          <w:p w14:paraId="29810BF5" w14:textId="77777777" w:rsidR="005B0D58" w:rsidRPr="005B0D58" w:rsidRDefault="005B0D58" w:rsidP="003E1A41">
            <w:pPr>
              <w:pStyle w:val="TableParagraph"/>
              <w:spacing w:before="146"/>
              <w:ind w:left="107"/>
              <w:rPr>
                <w:rFonts w:ascii="Times New Roman" w:hAnsi="Times New Roman" w:cs="Times New Roman"/>
                <w:b/>
                <w:sz w:val="20"/>
                <w:szCs w:val="20"/>
              </w:rPr>
            </w:pPr>
            <w:r w:rsidRPr="005B0D58">
              <w:rPr>
                <w:rFonts w:ascii="Times New Roman" w:hAnsi="Times New Roman" w:cs="Times New Roman"/>
                <w:b/>
                <w:sz w:val="20"/>
                <w:szCs w:val="20"/>
              </w:rPr>
              <w:t>ELECTRICAL</w:t>
            </w:r>
          </w:p>
        </w:tc>
        <w:tc>
          <w:tcPr>
            <w:tcW w:w="5600" w:type="dxa"/>
          </w:tcPr>
          <w:p w14:paraId="56B4801B" w14:textId="77777777" w:rsidR="005B0D58" w:rsidRPr="005B0D58" w:rsidRDefault="005B0D58" w:rsidP="003E1A41">
            <w:pPr>
              <w:pStyle w:val="TableParagraph"/>
              <w:spacing w:before="1"/>
              <w:ind w:right="1145"/>
              <w:rPr>
                <w:rFonts w:ascii="Times New Roman" w:hAnsi="Times New Roman" w:cs="Times New Roman"/>
                <w:b/>
                <w:bCs/>
                <w:sz w:val="20"/>
                <w:szCs w:val="20"/>
              </w:rPr>
            </w:pPr>
            <w:r w:rsidRPr="005B0D58">
              <w:rPr>
                <w:rFonts w:ascii="Times New Roman" w:hAnsi="Times New Roman" w:cs="Times New Roman"/>
                <w:b/>
                <w:bCs/>
                <w:sz w:val="20"/>
                <w:szCs w:val="20"/>
              </w:rPr>
              <w:t>Make:</w:t>
            </w:r>
          </w:p>
          <w:p w14:paraId="65A37E4C" w14:textId="77777777" w:rsidR="005B0D58" w:rsidRPr="005B0D58" w:rsidRDefault="005B0D58" w:rsidP="003E1A41">
            <w:pPr>
              <w:pStyle w:val="TableParagraph"/>
              <w:spacing w:before="1"/>
              <w:ind w:right="1145"/>
              <w:rPr>
                <w:rFonts w:ascii="Times New Roman" w:hAnsi="Times New Roman" w:cs="Times New Roman"/>
                <w:sz w:val="20"/>
                <w:szCs w:val="20"/>
              </w:rPr>
            </w:pPr>
            <w:r w:rsidRPr="005B0D58">
              <w:rPr>
                <w:rFonts w:ascii="Times New Roman" w:hAnsi="Times New Roman" w:cs="Times New Roman"/>
                <w:sz w:val="20"/>
                <w:szCs w:val="20"/>
              </w:rPr>
              <w:t>Wiring: Concealed PVC insulated copper wiring of reputed make</w:t>
            </w:r>
          </w:p>
          <w:p w14:paraId="4C31186E" w14:textId="77777777" w:rsidR="005B0D58" w:rsidRPr="005B0D58" w:rsidRDefault="005B0D58" w:rsidP="003E1A41">
            <w:pPr>
              <w:pStyle w:val="TableParagraph"/>
              <w:spacing w:before="1"/>
              <w:ind w:right="1145"/>
              <w:rPr>
                <w:rFonts w:ascii="Times New Roman" w:hAnsi="Times New Roman" w:cs="Times New Roman"/>
                <w:sz w:val="20"/>
                <w:szCs w:val="20"/>
              </w:rPr>
            </w:pPr>
            <w:r w:rsidRPr="005B0D58">
              <w:rPr>
                <w:rFonts w:ascii="Times New Roman" w:hAnsi="Times New Roman" w:cs="Times New Roman"/>
                <w:sz w:val="20"/>
                <w:szCs w:val="20"/>
              </w:rPr>
              <w:br/>
              <w:t>Switch Boards: Modular switches from Legrand or equivalent</w:t>
            </w:r>
          </w:p>
          <w:p w14:paraId="1283003E" w14:textId="77777777" w:rsidR="005B0D58" w:rsidRPr="005B0D58" w:rsidRDefault="005B0D58" w:rsidP="003E1A41">
            <w:pPr>
              <w:pStyle w:val="TableParagraph"/>
              <w:spacing w:before="1"/>
              <w:ind w:right="1145"/>
              <w:rPr>
                <w:rFonts w:ascii="Times New Roman" w:hAnsi="Times New Roman" w:cs="Times New Roman"/>
                <w:color w:val="000000"/>
                <w:sz w:val="20"/>
                <w:szCs w:val="20"/>
              </w:rPr>
            </w:pPr>
            <w:r w:rsidRPr="005B0D58">
              <w:rPr>
                <w:rFonts w:ascii="Times New Roman" w:hAnsi="Times New Roman" w:cs="Times New Roman"/>
                <w:sz w:val="20"/>
                <w:szCs w:val="20"/>
              </w:rPr>
              <w:br/>
              <w:t>Distribution Board: One distribution board for each flat from Legrand or equivalent</w:t>
            </w:r>
            <w:r w:rsidRPr="005B0D58">
              <w:rPr>
                <w:rFonts w:ascii="Times New Roman" w:hAnsi="Times New Roman" w:cs="Times New Roman"/>
                <w:b/>
                <w:bCs/>
                <w:sz w:val="20"/>
                <w:szCs w:val="20"/>
              </w:rPr>
              <w:br/>
            </w:r>
            <w:r w:rsidRPr="005B0D58">
              <w:rPr>
                <w:rFonts w:ascii="Times New Roman" w:hAnsi="Times New Roman" w:cs="Times New Roman"/>
                <w:b/>
                <w:bCs/>
                <w:sz w:val="20"/>
                <w:szCs w:val="20"/>
              </w:rPr>
              <w:br/>
              <w:t xml:space="preserve">Location-wise power outlets: </w:t>
            </w:r>
            <w:r w:rsidRPr="005B0D58">
              <w:rPr>
                <w:rFonts w:ascii="Times New Roman" w:hAnsi="Times New Roman" w:cs="Times New Roman"/>
                <w:b/>
                <w:bCs/>
                <w:sz w:val="20"/>
                <w:szCs w:val="20"/>
              </w:rPr>
              <w:br/>
            </w:r>
            <w:r w:rsidRPr="005B0D58">
              <w:rPr>
                <w:rFonts w:ascii="Times New Roman" w:hAnsi="Times New Roman" w:cs="Times New Roman"/>
                <w:color w:val="000000"/>
                <w:sz w:val="20"/>
                <w:szCs w:val="20"/>
              </w:rPr>
              <w:t>Bedrooms &amp; Living Area: Power outlets to be provided for light, fan, Air-conditioners, TV, and charging points</w:t>
            </w:r>
          </w:p>
          <w:p w14:paraId="46ACFA8D" w14:textId="77777777" w:rsidR="005B0D58" w:rsidRPr="005B0D58" w:rsidRDefault="005B0D58" w:rsidP="003E1A41">
            <w:pPr>
              <w:pStyle w:val="TableParagraph"/>
              <w:spacing w:before="1"/>
              <w:ind w:right="1145"/>
              <w:rPr>
                <w:rFonts w:ascii="Times New Roman" w:hAnsi="Times New Roman" w:cs="Times New Roman"/>
                <w:b/>
                <w:bCs/>
                <w:sz w:val="20"/>
                <w:szCs w:val="20"/>
              </w:rPr>
            </w:pPr>
          </w:p>
          <w:p w14:paraId="7514DD9E"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 xml:space="preserve">Bathrooms: Power outlet points to be provided for light, geyser and vanity </w:t>
            </w:r>
          </w:p>
          <w:p w14:paraId="3C86F3E7" w14:textId="77777777" w:rsidR="005B0D58" w:rsidRPr="005B0D58" w:rsidRDefault="005B0D58" w:rsidP="003E1A41">
            <w:pPr>
              <w:rPr>
                <w:rFonts w:ascii="Times New Roman" w:hAnsi="Times New Roman" w:cs="Times New Roman"/>
                <w:sz w:val="20"/>
                <w:szCs w:val="20"/>
              </w:rPr>
            </w:pPr>
            <w:r w:rsidRPr="005B0D58">
              <w:rPr>
                <w:rFonts w:ascii="Times New Roman" w:hAnsi="Times New Roman" w:cs="Times New Roman"/>
                <w:color w:val="000000"/>
                <w:sz w:val="20"/>
                <w:szCs w:val="20"/>
              </w:rPr>
              <w:t xml:space="preserve">Main Balcony: Power outlets to be provided for light, fan, and charging point </w:t>
            </w:r>
            <w:r w:rsidRPr="005B0D58">
              <w:rPr>
                <w:rFonts w:ascii="Times New Roman" w:hAnsi="Times New Roman" w:cs="Times New Roman"/>
                <w:sz w:val="20"/>
                <w:szCs w:val="20"/>
              </w:rPr>
              <w:br/>
            </w:r>
            <w:r w:rsidRPr="005B0D58">
              <w:rPr>
                <w:rFonts w:ascii="Times New Roman" w:hAnsi="Times New Roman" w:cs="Times New Roman"/>
                <w:sz w:val="20"/>
                <w:szCs w:val="20"/>
              </w:rPr>
              <w:lastRenderedPageBreak/>
              <w:br/>
              <w:t>Kitchen: Power outlets to be provided for:</w:t>
            </w:r>
            <w:r w:rsidRPr="005B0D58">
              <w:rPr>
                <w:rFonts w:ascii="Times New Roman" w:hAnsi="Times New Roman" w:cs="Times New Roman"/>
                <w:sz w:val="20"/>
                <w:szCs w:val="20"/>
              </w:rPr>
              <w:br/>
              <w:t>- Light</w:t>
            </w:r>
            <w:r w:rsidRPr="005B0D58">
              <w:rPr>
                <w:rFonts w:ascii="Times New Roman" w:hAnsi="Times New Roman" w:cs="Times New Roman"/>
                <w:sz w:val="20"/>
                <w:szCs w:val="20"/>
              </w:rPr>
              <w:br/>
              <w:t>- Chimney/Hob</w:t>
            </w:r>
            <w:r w:rsidRPr="005B0D58">
              <w:rPr>
                <w:rFonts w:ascii="Times New Roman" w:hAnsi="Times New Roman" w:cs="Times New Roman"/>
                <w:sz w:val="20"/>
                <w:szCs w:val="20"/>
              </w:rPr>
              <w:br/>
              <w:t>- Refrigerator</w:t>
            </w:r>
            <w:r w:rsidRPr="005B0D58">
              <w:rPr>
                <w:rFonts w:ascii="Times New Roman" w:hAnsi="Times New Roman" w:cs="Times New Roman"/>
                <w:sz w:val="20"/>
                <w:szCs w:val="20"/>
              </w:rPr>
              <w:br/>
              <w:t>- Microwave/Oven</w:t>
            </w:r>
            <w:r w:rsidRPr="005B0D58">
              <w:rPr>
                <w:rFonts w:ascii="Times New Roman" w:hAnsi="Times New Roman" w:cs="Times New Roman"/>
                <w:sz w:val="20"/>
                <w:szCs w:val="20"/>
              </w:rPr>
              <w:br/>
              <w:t>- Mixer/Grinder</w:t>
            </w:r>
            <w:r w:rsidRPr="005B0D58">
              <w:rPr>
                <w:rFonts w:ascii="Times New Roman" w:hAnsi="Times New Roman" w:cs="Times New Roman"/>
                <w:sz w:val="20"/>
                <w:szCs w:val="20"/>
              </w:rPr>
              <w:br/>
              <w:t>- Water Purifier</w:t>
            </w:r>
            <w:r w:rsidRPr="005B0D58">
              <w:rPr>
                <w:rFonts w:ascii="Times New Roman" w:hAnsi="Times New Roman" w:cs="Times New Roman"/>
                <w:sz w:val="20"/>
                <w:szCs w:val="20"/>
              </w:rPr>
              <w:br/>
              <w:t>- Dishwasher</w:t>
            </w:r>
            <w:r w:rsidRPr="005B0D58">
              <w:rPr>
                <w:rFonts w:ascii="Times New Roman" w:hAnsi="Times New Roman" w:cs="Times New Roman"/>
                <w:sz w:val="20"/>
                <w:szCs w:val="20"/>
              </w:rPr>
              <w:br/>
            </w:r>
            <w:r w:rsidRPr="005B0D58">
              <w:rPr>
                <w:rFonts w:ascii="Times New Roman" w:hAnsi="Times New Roman" w:cs="Times New Roman"/>
                <w:sz w:val="20"/>
                <w:szCs w:val="20"/>
              </w:rPr>
              <w:br/>
              <w:t>Utility Room: Power outlets to be provided for light, washing machine, dishwasher and dryer</w:t>
            </w:r>
          </w:p>
        </w:tc>
      </w:tr>
      <w:tr w:rsidR="005B0D58" w:rsidRPr="005B0D58" w14:paraId="0A6E5535" w14:textId="77777777" w:rsidTr="003E1A41">
        <w:trPr>
          <w:trHeight w:val="977"/>
        </w:trPr>
        <w:tc>
          <w:tcPr>
            <w:tcW w:w="3701" w:type="dxa"/>
          </w:tcPr>
          <w:p w14:paraId="7CDDD997" w14:textId="77777777" w:rsidR="005B0D58" w:rsidRPr="005B0D58" w:rsidRDefault="005B0D58" w:rsidP="003E1A41">
            <w:pPr>
              <w:pStyle w:val="TableParagraph"/>
              <w:rPr>
                <w:rFonts w:ascii="Times New Roman" w:hAnsi="Times New Roman" w:cs="Times New Roman"/>
                <w:sz w:val="20"/>
                <w:szCs w:val="20"/>
              </w:rPr>
            </w:pPr>
          </w:p>
          <w:p w14:paraId="65F17F32" w14:textId="77777777" w:rsidR="005B0D58" w:rsidRPr="005B0D58" w:rsidRDefault="005B0D58" w:rsidP="003E1A41">
            <w:pPr>
              <w:pStyle w:val="TableParagraph"/>
              <w:spacing w:before="7"/>
              <w:rPr>
                <w:rFonts w:ascii="Times New Roman" w:hAnsi="Times New Roman" w:cs="Times New Roman"/>
                <w:sz w:val="20"/>
                <w:szCs w:val="20"/>
              </w:rPr>
            </w:pPr>
          </w:p>
          <w:p w14:paraId="7CA99F6A" w14:textId="77777777" w:rsidR="005B0D58" w:rsidRPr="005B0D58" w:rsidRDefault="005B0D58" w:rsidP="003E1A41">
            <w:pPr>
              <w:pStyle w:val="TableParagraph"/>
              <w:ind w:left="107"/>
              <w:rPr>
                <w:rFonts w:ascii="Times New Roman" w:hAnsi="Times New Roman" w:cs="Times New Roman"/>
                <w:b/>
                <w:sz w:val="20"/>
                <w:szCs w:val="20"/>
              </w:rPr>
            </w:pPr>
            <w:r w:rsidRPr="005B0D58">
              <w:rPr>
                <w:rFonts w:ascii="Times New Roman" w:hAnsi="Times New Roman" w:cs="Times New Roman"/>
                <w:b/>
                <w:sz w:val="20"/>
                <w:szCs w:val="20"/>
              </w:rPr>
              <w:t>TV/TELEPHONE</w:t>
            </w:r>
          </w:p>
        </w:tc>
        <w:tc>
          <w:tcPr>
            <w:tcW w:w="5600" w:type="dxa"/>
          </w:tcPr>
          <w:p w14:paraId="1255A830" w14:textId="77777777" w:rsidR="005B0D58" w:rsidRPr="005B0D58" w:rsidRDefault="005B0D58" w:rsidP="003E1A41">
            <w:pPr>
              <w:rPr>
                <w:rFonts w:ascii="Times New Roman" w:hAnsi="Times New Roman" w:cs="Times New Roman"/>
                <w:color w:val="000000"/>
                <w:sz w:val="20"/>
                <w:szCs w:val="20"/>
              </w:rPr>
            </w:pPr>
            <w:proofErr w:type="gramStart"/>
            <w:r w:rsidRPr="005B0D58">
              <w:rPr>
                <w:rFonts w:ascii="Times New Roman" w:hAnsi="Times New Roman" w:cs="Times New Roman"/>
                <w:color w:val="000000"/>
                <w:sz w:val="20"/>
                <w:szCs w:val="20"/>
              </w:rPr>
              <w:t>Internet :</w:t>
            </w:r>
            <w:proofErr w:type="gramEnd"/>
            <w:r w:rsidRPr="005B0D58">
              <w:rPr>
                <w:rFonts w:ascii="Times New Roman" w:hAnsi="Times New Roman" w:cs="Times New Roman"/>
                <w:color w:val="000000"/>
                <w:sz w:val="20"/>
                <w:szCs w:val="20"/>
              </w:rPr>
              <w:t xml:space="preserve"> Optic </w:t>
            </w:r>
            <w:proofErr w:type="spellStart"/>
            <w:r w:rsidRPr="005B0D58">
              <w:rPr>
                <w:rFonts w:ascii="Times New Roman" w:hAnsi="Times New Roman" w:cs="Times New Roman"/>
                <w:color w:val="000000"/>
                <w:sz w:val="20"/>
                <w:szCs w:val="20"/>
              </w:rPr>
              <w:t>fibre</w:t>
            </w:r>
            <w:proofErr w:type="spellEnd"/>
            <w:r w:rsidRPr="005B0D58">
              <w:rPr>
                <w:rFonts w:ascii="Times New Roman" w:hAnsi="Times New Roman" w:cs="Times New Roman"/>
                <w:color w:val="000000"/>
                <w:sz w:val="20"/>
                <w:szCs w:val="20"/>
              </w:rPr>
              <w:t xml:space="preserve"> cable to be provided in the Drawing Area</w:t>
            </w:r>
          </w:p>
          <w:p w14:paraId="7B21E485"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br/>
            </w:r>
            <w:proofErr w:type="gramStart"/>
            <w:r w:rsidRPr="005B0D58">
              <w:rPr>
                <w:rFonts w:ascii="Times New Roman" w:hAnsi="Times New Roman" w:cs="Times New Roman"/>
                <w:color w:val="000000"/>
                <w:sz w:val="20"/>
                <w:szCs w:val="20"/>
              </w:rPr>
              <w:t>DTH :</w:t>
            </w:r>
            <w:proofErr w:type="gramEnd"/>
            <w:r w:rsidRPr="005B0D58">
              <w:rPr>
                <w:rFonts w:ascii="Times New Roman" w:hAnsi="Times New Roman" w:cs="Times New Roman"/>
                <w:color w:val="000000"/>
                <w:sz w:val="20"/>
                <w:szCs w:val="20"/>
              </w:rPr>
              <w:t xml:space="preserve"> DTH points to be provided in Drawing Area</w:t>
            </w:r>
          </w:p>
          <w:p w14:paraId="5E48AD2A"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br/>
            </w:r>
            <w:proofErr w:type="gramStart"/>
            <w:r w:rsidRPr="005B0D58">
              <w:rPr>
                <w:rFonts w:ascii="Times New Roman" w:hAnsi="Times New Roman" w:cs="Times New Roman"/>
                <w:color w:val="000000"/>
                <w:sz w:val="20"/>
                <w:szCs w:val="20"/>
              </w:rPr>
              <w:t>Intercom :</w:t>
            </w:r>
            <w:proofErr w:type="gramEnd"/>
            <w:r w:rsidRPr="005B0D58">
              <w:rPr>
                <w:rFonts w:ascii="Times New Roman" w:hAnsi="Times New Roman" w:cs="Times New Roman"/>
                <w:color w:val="000000"/>
                <w:sz w:val="20"/>
                <w:szCs w:val="20"/>
              </w:rPr>
              <w:t xml:space="preserve"> Intercom point to be provided in the Drawing Area</w:t>
            </w:r>
          </w:p>
          <w:p w14:paraId="2527FEFF" w14:textId="77777777" w:rsidR="005B0D58" w:rsidRPr="005B0D58" w:rsidRDefault="005B0D58" w:rsidP="003E1A41">
            <w:pPr>
              <w:pStyle w:val="TableParagraph"/>
              <w:spacing w:line="242" w:lineRule="auto"/>
              <w:ind w:left="108" w:right="155"/>
              <w:rPr>
                <w:rFonts w:ascii="Times New Roman" w:hAnsi="Times New Roman" w:cs="Times New Roman"/>
                <w:sz w:val="20"/>
                <w:szCs w:val="20"/>
              </w:rPr>
            </w:pPr>
          </w:p>
        </w:tc>
      </w:tr>
      <w:tr w:rsidR="005B0D58" w:rsidRPr="005B0D58" w14:paraId="0460E88A" w14:textId="77777777" w:rsidTr="003E1A41">
        <w:trPr>
          <w:trHeight w:val="455"/>
        </w:trPr>
        <w:tc>
          <w:tcPr>
            <w:tcW w:w="3701" w:type="dxa"/>
          </w:tcPr>
          <w:p w14:paraId="45C77A31" w14:textId="77777777" w:rsidR="005B0D58" w:rsidRPr="005B0D58" w:rsidRDefault="005B0D58" w:rsidP="003E1A41">
            <w:pPr>
              <w:pStyle w:val="TableParagraph"/>
              <w:spacing w:before="120"/>
              <w:ind w:left="107"/>
              <w:rPr>
                <w:rFonts w:ascii="Times New Roman" w:hAnsi="Times New Roman" w:cs="Times New Roman"/>
                <w:b/>
                <w:sz w:val="20"/>
                <w:szCs w:val="20"/>
              </w:rPr>
            </w:pPr>
            <w:r w:rsidRPr="005B0D58">
              <w:rPr>
                <w:rFonts w:ascii="Times New Roman" w:hAnsi="Times New Roman" w:cs="Times New Roman"/>
                <w:b/>
                <w:sz w:val="20"/>
                <w:szCs w:val="20"/>
              </w:rPr>
              <w:t>POWER BACK UP</w:t>
            </w:r>
          </w:p>
        </w:tc>
        <w:tc>
          <w:tcPr>
            <w:tcW w:w="5600" w:type="dxa"/>
          </w:tcPr>
          <w:p w14:paraId="10A77C86"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100% power backup</w:t>
            </w:r>
            <w:r w:rsidRPr="005B0D58">
              <w:rPr>
                <w:rFonts w:ascii="Times New Roman" w:hAnsi="Times New Roman" w:cs="Times New Roman"/>
                <w:color w:val="000000"/>
                <w:sz w:val="20"/>
                <w:szCs w:val="20"/>
              </w:rPr>
              <w:br/>
              <w:t>DG set with acoustic enclosure and AMFs</w:t>
            </w:r>
          </w:p>
        </w:tc>
      </w:tr>
      <w:tr w:rsidR="005B0D58" w:rsidRPr="005B0D58" w14:paraId="4FDDD789" w14:textId="77777777" w:rsidTr="003E1A41">
        <w:trPr>
          <w:trHeight w:val="590"/>
        </w:trPr>
        <w:tc>
          <w:tcPr>
            <w:tcW w:w="3701" w:type="dxa"/>
          </w:tcPr>
          <w:p w14:paraId="14C5B108" w14:textId="77777777" w:rsidR="005B0D58" w:rsidRPr="005B0D58" w:rsidRDefault="005B0D58" w:rsidP="003E1A41">
            <w:pPr>
              <w:pStyle w:val="TableParagraph"/>
              <w:spacing w:before="108"/>
              <w:ind w:left="107"/>
              <w:rPr>
                <w:rFonts w:ascii="Times New Roman" w:hAnsi="Times New Roman" w:cs="Times New Roman"/>
                <w:b/>
                <w:sz w:val="20"/>
                <w:szCs w:val="20"/>
              </w:rPr>
            </w:pPr>
            <w:r w:rsidRPr="005B0D58">
              <w:rPr>
                <w:rFonts w:ascii="Times New Roman" w:hAnsi="Times New Roman" w:cs="Times New Roman"/>
                <w:b/>
                <w:sz w:val="20"/>
                <w:szCs w:val="20"/>
              </w:rPr>
              <w:t>PARKING</w:t>
            </w:r>
          </w:p>
        </w:tc>
        <w:tc>
          <w:tcPr>
            <w:tcW w:w="5600" w:type="dxa"/>
          </w:tcPr>
          <w:p w14:paraId="7F252A89"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Markings: Designated markings for each flat and visitor parking signage at relevant points</w:t>
            </w:r>
            <w:r w:rsidRPr="005B0D58">
              <w:rPr>
                <w:rFonts w:ascii="Times New Roman" w:hAnsi="Times New Roman" w:cs="Times New Roman"/>
                <w:color w:val="000000"/>
                <w:sz w:val="20"/>
                <w:szCs w:val="20"/>
              </w:rPr>
              <w:br/>
              <w:t>Car wash area: Will be provided in the basement</w:t>
            </w:r>
          </w:p>
        </w:tc>
      </w:tr>
      <w:tr w:rsidR="005B0D58" w:rsidRPr="005B0D58" w14:paraId="247C6A2B" w14:textId="77777777" w:rsidTr="003E1A41">
        <w:trPr>
          <w:trHeight w:val="590"/>
        </w:trPr>
        <w:tc>
          <w:tcPr>
            <w:tcW w:w="3701" w:type="dxa"/>
          </w:tcPr>
          <w:p w14:paraId="0CA26FB9" w14:textId="77777777" w:rsidR="005B0D58" w:rsidRPr="005B0D58" w:rsidRDefault="005B0D58" w:rsidP="003E1A41">
            <w:pPr>
              <w:pStyle w:val="TableParagraph"/>
              <w:spacing w:before="108"/>
              <w:ind w:left="107"/>
              <w:rPr>
                <w:rFonts w:ascii="Times New Roman" w:hAnsi="Times New Roman" w:cs="Times New Roman"/>
                <w:b/>
                <w:sz w:val="20"/>
                <w:szCs w:val="20"/>
              </w:rPr>
            </w:pPr>
            <w:r w:rsidRPr="005B0D58">
              <w:rPr>
                <w:rFonts w:ascii="Times New Roman" w:hAnsi="Times New Roman" w:cs="Times New Roman"/>
                <w:b/>
                <w:sz w:val="20"/>
                <w:szCs w:val="20"/>
              </w:rPr>
              <w:t>EV Charging</w:t>
            </w:r>
          </w:p>
        </w:tc>
        <w:tc>
          <w:tcPr>
            <w:tcW w:w="5600" w:type="dxa"/>
          </w:tcPr>
          <w:p w14:paraId="4EA4D496" w14:textId="77777777" w:rsidR="005B0D58" w:rsidRPr="005B0D58" w:rsidRDefault="005B0D58" w:rsidP="003E1A41">
            <w:pPr>
              <w:pStyle w:val="TableParagraph"/>
              <w:spacing w:before="172"/>
              <w:rPr>
                <w:rFonts w:ascii="Times New Roman" w:hAnsi="Times New Roman" w:cs="Times New Roman"/>
                <w:color w:val="000000"/>
                <w:sz w:val="20"/>
                <w:szCs w:val="20"/>
              </w:rPr>
            </w:pPr>
            <w:r w:rsidRPr="005B0D58">
              <w:rPr>
                <w:rFonts w:ascii="Times New Roman" w:hAnsi="Times New Roman" w:cs="Times New Roman"/>
                <w:color w:val="000000"/>
                <w:sz w:val="20"/>
                <w:szCs w:val="20"/>
              </w:rPr>
              <w:t>EV Charging point:</w:t>
            </w:r>
            <w:r w:rsidRPr="005B0D58">
              <w:rPr>
                <w:rFonts w:ascii="Times New Roman" w:hAnsi="Times New Roman" w:cs="Times New Roman"/>
                <w:color w:val="000000"/>
                <w:sz w:val="20"/>
                <w:szCs w:val="20"/>
              </w:rPr>
              <w:br/>
              <w:t>Charging stations will be provided at dedicated spaces in the basements</w:t>
            </w:r>
          </w:p>
        </w:tc>
      </w:tr>
      <w:tr w:rsidR="005B0D58" w:rsidRPr="005B0D58" w14:paraId="0C9EED86" w14:textId="77777777" w:rsidTr="003E1A41">
        <w:trPr>
          <w:trHeight w:val="590"/>
        </w:trPr>
        <w:tc>
          <w:tcPr>
            <w:tcW w:w="3701" w:type="dxa"/>
          </w:tcPr>
          <w:p w14:paraId="5401A7C5" w14:textId="77777777" w:rsidR="005B0D58" w:rsidRPr="005B0D58" w:rsidRDefault="005B0D58" w:rsidP="003E1A41">
            <w:pPr>
              <w:pStyle w:val="TableParagraph"/>
              <w:spacing w:before="108"/>
              <w:ind w:left="107"/>
              <w:rPr>
                <w:rFonts w:ascii="Times New Roman" w:hAnsi="Times New Roman" w:cs="Times New Roman"/>
                <w:b/>
                <w:sz w:val="20"/>
                <w:szCs w:val="20"/>
              </w:rPr>
            </w:pPr>
            <w:r w:rsidRPr="005B0D58">
              <w:rPr>
                <w:rFonts w:ascii="Times New Roman" w:hAnsi="Times New Roman" w:cs="Times New Roman"/>
                <w:b/>
                <w:sz w:val="20"/>
                <w:szCs w:val="20"/>
              </w:rPr>
              <w:t>FIRE &amp; SAFETY</w:t>
            </w:r>
          </w:p>
        </w:tc>
        <w:tc>
          <w:tcPr>
            <w:tcW w:w="5600" w:type="dxa"/>
          </w:tcPr>
          <w:p w14:paraId="5E8E1A97"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 xml:space="preserve">Fire equipment as per NBC regulations which </w:t>
            </w:r>
            <w:proofErr w:type="gramStart"/>
            <w:r w:rsidRPr="005B0D58">
              <w:rPr>
                <w:rFonts w:ascii="Times New Roman" w:hAnsi="Times New Roman" w:cs="Times New Roman"/>
                <w:color w:val="000000"/>
                <w:sz w:val="20"/>
                <w:szCs w:val="20"/>
              </w:rPr>
              <w:t>includes :</w:t>
            </w:r>
            <w:proofErr w:type="gramEnd"/>
            <w:r w:rsidRPr="005B0D58">
              <w:rPr>
                <w:rFonts w:ascii="Times New Roman" w:hAnsi="Times New Roman" w:cs="Times New Roman"/>
                <w:color w:val="000000"/>
                <w:sz w:val="20"/>
                <w:szCs w:val="20"/>
              </w:rPr>
              <w:t xml:space="preserve"> </w:t>
            </w:r>
            <w:r w:rsidRPr="005B0D58">
              <w:rPr>
                <w:rFonts w:ascii="Times New Roman" w:hAnsi="Times New Roman" w:cs="Times New Roman"/>
                <w:color w:val="000000"/>
                <w:sz w:val="20"/>
                <w:szCs w:val="20"/>
              </w:rPr>
              <w:br/>
              <w:t>- Fire Alarms</w:t>
            </w:r>
            <w:r w:rsidRPr="005B0D58">
              <w:rPr>
                <w:rFonts w:ascii="Times New Roman" w:hAnsi="Times New Roman" w:cs="Times New Roman"/>
                <w:color w:val="000000"/>
                <w:sz w:val="20"/>
                <w:szCs w:val="20"/>
              </w:rPr>
              <w:br/>
              <w:t>- Fire Hydrants</w:t>
            </w:r>
            <w:r w:rsidRPr="005B0D58">
              <w:rPr>
                <w:rFonts w:ascii="Times New Roman" w:hAnsi="Times New Roman" w:cs="Times New Roman"/>
                <w:color w:val="000000"/>
                <w:sz w:val="20"/>
                <w:szCs w:val="20"/>
              </w:rPr>
              <w:br/>
              <w:t>- Fire Sprinkler System</w:t>
            </w:r>
            <w:r w:rsidRPr="005B0D58">
              <w:rPr>
                <w:rFonts w:ascii="Times New Roman" w:hAnsi="Times New Roman" w:cs="Times New Roman"/>
                <w:color w:val="000000"/>
                <w:sz w:val="20"/>
                <w:szCs w:val="20"/>
              </w:rPr>
              <w:br/>
              <w:t>- Fire Curtains will be provided as per the fire norms</w:t>
            </w:r>
          </w:p>
        </w:tc>
      </w:tr>
      <w:tr w:rsidR="005B0D58" w:rsidRPr="005B0D58" w14:paraId="51305D4E" w14:textId="77777777" w:rsidTr="003E1A41">
        <w:trPr>
          <w:trHeight w:val="590"/>
        </w:trPr>
        <w:tc>
          <w:tcPr>
            <w:tcW w:w="3701" w:type="dxa"/>
          </w:tcPr>
          <w:p w14:paraId="480AD8EA" w14:textId="77777777" w:rsidR="005B0D58" w:rsidRPr="005B0D58" w:rsidRDefault="005B0D58" w:rsidP="003E1A41">
            <w:pPr>
              <w:pStyle w:val="TableParagraph"/>
              <w:spacing w:before="108"/>
              <w:ind w:left="107"/>
              <w:rPr>
                <w:rFonts w:ascii="Times New Roman" w:hAnsi="Times New Roman" w:cs="Times New Roman"/>
                <w:b/>
                <w:sz w:val="20"/>
                <w:szCs w:val="20"/>
              </w:rPr>
            </w:pPr>
            <w:r w:rsidRPr="005B0D58">
              <w:rPr>
                <w:rFonts w:ascii="Times New Roman" w:hAnsi="Times New Roman" w:cs="Times New Roman"/>
                <w:b/>
                <w:sz w:val="20"/>
                <w:szCs w:val="20"/>
              </w:rPr>
              <w:t>GAS</w:t>
            </w:r>
          </w:p>
        </w:tc>
        <w:tc>
          <w:tcPr>
            <w:tcW w:w="5600" w:type="dxa"/>
          </w:tcPr>
          <w:p w14:paraId="63305B6D"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Piped LPG gas connection will be supplied from centralized gas bank to all flats</w:t>
            </w:r>
          </w:p>
        </w:tc>
      </w:tr>
      <w:tr w:rsidR="005B0D58" w:rsidRPr="005B0D58" w14:paraId="22070754" w14:textId="77777777" w:rsidTr="003E1A41">
        <w:trPr>
          <w:trHeight w:val="590"/>
        </w:trPr>
        <w:tc>
          <w:tcPr>
            <w:tcW w:w="3701" w:type="dxa"/>
          </w:tcPr>
          <w:p w14:paraId="47786B14" w14:textId="77777777" w:rsidR="005B0D58" w:rsidRPr="005B0D58" w:rsidRDefault="005B0D58" w:rsidP="003E1A41">
            <w:pPr>
              <w:pStyle w:val="TableParagraph"/>
              <w:spacing w:before="108"/>
              <w:ind w:left="107"/>
              <w:rPr>
                <w:rFonts w:ascii="Times New Roman" w:hAnsi="Times New Roman" w:cs="Times New Roman"/>
                <w:b/>
                <w:sz w:val="20"/>
                <w:szCs w:val="20"/>
              </w:rPr>
            </w:pPr>
            <w:r w:rsidRPr="005B0D58">
              <w:rPr>
                <w:rFonts w:ascii="Times New Roman" w:hAnsi="Times New Roman" w:cs="Times New Roman"/>
                <w:b/>
                <w:sz w:val="20"/>
                <w:szCs w:val="20"/>
              </w:rPr>
              <w:t>BILLING</w:t>
            </w:r>
          </w:p>
        </w:tc>
        <w:tc>
          <w:tcPr>
            <w:tcW w:w="5600" w:type="dxa"/>
          </w:tcPr>
          <w:p w14:paraId="71B0ADC3"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Internal:</w:t>
            </w:r>
            <w:r w:rsidRPr="005B0D58">
              <w:rPr>
                <w:rFonts w:ascii="Times New Roman" w:hAnsi="Times New Roman" w:cs="Times New Roman"/>
                <w:color w:val="000000"/>
                <w:sz w:val="20"/>
                <w:szCs w:val="20"/>
              </w:rPr>
              <w:br/>
              <w:t xml:space="preserve">Prepaid meters will be provided for - Water, Gas, and Electricity  </w:t>
            </w:r>
            <w:r w:rsidRPr="005B0D58">
              <w:rPr>
                <w:rFonts w:ascii="Times New Roman" w:hAnsi="Times New Roman" w:cs="Times New Roman"/>
                <w:color w:val="000000"/>
                <w:sz w:val="20"/>
                <w:szCs w:val="20"/>
              </w:rPr>
              <w:br/>
            </w:r>
            <w:r w:rsidRPr="005B0D58">
              <w:rPr>
                <w:rFonts w:ascii="Times New Roman" w:hAnsi="Times New Roman" w:cs="Times New Roman"/>
                <w:color w:val="000000"/>
                <w:sz w:val="20"/>
                <w:szCs w:val="20"/>
              </w:rPr>
              <w:br/>
              <w:t>External:</w:t>
            </w:r>
            <w:r w:rsidRPr="005B0D58">
              <w:rPr>
                <w:rFonts w:ascii="Times New Roman" w:hAnsi="Times New Roman" w:cs="Times New Roman"/>
                <w:color w:val="000000"/>
                <w:sz w:val="20"/>
                <w:szCs w:val="20"/>
              </w:rPr>
              <w:br/>
              <w:t>Application based system will be provided for monitoring the domestic energy consumption for billing purposes</w:t>
            </w:r>
          </w:p>
        </w:tc>
      </w:tr>
      <w:tr w:rsidR="005B0D58" w:rsidRPr="005B0D58" w14:paraId="11D960D3" w14:textId="77777777" w:rsidTr="003E1A41">
        <w:trPr>
          <w:trHeight w:val="590"/>
        </w:trPr>
        <w:tc>
          <w:tcPr>
            <w:tcW w:w="3701" w:type="dxa"/>
          </w:tcPr>
          <w:p w14:paraId="02B0F42A" w14:textId="77777777" w:rsidR="005B0D58" w:rsidRPr="005B0D58" w:rsidRDefault="005B0D58" w:rsidP="003E1A41">
            <w:pPr>
              <w:pStyle w:val="TableParagraph"/>
              <w:spacing w:before="108"/>
              <w:ind w:left="107"/>
              <w:rPr>
                <w:rFonts w:ascii="Times New Roman" w:hAnsi="Times New Roman" w:cs="Times New Roman"/>
                <w:b/>
                <w:sz w:val="20"/>
                <w:szCs w:val="20"/>
              </w:rPr>
            </w:pPr>
            <w:r w:rsidRPr="005B0D58">
              <w:rPr>
                <w:rFonts w:ascii="Times New Roman" w:hAnsi="Times New Roman" w:cs="Times New Roman"/>
                <w:b/>
                <w:sz w:val="20"/>
                <w:szCs w:val="20"/>
              </w:rPr>
              <w:t>HAND RAILING</w:t>
            </w:r>
          </w:p>
        </w:tc>
        <w:tc>
          <w:tcPr>
            <w:tcW w:w="5600" w:type="dxa"/>
          </w:tcPr>
          <w:p w14:paraId="5993B025"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Aesthetically designed laminated Glass railing systems with high-quality handrails, cap rails and railing base</w:t>
            </w:r>
          </w:p>
        </w:tc>
      </w:tr>
      <w:tr w:rsidR="005B0D58" w:rsidRPr="005B0D58" w14:paraId="5EBD61AA" w14:textId="77777777" w:rsidTr="003E1A41">
        <w:trPr>
          <w:trHeight w:val="590"/>
        </w:trPr>
        <w:tc>
          <w:tcPr>
            <w:tcW w:w="3701" w:type="dxa"/>
          </w:tcPr>
          <w:p w14:paraId="5B643FEA" w14:textId="77777777" w:rsidR="005B0D58" w:rsidRPr="005B0D58" w:rsidRDefault="005B0D58" w:rsidP="003E1A41">
            <w:pPr>
              <w:pStyle w:val="TableParagraph"/>
              <w:spacing w:before="108"/>
              <w:ind w:left="107"/>
              <w:rPr>
                <w:rFonts w:ascii="Times New Roman" w:hAnsi="Times New Roman" w:cs="Times New Roman"/>
                <w:b/>
                <w:sz w:val="20"/>
                <w:szCs w:val="20"/>
              </w:rPr>
            </w:pPr>
            <w:r w:rsidRPr="005B0D58">
              <w:rPr>
                <w:rFonts w:ascii="Times New Roman" w:hAnsi="Times New Roman" w:cs="Times New Roman"/>
                <w:b/>
                <w:sz w:val="20"/>
                <w:szCs w:val="20"/>
              </w:rPr>
              <w:t>MECHANICAL VENTILATION</w:t>
            </w:r>
          </w:p>
        </w:tc>
        <w:tc>
          <w:tcPr>
            <w:tcW w:w="5600" w:type="dxa"/>
          </w:tcPr>
          <w:p w14:paraId="2FF4D5DE"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Mechanical Ventilation system will be provided in the basements as per the NBC Norms</w:t>
            </w:r>
          </w:p>
        </w:tc>
      </w:tr>
      <w:tr w:rsidR="005B0D58" w:rsidRPr="005B0D58" w14:paraId="0ADCB058" w14:textId="77777777" w:rsidTr="003E1A41">
        <w:trPr>
          <w:trHeight w:val="590"/>
        </w:trPr>
        <w:tc>
          <w:tcPr>
            <w:tcW w:w="3701" w:type="dxa"/>
          </w:tcPr>
          <w:p w14:paraId="2258A38E" w14:textId="77777777" w:rsidR="005B0D58" w:rsidRPr="005B0D58" w:rsidRDefault="005B0D58" w:rsidP="003E1A41">
            <w:pPr>
              <w:pStyle w:val="TableParagraph"/>
              <w:spacing w:before="108"/>
              <w:ind w:left="107"/>
              <w:rPr>
                <w:rFonts w:ascii="Times New Roman" w:hAnsi="Times New Roman" w:cs="Times New Roman"/>
                <w:b/>
                <w:sz w:val="20"/>
                <w:szCs w:val="20"/>
              </w:rPr>
            </w:pPr>
            <w:r w:rsidRPr="005B0D58">
              <w:rPr>
                <w:rFonts w:ascii="Times New Roman" w:hAnsi="Times New Roman" w:cs="Times New Roman"/>
                <w:b/>
                <w:sz w:val="20"/>
                <w:szCs w:val="20"/>
              </w:rPr>
              <w:t>GARBAGE CHUTE</w:t>
            </w:r>
          </w:p>
        </w:tc>
        <w:tc>
          <w:tcPr>
            <w:tcW w:w="5600" w:type="dxa"/>
          </w:tcPr>
          <w:p w14:paraId="3D874E89"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Garbage chutes will be provided in every floor of a reputed make</w:t>
            </w:r>
          </w:p>
        </w:tc>
      </w:tr>
    </w:tbl>
    <w:p w14:paraId="4F65D9E3" w14:textId="77777777" w:rsidR="005B0D58" w:rsidRPr="005B0D58" w:rsidRDefault="005B0D58" w:rsidP="005B0D58">
      <w:pPr>
        <w:rPr>
          <w:rFonts w:ascii="Times New Roman" w:hAnsi="Times New Roman" w:cs="Times New Roman"/>
          <w:sz w:val="20"/>
          <w:szCs w:val="20"/>
        </w:rPr>
        <w:sectPr w:rsidR="005B0D58" w:rsidRPr="005B0D58" w:rsidSect="000F05FE">
          <w:footerReference w:type="even" r:id="rId9"/>
          <w:footerReference w:type="default" r:id="rId10"/>
          <w:pgSz w:w="11910" w:h="16840"/>
          <w:pgMar w:top="1340" w:right="620" w:bottom="1701" w:left="900" w:header="0" w:footer="2083" w:gutter="0"/>
          <w:pgNumType w:fmt="numberInDash"/>
          <w:cols w:space="720"/>
        </w:sectPr>
      </w:pPr>
    </w:p>
    <w:p w14:paraId="1164C2F8" w14:textId="77777777" w:rsidR="005B0D58" w:rsidRPr="000F05FE" w:rsidRDefault="005B0D58" w:rsidP="005B0D58">
      <w:pPr>
        <w:pStyle w:val="Heading1"/>
        <w:spacing w:before="81"/>
        <w:ind w:left="0" w:right="275"/>
        <w:jc w:val="center"/>
        <w:rPr>
          <w:rFonts w:ascii="Times New Roman" w:hAnsi="Times New Roman"/>
          <w:sz w:val="20"/>
        </w:rPr>
      </w:pPr>
      <w:r w:rsidRPr="005B0D58">
        <w:rPr>
          <w:rFonts w:ascii="Times New Roman" w:hAnsi="Times New Roman" w:cs="Times New Roman"/>
          <w:sz w:val="20"/>
          <w:szCs w:val="20"/>
          <w:u w:val="thick"/>
        </w:rPr>
        <w:lastRenderedPageBreak/>
        <w:t>SCHEDULE ‘E’</w:t>
      </w:r>
    </w:p>
    <w:p w14:paraId="61984DFA" w14:textId="77777777" w:rsidR="005B0D58" w:rsidRPr="005B0D58" w:rsidRDefault="005B0D58" w:rsidP="000F05FE">
      <w:pPr>
        <w:spacing w:before="2"/>
        <w:ind w:left="917" w:right="1196"/>
        <w:rPr>
          <w:rFonts w:ascii="Times New Roman" w:hAnsi="Times New Roman" w:cs="Times New Roman"/>
          <w:sz w:val="20"/>
          <w:szCs w:val="20"/>
        </w:rPr>
      </w:pPr>
      <w:r w:rsidRPr="005B0D58">
        <w:rPr>
          <w:rFonts w:ascii="Times New Roman" w:hAnsi="Times New Roman" w:cs="Times New Roman"/>
          <w:sz w:val="20"/>
          <w:szCs w:val="20"/>
        </w:rPr>
        <w:t>(SPECIFICATIONS, AMENITIES &amp; FACILITIES (WHICH ARE PART OF THE PROJECT)</w:t>
      </w:r>
    </w:p>
    <w:tbl>
      <w:tblPr>
        <w:tblW w:w="898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3"/>
        <w:gridCol w:w="5600"/>
      </w:tblGrid>
      <w:tr w:rsidR="005B0D58" w:rsidRPr="005B0D58" w14:paraId="21BEE780" w14:textId="77777777" w:rsidTr="005B0D58">
        <w:trPr>
          <w:trHeight w:val="505"/>
        </w:trPr>
        <w:tc>
          <w:tcPr>
            <w:tcW w:w="3383" w:type="dxa"/>
          </w:tcPr>
          <w:p w14:paraId="2AF45E44" w14:textId="6763E20D" w:rsidR="005B0D58" w:rsidRPr="005B0D58" w:rsidRDefault="005B0D58" w:rsidP="003E1A41">
            <w:pPr>
              <w:pStyle w:val="TableParagraph"/>
              <w:spacing w:before="122"/>
              <w:ind w:left="107"/>
              <w:rPr>
                <w:rFonts w:ascii="Times New Roman" w:hAnsi="Times New Roman" w:cs="Times New Roman"/>
                <w:b/>
                <w:sz w:val="20"/>
                <w:szCs w:val="20"/>
              </w:rPr>
            </w:pPr>
            <w:r w:rsidRPr="005B0D58">
              <w:rPr>
                <w:rFonts w:ascii="Times New Roman" w:hAnsi="Times New Roman" w:cs="Times New Roman"/>
                <w:b/>
                <w:sz w:val="20"/>
                <w:szCs w:val="20"/>
              </w:rPr>
              <w:t>LIFTS</w:t>
            </w:r>
          </w:p>
        </w:tc>
        <w:tc>
          <w:tcPr>
            <w:tcW w:w="5600" w:type="dxa"/>
          </w:tcPr>
          <w:p w14:paraId="7BD12680"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High speed automatic passenger lifts of reputed brand with group control and ARD.</w:t>
            </w:r>
            <w:r w:rsidRPr="005B0D58">
              <w:rPr>
                <w:rFonts w:ascii="Times New Roman" w:hAnsi="Times New Roman" w:cs="Times New Roman"/>
                <w:color w:val="000000"/>
                <w:sz w:val="20"/>
                <w:szCs w:val="20"/>
              </w:rPr>
              <w:br/>
              <w:t>Flooring Aesthetically designed flooring with Granite.</w:t>
            </w:r>
            <w:r w:rsidRPr="005B0D58">
              <w:rPr>
                <w:rFonts w:ascii="Times New Roman" w:hAnsi="Times New Roman" w:cs="Times New Roman"/>
                <w:color w:val="000000"/>
                <w:sz w:val="20"/>
                <w:szCs w:val="20"/>
              </w:rPr>
              <w:br/>
            </w:r>
            <w:r w:rsidRPr="005B0D58">
              <w:rPr>
                <w:rFonts w:ascii="Times New Roman" w:hAnsi="Times New Roman" w:cs="Times New Roman"/>
                <w:color w:val="000000"/>
                <w:sz w:val="20"/>
                <w:szCs w:val="20"/>
              </w:rPr>
              <w:br/>
              <w:t xml:space="preserve">Tower A: Passenger Lifts- </w:t>
            </w:r>
            <w:proofErr w:type="gramStart"/>
            <w:r w:rsidRPr="005B0D58">
              <w:rPr>
                <w:rFonts w:ascii="Times New Roman" w:hAnsi="Times New Roman" w:cs="Times New Roman"/>
                <w:color w:val="000000"/>
                <w:sz w:val="20"/>
                <w:szCs w:val="20"/>
              </w:rPr>
              <w:t>3;  Service</w:t>
            </w:r>
            <w:proofErr w:type="gramEnd"/>
            <w:r w:rsidRPr="005B0D58">
              <w:rPr>
                <w:rFonts w:ascii="Times New Roman" w:hAnsi="Times New Roman" w:cs="Times New Roman"/>
                <w:color w:val="000000"/>
                <w:sz w:val="20"/>
                <w:szCs w:val="20"/>
              </w:rPr>
              <w:t xml:space="preserve"> Lift- 1</w:t>
            </w:r>
            <w:r w:rsidRPr="005B0D58">
              <w:rPr>
                <w:rFonts w:ascii="Times New Roman" w:hAnsi="Times New Roman" w:cs="Times New Roman"/>
                <w:color w:val="000000"/>
                <w:sz w:val="20"/>
                <w:szCs w:val="20"/>
              </w:rPr>
              <w:br/>
              <w:t xml:space="preserve">Tower B &amp; C: Passenger Lifts- 4 ; Service Lift - 1 </w:t>
            </w:r>
            <w:r w:rsidRPr="005B0D58">
              <w:rPr>
                <w:rFonts w:ascii="Times New Roman" w:hAnsi="Times New Roman" w:cs="Times New Roman"/>
                <w:color w:val="000000"/>
                <w:sz w:val="20"/>
                <w:szCs w:val="20"/>
              </w:rPr>
              <w:br/>
              <w:t xml:space="preserve">Tower D: Passenger Lifts-6 ; Service Lift- 2 </w:t>
            </w:r>
          </w:p>
        </w:tc>
      </w:tr>
      <w:tr w:rsidR="005B0D58" w:rsidRPr="005B0D58" w14:paraId="4A0F00FE" w14:textId="77777777" w:rsidTr="005B0D58">
        <w:trPr>
          <w:trHeight w:val="1516"/>
        </w:trPr>
        <w:tc>
          <w:tcPr>
            <w:tcW w:w="3383" w:type="dxa"/>
          </w:tcPr>
          <w:p w14:paraId="33C3DBAA" w14:textId="77777777" w:rsidR="005B0D58" w:rsidRPr="005B0D58" w:rsidRDefault="005B0D58" w:rsidP="003E1A41">
            <w:pPr>
              <w:pStyle w:val="TableParagraph"/>
              <w:rPr>
                <w:rFonts w:ascii="Times New Roman" w:hAnsi="Times New Roman" w:cs="Times New Roman"/>
                <w:sz w:val="20"/>
                <w:szCs w:val="20"/>
              </w:rPr>
            </w:pPr>
          </w:p>
          <w:p w14:paraId="7BCECB24" w14:textId="77777777" w:rsidR="005B0D58" w:rsidRPr="005B0D58" w:rsidRDefault="005B0D58" w:rsidP="003E1A41">
            <w:pPr>
              <w:pStyle w:val="TableParagraph"/>
              <w:spacing w:before="5"/>
              <w:rPr>
                <w:rFonts w:ascii="Times New Roman" w:hAnsi="Times New Roman" w:cs="Times New Roman"/>
                <w:sz w:val="20"/>
                <w:szCs w:val="20"/>
              </w:rPr>
            </w:pPr>
          </w:p>
          <w:p w14:paraId="475421BC" w14:textId="77777777" w:rsidR="005B0D58" w:rsidRPr="005B0D58" w:rsidRDefault="005B0D58" w:rsidP="003E1A41">
            <w:pPr>
              <w:pStyle w:val="TableParagraph"/>
              <w:ind w:left="107"/>
              <w:rPr>
                <w:rFonts w:ascii="Times New Roman" w:hAnsi="Times New Roman" w:cs="Times New Roman"/>
                <w:b/>
                <w:sz w:val="20"/>
                <w:szCs w:val="20"/>
              </w:rPr>
            </w:pPr>
            <w:r w:rsidRPr="005B0D58">
              <w:rPr>
                <w:rFonts w:ascii="Times New Roman" w:hAnsi="Times New Roman" w:cs="Times New Roman"/>
                <w:b/>
                <w:sz w:val="20"/>
                <w:szCs w:val="20"/>
              </w:rPr>
              <w:t>WTP &amp; STP</w:t>
            </w:r>
          </w:p>
        </w:tc>
        <w:tc>
          <w:tcPr>
            <w:tcW w:w="5600" w:type="dxa"/>
          </w:tcPr>
          <w:p w14:paraId="019EF44E"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Water treatment plant (WTP) for softening and treating of water for domestic purposes</w:t>
            </w:r>
            <w:r w:rsidRPr="005B0D58">
              <w:rPr>
                <w:rFonts w:ascii="Times New Roman" w:hAnsi="Times New Roman" w:cs="Times New Roman"/>
                <w:color w:val="000000"/>
                <w:sz w:val="20"/>
                <w:szCs w:val="20"/>
              </w:rPr>
              <w:br/>
            </w:r>
            <w:r w:rsidRPr="005B0D58">
              <w:rPr>
                <w:rFonts w:ascii="Times New Roman" w:hAnsi="Times New Roman" w:cs="Times New Roman"/>
                <w:color w:val="000000"/>
                <w:sz w:val="20"/>
                <w:szCs w:val="20"/>
              </w:rPr>
              <w:br/>
              <w:t xml:space="preserve">Sewage treatment plant (STP) of adequate capacity as per regulatory norms </w:t>
            </w:r>
            <w:r w:rsidRPr="005B0D58">
              <w:rPr>
                <w:rFonts w:ascii="Times New Roman" w:hAnsi="Times New Roman" w:cs="Times New Roman"/>
                <w:color w:val="000000"/>
                <w:sz w:val="20"/>
                <w:szCs w:val="20"/>
              </w:rPr>
              <w:br/>
            </w:r>
            <w:r w:rsidRPr="005B0D58">
              <w:rPr>
                <w:rFonts w:ascii="Times New Roman" w:hAnsi="Times New Roman" w:cs="Times New Roman"/>
                <w:color w:val="000000"/>
                <w:sz w:val="20"/>
                <w:szCs w:val="20"/>
              </w:rPr>
              <w:br/>
              <w:t xml:space="preserve">Treated sewage will be used for flushing and landscaping purposes </w:t>
            </w:r>
            <w:r w:rsidRPr="005B0D58">
              <w:rPr>
                <w:rFonts w:ascii="Times New Roman" w:hAnsi="Times New Roman" w:cs="Times New Roman"/>
                <w:color w:val="000000"/>
                <w:sz w:val="20"/>
                <w:szCs w:val="20"/>
              </w:rPr>
              <w:br/>
            </w:r>
            <w:r w:rsidRPr="005B0D58">
              <w:rPr>
                <w:rFonts w:ascii="Times New Roman" w:hAnsi="Times New Roman" w:cs="Times New Roman"/>
                <w:color w:val="000000"/>
                <w:sz w:val="20"/>
                <w:szCs w:val="20"/>
              </w:rPr>
              <w:br/>
              <w:t>Water Harvesting: Rainwater harvesting pits provided for recharging groundwater level as per norms</w:t>
            </w:r>
            <w:r w:rsidRPr="005B0D58">
              <w:rPr>
                <w:rFonts w:ascii="Times New Roman" w:hAnsi="Times New Roman" w:cs="Times New Roman"/>
                <w:color w:val="000000"/>
                <w:sz w:val="20"/>
                <w:szCs w:val="20"/>
              </w:rPr>
              <w:br/>
            </w:r>
            <w:r w:rsidRPr="005B0D58">
              <w:rPr>
                <w:rFonts w:ascii="Times New Roman" w:hAnsi="Times New Roman" w:cs="Times New Roman"/>
                <w:color w:val="000000"/>
                <w:sz w:val="20"/>
                <w:szCs w:val="20"/>
              </w:rPr>
              <w:br/>
              <w:t xml:space="preserve">OWC: Organic Waste Converter is provided </w:t>
            </w:r>
          </w:p>
        </w:tc>
      </w:tr>
      <w:tr w:rsidR="005B0D58" w:rsidRPr="005B0D58" w14:paraId="0C9A2C6D" w14:textId="77777777" w:rsidTr="005B0D58">
        <w:trPr>
          <w:trHeight w:val="502"/>
        </w:trPr>
        <w:tc>
          <w:tcPr>
            <w:tcW w:w="3383" w:type="dxa"/>
          </w:tcPr>
          <w:p w14:paraId="3CA5F401" w14:textId="77777777" w:rsidR="005B0D58" w:rsidRPr="005B0D58" w:rsidRDefault="005B0D58" w:rsidP="003E1A41">
            <w:pPr>
              <w:pStyle w:val="TableParagraph"/>
              <w:spacing w:before="116"/>
              <w:ind w:left="107"/>
              <w:rPr>
                <w:rFonts w:ascii="Times New Roman" w:hAnsi="Times New Roman" w:cs="Times New Roman"/>
                <w:b/>
                <w:sz w:val="20"/>
                <w:szCs w:val="20"/>
              </w:rPr>
            </w:pPr>
            <w:r w:rsidRPr="005B0D58">
              <w:rPr>
                <w:rFonts w:ascii="Times New Roman" w:hAnsi="Times New Roman" w:cs="Times New Roman"/>
                <w:b/>
                <w:sz w:val="20"/>
                <w:szCs w:val="20"/>
              </w:rPr>
              <w:t>SECURITY</w:t>
            </w:r>
          </w:p>
        </w:tc>
        <w:tc>
          <w:tcPr>
            <w:tcW w:w="5600" w:type="dxa"/>
          </w:tcPr>
          <w:p w14:paraId="458EA69A"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Sophisticated round-the-clock security / Surveillance System.</w:t>
            </w:r>
            <w:r w:rsidRPr="005B0D58">
              <w:rPr>
                <w:rFonts w:ascii="Times New Roman" w:hAnsi="Times New Roman" w:cs="Times New Roman"/>
                <w:color w:val="000000"/>
                <w:sz w:val="20"/>
                <w:szCs w:val="20"/>
              </w:rPr>
              <w:br/>
              <w:t>Panic button and intercom is provided in the lifts connected to the security room.</w:t>
            </w:r>
            <w:r w:rsidRPr="005B0D58">
              <w:rPr>
                <w:rFonts w:ascii="Times New Roman" w:hAnsi="Times New Roman" w:cs="Times New Roman"/>
                <w:color w:val="000000"/>
                <w:sz w:val="20"/>
                <w:szCs w:val="20"/>
              </w:rPr>
              <w:br/>
              <w:t>Solar power fencing all-round the boundary.</w:t>
            </w:r>
            <w:r w:rsidRPr="005B0D58">
              <w:rPr>
                <w:rFonts w:ascii="Times New Roman" w:hAnsi="Times New Roman" w:cs="Times New Roman"/>
                <w:color w:val="000000"/>
                <w:sz w:val="20"/>
                <w:szCs w:val="20"/>
              </w:rPr>
              <w:br/>
              <w:t xml:space="preserve">Surveillance cameras at the designated areas as per design </w:t>
            </w:r>
            <w:r w:rsidRPr="005B0D58">
              <w:rPr>
                <w:rFonts w:ascii="Times New Roman" w:hAnsi="Times New Roman" w:cs="Times New Roman"/>
                <w:color w:val="000000"/>
                <w:sz w:val="20"/>
                <w:szCs w:val="20"/>
              </w:rPr>
              <w:br/>
              <w:t>RFID based Boom Barrier system which allows only designated residents into the community</w:t>
            </w:r>
          </w:p>
        </w:tc>
      </w:tr>
      <w:tr w:rsidR="005B0D58" w:rsidRPr="005B0D58" w14:paraId="227434F6" w14:textId="77777777" w:rsidTr="005B0D58">
        <w:trPr>
          <w:trHeight w:val="505"/>
        </w:trPr>
        <w:tc>
          <w:tcPr>
            <w:tcW w:w="3383" w:type="dxa"/>
          </w:tcPr>
          <w:p w14:paraId="11A71A35" w14:textId="77777777" w:rsidR="005B0D58" w:rsidRPr="005B0D58" w:rsidRDefault="005B0D58" w:rsidP="003E1A41">
            <w:pPr>
              <w:pStyle w:val="TableParagraph"/>
              <w:spacing w:before="120"/>
              <w:ind w:left="107"/>
              <w:rPr>
                <w:rFonts w:ascii="Times New Roman" w:hAnsi="Times New Roman" w:cs="Times New Roman"/>
                <w:b/>
                <w:sz w:val="20"/>
                <w:szCs w:val="20"/>
              </w:rPr>
            </w:pPr>
            <w:r w:rsidRPr="005B0D58">
              <w:rPr>
                <w:rFonts w:ascii="Times New Roman" w:hAnsi="Times New Roman" w:cs="Times New Roman"/>
                <w:b/>
                <w:sz w:val="20"/>
                <w:szCs w:val="20"/>
              </w:rPr>
              <w:t>External Finishing</w:t>
            </w:r>
          </w:p>
        </w:tc>
        <w:tc>
          <w:tcPr>
            <w:tcW w:w="5600" w:type="dxa"/>
          </w:tcPr>
          <w:p w14:paraId="52A5171A" w14:textId="77777777" w:rsidR="005B0D58" w:rsidRPr="005B0D58" w:rsidRDefault="005B0D58" w:rsidP="003E1A41">
            <w:pPr>
              <w:pStyle w:val="TableParagraph"/>
              <w:tabs>
                <w:tab w:val="left" w:pos="4679"/>
              </w:tabs>
              <w:spacing w:before="2" w:line="252" w:lineRule="exact"/>
              <w:ind w:right="198"/>
              <w:rPr>
                <w:rFonts w:ascii="Times New Roman" w:hAnsi="Times New Roman" w:cs="Times New Roman"/>
                <w:sz w:val="20"/>
                <w:szCs w:val="20"/>
              </w:rPr>
            </w:pPr>
            <w:r w:rsidRPr="005B0D58">
              <w:rPr>
                <w:rFonts w:ascii="Times New Roman" w:hAnsi="Times New Roman" w:cs="Times New Roman"/>
                <w:color w:val="000000"/>
                <w:sz w:val="20"/>
                <w:szCs w:val="20"/>
                <w:shd w:val="clear" w:color="auto" w:fill="FFFFFF"/>
              </w:rPr>
              <w:t>Texture finish and two coats of exterior cement/acrylic emulsion paint from Asian Paints or equivalent</w:t>
            </w:r>
          </w:p>
        </w:tc>
      </w:tr>
      <w:tr w:rsidR="005B0D58" w:rsidRPr="005B0D58" w14:paraId="63454F35" w14:textId="77777777" w:rsidTr="005B0D58">
        <w:trPr>
          <w:trHeight w:val="505"/>
        </w:trPr>
        <w:tc>
          <w:tcPr>
            <w:tcW w:w="3383" w:type="dxa"/>
          </w:tcPr>
          <w:p w14:paraId="5F208626" w14:textId="77777777" w:rsidR="005B0D58" w:rsidRPr="005B0D58" w:rsidRDefault="005B0D58" w:rsidP="003E1A41">
            <w:pPr>
              <w:pStyle w:val="TableParagraph"/>
              <w:spacing w:before="120"/>
              <w:ind w:left="107"/>
              <w:rPr>
                <w:rFonts w:ascii="Times New Roman" w:hAnsi="Times New Roman" w:cs="Times New Roman"/>
                <w:b/>
                <w:sz w:val="20"/>
                <w:szCs w:val="20"/>
              </w:rPr>
            </w:pPr>
            <w:r w:rsidRPr="005B0D58">
              <w:rPr>
                <w:rFonts w:ascii="Times New Roman" w:hAnsi="Times New Roman" w:cs="Times New Roman"/>
                <w:b/>
                <w:sz w:val="20"/>
                <w:szCs w:val="20"/>
              </w:rPr>
              <w:t>Common Area</w:t>
            </w:r>
          </w:p>
        </w:tc>
        <w:tc>
          <w:tcPr>
            <w:tcW w:w="5600" w:type="dxa"/>
          </w:tcPr>
          <w:p w14:paraId="7DC75643"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Power for common area lighting will be provided from Solar, transformer, and DG</w:t>
            </w:r>
          </w:p>
        </w:tc>
      </w:tr>
      <w:tr w:rsidR="005B0D58" w:rsidRPr="005B0D58" w14:paraId="5B4D2082" w14:textId="77777777" w:rsidTr="005B0D58">
        <w:trPr>
          <w:trHeight w:val="505"/>
        </w:trPr>
        <w:tc>
          <w:tcPr>
            <w:tcW w:w="3383" w:type="dxa"/>
          </w:tcPr>
          <w:p w14:paraId="74FCA2A8" w14:textId="77777777" w:rsidR="005B0D58" w:rsidRPr="005B0D58" w:rsidRDefault="005B0D58" w:rsidP="003E1A41">
            <w:pPr>
              <w:pStyle w:val="TableParagraph"/>
              <w:spacing w:before="120"/>
              <w:ind w:left="107"/>
              <w:rPr>
                <w:rFonts w:ascii="Times New Roman" w:hAnsi="Times New Roman" w:cs="Times New Roman"/>
                <w:b/>
                <w:sz w:val="20"/>
                <w:szCs w:val="20"/>
              </w:rPr>
            </w:pPr>
            <w:r w:rsidRPr="005B0D58">
              <w:rPr>
                <w:rFonts w:ascii="Times New Roman" w:hAnsi="Times New Roman" w:cs="Times New Roman"/>
                <w:b/>
                <w:sz w:val="20"/>
                <w:szCs w:val="20"/>
              </w:rPr>
              <w:t>Solar Power</w:t>
            </w:r>
          </w:p>
        </w:tc>
        <w:tc>
          <w:tcPr>
            <w:tcW w:w="5600" w:type="dxa"/>
          </w:tcPr>
          <w:p w14:paraId="1AF8F148" w14:textId="77777777" w:rsidR="005B0D58" w:rsidRPr="005B0D58" w:rsidRDefault="005B0D58" w:rsidP="003E1A41">
            <w:pPr>
              <w:rPr>
                <w:rFonts w:ascii="Times New Roman" w:hAnsi="Times New Roman" w:cs="Times New Roman"/>
                <w:color w:val="000000"/>
                <w:sz w:val="20"/>
                <w:szCs w:val="20"/>
              </w:rPr>
            </w:pPr>
            <w:r w:rsidRPr="005B0D58">
              <w:rPr>
                <w:rFonts w:ascii="Times New Roman" w:hAnsi="Times New Roman" w:cs="Times New Roman"/>
                <w:color w:val="000000"/>
                <w:sz w:val="20"/>
                <w:szCs w:val="20"/>
              </w:rPr>
              <w:t>Solar system will be provided on terrace with rating as per the norms</w:t>
            </w:r>
          </w:p>
        </w:tc>
      </w:tr>
    </w:tbl>
    <w:p w14:paraId="38E514C3" w14:textId="77777777" w:rsidR="005B0D58" w:rsidRPr="005B0D58" w:rsidRDefault="005B0D58" w:rsidP="005B0D58">
      <w:pPr>
        <w:pStyle w:val="BodyText"/>
        <w:spacing w:before="8"/>
        <w:rPr>
          <w:rFonts w:ascii="Times New Roman" w:hAnsi="Times New Roman" w:cs="Times New Roman"/>
          <w:sz w:val="20"/>
          <w:szCs w:val="20"/>
        </w:rPr>
      </w:pPr>
    </w:p>
    <w:p w14:paraId="475A4825" w14:textId="77777777" w:rsidR="005B0D58" w:rsidRPr="005B0D58" w:rsidRDefault="005B0D58" w:rsidP="005B0D58">
      <w:pPr>
        <w:pStyle w:val="Heading1"/>
        <w:ind w:left="0"/>
        <w:rPr>
          <w:rFonts w:ascii="Times New Roman" w:hAnsi="Times New Roman" w:cs="Times New Roman"/>
          <w:sz w:val="20"/>
          <w:szCs w:val="20"/>
        </w:rPr>
      </w:pPr>
      <w:r w:rsidRPr="005B0D58">
        <w:rPr>
          <w:rFonts w:ascii="Times New Roman" w:hAnsi="Times New Roman" w:cs="Times New Roman"/>
          <w:sz w:val="20"/>
          <w:szCs w:val="20"/>
        </w:rPr>
        <w:t xml:space="preserve">          AMENITIES IN LANDSCAPE</w:t>
      </w:r>
    </w:p>
    <w:p w14:paraId="6D8E7BF8" w14:textId="77777777" w:rsidR="005B0D58" w:rsidRPr="005B0D58" w:rsidRDefault="005B0D58" w:rsidP="005B0D58">
      <w:pPr>
        <w:pStyle w:val="Heading1"/>
        <w:ind w:left="0"/>
        <w:rPr>
          <w:rFonts w:ascii="Times New Roman" w:hAnsi="Times New Roman" w:cs="Times New Roman"/>
          <w:sz w:val="20"/>
          <w:szCs w:val="20"/>
        </w:rPr>
      </w:pPr>
    </w:p>
    <w:p w14:paraId="0E36D2B5" w14:textId="77777777" w:rsidR="005B0D58" w:rsidRPr="005B0D58" w:rsidRDefault="005B0D58" w:rsidP="005B0D58">
      <w:pPr>
        <w:pStyle w:val="ListParagraph"/>
        <w:numPr>
          <w:ilvl w:val="0"/>
          <w:numId w:val="54"/>
        </w:numPr>
        <w:tabs>
          <w:tab w:val="left" w:pos="1260"/>
          <w:tab w:val="left" w:pos="1261"/>
        </w:tabs>
        <w:spacing w:line="259" w:lineRule="exact"/>
        <w:ind w:firstLine="87"/>
        <w:jc w:val="left"/>
        <w:rPr>
          <w:rFonts w:ascii="Times New Roman" w:hAnsi="Times New Roman" w:cs="Times New Roman"/>
          <w:b/>
          <w:sz w:val="20"/>
          <w:szCs w:val="20"/>
        </w:rPr>
      </w:pPr>
      <w:r w:rsidRPr="005B0D58">
        <w:rPr>
          <w:rFonts w:ascii="Times New Roman" w:hAnsi="Times New Roman" w:cs="Times New Roman"/>
          <w:sz w:val="20"/>
          <w:szCs w:val="20"/>
        </w:rPr>
        <w:t>No Vehicular Zone</w:t>
      </w:r>
    </w:p>
    <w:p w14:paraId="683E15BC" w14:textId="77777777" w:rsidR="005B0D58" w:rsidRPr="005B0D58" w:rsidRDefault="005B0D58" w:rsidP="005B0D58">
      <w:pPr>
        <w:pStyle w:val="ListParagraph"/>
        <w:numPr>
          <w:ilvl w:val="0"/>
          <w:numId w:val="54"/>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Lawn</w:t>
      </w:r>
    </w:p>
    <w:p w14:paraId="30D4BF0A" w14:textId="77777777" w:rsidR="005B0D58" w:rsidRPr="005B0D58" w:rsidRDefault="005B0D58" w:rsidP="005B0D58">
      <w:pPr>
        <w:pStyle w:val="ListParagraph"/>
        <w:numPr>
          <w:ilvl w:val="0"/>
          <w:numId w:val="52"/>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Kids’ Play Area</w:t>
      </w:r>
    </w:p>
    <w:p w14:paraId="6CB1B221" w14:textId="77777777" w:rsidR="005B0D58" w:rsidRPr="005B0D58" w:rsidRDefault="005B0D58" w:rsidP="005B0D58">
      <w:pPr>
        <w:pStyle w:val="ListParagraph"/>
        <w:numPr>
          <w:ilvl w:val="0"/>
          <w:numId w:val="52"/>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Basketball Court</w:t>
      </w:r>
    </w:p>
    <w:p w14:paraId="780B9179" w14:textId="77777777" w:rsidR="005B0D58" w:rsidRPr="005B0D58" w:rsidRDefault="005B0D58" w:rsidP="005B0D58">
      <w:pPr>
        <w:pStyle w:val="ListParagraph"/>
        <w:numPr>
          <w:ilvl w:val="0"/>
          <w:numId w:val="52"/>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Cricket Nets</w:t>
      </w:r>
    </w:p>
    <w:p w14:paraId="6ED8C7F7" w14:textId="77777777" w:rsidR="005B0D58" w:rsidRPr="005B0D58" w:rsidRDefault="005B0D58" w:rsidP="005B0D58">
      <w:pPr>
        <w:pStyle w:val="ListParagraph"/>
        <w:numPr>
          <w:ilvl w:val="0"/>
          <w:numId w:val="52"/>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Tennis Court</w:t>
      </w:r>
    </w:p>
    <w:p w14:paraId="0D7C360F" w14:textId="77777777" w:rsidR="005B0D58" w:rsidRPr="005B0D58" w:rsidRDefault="005B0D58" w:rsidP="005B0D58">
      <w:pPr>
        <w:pStyle w:val="ListParagraph"/>
        <w:numPr>
          <w:ilvl w:val="0"/>
          <w:numId w:val="52"/>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Swimming Pool for Adults &amp; Kids</w:t>
      </w:r>
    </w:p>
    <w:p w14:paraId="7132A381" w14:textId="77777777" w:rsidR="005B0D58" w:rsidRPr="005B0D58" w:rsidRDefault="005B0D58" w:rsidP="005B0D58">
      <w:pPr>
        <w:pStyle w:val="ListParagraph"/>
        <w:numPr>
          <w:ilvl w:val="0"/>
          <w:numId w:val="52"/>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Cultural Workshop Area</w:t>
      </w:r>
    </w:p>
    <w:p w14:paraId="3EB785B2" w14:textId="77777777" w:rsidR="005B0D58" w:rsidRPr="005B0D58" w:rsidRDefault="005B0D58" w:rsidP="005B0D58">
      <w:pPr>
        <w:pStyle w:val="ListParagraph"/>
        <w:numPr>
          <w:ilvl w:val="0"/>
          <w:numId w:val="52"/>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Walking track</w:t>
      </w:r>
    </w:p>
    <w:p w14:paraId="2190E4FE" w14:textId="77777777" w:rsidR="005B0D58" w:rsidRPr="005B0D58" w:rsidRDefault="005B0D58" w:rsidP="005B0D58">
      <w:pPr>
        <w:pStyle w:val="ListParagraph"/>
        <w:numPr>
          <w:ilvl w:val="0"/>
          <w:numId w:val="52"/>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Cycling track</w:t>
      </w:r>
    </w:p>
    <w:p w14:paraId="4EADAA42" w14:textId="77777777" w:rsidR="005B0D58" w:rsidRPr="005B0D58" w:rsidRDefault="005B0D58" w:rsidP="005B0D58">
      <w:pPr>
        <w:pStyle w:val="ListParagraph"/>
        <w:numPr>
          <w:ilvl w:val="0"/>
          <w:numId w:val="52"/>
        </w:numPr>
        <w:tabs>
          <w:tab w:val="left" w:pos="1260"/>
          <w:tab w:val="left" w:pos="1261"/>
        </w:tabs>
        <w:spacing w:line="259" w:lineRule="exact"/>
        <w:ind w:firstLine="87"/>
        <w:jc w:val="left"/>
        <w:rPr>
          <w:rFonts w:ascii="Times New Roman" w:hAnsi="Times New Roman" w:cs="Times New Roman"/>
          <w:sz w:val="20"/>
          <w:szCs w:val="20"/>
        </w:rPr>
      </w:pPr>
      <w:r w:rsidRPr="005B0D58">
        <w:rPr>
          <w:rFonts w:ascii="Times New Roman" w:hAnsi="Times New Roman" w:cs="Times New Roman"/>
          <w:sz w:val="20"/>
          <w:szCs w:val="20"/>
        </w:rPr>
        <w:t>Seniors’ Gathering Space</w:t>
      </w:r>
    </w:p>
    <w:p w14:paraId="7769727A" w14:textId="77777777" w:rsidR="005B0D58" w:rsidRPr="005B0D58" w:rsidRDefault="005B0D58" w:rsidP="005B0D58">
      <w:pPr>
        <w:pStyle w:val="ListParagraph"/>
        <w:tabs>
          <w:tab w:val="left" w:pos="1260"/>
          <w:tab w:val="left" w:pos="1261"/>
        </w:tabs>
        <w:spacing w:line="259" w:lineRule="exact"/>
        <w:ind w:left="480" w:firstLine="0"/>
        <w:jc w:val="left"/>
        <w:rPr>
          <w:rFonts w:ascii="Times New Roman" w:hAnsi="Times New Roman" w:cs="Times New Roman"/>
          <w:sz w:val="20"/>
          <w:szCs w:val="20"/>
        </w:rPr>
      </w:pPr>
    </w:p>
    <w:p w14:paraId="23599D9F" w14:textId="77777777" w:rsidR="005B0D58" w:rsidRPr="005B0D58" w:rsidRDefault="005B0D58" w:rsidP="005B0D58">
      <w:pPr>
        <w:tabs>
          <w:tab w:val="left" w:pos="1260"/>
          <w:tab w:val="left" w:pos="1261"/>
        </w:tabs>
        <w:spacing w:line="259" w:lineRule="exact"/>
        <w:rPr>
          <w:rFonts w:ascii="Times New Roman" w:hAnsi="Times New Roman" w:cs="Times New Roman"/>
          <w:b/>
          <w:bCs/>
          <w:sz w:val="20"/>
          <w:szCs w:val="20"/>
        </w:rPr>
      </w:pPr>
      <w:r w:rsidRPr="005B0D58">
        <w:rPr>
          <w:rFonts w:ascii="Times New Roman" w:hAnsi="Times New Roman" w:cs="Times New Roman"/>
          <w:sz w:val="20"/>
          <w:szCs w:val="20"/>
        </w:rPr>
        <w:t xml:space="preserve">         </w:t>
      </w:r>
      <w:r w:rsidRPr="005B0D58">
        <w:rPr>
          <w:rFonts w:ascii="Times New Roman" w:hAnsi="Times New Roman" w:cs="Times New Roman"/>
          <w:b/>
          <w:bCs/>
          <w:sz w:val="20"/>
          <w:szCs w:val="20"/>
        </w:rPr>
        <w:t>AMENITIES IN TOWER B</w:t>
      </w:r>
    </w:p>
    <w:p w14:paraId="4000946F" w14:textId="77777777" w:rsidR="005B0D58" w:rsidRPr="005B0D58" w:rsidRDefault="005B0D58" w:rsidP="005B0D58">
      <w:pPr>
        <w:pStyle w:val="ListParagraph"/>
        <w:numPr>
          <w:ilvl w:val="0"/>
          <w:numId w:val="53"/>
        </w:numPr>
        <w:tabs>
          <w:tab w:val="left" w:pos="1260"/>
          <w:tab w:val="left" w:pos="1261"/>
        </w:tabs>
        <w:spacing w:line="259" w:lineRule="exact"/>
        <w:ind w:firstLine="229"/>
        <w:jc w:val="left"/>
        <w:rPr>
          <w:rFonts w:ascii="Times New Roman" w:hAnsi="Times New Roman" w:cs="Times New Roman"/>
          <w:bCs/>
          <w:sz w:val="20"/>
          <w:szCs w:val="20"/>
        </w:rPr>
      </w:pPr>
      <w:r w:rsidRPr="005B0D58">
        <w:rPr>
          <w:rFonts w:ascii="Times New Roman" w:hAnsi="Times New Roman" w:cs="Times New Roman"/>
          <w:bCs/>
          <w:sz w:val="20"/>
          <w:szCs w:val="20"/>
        </w:rPr>
        <w:t>Grand Tower Lobby</w:t>
      </w:r>
    </w:p>
    <w:p w14:paraId="714B3E96" w14:textId="77777777" w:rsidR="005B0D58" w:rsidRPr="005B0D58" w:rsidRDefault="005B0D58" w:rsidP="005B0D58">
      <w:pPr>
        <w:pStyle w:val="ListParagraph"/>
        <w:numPr>
          <w:ilvl w:val="0"/>
          <w:numId w:val="53"/>
        </w:numPr>
        <w:tabs>
          <w:tab w:val="left" w:pos="1260"/>
          <w:tab w:val="left" w:pos="1261"/>
        </w:tabs>
        <w:spacing w:line="259" w:lineRule="exact"/>
        <w:ind w:firstLine="229"/>
        <w:jc w:val="left"/>
        <w:rPr>
          <w:rFonts w:ascii="Times New Roman" w:hAnsi="Times New Roman" w:cs="Times New Roman"/>
          <w:bCs/>
          <w:sz w:val="20"/>
          <w:szCs w:val="20"/>
        </w:rPr>
      </w:pPr>
      <w:r w:rsidRPr="005B0D58">
        <w:rPr>
          <w:rFonts w:ascii="Times New Roman" w:hAnsi="Times New Roman" w:cs="Times New Roman"/>
          <w:bCs/>
          <w:sz w:val="20"/>
          <w:szCs w:val="20"/>
        </w:rPr>
        <w:t>Lift Lobbies</w:t>
      </w:r>
    </w:p>
    <w:p w14:paraId="6EACFFA5" w14:textId="77777777" w:rsidR="005B0D58" w:rsidRPr="005B0D58" w:rsidRDefault="005B0D58" w:rsidP="005B0D58">
      <w:pPr>
        <w:pStyle w:val="ListParagraph"/>
        <w:numPr>
          <w:ilvl w:val="0"/>
          <w:numId w:val="53"/>
        </w:numPr>
        <w:tabs>
          <w:tab w:val="left" w:pos="1260"/>
          <w:tab w:val="left" w:pos="1261"/>
        </w:tabs>
        <w:spacing w:line="259" w:lineRule="exact"/>
        <w:ind w:firstLine="229"/>
        <w:jc w:val="left"/>
        <w:rPr>
          <w:rFonts w:ascii="Times New Roman" w:hAnsi="Times New Roman" w:cs="Times New Roman"/>
          <w:bCs/>
          <w:sz w:val="20"/>
          <w:szCs w:val="20"/>
        </w:rPr>
      </w:pPr>
      <w:r w:rsidRPr="005B0D58">
        <w:rPr>
          <w:rFonts w:ascii="Times New Roman" w:hAnsi="Times New Roman" w:cs="Times New Roman"/>
          <w:bCs/>
          <w:sz w:val="20"/>
          <w:szCs w:val="20"/>
        </w:rPr>
        <w:t>Waiting Lounges</w:t>
      </w:r>
    </w:p>
    <w:p w14:paraId="7DD84038" w14:textId="77777777" w:rsidR="005B0D58" w:rsidRPr="005B0D58" w:rsidRDefault="005B0D58" w:rsidP="005B0D58">
      <w:pPr>
        <w:pStyle w:val="ListParagraph"/>
        <w:numPr>
          <w:ilvl w:val="0"/>
          <w:numId w:val="53"/>
        </w:numPr>
        <w:tabs>
          <w:tab w:val="left" w:pos="1260"/>
          <w:tab w:val="left" w:pos="1261"/>
        </w:tabs>
        <w:spacing w:line="259" w:lineRule="exact"/>
        <w:ind w:firstLine="229"/>
        <w:jc w:val="left"/>
        <w:rPr>
          <w:rFonts w:ascii="Times New Roman" w:hAnsi="Times New Roman" w:cs="Times New Roman"/>
          <w:bCs/>
          <w:sz w:val="20"/>
          <w:szCs w:val="20"/>
        </w:rPr>
      </w:pPr>
      <w:r w:rsidRPr="005B0D58">
        <w:rPr>
          <w:rFonts w:ascii="Times New Roman" w:hAnsi="Times New Roman" w:cs="Times New Roman"/>
          <w:bCs/>
          <w:sz w:val="20"/>
          <w:szCs w:val="20"/>
        </w:rPr>
        <w:t>Indoor Gym</w:t>
      </w:r>
    </w:p>
    <w:p w14:paraId="6C24981B" w14:textId="77777777" w:rsidR="005B0D58" w:rsidRPr="005B0D58" w:rsidRDefault="005B0D58" w:rsidP="005B0D58">
      <w:pPr>
        <w:pStyle w:val="ListParagraph"/>
        <w:numPr>
          <w:ilvl w:val="0"/>
          <w:numId w:val="53"/>
        </w:numPr>
        <w:tabs>
          <w:tab w:val="left" w:pos="1260"/>
          <w:tab w:val="left" w:pos="1261"/>
        </w:tabs>
        <w:spacing w:line="259" w:lineRule="exact"/>
        <w:ind w:firstLine="87"/>
        <w:jc w:val="left"/>
        <w:rPr>
          <w:rFonts w:ascii="Times New Roman" w:hAnsi="Times New Roman" w:cs="Times New Roman"/>
          <w:bCs/>
          <w:sz w:val="20"/>
          <w:szCs w:val="20"/>
        </w:rPr>
      </w:pPr>
      <w:r w:rsidRPr="005B0D58">
        <w:rPr>
          <w:rFonts w:ascii="Times New Roman" w:hAnsi="Times New Roman" w:cs="Times New Roman"/>
          <w:bCs/>
          <w:sz w:val="20"/>
          <w:szCs w:val="20"/>
        </w:rPr>
        <w:lastRenderedPageBreak/>
        <w:t>Physiotherapy Room</w:t>
      </w:r>
    </w:p>
    <w:p w14:paraId="52EC3613" w14:textId="77777777" w:rsidR="005B0D58" w:rsidRPr="005B0D58" w:rsidRDefault="005B0D58" w:rsidP="005B0D58">
      <w:pPr>
        <w:pStyle w:val="ListParagraph"/>
        <w:numPr>
          <w:ilvl w:val="0"/>
          <w:numId w:val="53"/>
        </w:numPr>
        <w:tabs>
          <w:tab w:val="left" w:pos="1260"/>
          <w:tab w:val="left" w:pos="1261"/>
        </w:tabs>
        <w:spacing w:line="259" w:lineRule="exact"/>
        <w:ind w:firstLine="87"/>
        <w:jc w:val="left"/>
        <w:rPr>
          <w:rFonts w:ascii="Times New Roman" w:hAnsi="Times New Roman" w:cs="Times New Roman"/>
          <w:bCs/>
          <w:sz w:val="20"/>
          <w:szCs w:val="20"/>
        </w:rPr>
      </w:pPr>
      <w:r w:rsidRPr="005B0D58">
        <w:rPr>
          <w:rFonts w:ascii="Times New Roman" w:hAnsi="Times New Roman" w:cs="Times New Roman"/>
          <w:bCs/>
          <w:sz w:val="20"/>
          <w:szCs w:val="20"/>
        </w:rPr>
        <w:t xml:space="preserve">Clinic </w:t>
      </w:r>
    </w:p>
    <w:p w14:paraId="4AE350E4" w14:textId="77777777" w:rsidR="005B0D58" w:rsidRPr="005B0D58" w:rsidRDefault="005B0D58" w:rsidP="005B0D58">
      <w:pPr>
        <w:pStyle w:val="ListParagraph"/>
        <w:numPr>
          <w:ilvl w:val="0"/>
          <w:numId w:val="53"/>
        </w:numPr>
        <w:tabs>
          <w:tab w:val="left" w:pos="1260"/>
          <w:tab w:val="left" w:pos="1261"/>
        </w:tabs>
        <w:spacing w:line="259" w:lineRule="exact"/>
        <w:ind w:firstLine="87"/>
        <w:jc w:val="left"/>
        <w:rPr>
          <w:rFonts w:ascii="Times New Roman" w:hAnsi="Times New Roman" w:cs="Times New Roman"/>
          <w:bCs/>
          <w:sz w:val="20"/>
          <w:szCs w:val="20"/>
        </w:rPr>
      </w:pPr>
      <w:r w:rsidRPr="005B0D58">
        <w:rPr>
          <w:rFonts w:ascii="Times New Roman" w:hAnsi="Times New Roman" w:cs="Times New Roman"/>
          <w:bCs/>
          <w:sz w:val="20"/>
          <w:szCs w:val="20"/>
        </w:rPr>
        <w:t>Supermarket</w:t>
      </w:r>
    </w:p>
    <w:p w14:paraId="0DA31A71" w14:textId="77777777" w:rsidR="005B0D58" w:rsidRPr="005B0D58" w:rsidRDefault="005B0D58" w:rsidP="005B0D58">
      <w:pPr>
        <w:pStyle w:val="ListParagraph"/>
        <w:numPr>
          <w:ilvl w:val="0"/>
          <w:numId w:val="53"/>
        </w:numPr>
        <w:tabs>
          <w:tab w:val="left" w:pos="1260"/>
          <w:tab w:val="left" w:pos="1261"/>
        </w:tabs>
        <w:spacing w:line="259" w:lineRule="exact"/>
        <w:ind w:firstLine="87"/>
        <w:jc w:val="left"/>
        <w:rPr>
          <w:rFonts w:ascii="Times New Roman" w:hAnsi="Times New Roman" w:cs="Times New Roman"/>
          <w:bCs/>
          <w:sz w:val="20"/>
          <w:szCs w:val="20"/>
        </w:rPr>
      </w:pPr>
      <w:r w:rsidRPr="005B0D58">
        <w:rPr>
          <w:rFonts w:ascii="Times New Roman" w:hAnsi="Times New Roman" w:cs="Times New Roman"/>
          <w:bCs/>
          <w:sz w:val="20"/>
          <w:szCs w:val="20"/>
        </w:rPr>
        <w:t>Tuition Centre</w:t>
      </w:r>
    </w:p>
    <w:p w14:paraId="453A0BD6" w14:textId="77777777" w:rsidR="005B0D58" w:rsidRPr="005B0D58" w:rsidRDefault="005B0D58" w:rsidP="005B0D58">
      <w:pPr>
        <w:tabs>
          <w:tab w:val="left" w:pos="1260"/>
          <w:tab w:val="left" w:pos="1261"/>
        </w:tabs>
        <w:spacing w:line="259" w:lineRule="exact"/>
        <w:rPr>
          <w:rFonts w:ascii="Times New Roman" w:hAnsi="Times New Roman" w:cs="Times New Roman"/>
          <w:b/>
          <w:bCs/>
          <w:sz w:val="20"/>
          <w:szCs w:val="20"/>
        </w:rPr>
      </w:pPr>
    </w:p>
    <w:p w14:paraId="5EE4DFB7" w14:textId="77777777" w:rsidR="005B0D58" w:rsidRPr="005B0D58" w:rsidRDefault="005B0D58" w:rsidP="005B0D58">
      <w:pPr>
        <w:tabs>
          <w:tab w:val="left" w:pos="1260"/>
          <w:tab w:val="left" w:pos="1261"/>
        </w:tabs>
        <w:spacing w:line="259" w:lineRule="exact"/>
        <w:rPr>
          <w:rFonts w:ascii="Times New Roman" w:hAnsi="Times New Roman" w:cs="Times New Roman"/>
          <w:b/>
          <w:bCs/>
          <w:sz w:val="20"/>
          <w:szCs w:val="20"/>
        </w:rPr>
      </w:pPr>
      <w:r w:rsidRPr="005B0D58">
        <w:rPr>
          <w:rFonts w:ascii="Times New Roman" w:hAnsi="Times New Roman" w:cs="Times New Roman"/>
          <w:b/>
          <w:bCs/>
          <w:sz w:val="20"/>
          <w:szCs w:val="20"/>
        </w:rPr>
        <w:t xml:space="preserve">         AMENITIES IN TOWER A, C &amp; D</w:t>
      </w:r>
    </w:p>
    <w:p w14:paraId="0D675A8E" w14:textId="77777777" w:rsidR="005B0D58" w:rsidRPr="005B0D58" w:rsidRDefault="005B0D58" w:rsidP="005B0D58">
      <w:pPr>
        <w:pStyle w:val="ListParagraph"/>
        <w:numPr>
          <w:ilvl w:val="0"/>
          <w:numId w:val="53"/>
        </w:numPr>
        <w:tabs>
          <w:tab w:val="left" w:pos="1260"/>
          <w:tab w:val="left" w:pos="1261"/>
        </w:tabs>
        <w:spacing w:line="259" w:lineRule="exact"/>
        <w:ind w:firstLine="87"/>
        <w:jc w:val="left"/>
        <w:rPr>
          <w:rFonts w:ascii="Times New Roman" w:hAnsi="Times New Roman" w:cs="Times New Roman"/>
          <w:bCs/>
          <w:sz w:val="20"/>
          <w:szCs w:val="20"/>
        </w:rPr>
      </w:pPr>
      <w:r w:rsidRPr="005B0D58">
        <w:rPr>
          <w:rFonts w:ascii="Times New Roman" w:hAnsi="Times New Roman" w:cs="Times New Roman"/>
          <w:bCs/>
          <w:sz w:val="20"/>
          <w:szCs w:val="20"/>
        </w:rPr>
        <w:t>Grand Tower Lobby</w:t>
      </w:r>
    </w:p>
    <w:p w14:paraId="5109C2B7" w14:textId="77777777" w:rsidR="005B0D58" w:rsidRPr="005B0D58" w:rsidRDefault="005B0D58" w:rsidP="005B0D58">
      <w:pPr>
        <w:pStyle w:val="ListParagraph"/>
        <w:numPr>
          <w:ilvl w:val="0"/>
          <w:numId w:val="53"/>
        </w:numPr>
        <w:tabs>
          <w:tab w:val="left" w:pos="1260"/>
          <w:tab w:val="left" w:pos="1261"/>
        </w:tabs>
        <w:spacing w:line="259" w:lineRule="exact"/>
        <w:ind w:firstLine="87"/>
        <w:jc w:val="left"/>
        <w:rPr>
          <w:rFonts w:ascii="Times New Roman" w:hAnsi="Times New Roman" w:cs="Times New Roman"/>
          <w:bCs/>
          <w:sz w:val="20"/>
          <w:szCs w:val="20"/>
        </w:rPr>
      </w:pPr>
      <w:r w:rsidRPr="005B0D58">
        <w:rPr>
          <w:rFonts w:ascii="Times New Roman" w:hAnsi="Times New Roman" w:cs="Times New Roman"/>
          <w:bCs/>
          <w:sz w:val="20"/>
          <w:szCs w:val="20"/>
        </w:rPr>
        <w:t>Lift Lobbies</w:t>
      </w:r>
    </w:p>
    <w:p w14:paraId="7E7FCB1B" w14:textId="77777777" w:rsidR="005B0D58" w:rsidRPr="005B0D58" w:rsidRDefault="005B0D58" w:rsidP="005B0D58">
      <w:pPr>
        <w:pStyle w:val="ListParagraph"/>
        <w:numPr>
          <w:ilvl w:val="0"/>
          <w:numId w:val="53"/>
        </w:numPr>
        <w:tabs>
          <w:tab w:val="left" w:pos="1260"/>
          <w:tab w:val="left" w:pos="1261"/>
        </w:tabs>
        <w:spacing w:line="259" w:lineRule="exact"/>
        <w:ind w:firstLine="87"/>
        <w:jc w:val="left"/>
        <w:rPr>
          <w:rFonts w:ascii="Times New Roman" w:hAnsi="Times New Roman" w:cs="Times New Roman"/>
          <w:bCs/>
          <w:sz w:val="20"/>
          <w:szCs w:val="20"/>
        </w:rPr>
      </w:pPr>
      <w:r w:rsidRPr="005B0D58">
        <w:rPr>
          <w:rFonts w:ascii="Times New Roman" w:hAnsi="Times New Roman" w:cs="Times New Roman"/>
          <w:bCs/>
          <w:sz w:val="20"/>
          <w:szCs w:val="20"/>
        </w:rPr>
        <w:t>Waiting Lounges</w:t>
      </w:r>
    </w:p>
    <w:p w14:paraId="079FC8D7" w14:textId="77777777" w:rsidR="005B0D58" w:rsidRPr="005B0D58" w:rsidRDefault="005B0D58" w:rsidP="005B0D58">
      <w:pPr>
        <w:tabs>
          <w:tab w:val="left" w:pos="1260"/>
          <w:tab w:val="left" w:pos="1261"/>
        </w:tabs>
        <w:spacing w:line="259" w:lineRule="exact"/>
        <w:rPr>
          <w:rFonts w:ascii="Times New Roman" w:hAnsi="Times New Roman" w:cs="Times New Roman"/>
          <w:b/>
          <w:bCs/>
          <w:sz w:val="20"/>
          <w:szCs w:val="20"/>
        </w:rPr>
      </w:pPr>
    </w:p>
    <w:p w14:paraId="17E8A7AA" w14:textId="77777777" w:rsidR="005B0D58" w:rsidRPr="005B0D58" w:rsidRDefault="005B0D58" w:rsidP="005B0D58">
      <w:pPr>
        <w:tabs>
          <w:tab w:val="left" w:pos="1260"/>
          <w:tab w:val="left" w:pos="1261"/>
        </w:tabs>
        <w:spacing w:line="269" w:lineRule="exact"/>
        <w:rPr>
          <w:rFonts w:ascii="Times New Roman" w:hAnsi="Times New Roman" w:cs="Times New Roman"/>
          <w:b/>
          <w:bCs/>
          <w:sz w:val="20"/>
          <w:szCs w:val="20"/>
        </w:rPr>
      </w:pPr>
      <w:r w:rsidRPr="005B0D58">
        <w:rPr>
          <w:rFonts w:ascii="Times New Roman" w:hAnsi="Times New Roman" w:cs="Times New Roman"/>
          <w:bCs/>
          <w:sz w:val="20"/>
          <w:szCs w:val="20"/>
        </w:rPr>
        <w:t xml:space="preserve">         </w:t>
      </w:r>
      <w:r w:rsidRPr="005B0D58">
        <w:rPr>
          <w:rFonts w:ascii="Times New Roman" w:hAnsi="Times New Roman" w:cs="Times New Roman"/>
          <w:b/>
          <w:bCs/>
          <w:sz w:val="20"/>
          <w:szCs w:val="20"/>
        </w:rPr>
        <w:t xml:space="preserve"> AMENITIES IN CLUBHOUSE (43,000 SFT OF BUA)</w:t>
      </w:r>
    </w:p>
    <w:p w14:paraId="5374EA24" w14:textId="77777777" w:rsidR="005B0D58" w:rsidRPr="005B0D58" w:rsidRDefault="005B0D58" w:rsidP="005B0D58">
      <w:pPr>
        <w:pStyle w:val="ListParagraph"/>
        <w:numPr>
          <w:ilvl w:val="0"/>
          <w:numId w:val="53"/>
        </w:numPr>
        <w:tabs>
          <w:tab w:val="left" w:pos="1260"/>
          <w:tab w:val="left" w:pos="1261"/>
        </w:tabs>
        <w:spacing w:line="268" w:lineRule="exact"/>
        <w:ind w:hanging="54"/>
        <w:jc w:val="left"/>
        <w:rPr>
          <w:rFonts w:ascii="Times New Roman" w:hAnsi="Times New Roman" w:cs="Times New Roman"/>
          <w:sz w:val="20"/>
          <w:szCs w:val="20"/>
        </w:rPr>
      </w:pPr>
      <w:r w:rsidRPr="005B0D58">
        <w:rPr>
          <w:rFonts w:ascii="Times New Roman" w:hAnsi="Times New Roman" w:cs="Times New Roman"/>
          <w:sz w:val="20"/>
          <w:szCs w:val="20"/>
        </w:rPr>
        <w:t xml:space="preserve">Banquet Hall </w:t>
      </w:r>
    </w:p>
    <w:p w14:paraId="4747488F" w14:textId="77777777" w:rsidR="005B0D58" w:rsidRPr="005B0D58" w:rsidRDefault="005B0D58" w:rsidP="005B0D58">
      <w:pPr>
        <w:pStyle w:val="ListParagraph"/>
        <w:numPr>
          <w:ilvl w:val="0"/>
          <w:numId w:val="53"/>
        </w:numPr>
        <w:tabs>
          <w:tab w:val="left" w:pos="1260"/>
          <w:tab w:val="left" w:pos="1261"/>
        </w:tabs>
        <w:spacing w:line="268" w:lineRule="exact"/>
        <w:ind w:hanging="54"/>
        <w:jc w:val="left"/>
        <w:rPr>
          <w:rFonts w:ascii="Times New Roman" w:hAnsi="Times New Roman" w:cs="Times New Roman"/>
          <w:sz w:val="20"/>
          <w:szCs w:val="20"/>
        </w:rPr>
      </w:pPr>
      <w:r w:rsidRPr="005B0D58">
        <w:rPr>
          <w:rFonts w:ascii="Times New Roman" w:hAnsi="Times New Roman" w:cs="Times New Roman"/>
          <w:sz w:val="20"/>
          <w:szCs w:val="20"/>
        </w:rPr>
        <w:t>Yoga/Aerobics Room</w:t>
      </w:r>
    </w:p>
    <w:p w14:paraId="14B77BDB" w14:textId="77777777" w:rsidR="005B0D58" w:rsidRPr="005B0D58" w:rsidRDefault="005B0D58" w:rsidP="005B0D58">
      <w:pPr>
        <w:pStyle w:val="ListParagraph"/>
        <w:numPr>
          <w:ilvl w:val="0"/>
          <w:numId w:val="53"/>
        </w:numPr>
        <w:tabs>
          <w:tab w:val="left" w:pos="1260"/>
          <w:tab w:val="left" w:pos="1261"/>
        </w:tabs>
        <w:spacing w:line="268" w:lineRule="exact"/>
        <w:ind w:hanging="54"/>
        <w:jc w:val="left"/>
        <w:rPr>
          <w:rFonts w:ascii="Times New Roman" w:hAnsi="Times New Roman" w:cs="Times New Roman"/>
          <w:sz w:val="20"/>
          <w:szCs w:val="20"/>
        </w:rPr>
      </w:pPr>
      <w:r w:rsidRPr="005B0D58">
        <w:rPr>
          <w:rFonts w:ascii="Times New Roman" w:hAnsi="Times New Roman" w:cs="Times New Roman"/>
          <w:sz w:val="20"/>
          <w:szCs w:val="20"/>
        </w:rPr>
        <w:t>Salon</w:t>
      </w:r>
    </w:p>
    <w:p w14:paraId="5E17353B" w14:textId="77777777" w:rsidR="005B0D58" w:rsidRPr="005B0D58" w:rsidRDefault="005B0D58" w:rsidP="005B0D58">
      <w:pPr>
        <w:pStyle w:val="ListParagraph"/>
        <w:numPr>
          <w:ilvl w:val="0"/>
          <w:numId w:val="53"/>
        </w:numPr>
        <w:tabs>
          <w:tab w:val="left" w:pos="1260"/>
          <w:tab w:val="left" w:pos="1261"/>
        </w:tabs>
        <w:spacing w:line="268" w:lineRule="exact"/>
        <w:ind w:hanging="54"/>
        <w:jc w:val="left"/>
        <w:rPr>
          <w:rFonts w:ascii="Times New Roman" w:hAnsi="Times New Roman" w:cs="Times New Roman"/>
          <w:sz w:val="20"/>
          <w:szCs w:val="20"/>
        </w:rPr>
      </w:pPr>
      <w:r w:rsidRPr="005B0D58">
        <w:rPr>
          <w:rFonts w:ascii="Times New Roman" w:hAnsi="Times New Roman" w:cs="Times New Roman"/>
          <w:sz w:val="20"/>
          <w:szCs w:val="20"/>
        </w:rPr>
        <w:t>Guest Rooms</w:t>
      </w:r>
    </w:p>
    <w:p w14:paraId="3B620CDF" w14:textId="77777777" w:rsidR="005B0D58" w:rsidRPr="005B0D58" w:rsidRDefault="005B0D58" w:rsidP="005B0D58">
      <w:pPr>
        <w:pStyle w:val="ListParagraph"/>
        <w:numPr>
          <w:ilvl w:val="0"/>
          <w:numId w:val="53"/>
        </w:numPr>
        <w:tabs>
          <w:tab w:val="left" w:pos="1260"/>
          <w:tab w:val="left" w:pos="1261"/>
        </w:tabs>
        <w:spacing w:line="268" w:lineRule="exact"/>
        <w:ind w:hanging="54"/>
        <w:jc w:val="left"/>
        <w:rPr>
          <w:rFonts w:ascii="Times New Roman" w:hAnsi="Times New Roman" w:cs="Times New Roman"/>
          <w:sz w:val="20"/>
          <w:szCs w:val="20"/>
        </w:rPr>
      </w:pPr>
      <w:r w:rsidRPr="005B0D58">
        <w:rPr>
          <w:rFonts w:ascii="Times New Roman" w:hAnsi="Times New Roman" w:cs="Times New Roman"/>
          <w:sz w:val="20"/>
          <w:szCs w:val="20"/>
        </w:rPr>
        <w:t>Co-Working Space</w:t>
      </w:r>
    </w:p>
    <w:p w14:paraId="3B94AB31" w14:textId="77777777" w:rsidR="005B0D58" w:rsidRPr="005B0D58" w:rsidRDefault="005B0D58" w:rsidP="005B0D58">
      <w:pPr>
        <w:pStyle w:val="ListParagraph"/>
        <w:numPr>
          <w:ilvl w:val="0"/>
          <w:numId w:val="53"/>
        </w:numPr>
        <w:tabs>
          <w:tab w:val="left" w:pos="1260"/>
          <w:tab w:val="left" w:pos="1261"/>
        </w:tabs>
        <w:spacing w:line="268" w:lineRule="exact"/>
        <w:ind w:hanging="54"/>
        <w:jc w:val="left"/>
        <w:rPr>
          <w:rFonts w:ascii="Times New Roman" w:hAnsi="Times New Roman" w:cs="Times New Roman"/>
          <w:sz w:val="20"/>
          <w:szCs w:val="20"/>
        </w:rPr>
      </w:pPr>
      <w:r w:rsidRPr="005B0D58">
        <w:rPr>
          <w:rFonts w:ascii="Times New Roman" w:hAnsi="Times New Roman" w:cs="Times New Roman"/>
          <w:sz w:val="20"/>
          <w:szCs w:val="20"/>
        </w:rPr>
        <w:t>Living Room</w:t>
      </w:r>
    </w:p>
    <w:p w14:paraId="51784B05" w14:textId="77777777" w:rsidR="005B0D58" w:rsidRPr="005B0D58" w:rsidRDefault="005B0D58" w:rsidP="005B0D58">
      <w:pPr>
        <w:pStyle w:val="ListParagraph"/>
        <w:numPr>
          <w:ilvl w:val="0"/>
          <w:numId w:val="53"/>
        </w:numPr>
        <w:tabs>
          <w:tab w:val="left" w:pos="1260"/>
          <w:tab w:val="left" w:pos="1261"/>
        </w:tabs>
        <w:spacing w:line="268" w:lineRule="exact"/>
        <w:ind w:hanging="54"/>
        <w:jc w:val="left"/>
        <w:rPr>
          <w:rFonts w:ascii="Times New Roman" w:hAnsi="Times New Roman" w:cs="Times New Roman"/>
          <w:sz w:val="20"/>
          <w:szCs w:val="20"/>
        </w:rPr>
      </w:pPr>
      <w:r w:rsidRPr="005B0D58">
        <w:rPr>
          <w:rFonts w:ascii="Times New Roman" w:hAnsi="Times New Roman" w:cs="Times New Roman"/>
          <w:sz w:val="20"/>
          <w:szCs w:val="20"/>
        </w:rPr>
        <w:t>Indoor Badminton Court</w:t>
      </w:r>
    </w:p>
    <w:p w14:paraId="0EE2DEF4" w14:textId="77777777" w:rsidR="005B0D58" w:rsidRPr="005B0D58" w:rsidRDefault="005B0D58" w:rsidP="005B0D58">
      <w:pPr>
        <w:pStyle w:val="ListParagraph"/>
        <w:numPr>
          <w:ilvl w:val="0"/>
          <w:numId w:val="53"/>
        </w:numPr>
        <w:tabs>
          <w:tab w:val="left" w:pos="1260"/>
          <w:tab w:val="left" w:pos="1261"/>
        </w:tabs>
        <w:spacing w:line="268" w:lineRule="exact"/>
        <w:ind w:hanging="54"/>
        <w:jc w:val="left"/>
        <w:rPr>
          <w:rFonts w:ascii="Times New Roman" w:hAnsi="Times New Roman" w:cs="Times New Roman"/>
          <w:sz w:val="20"/>
          <w:szCs w:val="20"/>
        </w:rPr>
      </w:pPr>
      <w:r w:rsidRPr="005B0D58">
        <w:rPr>
          <w:rFonts w:ascii="Times New Roman" w:hAnsi="Times New Roman" w:cs="Times New Roman"/>
          <w:sz w:val="20"/>
          <w:szCs w:val="20"/>
        </w:rPr>
        <w:t>TT Room</w:t>
      </w:r>
    </w:p>
    <w:p w14:paraId="5BC41E84" w14:textId="149C581A" w:rsidR="00D5517E" w:rsidRPr="005B0D58" w:rsidRDefault="00D5517E" w:rsidP="000F05FE">
      <w:pPr>
        <w:pStyle w:val="Heading1"/>
        <w:spacing w:before="81"/>
        <w:ind w:left="0" w:right="277"/>
        <w:jc w:val="center"/>
        <w:rPr>
          <w:rFonts w:ascii="Times New Roman" w:hAnsi="Times New Roman" w:cs="Times New Roman"/>
          <w:sz w:val="20"/>
          <w:szCs w:val="20"/>
        </w:rPr>
      </w:pPr>
    </w:p>
    <w:sectPr w:rsidR="00D5517E" w:rsidRPr="005B0D58" w:rsidSect="00665DEC">
      <w:pgSz w:w="11906" w:h="16838"/>
      <w:pgMar w:top="720" w:right="720" w:bottom="2694" w:left="720" w:header="708"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932D0" w14:textId="77777777" w:rsidR="008C3238" w:rsidRDefault="008C3238" w:rsidP="00586826">
      <w:r>
        <w:separator/>
      </w:r>
    </w:p>
  </w:endnote>
  <w:endnote w:type="continuationSeparator" w:id="0">
    <w:p w14:paraId="5563B24B" w14:textId="77777777" w:rsidR="008C3238" w:rsidRDefault="008C3238" w:rsidP="00586826">
      <w:r>
        <w:continuationSeparator/>
      </w:r>
    </w:p>
  </w:endnote>
  <w:endnote w:type="continuationNotice" w:id="1">
    <w:p w14:paraId="7DB6CEF3" w14:textId="77777777" w:rsidR="008C3238" w:rsidRDefault="008C3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Eames Century Modern Bold">
    <w:altName w:val="Cambria"/>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ani">
    <w:charset w:val="00"/>
    <w:family w:val="roman"/>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13946625"/>
      <w:docPartObj>
        <w:docPartGallery w:val="Page Numbers (Bottom of Page)"/>
        <w:docPartUnique/>
      </w:docPartObj>
    </w:sdtPr>
    <w:sdtContent>
      <w:p w14:paraId="34592A47" w14:textId="321488F9" w:rsidR="000F05FE" w:rsidRDefault="000F05FE" w:rsidP="009355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96CEC" w14:textId="77777777" w:rsidR="000F05FE" w:rsidRDefault="000F0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16029506"/>
      <w:docPartObj>
        <w:docPartGallery w:val="Page Numbers (Bottom of Page)"/>
        <w:docPartUnique/>
      </w:docPartObj>
    </w:sdtPr>
    <w:sdtEndPr>
      <w:rPr>
        <w:rStyle w:val="PageNumber"/>
        <w:rFonts w:ascii="Times New Roman" w:hAnsi="Times New Roman" w:cs="Times New Roman"/>
        <w:sz w:val="18"/>
        <w:szCs w:val="18"/>
      </w:rPr>
    </w:sdtEndPr>
    <w:sdtContent>
      <w:p w14:paraId="335A7195" w14:textId="0F3B81A5" w:rsidR="000F05FE" w:rsidRPr="000F05FE" w:rsidRDefault="000F05FE" w:rsidP="009355C6">
        <w:pPr>
          <w:pStyle w:val="Footer"/>
          <w:framePr w:wrap="none" w:vAnchor="text" w:hAnchor="margin" w:xAlign="center" w:y="1"/>
          <w:rPr>
            <w:rStyle w:val="PageNumber"/>
            <w:rFonts w:ascii="Times New Roman" w:hAnsi="Times New Roman" w:cs="Times New Roman"/>
            <w:sz w:val="18"/>
            <w:szCs w:val="18"/>
          </w:rPr>
        </w:pPr>
        <w:r w:rsidRPr="000F05FE">
          <w:rPr>
            <w:rStyle w:val="PageNumber"/>
            <w:rFonts w:ascii="Times New Roman" w:hAnsi="Times New Roman" w:cs="Times New Roman"/>
            <w:sz w:val="18"/>
            <w:szCs w:val="18"/>
          </w:rPr>
          <w:fldChar w:fldCharType="begin"/>
        </w:r>
        <w:r w:rsidRPr="000F05FE">
          <w:rPr>
            <w:rStyle w:val="PageNumber"/>
            <w:rFonts w:ascii="Times New Roman" w:hAnsi="Times New Roman" w:cs="Times New Roman"/>
            <w:sz w:val="18"/>
            <w:szCs w:val="18"/>
          </w:rPr>
          <w:instrText xml:space="preserve"> PAGE </w:instrText>
        </w:r>
        <w:r w:rsidRPr="000F05FE">
          <w:rPr>
            <w:rStyle w:val="PageNumber"/>
            <w:rFonts w:ascii="Times New Roman" w:hAnsi="Times New Roman" w:cs="Times New Roman"/>
            <w:sz w:val="18"/>
            <w:szCs w:val="18"/>
          </w:rPr>
          <w:fldChar w:fldCharType="separate"/>
        </w:r>
        <w:r w:rsidRPr="000F05FE">
          <w:rPr>
            <w:rStyle w:val="PageNumber"/>
            <w:rFonts w:ascii="Times New Roman" w:hAnsi="Times New Roman" w:cs="Times New Roman"/>
            <w:noProof/>
            <w:sz w:val="18"/>
            <w:szCs w:val="18"/>
          </w:rPr>
          <w:t>- 1 -</w:t>
        </w:r>
        <w:r w:rsidRPr="000F05FE">
          <w:rPr>
            <w:rStyle w:val="PageNumber"/>
            <w:rFonts w:ascii="Times New Roman" w:hAnsi="Times New Roman" w:cs="Times New Roman"/>
            <w:sz w:val="18"/>
            <w:szCs w:val="18"/>
          </w:rPr>
          <w:fldChar w:fldCharType="end"/>
        </w:r>
      </w:p>
    </w:sdtContent>
  </w:sdt>
  <w:p w14:paraId="1C76713E" w14:textId="77777777" w:rsidR="000F05FE" w:rsidRDefault="000F0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498FC" w14:textId="77777777" w:rsidR="008C3238" w:rsidRDefault="008C3238" w:rsidP="00586826">
      <w:r>
        <w:separator/>
      </w:r>
    </w:p>
  </w:footnote>
  <w:footnote w:type="continuationSeparator" w:id="0">
    <w:p w14:paraId="3BDDEB9D" w14:textId="77777777" w:rsidR="008C3238" w:rsidRDefault="008C3238" w:rsidP="00586826">
      <w:r>
        <w:continuationSeparator/>
      </w:r>
    </w:p>
  </w:footnote>
  <w:footnote w:type="continuationNotice" w:id="1">
    <w:p w14:paraId="074589E0" w14:textId="77777777" w:rsidR="008C3238" w:rsidRDefault="008C32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E2DB9"/>
    <w:multiLevelType w:val="hybridMultilevel"/>
    <w:tmpl w:val="0FFA2EC8"/>
    <w:lvl w:ilvl="0" w:tplc="C394980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C5F4B1E2">
      <w:start w:val="1"/>
      <w:numFmt w:val="decimal"/>
      <w:lvlText w:val="%4."/>
      <w:lvlJc w:val="left"/>
      <w:pPr>
        <w:ind w:left="3240" w:hanging="360"/>
      </w:pPr>
      <w:rPr>
        <w:b w:val="0"/>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302D568">
      <w:start w:val="1"/>
      <w:numFmt w:val="decimal"/>
      <w:lvlText w:val="%7."/>
      <w:lvlJc w:val="left"/>
      <w:pPr>
        <w:ind w:left="5400" w:hanging="360"/>
      </w:pPr>
      <w:rPr>
        <w:b w:val="0"/>
        <w:color w:val="auto"/>
      </w:r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7B60714"/>
    <w:multiLevelType w:val="multilevel"/>
    <w:tmpl w:val="6E3A048E"/>
    <w:lvl w:ilvl="0">
      <w:start w:val="3"/>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F913AB"/>
    <w:multiLevelType w:val="hybridMultilevel"/>
    <w:tmpl w:val="603C5604"/>
    <w:lvl w:ilvl="0" w:tplc="1CDA5B6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8BF4472"/>
    <w:multiLevelType w:val="hybridMultilevel"/>
    <w:tmpl w:val="AB6C0468"/>
    <w:lvl w:ilvl="0" w:tplc="2CBEC722">
      <w:start w:val="1"/>
      <w:numFmt w:val="lowerRoman"/>
      <w:lvlText w:val="(%1)"/>
      <w:lvlJc w:val="left"/>
      <w:pPr>
        <w:ind w:left="1080" w:hanging="720"/>
      </w:pPr>
      <w:rPr>
        <w:color w:val="auto"/>
      </w:rPr>
    </w:lvl>
    <w:lvl w:ilvl="1" w:tplc="04090019">
      <w:start w:val="1"/>
      <w:numFmt w:val="lowerLetter"/>
      <w:lvlText w:val="%2."/>
      <w:lvlJc w:val="left"/>
      <w:pPr>
        <w:ind w:left="1440" w:hanging="360"/>
      </w:pPr>
    </w:lvl>
    <w:lvl w:ilvl="2" w:tplc="5DC0F0F0">
      <w:start w:val="1"/>
      <w:numFmt w:val="lowerRoman"/>
      <w:lvlText w:val="%3."/>
      <w:lvlJc w:val="right"/>
      <w:pPr>
        <w:ind w:left="2160" w:hanging="180"/>
      </w:pPr>
      <w:rPr>
        <w:b w:val="0"/>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A396086"/>
    <w:multiLevelType w:val="hybridMultilevel"/>
    <w:tmpl w:val="739CAD2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0D2614F7"/>
    <w:multiLevelType w:val="hybridMultilevel"/>
    <w:tmpl w:val="BC3CBBCE"/>
    <w:lvl w:ilvl="0" w:tplc="1DB629D2">
      <w:start w:val="1"/>
      <w:numFmt w:val="lowerLetter"/>
      <w:lvlText w:val="(%1)"/>
      <w:lvlJc w:val="left"/>
      <w:pPr>
        <w:ind w:left="1080" w:hanging="360"/>
      </w:pPr>
      <w:rPr>
        <w:rFonts w:hint="default"/>
        <w:b w:val="0"/>
        <w:u w:val="none"/>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5B7336"/>
    <w:multiLevelType w:val="hybridMultilevel"/>
    <w:tmpl w:val="B1A230EC"/>
    <w:lvl w:ilvl="0" w:tplc="5C163B86">
      <w:start w:val="1"/>
      <w:numFmt w:val="lowerLetter"/>
      <w:lvlText w:val="(%1)"/>
      <w:lvlJc w:val="left"/>
      <w:pPr>
        <w:ind w:left="1440" w:hanging="360"/>
      </w:pPr>
      <w:rPr>
        <w:rFonts w:ascii="Times New Roman" w:eastAsia="Arial" w:hAnsi="Times New Roman" w:cs="Times New Roman" w:hint="default"/>
        <w:w w:val="100"/>
        <w:sz w:val="22"/>
        <w:szCs w:val="22"/>
        <w:lang w:val="en-US" w:eastAsia="en-US" w:bidi="en-U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1745399"/>
    <w:multiLevelType w:val="hybridMultilevel"/>
    <w:tmpl w:val="D6CC07E4"/>
    <w:lvl w:ilvl="0" w:tplc="44480092">
      <w:start w:val="1"/>
      <w:numFmt w:val="lowerRoman"/>
      <w:lvlText w:val="(%1)"/>
      <w:lvlJc w:val="left"/>
      <w:pPr>
        <w:ind w:left="2062"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3E13FD"/>
    <w:multiLevelType w:val="multilevel"/>
    <w:tmpl w:val="BCBE39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i w:val="0"/>
        <w:iCs w:val="0"/>
      </w:rPr>
    </w:lvl>
    <w:lvl w:ilvl="2">
      <w:start w:val="1"/>
      <w:numFmt w:val="decimal"/>
      <w:lvlText w:val="%1.%2.%3."/>
      <w:lvlJc w:val="left"/>
      <w:pPr>
        <w:ind w:left="720" w:hanging="720"/>
      </w:pPr>
      <w:rPr>
        <w:rFonts w:hint="default"/>
        <w:b w:val="0"/>
        <w:bCs/>
        <w:i w:val="0"/>
        <w:iCs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750E39"/>
    <w:multiLevelType w:val="hybridMultilevel"/>
    <w:tmpl w:val="A6209794"/>
    <w:lvl w:ilvl="0" w:tplc="2B8285E2">
      <w:start w:val="5"/>
      <w:numFmt w:val="bullet"/>
      <w:lvlText w:val="-"/>
      <w:lvlJc w:val="left"/>
      <w:pPr>
        <w:ind w:left="48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BA073C"/>
    <w:multiLevelType w:val="hybridMultilevel"/>
    <w:tmpl w:val="32E287EC"/>
    <w:lvl w:ilvl="0" w:tplc="3B42A938">
      <w:start w:val="1"/>
      <w:numFmt w:val="lowerRoman"/>
      <w:lvlText w:val="(%1)"/>
      <w:lvlJc w:val="left"/>
      <w:pPr>
        <w:ind w:left="1080" w:hanging="72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A40A95"/>
    <w:multiLevelType w:val="hybridMultilevel"/>
    <w:tmpl w:val="70DADFF0"/>
    <w:lvl w:ilvl="0" w:tplc="A47EFE24">
      <w:start w:val="1"/>
      <w:numFmt w:val="low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C452F6E"/>
    <w:multiLevelType w:val="multilevel"/>
    <w:tmpl w:val="86EA50B8"/>
    <w:lvl w:ilvl="0">
      <w:start w:val="24"/>
      <w:numFmt w:val="decimal"/>
      <w:lvlText w:val="%1."/>
      <w:lvlJc w:val="left"/>
      <w:pPr>
        <w:ind w:left="720" w:hanging="360"/>
      </w:pPr>
      <w:rPr>
        <w:rFonts w:hint="default"/>
        <w:b w:val="0"/>
        <w:bCs w:val="0"/>
        <w:sz w:val="20"/>
        <w:szCs w:val="2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200266"/>
    <w:multiLevelType w:val="multilevel"/>
    <w:tmpl w:val="049AF27C"/>
    <w:lvl w:ilvl="0">
      <w:start w:val="1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727FD0"/>
    <w:multiLevelType w:val="hybridMultilevel"/>
    <w:tmpl w:val="1E227546"/>
    <w:lvl w:ilvl="0" w:tplc="35E05AD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3D25BB1"/>
    <w:multiLevelType w:val="hybridMultilevel"/>
    <w:tmpl w:val="E6A4C6C2"/>
    <w:lvl w:ilvl="0" w:tplc="636477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6A65649"/>
    <w:multiLevelType w:val="hybridMultilevel"/>
    <w:tmpl w:val="2138AC4C"/>
    <w:lvl w:ilvl="0" w:tplc="40090015">
      <w:start w:val="1"/>
      <w:numFmt w:val="upperLetter"/>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120CF7"/>
    <w:multiLevelType w:val="hybridMultilevel"/>
    <w:tmpl w:val="5296AE3C"/>
    <w:lvl w:ilvl="0" w:tplc="5478D57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2BA044E0"/>
    <w:multiLevelType w:val="hybridMultilevel"/>
    <w:tmpl w:val="EAC04D28"/>
    <w:lvl w:ilvl="0" w:tplc="6E9CAF1E">
      <w:start w:val="1"/>
      <w:numFmt w:val="decimal"/>
      <w:lvlText w:val="%1."/>
      <w:lvlJc w:val="left"/>
      <w:pPr>
        <w:ind w:left="502" w:hanging="360"/>
      </w:pPr>
      <w:rPr>
        <w:rFonts w:hint="default"/>
        <w:b/>
        <w:sz w:val="18"/>
        <w:szCs w:val="1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2CD6412B"/>
    <w:multiLevelType w:val="hybridMultilevel"/>
    <w:tmpl w:val="0A4ED0FC"/>
    <w:lvl w:ilvl="0" w:tplc="DA4ACDF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D706DB4"/>
    <w:multiLevelType w:val="hybridMultilevel"/>
    <w:tmpl w:val="1676F9F8"/>
    <w:lvl w:ilvl="0" w:tplc="9E9A0AE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2FDD5D5E"/>
    <w:multiLevelType w:val="hybridMultilevel"/>
    <w:tmpl w:val="19760EDC"/>
    <w:lvl w:ilvl="0" w:tplc="AEA2270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9056DB"/>
    <w:multiLevelType w:val="hybridMultilevel"/>
    <w:tmpl w:val="D2CA18A4"/>
    <w:lvl w:ilvl="0" w:tplc="2B8285E2">
      <w:start w:val="5"/>
      <w:numFmt w:val="bullet"/>
      <w:lvlText w:val="-"/>
      <w:lvlJc w:val="left"/>
      <w:pPr>
        <w:ind w:left="48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461172"/>
    <w:multiLevelType w:val="hybridMultilevel"/>
    <w:tmpl w:val="C5EA3DA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364D6CC5"/>
    <w:multiLevelType w:val="hybridMultilevel"/>
    <w:tmpl w:val="7924D224"/>
    <w:lvl w:ilvl="0" w:tplc="B590E4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CA29C4"/>
    <w:multiLevelType w:val="multilevel"/>
    <w:tmpl w:val="39886286"/>
    <w:lvl w:ilvl="0">
      <w:start w:val="4"/>
      <w:numFmt w:val="decimal"/>
      <w:lvlText w:val="%1."/>
      <w:lvlJc w:val="left"/>
      <w:pPr>
        <w:ind w:left="360" w:hanging="360"/>
      </w:pPr>
      <w:rPr>
        <w:b w:val="0"/>
        <w:bCs/>
      </w:rPr>
    </w:lvl>
    <w:lvl w:ilvl="1">
      <w:start w:val="1"/>
      <w:numFmt w:val="decimal"/>
      <w:lvlText w:val="%1.%2."/>
      <w:lvlJc w:val="left"/>
      <w:pPr>
        <w:ind w:left="360" w:hanging="360"/>
      </w:pPr>
      <w:rPr>
        <w:b w:val="0"/>
        <w:bCs/>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37B904D0"/>
    <w:multiLevelType w:val="hybridMultilevel"/>
    <w:tmpl w:val="EB92DB76"/>
    <w:lvl w:ilvl="0" w:tplc="44480092">
      <w:start w:val="1"/>
      <w:numFmt w:val="lowerRoman"/>
      <w:lvlText w:val="(%1)"/>
      <w:lvlJc w:val="left"/>
      <w:pPr>
        <w:ind w:left="2062" w:hanging="360"/>
      </w:pPr>
      <w:rPr>
        <w:rFonts w:hint="default"/>
        <w:color w:val="auto"/>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39800FDD"/>
    <w:multiLevelType w:val="hybridMultilevel"/>
    <w:tmpl w:val="9BD82576"/>
    <w:lvl w:ilvl="0" w:tplc="A0FA3898">
      <w:start w:val="1"/>
      <w:numFmt w:val="lowerRoman"/>
      <w:lvlText w:val="(%1)"/>
      <w:lvlJc w:val="left"/>
      <w:pPr>
        <w:ind w:left="1512" w:hanging="72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28" w15:restartNumberingAfterBreak="0">
    <w:nsid w:val="3AB021F7"/>
    <w:multiLevelType w:val="multilevel"/>
    <w:tmpl w:val="7E5ADE5E"/>
    <w:lvl w:ilvl="0">
      <w:start w:val="1"/>
      <w:numFmt w:val="decimal"/>
      <w:lvlText w:val="%1."/>
      <w:lvlJc w:val="left"/>
      <w:pPr>
        <w:ind w:left="720" w:hanging="360"/>
      </w:pPr>
      <w:rPr>
        <w:b/>
        <w:bCs/>
      </w:rPr>
    </w:lvl>
    <w:lvl w:ilvl="1">
      <w:start w:val="3"/>
      <w:numFmt w:val="decimal"/>
      <w:isLgl/>
      <w:lvlText w:val="%1.%2"/>
      <w:lvlJc w:val="left"/>
      <w:pPr>
        <w:ind w:left="720" w:hanging="360"/>
      </w:pPr>
      <w:rPr>
        <w:b w:val="0"/>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9" w15:restartNumberingAfterBreak="0">
    <w:nsid w:val="3B160812"/>
    <w:multiLevelType w:val="hybridMultilevel"/>
    <w:tmpl w:val="8BC8EF20"/>
    <w:lvl w:ilvl="0" w:tplc="B19C5120">
      <w:start w:val="1"/>
      <w:numFmt w:val="lowerRoman"/>
      <w:lvlText w:val="(%1)"/>
      <w:lvlJc w:val="left"/>
      <w:pPr>
        <w:ind w:left="1996" w:hanging="360"/>
      </w:pPr>
      <w:rPr>
        <w:rFonts w:hint="default"/>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30" w15:restartNumberingAfterBreak="0">
    <w:nsid w:val="3C6C3D7C"/>
    <w:multiLevelType w:val="multilevel"/>
    <w:tmpl w:val="FB7C869C"/>
    <w:lvl w:ilvl="0">
      <w:start w:val="7"/>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F247EDF"/>
    <w:multiLevelType w:val="multilevel"/>
    <w:tmpl w:val="311669F0"/>
    <w:lvl w:ilvl="0">
      <w:start w:val="4"/>
      <w:numFmt w:val="decimal"/>
      <w:lvlText w:val="%1"/>
      <w:lvlJc w:val="left"/>
      <w:pPr>
        <w:ind w:left="914" w:hanging="375"/>
      </w:pPr>
      <w:rPr>
        <w:rFonts w:ascii="Arial" w:eastAsia="Arial" w:hAnsi="Arial" w:cs="Arial" w:hint="default"/>
        <w:b/>
        <w:bCs/>
        <w:w w:val="100"/>
        <w:sz w:val="22"/>
        <w:szCs w:val="22"/>
        <w:lang w:val="en-US" w:eastAsia="en-US" w:bidi="en-US"/>
      </w:rPr>
    </w:lvl>
    <w:lvl w:ilvl="1">
      <w:start w:val="1"/>
      <w:numFmt w:val="decimal"/>
      <w:lvlText w:val="%1.%2"/>
      <w:lvlJc w:val="left"/>
      <w:pPr>
        <w:ind w:left="1260" w:hanging="449"/>
      </w:pPr>
      <w:rPr>
        <w:rFonts w:ascii="Arial" w:eastAsia="Arial" w:hAnsi="Arial" w:cs="Arial" w:hint="default"/>
        <w:b/>
        <w:bCs/>
        <w:w w:val="100"/>
        <w:sz w:val="22"/>
        <w:szCs w:val="22"/>
        <w:lang w:val="en-US" w:eastAsia="en-US" w:bidi="en-US"/>
      </w:rPr>
    </w:lvl>
    <w:lvl w:ilvl="2">
      <w:numFmt w:val="bullet"/>
      <w:lvlText w:val=""/>
      <w:lvlJc w:val="left"/>
      <w:pPr>
        <w:ind w:left="786" w:hanging="360"/>
      </w:pPr>
      <w:rPr>
        <w:rFonts w:ascii="Symbol" w:eastAsia="Symbol" w:hAnsi="Symbol" w:cs="Symbol" w:hint="default"/>
        <w:w w:val="100"/>
        <w:sz w:val="22"/>
        <w:szCs w:val="22"/>
        <w:lang w:val="en-US" w:eastAsia="en-US" w:bidi="en-US"/>
      </w:rPr>
    </w:lvl>
    <w:lvl w:ilvl="3">
      <w:numFmt w:val="bullet"/>
      <w:lvlText w:val="o"/>
      <w:lvlJc w:val="left"/>
      <w:pPr>
        <w:ind w:left="1980" w:hanging="360"/>
      </w:pPr>
      <w:rPr>
        <w:rFonts w:ascii="Courier New" w:eastAsia="Courier New" w:hAnsi="Courier New" w:cs="Courier New" w:hint="default"/>
        <w:w w:val="100"/>
        <w:sz w:val="22"/>
        <w:szCs w:val="22"/>
        <w:lang w:val="en-US" w:eastAsia="en-US" w:bidi="en-US"/>
      </w:rPr>
    </w:lvl>
    <w:lvl w:ilvl="4">
      <w:numFmt w:val="bullet"/>
      <w:lvlText w:val="•"/>
      <w:lvlJc w:val="left"/>
      <w:pPr>
        <w:ind w:left="4082"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184" w:hanging="360"/>
      </w:pPr>
      <w:rPr>
        <w:rFonts w:hint="default"/>
        <w:lang w:val="en-US" w:eastAsia="en-US" w:bidi="en-US"/>
      </w:rPr>
    </w:lvl>
    <w:lvl w:ilvl="7">
      <w:numFmt w:val="bullet"/>
      <w:lvlText w:val="•"/>
      <w:lvlJc w:val="left"/>
      <w:pPr>
        <w:ind w:left="7235" w:hanging="360"/>
      </w:pPr>
      <w:rPr>
        <w:rFonts w:hint="default"/>
        <w:lang w:val="en-US" w:eastAsia="en-US" w:bidi="en-US"/>
      </w:rPr>
    </w:lvl>
    <w:lvl w:ilvl="8">
      <w:numFmt w:val="bullet"/>
      <w:lvlText w:val="•"/>
      <w:lvlJc w:val="left"/>
      <w:pPr>
        <w:ind w:left="8286" w:hanging="360"/>
      </w:pPr>
      <w:rPr>
        <w:rFonts w:hint="default"/>
        <w:lang w:val="en-US" w:eastAsia="en-US" w:bidi="en-US"/>
      </w:rPr>
    </w:lvl>
  </w:abstractNum>
  <w:abstractNum w:abstractNumId="32" w15:restartNumberingAfterBreak="0">
    <w:nsid w:val="3F7C3196"/>
    <w:multiLevelType w:val="hybridMultilevel"/>
    <w:tmpl w:val="B02AB2D8"/>
    <w:lvl w:ilvl="0" w:tplc="2B8285E2">
      <w:start w:val="5"/>
      <w:numFmt w:val="bullet"/>
      <w:lvlText w:val="-"/>
      <w:lvlJc w:val="left"/>
      <w:pPr>
        <w:ind w:left="480" w:hanging="360"/>
      </w:pPr>
      <w:rPr>
        <w:rFonts w:ascii="Times New Roman" w:eastAsia="Arial"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3" w15:restartNumberingAfterBreak="0">
    <w:nsid w:val="44B47273"/>
    <w:multiLevelType w:val="hybridMultilevel"/>
    <w:tmpl w:val="05B099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8C856D5"/>
    <w:multiLevelType w:val="hybridMultilevel"/>
    <w:tmpl w:val="F708A314"/>
    <w:lvl w:ilvl="0" w:tplc="CD086838">
      <w:start w:val="1"/>
      <w:numFmt w:val="lowerLetter"/>
      <w:lvlText w:val="%1."/>
      <w:lvlJc w:val="left"/>
      <w:pPr>
        <w:ind w:left="2047" w:hanging="360"/>
      </w:pPr>
      <w:rPr>
        <w:b w:val="0"/>
        <w:bCs/>
      </w:rPr>
    </w:lvl>
    <w:lvl w:ilvl="1" w:tplc="08090019" w:tentative="1">
      <w:start w:val="1"/>
      <w:numFmt w:val="lowerLetter"/>
      <w:lvlText w:val="%2."/>
      <w:lvlJc w:val="left"/>
      <w:pPr>
        <w:ind w:left="2767" w:hanging="360"/>
      </w:pPr>
    </w:lvl>
    <w:lvl w:ilvl="2" w:tplc="0809001B" w:tentative="1">
      <w:start w:val="1"/>
      <w:numFmt w:val="lowerRoman"/>
      <w:lvlText w:val="%3."/>
      <w:lvlJc w:val="right"/>
      <w:pPr>
        <w:ind w:left="3487" w:hanging="180"/>
      </w:pPr>
    </w:lvl>
    <w:lvl w:ilvl="3" w:tplc="0809000F" w:tentative="1">
      <w:start w:val="1"/>
      <w:numFmt w:val="decimal"/>
      <w:lvlText w:val="%4."/>
      <w:lvlJc w:val="left"/>
      <w:pPr>
        <w:ind w:left="4207" w:hanging="360"/>
      </w:pPr>
    </w:lvl>
    <w:lvl w:ilvl="4" w:tplc="08090019" w:tentative="1">
      <w:start w:val="1"/>
      <w:numFmt w:val="lowerLetter"/>
      <w:lvlText w:val="%5."/>
      <w:lvlJc w:val="left"/>
      <w:pPr>
        <w:ind w:left="4927" w:hanging="360"/>
      </w:pPr>
    </w:lvl>
    <w:lvl w:ilvl="5" w:tplc="0809001B" w:tentative="1">
      <w:start w:val="1"/>
      <w:numFmt w:val="lowerRoman"/>
      <w:lvlText w:val="%6."/>
      <w:lvlJc w:val="right"/>
      <w:pPr>
        <w:ind w:left="5647" w:hanging="180"/>
      </w:pPr>
    </w:lvl>
    <w:lvl w:ilvl="6" w:tplc="0809000F" w:tentative="1">
      <w:start w:val="1"/>
      <w:numFmt w:val="decimal"/>
      <w:lvlText w:val="%7."/>
      <w:lvlJc w:val="left"/>
      <w:pPr>
        <w:ind w:left="6367" w:hanging="360"/>
      </w:pPr>
    </w:lvl>
    <w:lvl w:ilvl="7" w:tplc="08090019" w:tentative="1">
      <w:start w:val="1"/>
      <w:numFmt w:val="lowerLetter"/>
      <w:lvlText w:val="%8."/>
      <w:lvlJc w:val="left"/>
      <w:pPr>
        <w:ind w:left="7087" w:hanging="360"/>
      </w:pPr>
    </w:lvl>
    <w:lvl w:ilvl="8" w:tplc="0809001B" w:tentative="1">
      <w:start w:val="1"/>
      <w:numFmt w:val="lowerRoman"/>
      <w:lvlText w:val="%9."/>
      <w:lvlJc w:val="right"/>
      <w:pPr>
        <w:ind w:left="7807" w:hanging="180"/>
      </w:pPr>
    </w:lvl>
  </w:abstractNum>
  <w:abstractNum w:abstractNumId="35" w15:restartNumberingAfterBreak="0">
    <w:nsid w:val="48D01049"/>
    <w:multiLevelType w:val="hybridMultilevel"/>
    <w:tmpl w:val="851AB6A6"/>
    <w:lvl w:ilvl="0" w:tplc="705E4502">
      <w:start w:val="1"/>
      <w:numFmt w:val="lowerLetter"/>
      <w:lvlText w:val="(%1)"/>
      <w:lvlJc w:val="left"/>
      <w:pPr>
        <w:ind w:left="1069" w:hanging="360"/>
      </w:pPr>
      <w:rPr>
        <w:rFonts w:ascii="Times New Roman" w:eastAsia="Arial" w:hAnsi="Times New Roman" w:cs="Times New Roman" w:hint="default"/>
        <w:b w:val="0"/>
        <w:bCs/>
        <w:w w:val="100"/>
        <w:sz w:val="22"/>
        <w:szCs w:val="22"/>
        <w:lang w:val="en-US" w:eastAsia="en-US" w:bidi="en-U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6" w15:restartNumberingAfterBreak="0">
    <w:nsid w:val="4B873359"/>
    <w:multiLevelType w:val="hybridMultilevel"/>
    <w:tmpl w:val="AB6C0468"/>
    <w:lvl w:ilvl="0" w:tplc="2CBEC722">
      <w:start w:val="1"/>
      <w:numFmt w:val="lowerRoman"/>
      <w:lvlText w:val="(%1)"/>
      <w:lvlJc w:val="left"/>
      <w:pPr>
        <w:ind w:left="1080" w:hanging="720"/>
      </w:pPr>
      <w:rPr>
        <w:color w:val="auto"/>
      </w:rPr>
    </w:lvl>
    <w:lvl w:ilvl="1" w:tplc="04090019">
      <w:start w:val="1"/>
      <w:numFmt w:val="lowerLetter"/>
      <w:lvlText w:val="%2."/>
      <w:lvlJc w:val="left"/>
      <w:pPr>
        <w:ind w:left="1440" w:hanging="360"/>
      </w:pPr>
    </w:lvl>
    <w:lvl w:ilvl="2" w:tplc="5DC0F0F0">
      <w:start w:val="1"/>
      <w:numFmt w:val="lowerRoman"/>
      <w:lvlText w:val="%3."/>
      <w:lvlJc w:val="right"/>
      <w:pPr>
        <w:ind w:left="2160" w:hanging="180"/>
      </w:pPr>
      <w:rPr>
        <w:b w:val="0"/>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E7E0E67"/>
    <w:multiLevelType w:val="multilevel"/>
    <w:tmpl w:val="A71A3CA2"/>
    <w:lvl w:ilvl="0">
      <w:start w:val="10"/>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3D603F0"/>
    <w:multiLevelType w:val="hybridMultilevel"/>
    <w:tmpl w:val="6AD035DA"/>
    <w:lvl w:ilvl="0" w:tplc="5DF28C8C">
      <w:start w:val="1"/>
      <w:numFmt w:val="lowerLetter"/>
      <w:lvlText w:val="(%1)"/>
      <w:lvlJc w:val="left"/>
      <w:pPr>
        <w:tabs>
          <w:tab w:val="num" w:pos="1530"/>
        </w:tabs>
        <w:ind w:left="1530" w:hanging="720"/>
      </w:pPr>
      <w:rPr>
        <w:rFonts w:hint="default"/>
        <w:b w:val="0"/>
      </w:rPr>
    </w:lvl>
    <w:lvl w:ilvl="1" w:tplc="DBE4690E">
      <w:start w:val="1"/>
      <w:numFmt w:val="decimal"/>
      <w:lvlText w:val="(%2)"/>
      <w:lvlJc w:val="left"/>
      <w:pPr>
        <w:ind w:left="1800" w:hanging="720"/>
      </w:pPr>
      <w:rPr>
        <w:rFonts w:hint="default"/>
        <w:b/>
      </w:rPr>
    </w:lvl>
    <w:lvl w:ilvl="2" w:tplc="F3163AA0">
      <w:start w:val="1"/>
      <w:numFmt w:val="decimal"/>
      <w:lvlText w:val="%3)"/>
      <w:lvlJc w:val="left"/>
      <w:pPr>
        <w:ind w:left="2340" w:hanging="360"/>
      </w:pPr>
      <w:rPr>
        <w:rFonts w:hint="default"/>
      </w:rPr>
    </w:lvl>
    <w:lvl w:ilvl="3" w:tplc="5DF28C8C">
      <w:start w:val="1"/>
      <w:numFmt w:val="lowerLetter"/>
      <w:lvlText w:val="(%4)"/>
      <w:lvlJc w:val="left"/>
      <w:pPr>
        <w:tabs>
          <w:tab w:val="num" w:pos="2880"/>
        </w:tabs>
        <w:ind w:left="2880" w:hanging="360"/>
      </w:pPr>
      <w:rPr>
        <w:rFonts w:hint="default"/>
        <w:b w:val="0"/>
      </w:rPr>
    </w:lvl>
    <w:lvl w:ilvl="4" w:tplc="D272FEE8">
      <w:start w:val="1"/>
      <w:numFmt w:val="lowerLetter"/>
      <w:lvlText w:val="(%5)"/>
      <w:lvlJc w:val="left"/>
      <w:pPr>
        <w:ind w:left="3960" w:hanging="720"/>
      </w:pPr>
      <w:rPr>
        <w:rFonts w:hint="default"/>
      </w:rPr>
    </w:lvl>
    <w:lvl w:ilvl="5" w:tplc="4009001B">
      <w:start w:val="1"/>
      <w:numFmt w:val="lowerRoman"/>
      <w:lvlText w:val="%6."/>
      <w:lvlJc w:val="right"/>
      <w:pPr>
        <w:tabs>
          <w:tab w:val="num" w:pos="4320"/>
        </w:tabs>
        <w:ind w:left="4320" w:hanging="180"/>
      </w:pPr>
    </w:lvl>
    <w:lvl w:ilvl="6" w:tplc="44480092">
      <w:start w:val="1"/>
      <w:numFmt w:val="lowerRoman"/>
      <w:lvlText w:val="(%7)"/>
      <w:lvlJc w:val="left"/>
      <w:pPr>
        <w:ind w:left="5040" w:hanging="360"/>
      </w:pPr>
      <w:rPr>
        <w:rFonts w:hint="default"/>
        <w:color w:val="auto"/>
      </w:rPr>
    </w:lvl>
    <w:lvl w:ilvl="7" w:tplc="9760DED8">
      <w:start w:val="1"/>
      <w:numFmt w:val="decimal"/>
      <w:lvlText w:val="%8."/>
      <w:lvlJc w:val="left"/>
      <w:pPr>
        <w:ind w:left="5760" w:hanging="360"/>
      </w:pPr>
      <w:rPr>
        <w:rFonts w:hint="default"/>
      </w:rPr>
    </w:lvl>
    <w:lvl w:ilvl="8" w:tplc="4009001B" w:tentative="1">
      <w:start w:val="1"/>
      <w:numFmt w:val="lowerRoman"/>
      <w:lvlText w:val="%9."/>
      <w:lvlJc w:val="right"/>
      <w:pPr>
        <w:tabs>
          <w:tab w:val="num" w:pos="6480"/>
        </w:tabs>
        <w:ind w:left="6480" w:hanging="180"/>
      </w:pPr>
    </w:lvl>
  </w:abstractNum>
  <w:abstractNum w:abstractNumId="39" w15:restartNumberingAfterBreak="0">
    <w:nsid w:val="58C25239"/>
    <w:multiLevelType w:val="multilevel"/>
    <w:tmpl w:val="3F70099A"/>
    <w:lvl w:ilvl="0">
      <w:start w:val="8"/>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AE84A3E"/>
    <w:multiLevelType w:val="hybridMultilevel"/>
    <w:tmpl w:val="DB5251E6"/>
    <w:lvl w:ilvl="0" w:tplc="2B8285E2">
      <w:start w:val="5"/>
      <w:numFmt w:val="bullet"/>
      <w:lvlText w:val="-"/>
      <w:lvlJc w:val="left"/>
      <w:pPr>
        <w:ind w:left="48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3B5C51"/>
    <w:multiLevelType w:val="multilevel"/>
    <w:tmpl w:val="9A72B55A"/>
    <w:lvl w:ilvl="0">
      <w:start w:val="9"/>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D89131D"/>
    <w:multiLevelType w:val="hybridMultilevel"/>
    <w:tmpl w:val="4CEEB742"/>
    <w:lvl w:ilvl="0" w:tplc="ED6CC8F2">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0765403"/>
    <w:multiLevelType w:val="multilevel"/>
    <w:tmpl w:val="02A247C4"/>
    <w:lvl w:ilvl="0">
      <w:start w:val="12"/>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5C57BD2"/>
    <w:multiLevelType w:val="multilevel"/>
    <w:tmpl w:val="71926E00"/>
    <w:lvl w:ilvl="0">
      <w:start w:val="1"/>
      <w:numFmt w:val="decimal"/>
      <w:lvlText w:val="%1."/>
      <w:lvlJc w:val="left"/>
      <w:pPr>
        <w:ind w:left="1080" w:hanging="720"/>
      </w:pPr>
      <w:rPr>
        <w:rFonts w:hint="default"/>
        <w:b w:val="0"/>
        <w:bCs/>
        <w:u w:val="none"/>
      </w:rPr>
    </w:lvl>
    <w:lvl w:ilvl="1">
      <w:start w:val="1"/>
      <w:numFmt w:val="decimal"/>
      <w:isLgl/>
      <w:lvlText w:val="%1.%2."/>
      <w:lvlJc w:val="left"/>
      <w:pPr>
        <w:ind w:left="927" w:hanging="360"/>
      </w:pPr>
      <w:rPr>
        <w:rFonts w:ascii="Times New Roman" w:hAnsi="Times New Roman" w:cs="Times New Roman"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7BE22B6"/>
    <w:multiLevelType w:val="hybridMultilevel"/>
    <w:tmpl w:val="F0D821D6"/>
    <w:lvl w:ilvl="0" w:tplc="B7A6E8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89C6818"/>
    <w:multiLevelType w:val="hybridMultilevel"/>
    <w:tmpl w:val="3DBA9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C3B52AE"/>
    <w:multiLevelType w:val="hybridMultilevel"/>
    <w:tmpl w:val="D0AE28B0"/>
    <w:lvl w:ilvl="0" w:tplc="2EF0367E">
      <w:start w:val="1"/>
      <w:numFmt w:val="lowerLetter"/>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C956324"/>
    <w:multiLevelType w:val="hybridMultilevel"/>
    <w:tmpl w:val="E7625ECE"/>
    <w:lvl w:ilvl="0" w:tplc="E2601716">
      <w:start w:val="1"/>
      <w:numFmt w:val="lowerRoman"/>
      <w:lvlText w:val="(%1)"/>
      <w:lvlJc w:val="left"/>
      <w:pPr>
        <w:ind w:left="1080" w:hanging="72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CF253B5"/>
    <w:multiLevelType w:val="hybridMultilevel"/>
    <w:tmpl w:val="721C2B70"/>
    <w:lvl w:ilvl="0" w:tplc="34784E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703E4916"/>
    <w:multiLevelType w:val="hybridMultilevel"/>
    <w:tmpl w:val="392461C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1" w15:restartNumberingAfterBreak="0">
    <w:nsid w:val="73CA4D1F"/>
    <w:multiLevelType w:val="multilevel"/>
    <w:tmpl w:val="041E61F4"/>
    <w:lvl w:ilvl="0">
      <w:start w:val="1"/>
      <w:numFmt w:val="upperRoman"/>
      <w:lvlText w:val="%1."/>
      <w:lvlJc w:val="left"/>
      <w:pPr>
        <w:ind w:left="1080" w:hanging="720"/>
      </w:pPr>
      <w:rPr>
        <w:rFonts w:hint="default"/>
        <w:i/>
        <w:iCs w:val="0"/>
      </w:rPr>
    </w:lvl>
    <w:lvl w:ilvl="1">
      <w:start w:val="1"/>
      <w:numFmt w:val="decimal"/>
      <w:isLgl/>
      <w:lvlText w:val="%1.%2."/>
      <w:lvlJc w:val="left"/>
      <w:pPr>
        <w:ind w:left="720" w:hanging="360"/>
      </w:pPr>
      <w:rPr>
        <w:rFonts w:ascii="Times New Roman" w:hAnsi="Times New Roman" w:cs="Times New Roman" w:hint="default"/>
        <w:b w:val="0"/>
        <w:bCs/>
        <w:i w:val="0"/>
        <w:i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6072A7D"/>
    <w:multiLevelType w:val="multilevel"/>
    <w:tmpl w:val="6100A69A"/>
    <w:lvl w:ilvl="0">
      <w:start w:val="15"/>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881345F"/>
    <w:multiLevelType w:val="multilevel"/>
    <w:tmpl w:val="D8A6EDA0"/>
    <w:lvl w:ilvl="0">
      <w:start w:val="1"/>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num w:numId="1" w16cid:durableId="504518494">
    <w:abstractNumId w:val="33"/>
  </w:num>
  <w:num w:numId="2" w16cid:durableId="428696202">
    <w:abstractNumId w:val="18"/>
  </w:num>
  <w:num w:numId="3" w16cid:durableId="484132500">
    <w:abstractNumId w:val="16"/>
  </w:num>
  <w:num w:numId="4" w16cid:durableId="532036159">
    <w:abstractNumId w:val="48"/>
  </w:num>
  <w:num w:numId="5" w16cid:durableId="1934505250">
    <w:abstractNumId w:val="10"/>
  </w:num>
  <w:num w:numId="6" w16cid:durableId="864095740">
    <w:abstractNumId w:val="2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9692732">
    <w:abstractNumId w:val="53"/>
  </w:num>
  <w:num w:numId="8" w16cid:durableId="616177822">
    <w:abstractNumId w:val="46"/>
  </w:num>
  <w:num w:numId="9" w16cid:durableId="15114122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68562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5699565">
    <w:abstractNumId w:val="36"/>
  </w:num>
  <w:num w:numId="12" w16cid:durableId="1134451102">
    <w:abstractNumId w:val="1"/>
  </w:num>
  <w:num w:numId="13" w16cid:durableId="189299158">
    <w:abstractNumId w:val="30"/>
  </w:num>
  <w:num w:numId="14" w16cid:durableId="864904560">
    <w:abstractNumId w:val="39"/>
  </w:num>
  <w:num w:numId="15" w16cid:durableId="19389761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7006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90732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766064">
    <w:abstractNumId w:val="41"/>
  </w:num>
  <w:num w:numId="19" w16cid:durableId="1197961545">
    <w:abstractNumId w:val="13"/>
  </w:num>
  <w:num w:numId="20" w16cid:durableId="1514412362">
    <w:abstractNumId w:val="43"/>
  </w:num>
  <w:num w:numId="21" w16cid:durableId="589235885">
    <w:abstractNumId w:val="52"/>
  </w:num>
  <w:num w:numId="22" w16cid:durableId="151927216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7854517">
    <w:abstractNumId w:val="12"/>
  </w:num>
  <w:num w:numId="24" w16cid:durableId="447549716">
    <w:abstractNumId w:val="5"/>
  </w:num>
  <w:num w:numId="25" w16cid:durableId="2034377575">
    <w:abstractNumId w:val="19"/>
  </w:num>
  <w:num w:numId="26" w16cid:durableId="575674311">
    <w:abstractNumId w:val="24"/>
  </w:num>
  <w:num w:numId="27" w16cid:durableId="1673725209">
    <w:abstractNumId w:val="42"/>
  </w:num>
  <w:num w:numId="28" w16cid:durableId="966007871">
    <w:abstractNumId w:val="6"/>
  </w:num>
  <w:num w:numId="29" w16cid:durableId="828709651">
    <w:abstractNumId w:val="14"/>
  </w:num>
  <w:num w:numId="30" w16cid:durableId="24914648">
    <w:abstractNumId w:val="45"/>
  </w:num>
  <w:num w:numId="31" w16cid:durableId="761948019">
    <w:abstractNumId w:val="37"/>
  </w:num>
  <w:num w:numId="32" w16cid:durableId="592126605">
    <w:abstractNumId w:val="38"/>
  </w:num>
  <w:num w:numId="33" w16cid:durableId="322927711">
    <w:abstractNumId w:val="7"/>
  </w:num>
  <w:num w:numId="34" w16cid:durableId="2034306782">
    <w:abstractNumId w:val="26"/>
  </w:num>
  <w:num w:numId="35" w16cid:durableId="1379476010">
    <w:abstractNumId w:val="47"/>
  </w:num>
  <w:num w:numId="36" w16cid:durableId="30615713">
    <w:abstractNumId w:val="11"/>
  </w:num>
  <w:num w:numId="37" w16cid:durableId="1487699040">
    <w:abstractNumId w:val="15"/>
  </w:num>
  <w:num w:numId="38" w16cid:durableId="1005326732">
    <w:abstractNumId w:val="3"/>
  </w:num>
  <w:num w:numId="39" w16cid:durableId="915672882">
    <w:abstractNumId w:val="31"/>
  </w:num>
  <w:num w:numId="40" w16cid:durableId="1040282586">
    <w:abstractNumId w:val="44"/>
  </w:num>
  <w:num w:numId="41" w16cid:durableId="1432434973">
    <w:abstractNumId w:val="21"/>
  </w:num>
  <w:num w:numId="42" w16cid:durableId="1858688961">
    <w:abstractNumId w:val="29"/>
  </w:num>
  <w:num w:numId="43" w16cid:durableId="839731286">
    <w:abstractNumId w:val="35"/>
  </w:num>
  <w:num w:numId="44" w16cid:durableId="2143888265">
    <w:abstractNumId w:val="32"/>
  </w:num>
  <w:num w:numId="45" w16cid:durableId="1385106973">
    <w:abstractNumId w:val="4"/>
  </w:num>
  <w:num w:numId="46" w16cid:durableId="1570651486">
    <w:abstractNumId w:val="49"/>
  </w:num>
  <w:num w:numId="47" w16cid:durableId="81028695">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46139318">
    <w:abstractNumId w:val="34"/>
  </w:num>
  <w:num w:numId="49" w16cid:durableId="1837456246">
    <w:abstractNumId w:val="51"/>
  </w:num>
  <w:num w:numId="50" w16cid:durableId="1029263176">
    <w:abstractNumId w:val="23"/>
  </w:num>
  <w:num w:numId="51" w16cid:durableId="1425759265">
    <w:abstractNumId w:val="8"/>
  </w:num>
  <w:num w:numId="52" w16cid:durableId="1307708400">
    <w:abstractNumId w:val="22"/>
  </w:num>
  <w:num w:numId="53" w16cid:durableId="1889023215">
    <w:abstractNumId w:val="9"/>
  </w:num>
  <w:num w:numId="54" w16cid:durableId="884605159">
    <w:abstractNumId w:val="4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7B"/>
    <w:rsid w:val="00002F57"/>
    <w:rsid w:val="00005A6E"/>
    <w:rsid w:val="00010F12"/>
    <w:rsid w:val="00012466"/>
    <w:rsid w:val="000143C0"/>
    <w:rsid w:val="00022717"/>
    <w:rsid w:val="00031728"/>
    <w:rsid w:val="00032CB6"/>
    <w:rsid w:val="0003798D"/>
    <w:rsid w:val="00043CF5"/>
    <w:rsid w:val="00044522"/>
    <w:rsid w:val="00045473"/>
    <w:rsid w:val="00045762"/>
    <w:rsid w:val="000458C5"/>
    <w:rsid w:val="00046CE7"/>
    <w:rsid w:val="000637C5"/>
    <w:rsid w:val="000640B1"/>
    <w:rsid w:val="0006412E"/>
    <w:rsid w:val="00070174"/>
    <w:rsid w:val="00071226"/>
    <w:rsid w:val="0007149A"/>
    <w:rsid w:val="00071E8E"/>
    <w:rsid w:val="00076A86"/>
    <w:rsid w:val="000A097B"/>
    <w:rsid w:val="000A0FF4"/>
    <w:rsid w:val="000A156A"/>
    <w:rsid w:val="000A2C85"/>
    <w:rsid w:val="000B4EA0"/>
    <w:rsid w:val="000B5326"/>
    <w:rsid w:val="000B5E5A"/>
    <w:rsid w:val="000B7071"/>
    <w:rsid w:val="000C0556"/>
    <w:rsid w:val="000C5952"/>
    <w:rsid w:val="000C60A1"/>
    <w:rsid w:val="000C6231"/>
    <w:rsid w:val="000C63B7"/>
    <w:rsid w:val="000C79FE"/>
    <w:rsid w:val="000D49BE"/>
    <w:rsid w:val="000D5C20"/>
    <w:rsid w:val="000E2335"/>
    <w:rsid w:val="000E332D"/>
    <w:rsid w:val="000E4521"/>
    <w:rsid w:val="000E7BEC"/>
    <w:rsid w:val="000F05FE"/>
    <w:rsid w:val="000F169C"/>
    <w:rsid w:val="00101162"/>
    <w:rsid w:val="0010387A"/>
    <w:rsid w:val="00107E2E"/>
    <w:rsid w:val="00112561"/>
    <w:rsid w:val="00113973"/>
    <w:rsid w:val="00116466"/>
    <w:rsid w:val="0011649C"/>
    <w:rsid w:val="00120C8C"/>
    <w:rsid w:val="00122114"/>
    <w:rsid w:val="00124058"/>
    <w:rsid w:val="00127F4B"/>
    <w:rsid w:val="001304F1"/>
    <w:rsid w:val="00136E2F"/>
    <w:rsid w:val="00140535"/>
    <w:rsid w:val="00140994"/>
    <w:rsid w:val="001423E9"/>
    <w:rsid w:val="00150B0A"/>
    <w:rsid w:val="00152F3C"/>
    <w:rsid w:val="0015662D"/>
    <w:rsid w:val="00161EB7"/>
    <w:rsid w:val="00170859"/>
    <w:rsid w:val="00171343"/>
    <w:rsid w:val="00174C0E"/>
    <w:rsid w:val="00181F4C"/>
    <w:rsid w:val="00185677"/>
    <w:rsid w:val="00190853"/>
    <w:rsid w:val="00196750"/>
    <w:rsid w:val="001A607A"/>
    <w:rsid w:val="001A647E"/>
    <w:rsid w:val="001A72CC"/>
    <w:rsid w:val="001B46EB"/>
    <w:rsid w:val="001C096A"/>
    <w:rsid w:val="001C2F51"/>
    <w:rsid w:val="001C3C7C"/>
    <w:rsid w:val="001C60C3"/>
    <w:rsid w:val="001C6429"/>
    <w:rsid w:val="001D0893"/>
    <w:rsid w:val="001D0D9A"/>
    <w:rsid w:val="001D4C79"/>
    <w:rsid w:val="001D6EFC"/>
    <w:rsid w:val="001E0A08"/>
    <w:rsid w:val="001E48B5"/>
    <w:rsid w:val="001E54D0"/>
    <w:rsid w:val="001E55DE"/>
    <w:rsid w:val="001E5E80"/>
    <w:rsid w:val="001E69F9"/>
    <w:rsid w:val="001F1F30"/>
    <w:rsid w:val="001F3851"/>
    <w:rsid w:val="001F3DEF"/>
    <w:rsid w:val="001F6222"/>
    <w:rsid w:val="00202D6F"/>
    <w:rsid w:val="00205358"/>
    <w:rsid w:val="0021380E"/>
    <w:rsid w:val="00213D6F"/>
    <w:rsid w:val="00216B96"/>
    <w:rsid w:val="002175CE"/>
    <w:rsid w:val="00220B9D"/>
    <w:rsid w:val="00231C50"/>
    <w:rsid w:val="00232F7B"/>
    <w:rsid w:val="00234130"/>
    <w:rsid w:val="002347E2"/>
    <w:rsid w:val="002360BD"/>
    <w:rsid w:val="00236AE5"/>
    <w:rsid w:val="00236ED9"/>
    <w:rsid w:val="00237D48"/>
    <w:rsid w:val="00242257"/>
    <w:rsid w:val="0024592C"/>
    <w:rsid w:val="0024642C"/>
    <w:rsid w:val="002518E3"/>
    <w:rsid w:val="00251F87"/>
    <w:rsid w:val="0025418D"/>
    <w:rsid w:val="002549EF"/>
    <w:rsid w:val="00256016"/>
    <w:rsid w:val="002600DA"/>
    <w:rsid w:val="002613CE"/>
    <w:rsid w:val="002624A3"/>
    <w:rsid w:val="002632BC"/>
    <w:rsid w:val="0026430A"/>
    <w:rsid w:val="00264602"/>
    <w:rsid w:val="00274116"/>
    <w:rsid w:val="0027446C"/>
    <w:rsid w:val="002761BF"/>
    <w:rsid w:val="002975C6"/>
    <w:rsid w:val="002A03FD"/>
    <w:rsid w:val="002A67C9"/>
    <w:rsid w:val="002B4DE0"/>
    <w:rsid w:val="002B587D"/>
    <w:rsid w:val="002B6ED3"/>
    <w:rsid w:val="002C0844"/>
    <w:rsid w:val="002C7455"/>
    <w:rsid w:val="002D0F27"/>
    <w:rsid w:val="002D1A84"/>
    <w:rsid w:val="002D7A4E"/>
    <w:rsid w:val="002E0D8E"/>
    <w:rsid w:val="002E19A3"/>
    <w:rsid w:val="002F0096"/>
    <w:rsid w:val="002F13E5"/>
    <w:rsid w:val="002F4001"/>
    <w:rsid w:val="002F5D8B"/>
    <w:rsid w:val="003017A9"/>
    <w:rsid w:val="00302ED2"/>
    <w:rsid w:val="00306744"/>
    <w:rsid w:val="00306E9F"/>
    <w:rsid w:val="00313CA3"/>
    <w:rsid w:val="00314F7B"/>
    <w:rsid w:val="003209BF"/>
    <w:rsid w:val="00321A36"/>
    <w:rsid w:val="00324300"/>
    <w:rsid w:val="00325BD4"/>
    <w:rsid w:val="0032757E"/>
    <w:rsid w:val="003307B6"/>
    <w:rsid w:val="003315AC"/>
    <w:rsid w:val="00335B2E"/>
    <w:rsid w:val="00337D61"/>
    <w:rsid w:val="0034015A"/>
    <w:rsid w:val="003471B0"/>
    <w:rsid w:val="00347EA4"/>
    <w:rsid w:val="0035046F"/>
    <w:rsid w:val="00353F69"/>
    <w:rsid w:val="00356013"/>
    <w:rsid w:val="0036128C"/>
    <w:rsid w:val="00366094"/>
    <w:rsid w:val="00370B88"/>
    <w:rsid w:val="003723D6"/>
    <w:rsid w:val="00372B7C"/>
    <w:rsid w:val="003816A5"/>
    <w:rsid w:val="00385434"/>
    <w:rsid w:val="00390942"/>
    <w:rsid w:val="00393BA8"/>
    <w:rsid w:val="003945B0"/>
    <w:rsid w:val="00397227"/>
    <w:rsid w:val="00397AA5"/>
    <w:rsid w:val="003A21B1"/>
    <w:rsid w:val="003A3514"/>
    <w:rsid w:val="003B2D50"/>
    <w:rsid w:val="003B4C1E"/>
    <w:rsid w:val="003B509E"/>
    <w:rsid w:val="003B5BA0"/>
    <w:rsid w:val="003B7AA5"/>
    <w:rsid w:val="003B7E99"/>
    <w:rsid w:val="003C1456"/>
    <w:rsid w:val="003C1717"/>
    <w:rsid w:val="003C5590"/>
    <w:rsid w:val="003C5E56"/>
    <w:rsid w:val="003D05B0"/>
    <w:rsid w:val="003D07FC"/>
    <w:rsid w:val="003D0E46"/>
    <w:rsid w:val="003D2D72"/>
    <w:rsid w:val="003E4D92"/>
    <w:rsid w:val="003E52CD"/>
    <w:rsid w:val="003F26FD"/>
    <w:rsid w:val="003F438A"/>
    <w:rsid w:val="0041025F"/>
    <w:rsid w:val="00410718"/>
    <w:rsid w:val="00410E86"/>
    <w:rsid w:val="00412ED1"/>
    <w:rsid w:val="00414D15"/>
    <w:rsid w:val="00422FC2"/>
    <w:rsid w:val="0042426A"/>
    <w:rsid w:val="00427A17"/>
    <w:rsid w:val="004316EA"/>
    <w:rsid w:val="004325D3"/>
    <w:rsid w:val="004452D1"/>
    <w:rsid w:val="00445D63"/>
    <w:rsid w:val="00445DF4"/>
    <w:rsid w:val="00447DCE"/>
    <w:rsid w:val="004549AC"/>
    <w:rsid w:val="00457CCB"/>
    <w:rsid w:val="0046220E"/>
    <w:rsid w:val="00463D23"/>
    <w:rsid w:val="0046640E"/>
    <w:rsid w:val="00467E1E"/>
    <w:rsid w:val="004765A1"/>
    <w:rsid w:val="0048166E"/>
    <w:rsid w:val="004828E2"/>
    <w:rsid w:val="004849CF"/>
    <w:rsid w:val="00484CDC"/>
    <w:rsid w:val="00485456"/>
    <w:rsid w:val="00486577"/>
    <w:rsid w:val="00486B14"/>
    <w:rsid w:val="0049193C"/>
    <w:rsid w:val="004A69D1"/>
    <w:rsid w:val="004B41D4"/>
    <w:rsid w:val="004B63A0"/>
    <w:rsid w:val="004C19EC"/>
    <w:rsid w:val="004C2237"/>
    <w:rsid w:val="004C3533"/>
    <w:rsid w:val="004C78DD"/>
    <w:rsid w:val="004D2AD7"/>
    <w:rsid w:val="004D2B29"/>
    <w:rsid w:val="004D3C9C"/>
    <w:rsid w:val="004E0495"/>
    <w:rsid w:val="004E0828"/>
    <w:rsid w:val="004E1441"/>
    <w:rsid w:val="004E4F85"/>
    <w:rsid w:val="004E5862"/>
    <w:rsid w:val="004E73B4"/>
    <w:rsid w:val="00502549"/>
    <w:rsid w:val="00502833"/>
    <w:rsid w:val="00504715"/>
    <w:rsid w:val="00504B9E"/>
    <w:rsid w:val="005137F7"/>
    <w:rsid w:val="00516C85"/>
    <w:rsid w:val="00523443"/>
    <w:rsid w:val="00524752"/>
    <w:rsid w:val="00530772"/>
    <w:rsid w:val="00536A4F"/>
    <w:rsid w:val="00553754"/>
    <w:rsid w:val="005557F8"/>
    <w:rsid w:val="00555A0D"/>
    <w:rsid w:val="00557DDD"/>
    <w:rsid w:val="00563584"/>
    <w:rsid w:val="005736C0"/>
    <w:rsid w:val="00584ED1"/>
    <w:rsid w:val="00585BE2"/>
    <w:rsid w:val="00585D81"/>
    <w:rsid w:val="00586826"/>
    <w:rsid w:val="00590C51"/>
    <w:rsid w:val="00596B52"/>
    <w:rsid w:val="005A1E18"/>
    <w:rsid w:val="005A4001"/>
    <w:rsid w:val="005A43BF"/>
    <w:rsid w:val="005A555C"/>
    <w:rsid w:val="005A6D13"/>
    <w:rsid w:val="005B0D58"/>
    <w:rsid w:val="005B0EBA"/>
    <w:rsid w:val="005B43FF"/>
    <w:rsid w:val="005B5708"/>
    <w:rsid w:val="005C1579"/>
    <w:rsid w:val="005C3C01"/>
    <w:rsid w:val="005C4DB9"/>
    <w:rsid w:val="005C532C"/>
    <w:rsid w:val="005D1FF9"/>
    <w:rsid w:val="005D485C"/>
    <w:rsid w:val="005E008B"/>
    <w:rsid w:val="005E016E"/>
    <w:rsid w:val="005E7085"/>
    <w:rsid w:val="005E74D2"/>
    <w:rsid w:val="005F2759"/>
    <w:rsid w:val="005F7083"/>
    <w:rsid w:val="00601F4B"/>
    <w:rsid w:val="00606FE9"/>
    <w:rsid w:val="00611F45"/>
    <w:rsid w:val="00615B8C"/>
    <w:rsid w:val="00617947"/>
    <w:rsid w:val="006201FA"/>
    <w:rsid w:val="006246A1"/>
    <w:rsid w:val="006267FB"/>
    <w:rsid w:val="0064003E"/>
    <w:rsid w:val="006438FD"/>
    <w:rsid w:val="006452D4"/>
    <w:rsid w:val="0064584A"/>
    <w:rsid w:val="00650596"/>
    <w:rsid w:val="00653630"/>
    <w:rsid w:val="00655521"/>
    <w:rsid w:val="00656A19"/>
    <w:rsid w:val="0066096D"/>
    <w:rsid w:val="00661562"/>
    <w:rsid w:val="00661B87"/>
    <w:rsid w:val="00662767"/>
    <w:rsid w:val="00665DEC"/>
    <w:rsid w:val="00667742"/>
    <w:rsid w:val="00670F74"/>
    <w:rsid w:val="00672194"/>
    <w:rsid w:val="006747CC"/>
    <w:rsid w:val="00674D56"/>
    <w:rsid w:val="00676683"/>
    <w:rsid w:val="0067682B"/>
    <w:rsid w:val="006849D8"/>
    <w:rsid w:val="00685ED5"/>
    <w:rsid w:val="00686A7D"/>
    <w:rsid w:val="0068743C"/>
    <w:rsid w:val="00690BDE"/>
    <w:rsid w:val="0069118C"/>
    <w:rsid w:val="00695FDB"/>
    <w:rsid w:val="006973AF"/>
    <w:rsid w:val="006A1520"/>
    <w:rsid w:val="006A1D9B"/>
    <w:rsid w:val="006A21C3"/>
    <w:rsid w:val="006A6220"/>
    <w:rsid w:val="006A7090"/>
    <w:rsid w:val="006A7F13"/>
    <w:rsid w:val="006B6C8B"/>
    <w:rsid w:val="006C466F"/>
    <w:rsid w:val="006C5367"/>
    <w:rsid w:val="006C541C"/>
    <w:rsid w:val="006C614F"/>
    <w:rsid w:val="006C660B"/>
    <w:rsid w:val="006D29C8"/>
    <w:rsid w:val="006D2A8C"/>
    <w:rsid w:val="006D3A58"/>
    <w:rsid w:val="006D6935"/>
    <w:rsid w:val="006D7B49"/>
    <w:rsid w:val="006E16A8"/>
    <w:rsid w:val="006E4FB5"/>
    <w:rsid w:val="006E7BB0"/>
    <w:rsid w:val="00701A2F"/>
    <w:rsid w:val="00702C1A"/>
    <w:rsid w:val="007039DE"/>
    <w:rsid w:val="0071176D"/>
    <w:rsid w:val="00711999"/>
    <w:rsid w:val="00713E25"/>
    <w:rsid w:val="00714A07"/>
    <w:rsid w:val="0072734D"/>
    <w:rsid w:val="0072760C"/>
    <w:rsid w:val="00730FB9"/>
    <w:rsid w:val="00740646"/>
    <w:rsid w:val="00741D6A"/>
    <w:rsid w:val="00742E01"/>
    <w:rsid w:val="00745BCC"/>
    <w:rsid w:val="007505B6"/>
    <w:rsid w:val="0075578A"/>
    <w:rsid w:val="00761868"/>
    <w:rsid w:val="00763717"/>
    <w:rsid w:val="0076479D"/>
    <w:rsid w:val="007648D5"/>
    <w:rsid w:val="0076579B"/>
    <w:rsid w:val="00765DE4"/>
    <w:rsid w:val="007673DE"/>
    <w:rsid w:val="00771FEC"/>
    <w:rsid w:val="0077277C"/>
    <w:rsid w:val="007749C5"/>
    <w:rsid w:val="00775463"/>
    <w:rsid w:val="00776436"/>
    <w:rsid w:val="0077657B"/>
    <w:rsid w:val="00781C81"/>
    <w:rsid w:val="00781F9A"/>
    <w:rsid w:val="007840BB"/>
    <w:rsid w:val="00791EFE"/>
    <w:rsid w:val="007934E9"/>
    <w:rsid w:val="00793C3A"/>
    <w:rsid w:val="00794790"/>
    <w:rsid w:val="00795EBD"/>
    <w:rsid w:val="00797103"/>
    <w:rsid w:val="007A03B8"/>
    <w:rsid w:val="007A11AC"/>
    <w:rsid w:val="007A2EFC"/>
    <w:rsid w:val="007A6900"/>
    <w:rsid w:val="007B28FC"/>
    <w:rsid w:val="007B3456"/>
    <w:rsid w:val="007B7626"/>
    <w:rsid w:val="007B78C1"/>
    <w:rsid w:val="007B7A8B"/>
    <w:rsid w:val="007C0B3E"/>
    <w:rsid w:val="007C179E"/>
    <w:rsid w:val="007C1DAB"/>
    <w:rsid w:val="007C386A"/>
    <w:rsid w:val="007C6541"/>
    <w:rsid w:val="007D6FA8"/>
    <w:rsid w:val="007E1716"/>
    <w:rsid w:val="007E1D7D"/>
    <w:rsid w:val="007E2A35"/>
    <w:rsid w:val="007E64CC"/>
    <w:rsid w:val="007E74DE"/>
    <w:rsid w:val="007E778B"/>
    <w:rsid w:val="007F1F05"/>
    <w:rsid w:val="007F3F0C"/>
    <w:rsid w:val="007F4E12"/>
    <w:rsid w:val="0080200C"/>
    <w:rsid w:val="00804163"/>
    <w:rsid w:val="00810FB3"/>
    <w:rsid w:val="0081384E"/>
    <w:rsid w:val="00815A38"/>
    <w:rsid w:val="00820C14"/>
    <w:rsid w:val="008276CE"/>
    <w:rsid w:val="00830D2A"/>
    <w:rsid w:val="0085173B"/>
    <w:rsid w:val="00852B4F"/>
    <w:rsid w:val="00852EF5"/>
    <w:rsid w:val="008537B9"/>
    <w:rsid w:val="00853842"/>
    <w:rsid w:val="00856B8C"/>
    <w:rsid w:val="00860EFE"/>
    <w:rsid w:val="0086399C"/>
    <w:rsid w:val="00864A7B"/>
    <w:rsid w:val="0086505D"/>
    <w:rsid w:val="00866D80"/>
    <w:rsid w:val="00870D28"/>
    <w:rsid w:val="00872FFB"/>
    <w:rsid w:val="00877D0A"/>
    <w:rsid w:val="00877EA5"/>
    <w:rsid w:val="008836C0"/>
    <w:rsid w:val="0088713B"/>
    <w:rsid w:val="00893A20"/>
    <w:rsid w:val="008A60AD"/>
    <w:rsid w:val="008B0FCD"/>
    <w:rsid w:val="008B4AF1"/>
    <w:rsid w:val="008B6694"/>
    <w:rsid w:val="008B70C4"/>
    <w:rsid w:val="008C00E8"/>
    <w:rsid w:val="008C0550"/>
    <w:rsid w:val="008C3238"/>
    <w:rsid w:val="008C34AA"/>
    <w:rsid w:val="008C3F1F"/>
    <w:rsid w:val="008C4D8A"/>
    <w:rsid w:val="008C5061"/>
    <w:rsid w:val="008C630B"/>
    <w:rsid w:val="008C74A7"/>
    <w:rsid w:val="008D0575"/>
    <w:rsid w:val="008D467F"/>
    <w:rsid w:val="008D640C"/>
    <w:rsid w:val="008E4DEF"/>
    <w:rsid w:val="008E5E92"/>
    <w:rsid w:val="008F0171"/>
    <w:rsid w:val="008F2F9C"/>
    <w:rsid w:val="008F39F4"/>
    <w:rsid w:val="008F5ABC"/>
    <w:rsid w:val="009019DD"/>
    <w:rsid w:val="0090284D"/>
    <w:rsid w:val="00905C17"/>
    <w:rsid w:val="00907F56"/>
    <w:rsid w:val="009117A3"/>
    <w:rsid w:val="0091540B"/>
    <w:rsid w:val="009221BB"/>
    <w:rsid w:val="009258A4"/>
    <w:rsid w:val="0093068C"/>
    <w:rsid w:val="00931954"/>
    <w:rsid w:val="00935C58"/>
    <w:rsid w:val="0093657F"/>
    <w:rsid w:val="00936778"/>
    <w:rsid w:val="009450BC"/>
    <w:rsid w:val="0095132D"/>
    <w:rsid w:val="009532DB"/>
    <w:rsid w:val="00956F31"/>
    <w:rsid w:val="00965301"/>
    <w:rsid w:val="00971993"/>
    <w:rsid w:val="0097254F"/>
    <w:rsid w:val="009726BD"/>
    <w:rsid w:val="009728DA"/>
    <w:rsid w:val="009729BE"/>
    <w:rsid w:val="0098741C"/>
    <w:rsid w:val="009929C0"/>
    <w:rsid w:val="00992AC4"/>
    <w:rsid w:val="00995DE7"/>
    <w:rsid w:val="00996849"/>
    <w:rsid w:val="009A156F"/>
    <w:rsid w:val="009A2CF7"/>
    <w:rsid w:val="009A35FC"/>
    <w:rsid w:val="009A3C9D"/>
    <w:rsid w:val="009A4CFC"/>
    <w:rsid w:val="009A5608"/>
    <w:rsid w:val="009B083B"/>
    <w:rsid w:val="009B084C"/>
    <w:rsid w:val="009B09DD"/>
    <w:rsid w:val="009B0DD0"/>
    <w:rsid w:val="009B11F7"/>
    <w:rsid w:val="009B19D8"/>
    <w:rsid w:val="009B1D5D"/>
    <w:rsid w:val="009B2617"/>
    <w:rsid w:val="009B729C"/>
    <w:rsid w:val="009C00DA"/>
    <w:rsid w:val="009C1046"/>
    <w:rsid w:val="009C184C"/>
    <w:rsid w:val="009C360E"/>
    <w:rsid w:val="009C566F"/>
    <w:rsid w:val="009C7E81"/>
    <w:rsid w:val="009D3E3A"/>
    <w:rsid w:val="009D6025"/>
    <w:rsid w:val="009D6825"/>
    <w:rsid w:val="009D6D95"/>
    <w:rsid w:val="009D7126"/>
    <w:rsid w:val="009E0984"/>
    <w:rsid w:val="009E202F"/>
    <w:rsid w:val="009F082F"/>
    <w:rsid w:val="009F1A38"/>
    <w:rsid w:val="009F50C4"/>
    <w:rsid w:val="009F6720"/>
    <w:rsid w:val="00A079DE"/>
    <w:rsid w:val="00A10A44"/>
    <w:rsid w:val="00A10C04"/>
    <w:rsid w:val="00A1197B"/>
    <w:rsid w:val="00A15AF3"/>
    <w:rsid w:val="00A161B7"/>
    <w:rsid w:val="00A17211"/>
    <w:rsid w:val="00A22432"/>
    <w:rsid w:val="00A22A84"/>
    <w:rsid w:val="00A26C25"/>
    <w:rsid w:val="00A27971"/>
    <w:rsid w:val="00A343B5"/>
    <w:rsid w:val="00A44D2F"/>
    <w:rsid w:val="00A502AF"/>
    <w:rsid w:val="00A51CDF"/>
    <w:rsid w:val="00A52086"/>
    <w:rsid w:val="00A52820"/>
    <w:rsid w:val="00A54EDB"/>
    <w:rsid w:val="00A57DCF"/>
    <w:rsid w:val="00A60324"/>
    <w:rsid w:val="00A6256B"/>
    <w:rsid w:val="00A627A1"/>
    <w:rsid w:val="00A6297D"/>
    <w:rsid w:val="00A64714"/>
    <w:rsid w:val="00A74739"/>
    <w:rsid w:val="00A80574"/>
    <w:rsid w:val="00A85A96"/>
    <w:rsid w:val="00A94724"/>
    <w:rsid w:val="00AA0F11"/>
    <w:rsid w:val="00AA3B3D"/>
    <w:rsid w:val="00AA5FD7"/>
    <w:rsid w:val="00AB0816"/>
    <w:rsid w:val="00AB1AFB"/>
    <w:rsid w:val="00AB4B20"/>
    <w:rsid w:val="00AB60E7"/>
    <w:rsid w:val="00AC07CA"/>
    <w:rsid w:val="00AC07F4"/>
    <w:rsid w:val="00AC0D06"/>
    <w:rsid w:val="00AC4C47"/>
    <w:rsid w:val="00AC6843"/>
    <w:rsid w:val="00AC69AB"/>
    <w:rsid w:val="00AD0A88"/>
    <w:rsid w:val="00AD1AB8"/>
    <w:rsid w:val="00AD5F03"/>
    <w:rsid w:val="00AD655A"/>
    <w:rsid w:val="00AE2A95"/>
    <w:rsid w:val="00AE670A"/>
    <w:rsid w:val="00AE683B"/>
    <w:rsid w:val="00AE7677"/>
    <w:rsid w:val="00AF5655"/>
    <w:rsid w:val="00AF6D3A"/>
    <w:rsid w:val="00B02245"/>
    <w:rsid w:val="00B06A0A"/>
    <w:rsid w:val="00B06A4A"/>
    <w:rsid w:val="00B21026"/>
    <w:rsid w:val="00B21042"/>
    <w:rsid w:val="00B25180"/>
    <w:rsid w:val="00B25651"/>
    <w:rsid w:val="00B344FD"/>
    <w:rsid w:val="00B3574C"/>
    <w:rsid w:val="00B403DD"/>
    <w:rsid w:val="00B43156"/>
    <w:rsid w:val="00B50E78"/>
    <w:rsid w:val="00B54955"/>
    <w:rsid w:val="00B55B95"/>
    <w:rsid w:val="00B62C12"/>
    <w:rsid w:val="00B67E8A"/>
    <w:rsid w:val="00B71E60"/>
    <w:rsid w:val="00B74E1A"/>
    <w:rsid w:val="00B82F25"/>
    <w:rsid w:val="00BA4695"/>
    <w:rsid w:val="00BA6103"/>
    <w:rsid w:val="00BB3916"/>
    <w:rsid w:val="00BB4393"/>
    <w:rsid w:val="00BB4D8B"/>
    <w:rsid w:val="00BB5D9E"/>
    <w:rsid w:val="00BB6871"/>
    <w:rsid w:val="00BB7988"/>
    <w:rsid w:val="00BC0711"/>
    <w:rsid w:val="00BC3A0D"/>
    <w:rsid w:val="00BC403E"/>
    <w:rsid w:val="00BC48D6"/>
    <w:rsid w:val="00BC7968"/>
    <w:rsid w:val="00BD1023"/>
    <w:rsid w:val="00BD36C4"/>
    <w:rsid w:val="00BD386E"/>
    <w:rsid w:val="00BD5251"/>
    <w:rsid w:val="00BD6496"/>
    <w:rsid w:val="00BD7FE1"/>
    <w:rsid w:val="00BE050D"/>
    <w:rsid w:val="00BE707F"/>
    <w:rsid w:val="00BE7F60"/>
    <w:rsid w:val="00BF3844"/>
    <w:rsid w:val="00BF452C"/>
    <w:rsid w:val="00BF6688"/>
    <w:rsid w:val="00BF7D4C"/>
    <w:rsid w:val="00C00A80"/>
    <w:rsid w:val="00C01200"/>
    <w:rsid w:val="00C0470C"/>
    <w:rsid w:val="00C06ED7"/>
    <w:rsid w:val="00C13047"/>
    <w:rsid w:val="00C165C0"/>
    <w:rsid w:val="00C2224F"/>
    <w:rsid w:val="00C23FF7"/>
    <w:rsid w:val="00C25EB1"/>
    <w:rsid w:val="00C27B2D"/>
    <w:rsid w:val="00C35654"/>
    <w:rsid w:val="00C3725E"/>
    <w:rsid w:val="00C420D0"/>
    <w:rsid w:val="00C422E7"/>
    <w:rsid w:val="00C449F1"/>
    <w:rsid w:val="00C47117"/>
    <w:rsid w:val="00C47D10"/>
    <w:rsid w:val="00C50881"/>
    <w:rsid w:val="00C515FF"/>
    <w:rsid w:val="00C5467A"/>
    <w:rsid w:val="00C562F2"/>
    <w:rsid w:val="00C57E90"/>
    <w:rsid w:val="00C625D8"/>
    <w:rsid w:val="00C64D38"/>
    <w:rsid w:val="00C66152"/>
    <w:rsid w:val="00C66335"/>
    <w:rsid w:val="00C709CE"/>
    <w:rsid w:val="00C72F2A"/>
    <w:rsid w:val="00C750F8"/>
    <w:rsid w:val="00C756E3"/>
    <w:rsid w:val="00C842B3"/>
    <w:rsid w:val="00C84C30"/>
    <w:rsid w:val="00C85046"/>
    <w:rsid w:val="00C856FD"/>
    <w:rsid w:val="00C8647E"/>
    <w:rsid w:val="00C86B3C"/>
    <w:rsid w:val="00C8774C"/>
    <w:rsid w:val="00C87FD2"/>
    <w:rsid w:val="00C93B78"/>
    <w:rsid w:val="00CA0347"/>
    <w:rsid w:val="00CA202B"/>
    <w:rsid w:val="00CA45FA"/>
    <w:rsid w:val="00CA467C"/>
    <w:rsid w:val="00CB10AE"/>
    <w:rsid w:val="00CB1D42"/>
    <w:rsid w:val="00CB3B52"/>
    <w:rsid w:val="00CB476D"/>
    <w:rsid w:val="00CB5447"/>
    <w:rsid w:val="00CB7BE9"/>
    <w:rsid w:val="00CC0B11"/>
    <w:rsid w:val="00CC497A"/>
    <w:rsid w:val="00CC5572"/>
    <w:rsid w:val="00CC6342"/>
    <w:rsid w:val="00CC6349"/>
    <w:rsid w:val="00CD10A1"/>
    <w:rsid w:val="00CD3729"/>
    <w:rsid w:val="00CD5337"/>
    <w:rsid w:val="00CD5A6E"/>
    <w:rsid w:val="00CD61CC"/>
    <w:rsid w:val="00CE1C69"/>
    <w:rsid w:val="00CE3296"/>
    <w:rsid w:val="00CE3E55"/>
    <w:rsid w:val="00CE4D18"/>
    <w:rsid w:val="00CF5329"/>
    <w:rsid w:val="00CF6245"/>
    <w:rsid w:val="00D05A88"/>
    <w:rsid w:val="00D07444"/>
    <w:rsid w:val="00D129A2"/>
    <w:rsid w:val="00D170B7"/>
    <w:rsid w:val="00D213E5"/>
    <w:rsid w:val="00D240DE"/>
    <w:rsid w:val="00D26A39"/>
    <w:rsid w:val="00D439CF"/>
    <w:rsid w:val="00D45EFF"/>
    <w:rsid w:val="00D542F9"/>
    <w:rsid w:val="00D5517E"/>
    <w:rsid w:val="00D55294"/>
    <w:rsid w:val="00D66624"/>
    <w:rsid w:val="00D67667"/>
    <w:rsid w:val="00D7630E"/>
    <w:rsid w:val="00D77105"/>
    <w:rsid w:val="00D771B3"/>
    <w:rsid w:val="00D81A9D"/>
    <w:rsid w:val="00D858B9"/>
    <w:rsid w:val="00D87AF7"/>
    <w:rsid w:val="00D90696"/>
    <w:rsid w:val="00D943E0"/>
    <w:rsid w:val="00D96E1E"/>
    <w:rsid w:val="00DA4A25"/>
    <w:rsid w:val="00DA6AEA"/>
    <w:rsid w:val="00DB06BA"/>
    <w:rsid w:val="00DB17CC"/>
    <w:rsid w:val="00DB20B5"/>
    <w:rsid w:val="00DB2B22"/>
    <w:rsid w:val="00DB3D4D"/>
    <w:rsid w:val="00DC26BC"/>
    <w:rsid w:val="00DC76CA"/>
    <w:rsid w:val="00DD053F"/>
    <w:rsid w:val="00DD260A"/>
    <w:rsid w:val="00DD3B51"/>
    <w:rsid w:val="00DD792A"/>
    <w:rsid w:val="00DE0A17"/>
    <w:rsid w:val="00DE17C7"/>
    <w:rsid w:val="00DF2393"/>
    <w:rsid w:val="00DF6267"/>
    <w:rsid w:val="00DF629B"/>
    <w:rsid w:val="00E01A7B"/>
    <w:rsid w:val="00E07FA9"/>
    <w:rsid w:val="00E12FE1"/>
    <w:rsid w:val="00E1427E"/>
    <w:rsid w:val="00E1785C"/>
    <w:rsid w:val="00E2020E"/>
    <w:rsid w:val="00E244BA"/>
    <w:rsid w:val="00E363BE"/>
    <w:rsid w:val="00E431CF"/>
    <w:rsid w:val="00E435EE"/>
    <w:rsid w:val="00E45F43"/>
    <w:rsid w:val="00E52CF9"/>
    <w:rsid w:val="00E545E8"/>
    <w:rsid w:val="00E546F7"/>
    <w:rsid w:val="00E54CF3"/>
    <w:rsid w:val="00E55185"/>
    <w:rsid w:val="00E55FB1"/>
    <w:rsid w:val="00E62B1B"/>
    <w:rsid w:val="00E6319D"/>
    <w:rsid w:val="00E6587F"/>
    <w:rsid w:val="00E6666F"/>
    <w:rsid w:val="00E76DE5"/>
    <w:rsid w:val="00E77C05"/>
    <w:rsid w:val="00E82737"/>
    <w:rsid w:val="00E8404B"/>
    <w:rsid w:val="00E85ADF"/>
    <w:rsid w:val="00EA01E3"/>
    <w:rsid w:val="00EA222A"/>
    <w:rsid w:val="00EA3406"/>
    <w:rsid w:val="00EA7C14"/>
    <w:rsid w:val="00EB469D"/>
    <w:rsid w:val="00EC091C"/>
    <w:rsid w:val="00EC5E07"/>
    <w:rsid w:val="00ED265D"/>
    <w:rsid w:val="00ED629B"/>
    <w:rsid w:val="00EE197A"/>
    <w:rsid w:val="00EE1C33"/>
    <w:rsid w:val="00EE3A22"/>
    <w:rsid w:val="00EE7FDC"/>
    <w:rsid w:val="00EF1A30"/>
    <w:rsid w:val="00EF5981"/>
    <w:rsid w:val="00EF6C44"/>
    <w:rsid w:val="00F00F86"/>
    <w:rsid w:val="00F01C16"/>
    <w:rsid w:val="00F0255C"/>
    <w:rsid w:val="00F04436"/>
    <w:rsid w:val="00F12EC7"/>
    <w:rsid w:val="00F14DAD"/>
    <w:rsid w:val="00F1656A"/>
    <w:rsid w:val="00F17008"/>
    <w:rsid w:val="00F178E7"/>
    <w:rsid w:val="00F2338B"/>
    <w:rsid w:val="00F24428"/>
    <w:rsid w:val="00F31F65"/>
    <w:rsid w:val="00F36A76"/>
    <w:rsid w:val="00F41026"/>
    <w:rsid w:val="00F41A1E"/>
    <w:rsid w:val="00F52051"/>
    <w:rsid w:val="00F531CF"/>
    <w:rsid w:val="00F55F07"/>
    <w:rsid w:val="00F57CFB"/>
    <w:rsid w:val="00F651CC"/>
    <w:rsid w:val="00F72842"/>
    <w:rsid w:val="00F835ED"/>
    <w:rsid w:val="00F84688"/>
    <w:rsid w:val="00F8474C"/>
    <w:rsid w:val="00F84EB7"/>
    <w:rsid w:val="00F9032B"/>
    <w:rsid w:val="00F93640"/>
    <w:rsid w:val="00F94C49"/>
    <w:rsid w:val="00F9560F"/>
    <w:rsid w:val="00F96D9A"/>
    <w:rsid w:val="00F96E41"/>
    <w:rsid w:val="00FA189E"/>
    <w:rsid w:val="00FA257B"/>
    <w:rsid w:val="00FA7166"/>
    <w:rsid w:val="00FB495F"/>
    <w:rsid w:val="00FB6EF7"/>
    <w:rsid w:val="00FC09D9"/>
    <w:rsid w:val="00FC0B6C"/>
    <w:rsid w:val="00FC1931"/>
    <w:rsid w:val="00FD215C"/>
    <w:rsid w:val="00FD2298"/>
    <w:rsid w:val="00FD2CB9"/>
    <w:rsid w:val="00FD34B4"/>
    <w:rsid w:val="00FE51F6"/>
    <w:rsid w:val="00FE5D9D"/>
    <w:rsid w:val="00FF35A7"/>
    <w:rsid w:val="00FF3A2C"/>
    <w:rsid w:val="00FF6832"/>
    <w:rsid w:val="00FF699E"/>
    <w:rsid w:val="00FF761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39BE7"/>
  <w15:chartTrackingRefBased/>
  <w15:docId w15:val="{05018EBA-0628-4FAD-A098-8AD1B38E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97B"/>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9"/>
    <w:qFormat/>
    <w:rsid w:val="00586826"/>
    <w:pPr>
      <w:ind w:left="1260"/>
      <w:outlineLvl w:val="0"/>
    </w:pPr>
    <w:rPr>
      <w:b/>
      <w:bCs/>
    </w:rPr>
  </w:style>
  <w:style w:type="paragraph" w:styleId="Heading4">
    <w:name w:val="heading 4"/>
    <w:basedOn w:val="Normal"/>
    <w:next w:val="Normal"/>
    <w:link w:val="Heading4Char"/>
    <w:uiPriority w:val="9"/>
    <w:semiHidden/>
    <w:unhideWhenUsed/>
    <w:qFormat/>
    <w:rsid w:val="00CC49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097B"/>
  </w:style>
  <w:style w:type="character" w:customStyle="1" w:styleId="BodyTextChar">
    <w:name w:val="Body Text Char"/>
    <w:basedOn w:val="DefaultParagraphFont"/>
    <w:link w:val="BodyText"/>
    <w:uiPriority w:val="1"/>
    <w:rsid w:val="000A097B"/>
    <w:rPr>
      <w:rFonts w:ascii="Arial" w:eastAsia="Arial" w:hAnsi="Arial" w:cs="Arial"/>
      <w:lang w:val="en-US" w:bidi="en-US"/>
    </w:rPr>
  </w:style>
  <w:style w:type="paragraph" w:styleId="ListParagraph">
    <w:name w:val="List Paragraph"/>
    <w:aliases w:val="Annexure,Heading 91,Heading 911,List Paragraph1,Heading 92,heading 9,Bullet 05,Citation List,List Paragraph (numbered (a)),List Paragraph 2,References,Report Para,Resume Title,WinDForce-Letter,Heading 9111,List Paragraph11,Heading 91111"/>
    <w:basedOn w:val="Normal"/>
    <w:link w:val="ListParagraphChar"/>
    <w:uiPriority w:val="34"/>
    <w:qFormat/>
    <w:rsid w:val="000A097B"/>
    <w:pPr>
      <w:ind w:left="1260" w:hanging="720"/>
      <w:jc w:val="both"/>
    </w:pPr>
  </w:style>
  <w:style w:type="character" w:customStyle="1" w:styleId="ListParagraphChar">
    <w:name w:val="List Paragraph Char"/>
    <w:aliases w:val="Annexure Char,Heading 91 Char,Heading 911 Char,List Paragraph1 Char,Heading 92 Char,heading 9 Char,Bullet 05 Char,Citation List Char,List Paragraph (numbered (a)) Char,List Paragraph 2 Char,References Char,Report Para Char"/>
    <w:link w:val="ListParagraph"/>
    <w:uiPriority w:val="34"/>
    <w:locked/>
    <w:rsid w:val="000A097B"/>
    <w:rPr>
      <w:rFonts w:ascii="Arial" w:eastAsia="Arial" w:hAnsi="Arial" w:cs="Arial"/>
      <w:lang w:val="en-US" w:bidi="en-US"/>
    </w:rPr>
  </w:style>
  <w:style w:type="paragraph" w:styleId="Title">
    <w:name w:val="Title"/>
    <w:basedOn w:val="Normal"/>
    <w:link w:val="TitleChar"/>
    <w:qFormat/>
    <w:rsid w:val="00586826"/>
    <w:pPr>
      <w:widowControl/>
      <w:autoSpaceDE/>
      <w:autoSpaceDN/>
      <w:jc w:val="center"/>
    </w:pPr>
    <w:rPr>
      <w:rFonts w:ascii="Times New Roman" w:eastAsia="Times New Roman" w:hAnsi="Times New Roman" w:cs="Times New Roman"/>
      <w:sz w:val="24"/>
      <w:szCs w:val="24"/>
      <w:u w:val="single"/>
      <w:lang w:bidi="ar-SA"/>
    </w:rPr>
  </w:style>
  <w:style w:type="character" w:customStyle="1" w:styleId="TitleChar">
    <w:name w:val="Title Char"/>
    <w:basedOn w:val="DefaultParagraphFont"/>
    <w:link w:val="Title"/>
    <w:rsid w:val="00586826"/>
    <w:rPr>
      <w:rFonts w:ascii="Times New Roman" w:eastAsia="Times New Roman" w:hAnsi="Times New Roman" w:cs="Times New Roman"/>
      <w:sz w:val="24"/>
      <w:szCs w:val="24"/>
      <w:u w:val="single"/>
      <w:lang w:val="en-US" w:bidi="ar-SA"/>
    </w:rPr>
  </w:style>
  <w:style w:type="paragraph" w:styleId="NoSpacing">
    <w:name w:val="No Spacing"/>
    <w:uiPriority w:val="1"/>
    <w:qFormat/>
    <w:rsid w:val="00586826"/>
    <w:pPr>
      <w:spacing w:after="0"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586826"/>
    <w:rPr>
      <w:rFonts w:ascii="Arial" w:eastAsia="Arial" w:hAnsi="Arial" w:cs="Arial"/>
      <w:b/>
      <w:bCs/>
      <w:lang w:val="en-US" w:bidi="en-US"/>
    </w:rPr>
  </w:style>
  <w:style w:type="paragraph" w:styleId="Header">
    <w:name w:val="header"/>
    <w:basedOn w:val="Normal"/>
    <w:link w:val="HeaderChar"/>
    <w:uiPriority w:val="99"/>
    <w:unhideWhenUsed/>
    <w:rsid w:val="00586826"/>
    <w:pPr>
      <w:tabs>
        <w:tab w:val="center" w:pos="4513"/>
        <w:tab w:val="right" w:pos="9026"/>
      </w:tabs>
    </w:pPr>
  </w:style>
  <w:style w:type="character" w:customStyle="1" w:styleId="HeaderChar">
    <w:name w:val="Header Char"/>
    <w:basedOn w:val="DefaultParagraphFont"/>
    <w:link w:val="Header"/>
    <w:uiPriority w:val="99"/>
    <w:rsid w:val="00586826"/>
    <w:rPr>
      <w:rFonts w:ascii="Arial" w:eastAsia="Arial" w:hAnsi="Arial" w:cs="Arial"/>
      <w:lang w:val="en-US" w:bidi="en-US"/>
    </w:rPr>
  </w:style>
  <w:style w:type="paragraph" w:styleId="Footer">
    <w:name w:val="footer"/>
    <w:basedOn w:val="Normal"/>
    <w:link w:val="FooterChar"/>
    <w:uiPriority w:val="99"/>
    <w:unhideWhenUsed/>
    <w:rsid w:val="00586826"/>
    <w:pPr>
      <w:tabs>
        <w:tab w:val="center" w:pos="4513"/>
        <w:tab w:val="right" w:pos="9026"/>
      </w:tabs>
    </w:pPr>
  </w:style>
  <w:style w:type="character" w:customStyle="1" w:styleId="FooterChar">
    <w:name w:val="Footer Char"/>
    <w:basedOn w:val="DefaultParagraphFont"/>
    <w:link w:val="Footer"/>
    <w:uiPriority w:val="99"/>
    <w:rsid w:val="00586826"/>
    <w:rPr>
      <w:rFonts w:ascii="Arial" w:eastAsia="Arial" w:hAnsi="Arial" w:cs="Arial"/>
      <w:lang w:val="en-US" w:bidi="en-US"/>
    </w:rPr>
  </w:style>
  <w:style w:type="paragraph" w:customStyle="1" w:styleId="TableParagraph">
    <w:name w:val="Table Paragraph"/>
    <w:basedOn w:val="Normal"/>
    <w:uiPriority w:val="1"/>
    <w:qFormat/>
    <w:rsid w:val="00A161B7"/>
  </w:style>
  <w:style w:type="paragraph" w:styleId="PlainText">
    <w:name w:val="Plain Text"/>
    <w:aliases w:val="Plain Text Char Char,Plain Text Char Char Char,Plain Text Char Char Char Char Char Char Char,Plain Text Char Char Char Char Char,Plain Text Char Char Char Char Char Char"/>
    <w:basedOn w:val="Normal"/>
    <w:link w:val="PlainTextChar"/>
    <w:rsid w:val="00A161B7"/>
    <w:pPr>
      <w:widowControl/>
      <w:autoSpaceDE/>
      <w:autoSpaceDN/>
    </w:pPr>
    <w:rPr>
      <w:rFonts w:ascii="Courier New" w:eastAsia="Calibri" w:hAnsi="Courier New" w:cs="Times New Roman"/>
      <w:sz w:val="20"/>
      <w:szCs w:val="20"/>
      <w:lang w:bidi="ar-SA"/>
    </w:rPr>
  </w:style>
  <w:style w:type="character" w:customStyle="1" w:styleId="PlainTextChar">
    <w:name w:val="Plain Text Char"/>
    <w:aliases w:val="Plain Text Char Char Char1,Plain Text Char Char Char Char,Plain Text Char Char Char Char Char Char Char Char,Plain Text Char Char Char Char Char Char1,Plain Text Char Char Char Char Char Char Char1"/>
    <w:basedOn w:val="DefaultParagraphFont"/>
    <w:link w:val="PlainText"/>
    <w:rsid w:val="00A161B7"/>
    <w:rPr>
      <w:rFonts w:ascii="Courier New" w:eastAsia="Calibri" w:hAnsi="Courier New" w:cs="Times New Roman"/>
      <w:sz w:val="20"/>
      <w:szCs w:val="20"/>
      <w:lang w:val="en-US" w:bidi="ar-SA"/>
    </w:rPr>
  </w:style>
  <w:style w:type="paragraph" w:styleId="BalloonText">
    <w:name w:val="Balloon Text"/>
    <w:basedOn w:val="Normal"/>
    <w:link w:val="BalloonTextChar"/>
    <w:uiPriority w:val="99"/>
    <w:semiHidden/>
    <w:unhideWhenUsed/>
    <w:rsid w:val="00445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2D1"/>
    <w:rPr>
      <w:rFonts w:ascii="Segoe UI" w:eastAsia="Arial" w:hAnsi="Segoe UI" w:cs="Segoe UI"/>
      <w:sz w:val="18"/>
      <w:szCs w:val="18"/>
      <w:lang w:val="en-US" w:bidi="en-US"/>
    </w:rPr>
  </w:style>
  <w:style w:type="character" w:styleId="CommentReference">
    <w:name w:val="annotation reference"/>
    <w:basedOn w:val="DefaultParagraphFont"/>
    <w:uiPriority w:val="99"/>
    <w:semiHidden/>
    <w:unhideWhenUsed/>
    <w:rsid w:val="000A156A"/>
    <w:rPr>
      <w:sz w:val="16"/>
      <w:szCs w:val="16"/>
    </w:rPr>
  </w:style>
  <w:style w:type="paragraph" w:styleId="CommentText">
    <w:name w:val="annotation text"/>
    <w:basedOn w:val="Normal"/>
    <w:link w:val="CommentTextChar"/>
    <w:uiPriority w:val="99"/>
    <w:semiHidden/>
    <w:unhideWhenUsed/>
    <w:rsid w:val="000A156A"/>
    <w:rPr>
      <w:sz w:val="20"/>
      <w:szCs w:val="20"/>
    </w:rPr>
  </w:style>
  <w:style w:type="character" w:customStyle="1" w:styleId="CommentTextChar">
    <w:name w:val="Comment Text Char"/>
    <w:basedOn w:val="DefaultParagraphFont"/>
    <w:link w:val="CommentText"/>
    <w:uiPriority w:val="99"/>
    <w:semiHidden/>
    <w:rsid w:val="000A156A"/>
    <w:rPr>
      <w:rFonts w:ascii="Arial" w:eastAsia="Arial" w:hAnsi="Arial" w:cs="Arial"/>
      <w:sz w:val="20"/>
      <w:szCs w:val="20"/>
      <w:lang w:val="en-US" w:bidi="en-US"/>
    </w:rPr>
  </w:style>
  <w:style w:type="paragraph" w:styleId="CommentSubject">
    <w:name w:val="annotation subject"/>
    <w:basedOn w:val="CommentText"/>
    <w:next w:val="CommentText"/>
    <w:link w:val="CommentSubjectChar"/>
    <w:uiPriority w:val="99"/>
    <w:semiHidden/>
    <w:unhideWhenUsed/>
    <w:rsid w:val="000A156A"/>
    <w:rPr>
      <w:b/>
      <w:bCs/>
    </w:rPr>
  </w:style>
  <w:style w:type="character" w:customStyle="1" w:styleId="CommentSubjectChar">
    <w:name w:val="Comment Subject Char"/>
    <w:basedOn w:val="CommentTextChar"/>
    <w:link w:val="CommentSubject"/>
    <w:uiPriority w:val="99"/>
    <w:semiHidden/>
    <w:rsid w:val="000A156A"/>
    <w:rPr>
      <w:rFonts w:ascii="Arial" w:eastAsia="Arial" w:hAnsi="Arial" w:cs="Arial"/>
      <w:b/>
      <w:bCs/>
      <w:sz w:val="20"/>
      <w:szCs w:val="20"/>
      <w:lang w:val="en-US" w:bidi="en-US"/>
    </w:rPr>
  </w:style>
  <w:style w:type="character" w:styleId="Strong">
    <w:name w:val="Strong"/>
    <w:basedOn w:val="DefaultParagraphFont"/>
    <w:uiPriority w:val="22"/>
    <w:qFormat/>
    <w:rsid w:val="002B4DE0"/>
    <w:rPr>
      <w:b/>
      <w:bCs/>
    </w:rPr>
  </w:style>
  <w:style w:type="character" w:styleId="Hyperlink">
    <w:name w:val="Hyperlink"/>
    <w:basedOn w:val="DefaultParagraphFont"/>
    <w:uiPriority w:val="99"/>
    <w:unhideWhenUsed/>
    <w:rsid w:val="002B4DE0"/>
    <w:rPr>
      <w:color w:val="0000FF"/>
      <w:u w:val="single"/>
    </w:rPr>
  </w:style>
  <w:style w:type="character" w:customStyle="1" w:styleId="apple-converted-space">
    <w:name w:val="apple-converted-space"/>
    <w:basedOn w:val="DefaultParagraphFont"/>
    <w:rsid w:val="00FA257B"/>
  </w:style>
  <w:style w:type="table" w:styleId="TableGrid">
    <w:name w:val="Table Grid"/>
    <w:basedOn w:val="TableNormal"/>
    <w:uiPriority w:val="59"/>
    <w:rsid w:val="00A502AF"/>
    <w:pPr>
      <w:spacing w:after="0" w:line="240" w:lineRule="auto"/>
    </w:pPr>
    <w:rPr>
      <w:rFonts w:ascii="Calibri" w:eastAsia="Calibri" w:hAnsi="Calibri" w:cs="Mangal"/>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02AF"/>
    <w:pPr>
      <w:autoSpaceDE w:val="0"/>
      <w:autoSpaceDN w:val="0"/>
      <w:adjustRightInd w:val="0"/>
      <w:spacing w:after="0" w:line="240" w:lineRule="auto"/>
    </w:pPr>
    <w:rPr>
      <w:rFonts w:ascii="Eames Century Modern Bold" w:eastAsia="Times New Roman" w:hAnsi="Eames Century Modern Bold" w:cs="Eames Century Modern Bold"/>
      <w:color w:val="000000"/>
      <w:sz w:val="24"/>
      <w:szCs w:val="24"/>
      <w:lang w:eastAsia="en-IN" w:bidi="ar-SA"/>
    </w:rPr>
  </w:style>
  <w:style w:type="paragraph" w:customStyle="1" w:styleId="Pa4">
    <w:name w:val="Pa4"/>
    <w:basedOn w:val="Default"/>
    <w:next w:val="Default"/>
    <w:uiPriority w:val="99"/>
    <w:rsid w:val="00A502AF"/>
    <w:pPr>
      <w:spacing w:line="241" w:lineRule="atLeast"/>
    </w:pPr>
    <w:rPr>
      <w:rFonts w:cs="Times New Roman"/>
      <w:color w:val="auto"/>
    </w:rPr>
  </w:style>
  <w:style w:type="paragraph" w:customStyle="1" w:styleId="Pa7">
    <w:name w:val="Pa7"/>
    <w:basedOn w:val="Default"/>
    <w:next w:val="Default"/>
    <w:uiPriority w:val="99"/>
    <w:rsid w:val="00A502AF"/>
    <w:pPr>
      <w:spacing w:line="241" w:lineRule="atLeast"/>
    </w:pPr>
    <w:rPr>
      <w:rFonts w:cs="Times New Roman"/>
      <w:color w:val="auto"/>
    </w:rPr>
  </w:style>
  <w:style w:type="paragraph" w:styleId="Revision">
    <w:name w:val="Revision"/>
    <w:hidden/>
    <w:uiPriority w:val="99"/>
    <w:semiHidden/>
    <w:rsid w:val="001C60C3"/>
    <w:pPr>
      <w:spacing w:after="0" w:line="240" w:lineRule="auto"/>
    </w:pPr>
    <w:rPr>
      <w:rFonts w:ascii="Arial" w:eastAsia="Arial" w:hAnsi="Arial" w:cs="Arial"/>
      <w:lang w:val="en-US" w:bidi="en-US"/>
    </w:rPr>
  </w:style>
  <w:style w:type="paragraph" w:styleId="FootnoteText">
    <w:name w:val="footnote text"/>
    <w:basedOn w:val="Normal"/>
    <w:link w:val="FootnoteTextChar"/>
    <w:uiPriority w:val="99"/>
    <w:unhideWhenUsed/>
    <w:rsid w:val="00CC497A"/>
    <w:pPr>
      <w:widowControl/>
      <w:autoSpaceDE/>
      <w:autoSpaceDN/>
    </w:pPr>
    <w:rPr>
      <w:rFonts w:ascii="Times New Roman" w:eastAsia="Times New Roman" w:hAnsi="Times New Roman" w:cs="Times New Roman"/>
      <w:sz w:val="20"/>
      <w:szCs w:val="20"/>
      <w:lang w:val="en-GB" w:bidi="ar-SA"/>
    </w:rPr>
  </w:style>
  <w:style w:type="character" w:customStyle="1" w:styleId="FootnoteTextChar">
    <w:name w:val="Footnote Text Char"/>
    <w:basedOn w:val="DefaultParagraphFont"/>
    <w:link w:val="FootnoteText"/>
    <w:uiPriority w:val="99"/>
    <w:rsid w:val="00CC497A"/>
    <w:rPr>
      <w:rFonts w:ascii="Times New Roman" w:eastAsia="Times New Roman" w:hAnsi="Times New Roman" w:cs="Times New Roman"/>
      <w:sz w:val="20"/>
      <w:szCs w:val="20"/>
      <w:lang w:val="en-GB" w:bidi="ar-SA"/>
    </w:rPr>
  </w:style>
  <w:style w:type="character" w:styleId="FootnoteReference">
    <w:name w:val="footnote reference"/>
    <w:uiPriority w:val="99"/>
    <w:unhideWhenUsed/>
    <w:rsid w:val="00CC497A"/>
    <w:rPr>
      <w:vertAlign w:val="superscript"/>
    </w:rPr>
  </w:style>
  <w:style w:type="character" w:customStyle="1" w:styleId="Heading4Char">
    <w:name w:val="Heading 4 Char"/>
    <w:basedOn w:val="DefaultParagraphFont"/>
    <w:link w:val="Heading4"/>
    <w:uiPriority w:val="9"/>
    <w:semiHidden/>
    <w:rsid w:val="00CC497A"/>
    <w:rPr>
      <w:rFonts w:asciiTheme="majorHAnsi" w:eastAsiaTheme="majorEastAsia" w:hAnsiTheme="majorHAnsi" w:cstheme="majorBidi"/>
      <w:i/>
      <w:iCs/>
      <w:color w:val="2F5496" w:themeColor="accent1" w:themeShade="BF"/>
      <w:lang w:val="en-US" w:bidi="en-US"/>
    </w:rPr>
  </w:style>
  <w:style w:type="character" w:styleId="PageNumber">
    <w:name w:val="page number"/>
    <w:basedOn w:val="DefaultParagraphFont"/>
    <w:uiPriority w:val="99"/>
    <w:semiHidden/>
    <w:unhideWhenUsed/>
    <w:rsid w:val="000F0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22275">
      <w:bodyDiv w:val="1"/>
      <w:marLeft w:val="0"/>
      <w:marRight w:val="0"/>
      <w:marTop w:val="0"/>
      <w:marBottom w:val="0"/>
      <w:divBdr>
        <w:top w:val="none" w:sz="0" w:space="0" w:color="auto"/>
        <w:left w:val="none" w:sz="0" w:space="0" w:color="auto"/>
        <w:bottom w:val="none" w:sz="0" w:space="0" w:color="auto"/>
        <w:right w:val="none" w:sz="0" w:space="0" w:color="auto"/>
      </w:divBdr>
    </w:div>
    <w:div w:id="531698631">
      <w:bodyDiv w:val="1"/>
      <w:marLeft w:val="0"/>
      <w:marRight w:val="0"/>
      <w:marTop w:val="0"/>
      <w:marBottom w:val="0"/>
      <w:divBdr>
        <w:top w:val="none" w:sz="0" w:space="0" w:color="auto"/>
        <w:left w:val="none" w:sz="0" w:space="0" w:color="auto"/>
        <w:bottom w:val="none" w:sz="0" w:space="0" w:color="auto"/>
        <w:right w:val="none" w:sz="0" w:space="0" w:color="auto"/>
      </w:divBdr>
    </w:div>
    <w:div w:id="1094979495">
      <w:bodyDiv w:val="1"/>
      <w:marLeft w:val="0"/>
      <w:marRight w:val="0"/>
      <w:marTop w:val="0"/>
      <w:marBottom w:val="0"/>
      <w:divBdr>
        <w:top w:val="none" w:sz="0" w:space="0" w:color="auto"/>
        <w:left w:val="none" w:sz="0" w:space="0" w:color="auto"/>
        <w:bottom w:val="none" w:sz="0" w:space="0" w:color="auto"/>
        <w:right w:val="none" w:sz="0" w:space="0" w:color="auto"/>
      </w:divBdr>
    </w:div>
    <w:div w:id="1109354908">
      <w:bodyDiv w:val="1"/>
      <w:marLeft w:val="0"/>
      <w:marRight w:val="0"/>
      <w:marTop w:val="0"/>
      <w:marBottom w:val="0"/>
      <w:divBdr>
        <w:top w:val="none" w:sz="0" w:space="0" w:color="auto"/>
        <w:left w:val="none" w:sz="0" w:space="0" w:color="auto"/>
        <w:bottom w:val="none" w:sz="0" w:space="0" w:color="auto"/>
        <w:right w:val="none" w:sz="0" w:space="0" w:color="auto"/>
      </w:divBdr>
    </w:div>
    <w:div w:id="1498883524">
      <w:bodyDiv w:val="1"/>
      <w:marLeft w:val="0"/>
      <w:marRight w:val="0"/>
      <w:marTop w:val="0"/>
      <w:marBottom w:val="0"/>
      <w:divBdr>
        <w:top w:val="none" w:sz="0" w:space="0" w:color="auto"/>
        <w:left w:val="none" w:sz="0" w:space="0" w:color="auto"/>
        <w:bottom w:val="none" w:sz="0" w:space="0" w:color="auto"/>
        <w:right w:val="none" w:sz="0" w:space="0" w:color="auto"/>
      </w:divBdr>
    </w:div>
    <w:div w:id="1646472464">
      <w:bodyDiv w:val="1"/>
      <w:marLeft w:val="0"/>
      <w:marRight w:val="0"/>
      <w:marTop w:val="0"/>
      <w:marBottom w:val="0"/>
      <w:divBdr>
        <w:top w:val="none" w:sz="0" w:space="0" w:color="auto"/>
        <w:left w:val="none" w:sz="0" w:space="0" w:color="auto"/>
        <w:bottom w:val="none" w:sz="0" w:space="0" w:color="auto"/>
        <w:right w:val="none" w:sz="0" w:space="0" w:color="auto"/>
      </w:divBdr>
    </w:div>
    <w:div w:id="1647542144">
      <w:bodyDiv w:val="1"/>
      <w:marLeft w:val="0"/>
      <w:marRight w:val="0"/>
      <w:marTop w:val="0"/>
      <w:marBottom w:val="0"/>
      <w:divBdr>
        <w:top w:val="none" w:sz="0" w:space="0" w:color="auto"/>
        <w:left w:val="none" w:sz="0" w:space="0" w:color="auto"/>
        <w:bottom w:val="none" w:sz="0" w:space="0" w:color="auto"/>
        <w:right w:val="none" w:sz="0" w:space="0" w:color="auto"/>
      </w:divBdr>
    </w:div>
    <w:div w:id="1736121972">
      <w:bodyDiv w:val="1"/>
      <w:marLeft w:val="0"/>
      <w:marRight w:val="0"/>
      <w:marTop w:val="0"/>
      <w:marBottom w:val="0"/>
      <w:divBdr>
        <w:top w:val="none" w:sz="0" w:space="0" w:color="auto"/>
        <w:left w:val="none" w:sz="0" w:space="0" w:color="auto"/>
        <w:bottom w:val="none" w:sz="0" w:space="0" w:color="auto"/>
        <w:right w:val="none" w:sz="0" w:space="0" w:color="auto"/>
      </w:divBdr>
    </w:div>
    <w:div w:id="1740788495">
      <w:bodyDiv w:val="1"/>
      <w:marLeft w:val="0"/>
      <w:marRight w:val="0"/>
      <w:marTop w:val="0"/>
      <w:marBottom w:val="0"/>
      <w:divBdr>
        <w:top w:val="none" w:sz="0" w:space="0" w:color="auto"/>
        <w:left w:val="none" w:sz="0" w:space="0" w:color="auto"/>
        <w:bottom w:val="none" w:sz="0" w:space="0" w:color="auto"/>
        <w:right w:val="none" w:sz="0" w:space="0" w:color="auto"/>
      </w:divBdr>
    </w:div>
    <w:div w:id="1821340398">
      <w:bodyDiv w:val="1"/>
      <w:marLeft w:val="0"/>
      <w:marRight w:val="0"/>
      <w:marTop w:val="0"/>
      <w:marBottom w:val="0"/>
      <w:divBdr>
        <w:top w:val="none" w:sz="0" w:space="0" w:color="auto"/>
        <w:left w:val="none" w:sz="0" w:space="0" w:color="auto"/>
        <w:bottom w:val="none" w:sz="0" w:space="0" w:color="auto"/>
        <w:right w:val="none" w:sz="0" w:space="0" w:color="auto"/>
      </w:divBdr>
    </w:div>
    <w:div w:id="2130272155">
      <w:bodyDiv w:val="1"/>
      <w:marLeft w:val="0"/>
      <w:marRight w:val="0"/>
      <w:marTop w:val="0"/>
      <w:marBottom w:val="0"/>
      <w:divBdr>
        <w:top w:val="none" w:sz="0" w:space="0" w:color="auto"/>
        <w:left w:val="none" w:sz="0" w:space="0" w:color="auto"/>
        <w:bottom w:val="none" w:sz="0" w:space="0" w:color="auto"/>
        <w:right w:val="none" w:sz="0" w:space="0" w:color="auto"/>
      </w:divBdr>
    </w:div>
    <w:div w:id="214095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asbl.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F5DBF-78D6-429D-A2C6-E3C5BD95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38</Pages>
  <Words>21313</Words>
  <Characters>121490</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ASBL</dc:creator>
  <cp:keywords/>
  <dc:description/>
  <cp:lastModifiedBy>Srinivas  D</cp:lastModifiedBy>
  <cp:revision>3</cp:revision>
  <cp:lastPrinted>2020-12-24T07:29:00Z</cp:lastPrinted>
  <dcterms:created xsi:type="dcterms:W3CDTF">2024-08-20T09:55:00Z</dcterms:created>
  <dcterms:modified xsi:type="dcterms:W3CDTF">2024-09-11T01:32:00Z</dcterms:modified>
</cp:coreProperties>
</file>