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00"/>
        <w:rPr>
          <w:rFonts w:ascii="Times New Roman"/>
          <w:sz w:val="20"/>
        </w:rPr>
      </w:pPr>
      <w:r>
        <w:rPr>
          <w:rFonts w:ascii="Times New Roman"/>
          <w:sz w:val="20"/>
        </w:rPr>
        <w:drawing>
          <wp:inline distT="0" distB="0" distL="0" distR="0">
            <wp:extent cx="5802188" cy="16093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02188" cy="1609344"/>
                    </a:xfrm>
                    <a:prstGeom prst="rect">
                      <a:avLst/>
                    </a:prstGeom>
                  </pic:spPr>
                </pic:pic>
              </a:graphicData>
            </a:graphic>
          </wp:inline>
        </w:drawing>
      </w:r>
      <w:r>
        <w:rPr>
          <w:rFonts w:ascii="Times New Roman"/>
          <w:sz w:val="20"/>
        </w:rPr>
      </w:r>
    </w:p>
    <w:p>
      <w:pPr>
        <w:pStyle w:val="BodyText"/>
        <w:spacing w:before="181"/>
        <w:rPr>
          <w:rFonts w:ascii="Times New Roman"/>
          <w:sz w:val="38"/>
        </w:rPr>
      </w:pPr>
    </w:p>
    <w:p>
      <w:pPr>
        <w:pStyle w:val="Title"/>
      </w:pPr>
      <w:r>
        <w:rPr/>
        <w:t>PROJECT</w:t>
      </w:r>
      <w:r>
        <w:rPr>
          <w:spacing w:val="-15"/>
        </w:rPr>
        <w:t> </w:t>
      </w:r>
      <w:r>
        <w:rPr>
          <w:spacing w:val="-2"/>
        </w:rPr>
        <w:t>REPORT</w:t>
      </w:r>
    </w:p>
    <w:p>
      <w:pPr>
        <w:pStyle w:val="BodyText"/>
        <w:spacing w:before="9"/>
        <w:rPr>
          <w:rFonts w:ascii="Calibri"/>
          <w:b/>
          <w:sz w:val="38"/>
        </w:rPr>
      </w:pPr>
    </w:p>
    <w:p>
      <w:pPr>
        <w:spacing w:before="0"/>
        <w:ind w:left="100" w:right="0" w:firstLine="0"/>
        <w:jc w:val="left"/>
        <w:rPr>
          <w:rFonts w:ascii="Calibri"/>
          <w:sz w:val="38"/>
        </w:rPr>
      </w:pPr>
      <w:r>
        <w:rPr>
          <w:rFonts w:ascii="Calibri"/>
          <w:b/>
          <w:sz w:val="38"/>
        </w:rPr>
        <w:t>SUBJECT:</w:t>
      </w:r>
      <w:r>
        <w:rPr>
          <w:rFonts w:ascii="Calibri"/>
          <w:b/>
          <w:spacing w:val="-8"/>
          <w:sz w:val="38"/>
        </w:rPr>
        <w:t> </w:t>
      </w:r>
      <w:r>
        <w:rPr>
          <w:rFonts w:ascii="Calibri"/>
          <w:sz w:val="38"/>
        </w:rPr>
        <w:t>Psychology</w:t>
      </w:r>
      <w:r>
        <w:rPr>
          <w:rFonts w:ascii="Calibri"/>
          <w:spacing w:val="-11"/>
          <w:sz w:val="38"/>
        </w:rPr>
        <w:t> </w:t>
      </w:r>
      <w:r>
        <w:rPr>
          <w:rFonts w:ascii="Calibri"/>
          <w:sz w:val="38"/>
        </w:rPr>
        <w:t>in</w:t>
      </w:r>
      <w:r>
        <w:rPr>
          <w:rFonts w:ascii="Calibri"/>
          <w:spacing w:val="-10"/>
          <w:sz w:val="38"/>
        </w:rPr>
        <w:t> </w:t>
      </w:r>
      <w:r>
        <w:rPr>
          <w:rFonts w:ascii="Calibri"/>
          <w:sz w:val="38"/>
        </w:rPr>
        <w:t>Everyday</w:t>
      </w:r>
      <w:r>
        <w:rPr>
          <w:rFonts w:ascii="Calibri"/>
          <w:spacing w:val="-11"/>
          <w:sz w:val="38"/>
        </w:rPr>
        <w:t> </w:t>
      </w:r>
      <w:r>
        <w:rPr>
          <w:rFonts w:ascii="Calibri"/>
          <w:spacing w:val="-4"/>
          <w:sz w:val="38"/>
        </w:rPr>
        <w:t>Life</w:t>
      </w:r>
    </w:p>
    <w:p>
      <w:pPr>
        <w:spacing w:before="299"/>
        <w:ind w:left="100" w:right="0" w:firstLine="0"/>
        <w:jc w:val="left"/>
        <w:rPr>
          <w:rFonts w:ascii="Calibri"/>
          <w:sz w:val="38"/>
        </w:rPr>
      </w:pPr>
      <w:r>
        <w:rPr>
          <w:rFonts w:ascii="Calibri"/>
          <w:b/>
          <w:sz w:val="38"/>
        </w:rPr>
        <w:t>CODE:</w:t>
      </w:r>
      <w:r>
        <w:rPr>
          <w:rFonts w:ascii="Calibri"/>
          <w:b/>
          <w:spacing w:val="-6"/>
          <w:sz w:val="38"/>
        </w:rPr>
        <w:t> </w:t>
      </w:r>
      <w:r>
        <w:rPr>
          <w:rFonts w:ascii="Calibri"/>
          <w:spacing w:val="-2"/>
          <w:sz w:val="38"/>
        </w:rPr>
        <w:t>HUM1022</w:t>
      </w:r>
    </w:p>
    <w:p>
      <w:pPr>
        <w:spacing w:before="300"/>
        <w:ind w:left="100" w:right="0" w:firstLine="0"/>
        <w:jc w:val="left"/>
        <w:rPr>
          <w:rFonts w:ascii="Calibri"/>
          <w:sz w:val="38"/>
        </w:rPr>
      </w:pPr>
      <w:r>
        <w:rPr>
          <w:rFonts w:ascii="Calibri"/>
          <w:b/>
          <w:sz w:val="38"/>
        </w:rPr>
        <w:t>TOPIC:</w:t>
      </w:r>
      <w:r>
        <w:rPr>
          <w:rFonts w:ascii="Calibri"/>
          <w:b/>
          <w:spacing w:val="-9"/>
          <w:sz w:val="38"/>
        </w:rPr>
        <w:t> </w:t>
      </w:r>
      <w:r>
        <w:rPr>
          <w:rFonts w:ascii="Calibri"/>
          <w:sz w:val="38"/>
        </w:rPr>
        <w:t>Impact</w:t>
      </w:r>
      <w:r>
        <w:rPr>
          <w:rFonts w:ascii="Calibri"/>
          <w:spacing w:val="-9"/>
          <w:sz w:val="38"/>
        </w:rPr>
        <w:t> </w:t>
      </w:r>
      <w:r>
        <w:rPr>
          <w:rFonts w:ascii="Calibri"/>
          <w:sz w:val="38"/>
        </w:rPr>
        <w:t>of</w:t>
      </w:r>
      <w:r>
        <w:rPr>
          <w:rFonts w:ascii="Calibri"/>
          <w:spacing w:val="-9"/>
          <w:sz w:val="38"/>
        </w:rPr>
        <w:t> </w:t>
      </w:r>
      <w:r>
        <w:rPr>
          <w:rFonts w:ascii="Calibri"/>
          <w:sz w:val="38"/>
        </w:rPr>
        <w:t>Climate</w:t>
      </w:r>
      <w:r>
        <w:rPr>
          <w:rFonts w:ascii="Calibri"/>
          <w:spacing w:val="-9"/>
          <w:sz w:val="38"/>
        </w:rPr>
        <w:t> </w:t>
      </w:r>
      <w:r>
        <w:rPr>
          <w:rFonts w:ascii="Calibri"/>
          <w:sz w:val="38"/>
        </w:rPr>
        <w:t>Change</w:t>
      </w:r>
      <w:r>
        <w:rPr>
          <w:rFonts w:ascii="Calibri"/>
          <w:spacing w:val="-9"/>
          <w:sz w:val="38"/>
        </w:rPr>
        <w:t> </w:t>
      </w:r>
      <w:r>
        <w:rPr>
          <w:rFonts w:ascii="Calibri"/>
          <w:sz w:val="38"/>
        </w:rPr>
        <w:t>on</w:t>
      </w:r>
      <w:r>
        <w:rPr>
          <w:rFonts w:ascii="Calibri"/>
          <w:spacing w:val="-9"/>
          <w:sz w:val="38"/>
        </w:rPr>
        <w:t> </w:t>
      </w:r>
      <w:r>
        <w:rPr>
          <w:rFonts w:ascii="Calibri"/>
          <w:sz w:val="38"/>
        </w:rPr>
        <w:t>Psychological</w:t>
      </w:r>
      <w:r>
        <w:rPr>
          <w:rFonts w:ascii="Calibri"/>
          <w:spacing w:val="-9"/>
          <w:sz w:val="38"/>
        </w:rPr>
        <w:t> </w:t>
      </w:r>
      <w:r>
        <w:rPr>
          <w:rFonts w:ascii="Calibri"/>
          <w:spacing w:val="-2"/>
          <w:sz w:val="38"/>
        </w:rPr>
        <w:t>Behaviour</w:t>
      </w:r>
    </w:p>
    <w:p>
      <w:pPr>
        <w:spacing w:before="304"/>
        <w:ind w:left="100" w:right="0" w:firstLine="0"/>
        <w:jc w:val="left"/>
        <w:rPr>
          <w:rFonts w:ascii="Calibri"/>
          <w:sz w:val="38"/>
        </w:rPr>
      </w:pPr>
      <w:r>
        <w:rPr>
          <w:rFonts w:ascii="Calibri"/>
          <w:b/>
          <w:sz w:val="38"/>
        </w:rPr>
        <w:t>FACULTY:</w:t>
      </w:r>
      <w:r>
        <w:rPr>
          <w:rFonts w:ascii="Calibri"/>
          <w:b/>
          <w:spacing w:val="-12"/>
          <w:sz w:val="38"/>
        </w:rPr>
        <w:t> </w:t>
      </w:r>
      <w:r>
        <w:rPr>
          <w:rFonts w:ascii="Calibri"/>
          <w:sz w:val="38"/>
        </w:rPr>
        <w:t>Navin</w:t>
      </w:r>
      <w:r>
        <w:rPr>
          <w:rFonts w:ascii="Calibri"/>
          <w:spacing w:val="-12"/>
          <w:sz w:val="38"/>
        </w:rPr>
        <w:t> </w:t>
      </w:r>
      <w:r>
        <w:rPr>
          <w:rFonts w:ascii="Calibri"/>
          <w:spacing w:val="-2"/>
          <w:sz w:val="38"/>
        </w:rPr>
        <w:t>Kumar</w:t>
      </w:r>
    </w:p>
    <w:p>
      <w:pPr>
        <w:spacing w:before="304"/>
        <w:ind w:left="100" w:right="0" w:firstLine="0"/>
        <w:jc w:val="left"/>
        <w:rPr>
          <w:rFonts w:ascii="Calibri"/>
          <w:sz w:val="38"/>
        </w:rPr>
      </w:pPr>
      <w:r>
        <w:rPr>
          <w:rFonts w:ascii="Calibri"/>
          <w:b/>
          <w:sz w:val="38"/>
        </w:rPr>
        <w:t>SLOT:</w:t>
      </w:r>
      <w:r>
        <w:rPr>
          <w:rFonts w:ascii="Calibri"/>
          <w:b/>
          <w:spacing w:val="-9"/>
          <w:sz w:val="38"/>
        </w:rPr>
        <w:t> </w:t>
      </w:r>
      <w:r>
        <w:rPr>
          <w:rFonts w:ascii="Calibri"/>
          <w:spacing w:val="-5"/>
          <w:sz w:val="38"/>
        </w:rPr>
        <w:t>G2</w:t>
      </w:r>
    </w:p>
    <w:p>
      <w:pPr>
        <w:pStyle w:val="BodyText"/>
        <w:rPr>
          <w:rFonts w:ascii="Calibri"/>
          <w:sz w:val="38"/>
        </w:rPr>
      </w:pPr>
    </w:p>
    <w:p>
      <w:pPr>
        <w:pStyle w:val="BodyText"/>
        <w:spacing w:before="462"/>
        <w:rPr>
          <w:rFonts w:ascii="Calibri"/>
          <w:sz w:val="38"/>
        </w:rPr>
      </w:pPr>
    </w:p>
    <w:p>
      <w:pPr>
        <w:pStyle w:val="Title"/>
        <w:ind w:left="10"/>
      </w:pPr>
      <w:r>
        <w:rPr/>
        <w:t>TEAM</w:t>
      </w:r>
      <w:r>
        <w:rPr>
          <w:spacing w:val="-11"/>
        </w:rPr>
        <w:t> </w:t>
      </w:r>
      <w:r>
        <w:rPr>
          <w:spacing w:val="-2"/>
        </w:rPr>
        <w:t>MEMBERS</w:t>
      </w:r>
    </w:p>
    <w:p>
      <w:pPr>
        <w:pStyle w:val="BodyText"/>
        <w:spacing w:before="230"/>
        <w:rPr>
          <w:rFonts w:ascii="Calibri"/>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7"/>
        <w:gridCol w:w="4681"/>
      </w:tblGrid>
      <w:tr>
        <w:trPr>
          <w:trHeight w:val="489" w:hRule="atLeast"/>
        </w:trPr>
        <w:tc>
          <w:tcPr>
            <w:tcW w:w="4677" w:type="dxa"/>
          </w:tcPr>
          <w:p>
            <w:pPr>
              <w:pStyle w:val="TableParagraph"/>
              <w:ind w:right="30"/>
              <w:rPr>
                <w:b/>
                <w:sz w:val="38"/>
              </w:rPr>
            </w:pPr>
            <w:r>
              <w:rPr>
                <w:b/>
                <w:spacing w:val="-4"/>
                <w:sz w:val="38"/>
              </w:rPr>
              <w:t>Name</w:t>
            </w:r>
          </w:p>
        </w:tc>
        <w:tc>
          <w:tcPr>
            <w:tcW w:w="4681" w:type="dxa"/>
          </w:tcPr>
          <w:p>
            <w:pPr>
              <w:pStyle w:val="TableParagraph"/>
              <w:ind w:left="3"/>
              <w:rPr>
                <w:b/>
                <w:sz w:val="38"/>
              </w:rPr>
            </w:pPr>
            <w:r>
              <w:rPr>
                <w:b/>
                <w:sz w:val="38"/>
              </w:rPr>
              <w:t>Register</w:t>
            </w:r>
            <w:r>
              <w:rPr>
                <w:b/>
                <w:spacing w:val="-14"/>
                <w:sz w:val="38"/>
              </w:rPr>
              <w:t> </w:t>
            </w:r>
            <w:r>
              <w:rPr>
                <w:b/>
                <w:spacing w:val="-2"/>
                <w:sz w:val="38"/>
              </w:rPr>
              <w:t>Number</w:t>
            </w:r>
          </w:p>
        </w:tc>
      </w:tr>
      <w:tr>
        <w:trPr>
          <w:trHeight w:val="484" w:hRule="atLeast"/>
        </w:trPr>
        <w:tc>
          <w:tcPr>
            <w:tcW w:w="4677" w:type="dxa"/>
          </w:tcPr>
          <w:p>
            <w:pPr>
              <w:pStyle w:val="TableParagraph"/>
              <w:spacing w:line="452" w:lineRule="exact"/>
              <w:ind w:right="0"/>
              <w:rPr>
                <w:sz w:val="38"/>
              </w:rPr>
            </w:pPr>
            <w:r>
              <w:rPr>
                <w:sz w:val="38"/>
              </w:rPr>
              <w:t>Ashwini</w:t>
            </w:r>
            <w:r>
              <w:rPr>
                <w:spacing w:val="-8"/>
                <w:sz w:val="38"/>
              </w:rPr>
              <w:t> </w:t>
            </w:r>
            <w:r>
              <w:rPr>
                <w:spacing w:val="-2"/>
                <w:sz w:val="38"/>
              </w:rPr>
              <w:t>Dwivedi</w:t>
            </w:r>
          </w:p>
        </w:tc>
        <w:tc>
          <w:tcPr>
            <w:tcW w:w="4681" w:type="dxa"/>
          </w:tcPr>
          <w:p>
            <w:pPr>
              <w:pStyle w:val="TableParagraph"/>
              <w:spacing w:line="452" w:lineRule="exact"/>
              <w:ind w:left="2"/>
              <w:rPr>
                <w:sz w:val="38"/>
              </w:rPr>
            </w:pPr>
            <w:r>
              <w:rPr>
                <w:spacing w:val="-2"/>
                <w:sz w:val="38"/>
              </w:rPr>
              <w:t>17BEC0354</w:t>
            </w:r>
          </w:p>
        </w:tc>
      </w:tr>
      <w:tr>
        <w:trPr>
          <w:trHeight w:val="489" w:hRule="atLeast"/>
        </w:trPr>
        <w:tc>
          <w:tcPr>
            <w:tcW w:w="4677" w:type="dxa"/>
          </w:tcPr>
          <w:p>
            <w:pPr>
              <w:pStyle w:val="TableParagraph"/>
              <w:ind w:right="33"/>
              <w:rPr>
                <w:sz w:val="38"/>
              </w:rPr>
            </w:pPr>
            <w:r>
              <w:rPr>
                <w:sz w:val="38"/>
              </w:rPr>
              <w:t>Saumya</w:t>
            </w:r>
            <w:r>
              <w:rPr>
                <w:spacing w:val="-9"/>
                <w:sz w:val="38"/>
              </w:rPr>
              <w:t> </w:t>
            </w:r>
            <w:r>
              <w:rPr>
                <w:sz w:val="38"/>
              </w:rPr>
              <w:t>M</w:t>
            </w:r>
            <w:r>
              <w:rPr>
                <w:spacing w:val="-3"/>
                <w:sz w:val="38"/>
              </w:rPr>
              <w:t> </w:t>
            </w:r>
            <w:r>
              <w:rPr>
                <w:spacing w:val="-2"/>
                <w:sz w:val="38"/>
              </w:rPr>
              <w:t>Tripathi</w:t>
            </w:r>
          </w:p>
        </w:tc>
        <w:tc>
          <w:tcPr>
            <w:tcW w:w="4681" w:type="dxa"/>
          </w:tcPr>
          <w:p>
            <w:pPr>
              <w:pStyle w:val="TableParagraph"/>
              <w:ind w:left="0"/>
              <w:rPr>
                <w:sz w:val="38"/>
              </w:rPr>
            </w:pPr>
            <w:r>
              <w:rPr>
                <w:spacing w:val="-2"/>
                <w:sz w:val="38"/>
              </w:rPr>
              <w:t>17BEC0670</w:t>
            </w:r>
          </w:p>
        </w:tc>
      </w:tr>
      <w:tr>
        <w:trPr>
          <w:trHeight w:val="489" w:hRule="atLeast"/>
        </w:trPr>
        <w:tc>
          <w:tcPr>
            <w:tcW w:w="4677" w:type="dxa"/>
          </w:tcPr>
          <w:p>
            <w:pPr>
              <w:pStyle w:val="TableParagraph"/>
              <w:ind w:right="17"/>
              <w:rPr>
                <w:sz w:val="38"/>
              </w:rPr>
            </w:pPr>
            <w:r>
              <w:rPr>
                <w:sz w:val="38"/>
              </w:rPr>
              <w:t>Binay</w:t>
            </w:r>
            <w:r>
              <w:rPr>
                <w:spacing w:val="-10"/>
                <w:sz w:val="38"/>
              </w:rPr>
              <w:t> </w:t>
            </w:r>
            <w:r>
              <w:rPr>
                <w:spacing w:val="-2"/>
                <w:sz w:val="38"/>
              </w:rPr>
              <w:t>Sanghi</w:t>
            </w:r>
          </w:p>
        </w:tc>
        <w:tc>
          <w:tcPr>
            <w:tcW w:w="4681" w:type="dxa"/>
          </w:tcPr>
          <w:p>
            <w:pPr>
              <w:pStyle w:val="TableParagraph"/>
              <w:ind w:left="0"/>
              <w:rPr>
                <w:sz w:val="38"/>
              </w:rPr>
            </w:pPr>
            <w:r>
              <w:rPr>
                <w:spacing w:val="-2"/>
                <w:sz w:val="38"/>
              </w:rPr>
              <w:t>17BEC0679</w:t>
            </w:r>
          </w:p>
        </w:tc>
      </w:tr>
      <w:tr>
        <w:trPr>
          <w:trHeight w:val="489" w:hRule="atLeast"/>
        </w:trPr>
        <w:tc>
          <w:tcPr>
            <w:tcW w:w="4677" w:type="dxa"/>
          </w:tcPr>
          <w:p>
            <w:pPr>
              <w:pStyle w:val="TableParagraph"/>
              <w:ind w:right="26"/>
              <w:rPr>
                <w:sz w:val="38"/>
              </w:rPr>
            </w:pPr>
            <w:r>
              <w:rPr>
                <w:sz w:val="38"/>
              </w:rPr>
              <w:t>Abhinav</w:t>
            </w:r>
            <w:r>
              <w:rPr>
                <w:spacing w:val="-8"/>
                <w:sz w:val="38"/>
              </w:rPr>
              <w:t> </w:t>
            </w:r>
            <w:r>
              <w:rPr>
                <w:spacing w:val="-2"/>
                <w:sz w:val="38"/>
              </w:rPr>
              <w:t>Kumar</w:t>
            </w:r>
          </w:p>
        </w:tc>
        <w:tc>
          <w:tcPr>
            <w:tcW w:w="4681" w:type="dxa"/>
          </w:tcPr>
          <w:p>
            <w:pPr>
              <w:pStyle w:val="TableParagraph"/>
              <w:ind w:left="0"/>
              <w:rPr>
                <w:sz w:val="38"/>
              </w:rPr>
            </w:pPr>
            <w:r>
              <w:rPr>
                <w:spacing w:val="-2"/>
                <w:sz w:val="38"/>
              </w:rPr>
              <w:t>17BEC0764</w:t>
            </w:r>
          </w:p>
        </w:tc>
      </w:tr>
    </w:tbl>
    <w:p>
      <w:pPr>
        <w:spacing w:after="0"/>
        <w:rPr>
          <w:sz w:val="38"/>
        </w:rPr>
        <w:sectPr>
          <w:type w:val="continuous"/>
          <w:pgSz w:w="12240" w:h="15840"/>
          <w:pgMar w:top="1680" w:bottom="280" w:left="1340" w:right="1280"/>
        </w:sectPr>
      </w:pPr>
    </w:p>
    <w:p>
      <w:pPr>
        <w:pStyle w:val="Heading1"/>
        <w:ind w:left="14"/>
      </w:pPr>
      <w:r>
        <w:rPr>
          <w:color w:val="4F81BD"/>
          <w:spacing w:val="-2"/>
        </w:rPr>
        <w:t>ABSTRACT</w:t>
      </w:r>
    </w:p>
    <w:p>
      <w:pPr>
        <w:pStyle w:val="BodyText"/>
        <w:spacing w:line="276" w:lineRule="auto" w:before="212"/>
        <w:ind w:left="100" w:right="118"/>
        <w:jc w:val="both"/>
      </w:pPr>
      <w:r>
        <w:rPr/>
        <w:t>Climate change harms mental well-being in a number of ways. From trauma and stress following disasters, to relationship damage caused by separation</w:t>
      </w:r>
      <w:r>
        <w:rPr>
          <w:spacing w:val="-8"/>
        </w:rPr>
        <w:t> </w:t>
      </w:r>
      <w:r>
        <w:rPr/>
        <w:t>and</w:t>
      </w:r>
      <w:r>
        <w:rPr>
          <w:spacing w:val="-7"/>
        </w:rPr>
        <w:t> </w:t>
      </w:r>
      <w:r>
        <w:rPr/>
        <w:t>displacement,</w:t>
      </w:r>
      <w:r>
        <w:rPr>
          <w:spacing w:val="-11"/>
        </w:rPr>
        <w:t> </w:t>
      </w:r>
      <w:r>
        <w:rPr/>
        <w:t>the</w:t>
      </w:r>
      <w:r>
        <w:rPr>
          <w:spacing w:val="-8"/>
        </w:rPr>
        <w:t> </w:t>
      </w:r>
      <w:r>
        <w:rPr/>
        <w:t>psychological</w:t>
      </w:r>
      <w:r>
        <w:rPr>
          <w:spacing w:val="-8"/>
        </w:rPr>
        <w:t> </w:t>
      </w:r>
      <w:r>
        <w:rPr/>
        <w:t>effects</w:t>
      </w:r>
      <w:r>
        <w:rPr>
          <w:spacing w:val="-8"/>
        </w:rPr>
        <w:t> </w:t>
      </w:r>
      <w:r>
        <w:rPr/>
        <w:t>of</w:t>
      </w:r>
      <w:r>
        <w:rPr>
          <w:spacing w:val="-8"/>
        </w:rPr>
        <w:t> </w:t>
      </w:r>
      <w:r>
        <w:rPr/>
        <w:t>climate</w:t>
      </w:r>
      <w:r>
        <w:rPr>
          <w:spacing w:val="-14"/>
        </w:rPr>
        <w:t> </w:t>
      </w:r>
      <w:r>
        <w:rPr/>
        <w:t>change can be enduring. Of course, these effects are heightened for certain vulnerable populations, such as elderly and low-income people, as well as those on the frontlines of climate change.</w:t>
      </w:r>
    </w:p>
    <w:p>
      <w:pPr>
        <w:pStyle w:val="BodyText"/>
        <w:spacing w:before="50"/>
      </w:pPr>
    </w:p>
    <w:p>
      <w:pPr>
        <w:pStyle w:val="BodyText"/>
        <w:spacing w:line="276" w:lineRule="auto"/>
        <w:ind w:left="100" w:right="118"/>
        <w:jc w:val="both"/>
      </w:pPr>
      <w:r>
        <w:rPr/>
        <w:t>A valuation for the mental effects of world-wide environmental change involves perceiving the multifaceted nature and multiple implications related</w:t>
      </w:r>
      <w:r>
        <w:rPr>
          <w:spacing w:val="-7"/>
        </w:rPr>
        <w:t> </w:t>
      </w:r>
      <w:r>
        <w:rPr/>
        <w:t>with</w:t>
      </w:r>
      <w:r>
        <w:rPr>
          <w:spacing w:val="-7"/>
        </w:rPr>
        <w:t> </w:t>
      </w:r>
      <w:r>
        <w:rPr/>
        <w:t>environmental</w:t>
      </w:r>
      <w:r>
        <w:rPr>
          <w:spacing w:val="-7"/>
        </w:rPr>
        <w:t> </w:t>
      </w:r>
      <w:r>
        <w:rPr/>
        <w:t>change;</w:t>
      </w:r>
      <w:r>
        <w:rPr>
          <w:spacing w:val="-7"/>
        </w:rPr>
        <w:t> </w:t>
      </w:r>
      <w:r>
        <w:rPr/>
        <w:t>arranging</w:t>
      </w:r>
      <w:r>
        <w:rPr>
          <w:spacing w:val="-7"/>
        </w:rPr>
        <w:t> </w:t>
      </w:r>
      <w:r>
        <w:rPr/>
        <w:t>impacts</w:t>
      </w:r>
      <w:r>
        <w:rPr>
          <w:spacing w:val="-7"/>
        </w:rPr>
        <w:t> </w:t>
      </w:r>
      <w:r>
        <w:rPr/>
        <w:t>inside</w:t>
      </w:r>
      <w:r>
        <w:rPr>
          <w:spacing w:val="-7"/>
        </w:rPr>
        <w:t> </w:t>
      </w:r>
      <w:r>
        <w:rPr/>
        <w:t>other</w:t>
      </w:r>
      <w:r>
        <w:rPr>
          <w:spacing w:val="-7"/>
        </w:rPr>
        <w:t> </w:t>
      </w:r>
      <w:r>
        <w:rPr/>
        <w:t>social, innovative, and natural advances; and perceiving middle people and arbitrators of impacts.</w:t>
      </w:r>
    </w:p>
    <w:p>
      <w:pPr>
        <w:pStyle w:val="BodyText"/>
        <w:spacing w:before="49"/>
      </w:pPr>
    </w:p>
    <w:p>
      <w:pPr>
        <w:pStyle w:val="BodyText"/>
        <w:spacing w:line="276" w:lineRule="auto"/>
        <w:ind w:left="100" w:right="123"/>
        <w:jc w:val="both"/>
      </w:pPr>
      <w:r>
        <w:rPr/>
        <w:t>This article depicts three classes of psychological impacts: direct (e.g., intense or horrible impacts of outrageous climate occasions and a changed domain); in-direct (e.g., dangers to enthusiastic prosperity dependent on observation of effects and concern or vulnerability about future dangers); and psychosocial (e.g., ceaseless social and network impacts of warmth, dry season, relocations, and climate related clashes, and post disaster modification).</w:t>
      </w:r>
    </w:p>
    <w:p>
      <w:pPr>
        <w:pStyle w:val="BodyText"/>
        <w:spacing w:before="49"/>
      </w:pPr>
    </w:p>
    <w:p>
      <w:pPr>
        <w:pStyle w:val="BodyText"/>
        <w:spacing w:line="276" w:lineRule="auto"/>
        <w:ind w:left="100" w:right="118"/>
        <w:jc w:val="both"/>
      </w:pPr>
      <w:r>
        <w:rPr/>
        <w:t>Responses incorporate giving mental mediations in the wake of intense effects and diminishing the vulnerabilities adding to their seriousness; advancing enthusiastic resiliency and strengthening with regards to roundabout</w:t>
      </w:r>
      <w:r>
        <w:rPr>
          <w:spacing w:val="-6"/>
        </w:rPr>
        <w:t> </w:t>
      </w:r>
      <w:r>
        <w:rPr/>
        <w:t>effects;</w:t>
      </w:r>
      <w:r>
        <w:rPr>
          <w:spacing w:val="-6"/>
        </w:rPr>
        <w:t> </w:t>
      </w:r>
      <w:r>
        <w:rPr/>
        <w:t>acting</w:t>
      </w:r>
      <w:r>
        <w:rPr>
          <w:spacing w:val="-6"/>
        </w:rPr>
        <w:t> </w:t>
      </w:r>
      <w:r>
        <w:rPr/>
        <w:t>at</w:t>
      </w:r>
      <w:r>
        <w:rPr>
          <w:spacing w:val="-2"/>
        </w:rPr>
        <w:t> </w:t>
      </w:r>
      <w:r>
        <w:rPr/>
        <w:t>frameworks</w:t>
      </w:r>
      <w:r>
        <w:rPr>
          <w:spacing w:val="-6"/>
        </w:rPr>
        <w:t> </w:t>
      </w:r>
      <w:r>
        <w:rPr/>
        <w:t>and approach</w:t>
      </w:r>
      <w:r>
        <w:rPr>
          <w:spacing w:val="-1"/>
        </w:rPr>
        <w:t> </w:t>
      </w:r>
      <w:r>
        <w:rPr/>
        <w:t>levels</w:t>
      </w:r>
      <w:r>
        <w:rPr>
          <w:spacing w:val="-6"/>
        </w:rPr>
        <w:t> </w:t>
      </w:r>
      <w:r>
        <w:rPr/>
        <w:t>to</w:t>
      </w:r>
      <w:r>
        <w:rPr>
          <w:spacing w:val="-6"/>
        </w:rPr>
        <w:t> </w:t>
      </w:r>
      <w:r>
        <w:rPr/>
        <w:t>address wide psychosocial impacts. The test of environmental change calls for expanded natural education, an extended moral duty, examinations concerning a scope of mental furthermore, social adjustments, and a distribution of assets and preparing to improve therapists' competency in addressing environmental change related effects.</w:t>
      </w:r>
    </w:p>
    <w:p>
      <w:pPr>
        <w:spacing w:after="0" w:line="276" w:lineRule="auto"/>
        <w:jc w:val="both"/>
        <w:sectPr>
          <w:pgSz w:w="11910" w:h="16830"/>
          <w:pgMar w:top="1360" w:bottom="280" w:left="1340" w:right="1320"/>
        </w:sectPr>
      </w:pPr>
    </w:p>
    <w:p>
      <w:pPr>
        <w:pStyle w:val="Heading1"/>
        <w:ind w:right="14"/>
      </w:pPr>
      <w:r>
        <w:rPr>
          <w:color w:val="4F81BD"/>
        </w:rPr>
        <w:t>BACKGROUND</w:t>
      </w:r>
      <w:r>
        <w:rPr>
          <w:color w:val="4F81BD"/>
          <w:spacing w:val="-8"/>
        </w:rPr>
        <w:t> </w:t>
      </w:r>
      <w:r>
        <w:rPr>
          <w:color w:val="4F81BD"/>
        </w:rPr>
        <w:t>OF</w:t>
      </w:r>
      <w:r>
        <w:rPr>
          <w:color w:val="4F81BD"/>
          <w:spacing w:val="-2"/>
        </w:rPr>
        <w:t> </w:t>
      </w:r>
      <w:r>
        <w:rPr>
          <w:color w:val="4F81BD"/>
        </w:rPr>
        <w:t>THE</w:t>
      </w:r>
      <w:r>
        <w:rPr>
          <w:color w:val="4F81BD"/>
          <w:spacing w:val="-7"/>
        </w:rPr>
        <w:t> </w:t>
      </w:r>
      <w:r>
        <w:rPr>
          <w:color w:val="4F81BD"/>
          <w:spacing w:val="-2"/>
        </w:rPr>
        <w:t>PROBLEM</w:t>
      </w:r>
    </w:p>
    <w:p>
      <w:pPr>
        <w:pStyle w:val="BodyText"/>
        <w:spacing w:before="55"/>
        <w:rPr>
          <w:sz w:val="32"/>
        </w:rPr>
      </w:pPr>
    </w:p>
    <w:p>
      <w:pPr>
        <w:pStyle w:val="BodyText"/>
        <w:spacing w:line="276" w:lineRule="auto" w:before="1"/>
        <w:ind w:left="100" w:right="123"/>
        <w:jc w:val="both"/>
      </w:pPr>
      <w:r>
        <w:rPr/>
        <w:t>The potential effects of environmental change on human wellbeing and prosperity have gotten impressive consideration. Less consideration has been given to potential mental and social effects of worldwide environmental change and to factors that moderate and intervene those </w:t>
      </w:r>
      <w:r>
        <w:rPr>
          <w:spacing w:val="-2"/>
        </w:rPr>
        <w:t>effects.</w:t>
      </w:r>
    </w:p>
    <w:p>
      <w:pPr>
        <w:pStyle w:val="BodyText"/>
        <w:spacing w:before="49"/>
      </w:pPr>
    </w:p>
    <w:p>
      <w:pPr>
        <w:pStyle w:val="BodyText"/>
        <w:spacing w:line="276" w:lineRule="auto" w:before="1"/>
        <w:ind w:left="100" w:right="117"/>
        <w:jc w:val="both"/>
      </w:pPr>
      <w:r>
        <w:rPr/>
        <w:t>Albeit some limited as well as prompt outcomes, for example, injury or stress coming about because of progressively outrageous climate occasions, might be seen to result from environmental change, most psychosocial</w:t>
      </w:r>
      <w:r>
        <w:rPr>
          <w:spacing w:val="-13"/>
        </w:rPr>
        <w:t> </w:t>
      </w:r>
      <w:r>
        <w:rPr/>
        <w:t>impacts</w:t>
      </w:r>
      <w:r>
        <w:rPr>
          <w:spacing w:val="-12"/>
        </w:rPr>
        <w:t> </w:t>
      </w:r>
      <w:r>
        <w:rPr/>
        <w:t>are</w:t>
      </w:r>
      <w:r>
        <w:rPr>
          <w:spacing w:val="-11"/>
        </w:rPr>
        <w:t> </w:t>
      </w:r>
      <w:r>
        <w:rPr/>
        <w:t>probably</w:t>
      </w:r>
      <w:r>
        <w:rPr>
          <w:spacing w:val="-14"/>
        </w:rPr>
        <w:t> </w:t>
      </w:r>
      <w:r>
        <w:rPr/>
        <w:t>going</w:t>
      </w:r>
      <w:r>
        <w:rPr>
          <w:spacing w:val="-14"/>
        </w:rPr>
        <w:t> </w:t>
      </w:r>
      <w:r>
        <w:rPr/>
        <w:t>to</w:t>
      </w:r>
      <w:r>
        <w:rPr>
          <w:spacing w:val="-14"/>
        </w:rPr>
        <w:t> </w:t>
      </w:r>
      <w:r>
        <w:rPr/>
        <w:t>be</w:t>
      </w:r>
      <w:r>
        <w:rPr>
          <w:spacing w:val="-8"/>
        </w:rPr>
        <w:t> </w:t>
      </w:r>
      <w:r>
        <w:rPr/>
        <w:t>continuous</w:t>
      </w:r>
      <w:r>
        <w:rPr>
          <w:spacing w:val="-8"/>
        </w:rPr>
        <w:t> </w:t>
      </w:r>
      <w:r>
        <w:rPr/>
        <w:t>and</w:t>
      </w:r>
      <w:r>
        <w:rPr>
          <w:spacing w:val="-8"/>
        </w:rPr>
        <w:t> </w:t>
      </w:r>
      <w:r>
        <w:rPr/>
        <w:t>combined, and the association with worldwide environmental change might be less clear in the brains of those influenced. This incorporate warmth related savagery, clashes over assets, dangers to psychological wellness and tension and hopelessness.</w:t>
      </w:r>
    </w:p>
    <w:p>
      <w:pPr>
        <w:pStyle w:val="BodyText"/>
        <w:spacing w:before="47"/>
      </w:pPr>
    </w:p>
    <w:p>
      <w:pPr>
        <w:pStyle w:val="BodyText"/>
        <w:spacing w:line="276" w:lineRule="auto" w:before="1"/>
        <w:ind w:left="100" w:right="120"/>
        <w:jc w:val="both"/>
      </w:pPr>
      <w:r>
        <w:rPr/>
        <w:t>Moreover, atmosphere change is probably going to have lopsided effect on those of less financial benefit or social status, and in this manner, as other ecological issues, has social equity suggestions that request thought. Accessible research proposes that the psychosocial effects of environmental change are probably going to be directed by various individual and logical components that expansion or reduction the seriousness</w:t>
      </w:r>
      <w:r>
        <w:rPr>
          <w:spacing w:val="-4"/>
        </w:rPr>
        <w:t> </w:t>
      </w:r>
      <w:r>
        <w:rPr/>
        <w:t>of</w:t>
      </w:r>
      <w:r>
        <w:rPr>
          <w:spacing w:val="-6"/>
        </w:rPr>
        <w:t> </w:t>
      </w:r>
      <w:r>
        <w:rPr/>
        <w:t>the</w:t>
      </w:r>
      <w:r>
        <w:rPr>
          <w:spacing w:val="-7"/>
        </w:rPr>
        <w:t> </w:t>
      </w:r>
      <w:r>
        <w:rPr/>
        <w:t>effect</w:t>
      </w:r>
      <w:r>
        <w:rPr>
          <w:spacing w:val="-12"/>
        </w:rPr>
        <w:t> </w:t>
      </w:r>
      <w:r>
        <w:rPr/>
        <w:t>just</w:t>
      </w:r>
      <w:r>
        <w:rPr>
          <w:spacing w:val="-6"/>
        </w:rPr>
        <w:t> </w:t>
      </w:r>
      <w:r>
        <w:rPr/>
        <w:t>as</w:t>
      </w:r>
      <w:r>
        <w:rPr>
          <w:spacing w:val="-10"/>
        </w:rPr>
        <w:t> </w:t>
      </w:r>
      <w:r>
        <w:rPr/>
        <w:t>the</w:t>
      </w:r>
      <w:r>
        <w:rPr>
          <w:spacing w:val="-6"/>
        </w:rPr>
        <w:t> </w:t>
      </w:r>
      <w:r>
        <w:rPr/>
        <w:t>impression</w:t>
      </w:r>
      <w:r>
        <w:rPr>
          <w:spacing w:val="-6"/>
        </w:rPr>
        <w:t> </w:t>
      </w:r>
      <w:r>
        <w:rPr/>
        <w:t>of</w:t>
      </w:r>
      <w:r>
        <w:rPr>
          <w:spacing w:val="-6"/>
        </w:rPr>
        <w:t> </w:t>
      </w:r>
      <w:r>
        <w:rPr/>
        <w:t>the</w:t>
      </w:r>
      <w:r>
        <w:rPr>
          <w:spacing w:val="-7"/>
        </w:rPr>
        <w:t> </w:t>
      </w:r>
      <w:r>
        <w:rPr/>
        <w:t>effect.</w:t>
      </w:r>
      <w:r>
        <w:rPr>
          <w:spacing w:val="-6"/>
        </w:rPr>
        <w:t> </w:t>
      </w:r>
      <w:r>
        <w:rPr/>
        <w:t>Mediators of effects may incorporate nearness to atmosphere related occasions and wellsprings of helplessness and flexibility.</w:t>
      </w:r>
    </w:p>
    <w:p>
      <w:pPr>
        <w:pStyle w:val="BodyText"/>
        <w:spacing w:before="52"/>
      </w:pPr>
    </w:p>
    <w:p>
      <w:pPr>
        <w:pStyle w:val="BodyText"/>
        <w:spacing w:line="276" w:lineRule="auto"/>
        <w:ind w:left="100" w:right="118"/>
        <w:jc w:val="both"/>
      </w:pPr>
      <w:r>
        <w:rPr/>
        <w:t>A</w:t>
      </w:r>
      <w:r>
        <w:rPr>
          <w:spacing w:val="-14"/>
        </w:rPr>
        <w:t> </w:t>
      </w:r>
      <w:r>
        <w:rPr/>
        <w:t>person's</w:t>
      </w:r>
      <w:r>
        <w:rPr>
          <w:spacing w:val="-17"/>
        </w:rPr>
        <w:t> </w:t>
      </w:r>
      <w:r>
        <w:rPr/>
        <w:t>view</w:t>
      </w:r>
      <w:r>
        <w:rPr>
          <w:spacing w:val="-16"/>
        </w:rPr>
        <w:t> </w:t>
      </w:r>
      <w:r>
        <w:rPr/>
        <w:t>of</w:t>
      </w:r>
      <w:r>
        <w:rPr>
          <w:spacing w:val="-17"/>
        </w:rPr>
        <w:t> </w:t>
      </w:r>
      <w:r>
        <w:rPr/>
        <w:t>environmental</w:t>
      </w:r>
      <w:r>
        <w:rPr>
          <w:spacing w:val="-18"/>
        </w:rPr>
        <w:t> </w:t>
      </w:r>
      <w:r>
        <w:rPr/>
        <w:t>change</w:t>
      </w:r>
      <w:r>
        <w:rPr>
          <w:spacing w:val="-16"/>
        </w:rPr>
        <w:t> </w:t>
      </w:r>
      <w:r>
        <w:rPr/>
        <w:t>effects</w:t>
      </w:r>
      <w:r>
        <w:rPr>
          <w:spacing w:val="-14"/>
        </w:rPr>
        <w:t> </w:t>
      </w:r>
      <w:r>
        <w:rPr/>
        <w:t>can</w:t>
      </w:r>
      <w:r>
        <w:rPr>
          <w:spacing w:val="-13"/>
        </w:rPr>
        <w:t> </w:t>
      </w:r>
      <w:r>
        <w:rPr/>
        <w:t>be</w:t>
      </w:r>
      <w:r>
        <w:rPr>
          <w:spacing w:val="-13"/>
        </w:rPr>
        <w:t> </w:t>
      </w:r>
      <w:r>
        <w:rPr/>
        <w:t>directed</w:t>
      </w:r>
      <w:r>
        <w:rPr>
          <w:spacing w:val="-16"/>
        </w:rPr>
        <w:t> </w:t>
      </w:r>
      <w:r>
        <w:rPr/>
        <w:t>by</w:t>
      </w:r>
      <w:r>
        <w:rPr>
          <w:spacing w:val="-16"/>
        </w:rPr>
        <w:t> </w:t>
      </w:r>
      <w:r>
        <w:rPr/>
        <w:t>social standards and by their natural personality. The effects of environmental change are additionally prone to be intervened by 78 different sorts of intellectual evaluations, for example, appraisals of individual hazard and attributions of duty, too media portrayals of wellbeing impacts. In spite of the extent of the issue, individual involvement in results of worldwide environmental change is uncommon in numerous districts of the world.</w:t>
      </w:r>
    </w:p>
    <w:p>
      <w:pPr>
        <w:spacing w:after="0" w:line="276" w:lineRule="auto"/>
        <w:jc w:val="both"/>
        <w:sectPr>
          <w:pgSz w:w="11910" w:h="16830"/>
          <w:pgMar w:top="1360" w:bottom="280" w:left="1340" w:right="1320"/>
        </w:sectPr>
      </w:pPr>
    </w:p>
    <w:p>
      <w:pPr>
        <w:pStyle w:val="BodyText"/>
        <w:spacing w:line="276" w:lineRule="auto" w:before="72"/>
        <w:ind w:left="100" w:right="118"/>
        <w:jc w:val="both"/>
      </w:pPr>
      <w:r>
        <w:rPr/>
        <mc:AlternateContent>
          <mc:Choice Requires="wps">
            <w:drawing>
              <wp:anchor distT="0" distB="0" distL="0" distR="0" allowOverlap="1" layoutInCell="1" locked="0" behindDoc="0" simplePos="0" relativeHeight="15728640">
                <wp:simplePos x="0" y="0"/>
                <wp:positionH relativeFrom="page">
                  <wp:posOffset>798576</wp:posOffset>
                </wp:positionH>
                <wp:positionV relativeFrom="paragraph">
                  <wp:posOffset>1586738</wp:posOffset>
                </wp:positionV>
                <wp:extent cx="5962650" cy="305181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962650" cy="3051810"/>
                          <a:chExt cx="5962650" cy="3051810"/>
                        </a:xfrm>
                      </wpg:grpSpPr>
                      <pic:pic>
                        <pic:nvPicPr>
                          <pic:cNvPr id="3" name="Image 3"/>
                          <pic:cNvPicPr/>
                        </pic:nvPicPr>
                        <pic:blipFill>
                          <a:blip r:embed="rId6" cstate="print"/>
                          <a:stretch>
                            <a:fillRect/>
                          </a:stretch>
                        </pic:blipFill>
                        <pic:spPr>
                          <a:xfrm>
                            <a:off x="0" y="0"/>
                            <a:ext cx="5962649" cy="3051809"/>
                          </a:xfrm>
                          <a:prstGeom prst="rect">
                            <a:avLst/>
                          </a:prstGeom>
                        </pic:spPr>
                      </pic:pic>
                      <pic:pic>
                        <pic:nvPicPr>
                          <pic:cNvPr id="4" name="Image 4"/>
                          <pic:cNvPicPr/>
                        </pic:nvPicPr>
                        <pic:blipFill>
                          <a:blip r:embed="rId7" cstate="print"/>
                          <a:stretch>
                            <a:fillRect/>
                          </a:stretch>
                        </pic:blipFill>
                        <pic:spPr>
                          <a:xfrm>
                            <a:off x="115506" y="116352"/>
                            <a:ext cx="5733351" cy="2822554"/>
                          </a:xfrm>
                          <a:prstGeom prst="rect">
                            <a:avLst/>
                          </a:prstGeom>
                        </pic:spPr>
                      </pic:pic>
                      <wps:wsp>
                        <wps:cNvPr id="5" name="Graphic 5"/>
                        <wps:cNvSpPr/>
                        <wps:spPr>
                          <a:xfrm>
                            <a:off x="110743" y="111632"/>
                            <a:ext cx="5742940" cy="2832100"/>
                          </a:xfrm>
                          <a:custGeom>
                            <a:avLst/>
                            <a:gdLst/>
                            <a:ahLst/>
                            <a:cxnLst/>
                            <a:rect l="l" t="t" r="r" b="b"/>
                            <a:pathLst>
                              <a:path w="5742940" h="2832100">
                                <a:moveTo>
                                  <a:pt x="0" y="0"/>
                                </a:moveTo>
                                <a:lnTo>
                                  <a:pt x="5742939" y="0"/>
                                </a:lnTo>
                                <a:lnTo>
                                  <a:pt x="5742939" y="2832100"/>
                                </a:lnTo>
                                <a:lnTo>
                                  <a:pt x="0" y="2832100"/>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80001pt;margin-top:124.940002pt;width:469.5pt;height:240.3pt;mso-position-horizontal-relative:page;mso-position-vertical-relative:paragraph;z-index:15728640" id="docshapegroup1" coordorigin="1258,2499" coordsize="9390,4806">
                <v:shape style="position:absolute;left:1257;top:2498;width:9390;height:4806" type="#_x0000_t75" id="docshape2" stroked="false">
                  <v:imagedata r:id="rId6" o:title=""/>
                </v:shape>
                <v:shape style="position:absolute;left:1439;top:2682;width:9029;height:4445" type="#_x0000_t75" id="docshape3" stroked="false">
                  <v:imagedata r:id="rId7" o:title=""/>
                </v:shape>
                <v:rect style="position:absolute;left:1432;top:2674;width:9044;height:4460" id="docshape4" filled="false" stroked="true" strokeweight=".75pt" strokecolor="#7030a0">
                  <v:stroke dashstyle="solid"/>
                </v:rect>
                <w10:wrap type="none"/>
              </v:group>
            </w:pict>
          </mc:Fallback>
        </mc:AlternateContent>
      </w:r>
      <w:r>
        <w:rPr/>
        <w:t>Environmental</w:t>
      </w:r>
      <w:r>
        <w:rPr>
          <w:spacing w:val="-20"/>
        </w:rPr>
        <w:t> </w:t>
      </w:r>
      <w:r>
        <w:rPr/>
        <w:t>change</w:t>
      </w:r>
      <w:r>
        <w:rPr>
          <w:spacing w:val="-19"/>
        </w:rPr>
        <w:t> </w:t>
      </w:r>
      <w:r>
        <w:rPr/>
        <w:t>doesn't</w:t>
      </w:r>
      <w:r>
        <w:rPr>
          <w:spacing w:val="-20"/>
        </w:rPr>
        <w:t> </w:t>
      </w:r>
      <w:r>
        <w:rPr/>
        <w:t>bring</w:t>
      </w:r>
      <w:r>
        <w:rPr>
          <w:spacing w:val="-19"/>
        </w:rPr>
        <w:t> </w:t>
      </w:r>
      <w:r>
        <w:rPr/>
        <w:t>out</w:t>
      </w:r>
      <w:r>
        <w:rPr>
          <w:spacing w:val="-20"/>
        </w:rPr>
        <w:t> </w:t>
      </w:r>
      <w:r>
        <w:rPr/>
        <w:t>solid</w:t>
      </w:r>
      <w:r>
        <w:rPr>
          <w:spacing w:val="-18"/>
        </w:rPr>
        <w:t> </w:t>
      </w:r>
      <w:r>
        <w:rPr/>
        <w:t>responses</w:t>
      </w:r>
      <w:r>
        <w:rPr>
          <w:spacing w:val="-19"/>
        </w:rPr>
        <w:t> </w:t>
      </w:r>
      <w:r>
        <w:rPr/>
        <w:t>in</w:t>
      </w:r>
      <w:r>
        <w:rPr>
          <w:spacing w:val="-20"/>
        </w:rPr>
        <w:t> </w:t>
      </w:r>
      <w:r>
        <w:rPr/>
        <w:t>certain</w:t>
      </w:r>
      <w:r>
        <w:rPr>
          <w:spacing w:val="-14"/>
        </w:rPr>
        <w:t> </w:t>
      </w:r>
      <w:r>
        <w:rPr/>
        <w:t>people, while for others it is a sign of a "worldwide environmental emergency" causing vulnerability and enthusiastic pain. Despite the fact that </w:t>
      </w:r>
      <w:r>
        <w:rPr>
          <w:spacing w:val="-2"/>
        </w:rPr>
        <w:t>responses</w:t>
      </w:r>
      <w:r>
        <w:rPr>
          <w:spacing w:val="-6"/>
        </w:rPr>
        <w:t> </w:t>
      </w:r>
      <w:r>
        <w:rPr>
          <w:spacing w:val="-2"/>
        </w:rPr>
        <w:t>to</w:t>
      </w:r>
      <w:r>
        <w:rPr>
          <w:spacing w:val="-11"/>
        </w:rPr>
        <w:t> </w:t>
      </w:r>
      <w:r>
        <w:rPr>
          <w:spacing w:val="-2"/>
        </w:rPr>
        <w:t>atmosphere</w:t>
      </w:r>
      <w:r>
        <w:rPr>
          <w:spacing w:val="-9"/>
        </w:rPr>
        <w:t> </w:t>
      </w:r>
      <w:r>
        <w:rPr>
          <w:spacing w:val="-2"/>
        </w:rPr>
        <w:t>change</w:t>
      </w:r>
      <w:r>
        <w:rPr>
          <w:spacing w:val="-9"/>
        </w:rPr>
        <w:t> </w:t>
      </w:r>
      <w:r>
        <w:rPr>
          <w:spacing w:val="-2"/>
        </w:rPr>
        <w:t>are</w:t>
      </w:r>
      <w:r>
        <w:rPr>
          <w:spacing w:val="-13"/>
        </w:rPr>
        <w:t> </w:t>
      </w:r>
      <w:r>
        <w:rPr>
          <w:spacing w:val="-2"/>
        </w:rPr>
        <w:t>interceded</w:t>
      </w:r>
      <w:r>
        <w:rPr>
          <w:spacing w:val="-7"/>
        </w:rPr>
        <w:t> </w:t>
      </w:r>
      <w:r>
        <w:rPr>
          <w:spacing w:val="-2"/>
        </w:rPr>
        <w:t>and</w:t>
      </w:r>
      <w:r>
        <w:rPr>
          <w:spacing w:val="-12"/>
        </w:rPr>
        <w:t> </w:t>
      </w:r>
      <w:r>
        <w:rPr>
          <w:spacing w:val="-2"/>
        </w:rPr>
        <w:t>directed</w:t>
      </w:r>
      <w:r>
        <w:rPr>
          <w:spacing w:val="-9"/>
        </w:rPr>
        <w:t> </w:t>
      </w:r>
      <w:r>
        <w:rPr>
          <w:spacing w:val="-2"/>
        </w:rPr>
        <w:t>by</w:t>
      </w:r>
      <w:r>
        <w:rPr>
          <w:spacing w:val="-9"/>
        </w:rPr>
        <w:t> </w:t>
      </w:r>
      <w:r>
        <w:rPr>
          <w:spacing w:val="-2"/>
        </w:rPr>
        <w:t>qualities, </w:t>
      </w:r>
      <w:r>
        <w:rPr/>
        <w:t>convictions, and experience, self-detailed feelings about environmental change are normal.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0"/>
      </w:pPr>
    </w:p>
    <w:p>
      <w:pPr>
        <w:pStyle w:val="BodyText"/>
        <w:spacing w:line="276" w:lineRule="auto" w:before="1"/>
        <w:ind w:left="100" w:right="118"/>
        <w:jc w:val="both"/>
      </w:pPr>
      <w:r>
        <w:rPr/>
        <w:t>In the US, a lion's share of individuals state they are keen on an Earth- wide temperature boost; around half report feeling nauseated, confident, defenceless, or pitiful about the issue, and a quarter report feeling discouraged or remorseful. In any case, feelings are most elevated in bunches at the two parts of the bargains range. Those in the frightened gathering</w:t>
      </w:r>
      <w:r>
        <w:rPr>
          <w:spacing w:val="-1"/>
        </w:rPr>
        <w:t> </w:t>
      </w:r>
      <w:r>
        <w:rPr/>
        <w:t>(18%</w:t>
      </w:r>
      <w:r>
        <w:rPr>
          <w:spacing w:val="-6"/>
        </w:rPr>
        <w:t> </w:t>
      </w:r>
      <w:r>
        <w:rPr/>
        <w:t>of</w:t>
      </w:r>
      <w:r>
        <w:rPr>
          <w:spacing w:val="-6"/>
        </w:rPr>
        <w:t> </w:t>
      </w:r>
      <w:r>
        <w:rPr/>
        <w:t>Americans)</w:t>
      </w:r>
      <w:r>
        <w:rPr>
          <w:spacing w:val="-6"/>
        </w:rPr>
        <w:t> </w:t>
      </w:r>
      <w:r>
        <w:rPr/>
        <w:t>are</w:t>
      </w:r>
      <w:r>
        <w:rPr>
          <w:spacing w:val="-6"/>
        </w:rPr>
        <w:t> </w:t>
      </w:r>
      <w:r>
        <w:rPr/>
        <w:t>significantly</w:t>
      </w:r>
      <w:r>
        <w:rPr>
          <w:spacing w:val="-6"/>
        </w:rPr>
        <w:t> </w:t>
      </w:r>
      <w:r>
        <w:rPr/>
        <w:t>more</w:t>
      </w:r>
      <w:r>
        <w:rPr>
          <w:spacing w:val="-6"/>
        </w:rPr>
        <w:t> </w:t>
      </w:r>
      <w:r>
        <w:rPr/>
        <w:t>liable</w:t>
      </w:r>
      <w:r>
        <w:rPr>
          <w:spacing w:val="-6"/>
        </w:rPr>
        <w:t> </w:t>
      </w:r>
      <w:r>
        <w:rPr/>
        <w:t>to</w:t>
      </w:r>
      <w:r>
        <w:rPr>
          <w:spacing w:val="-6"/>
        </w:rPr>
        <w:t> </w:t>
      </w:r>
      <w:r>
        <w:rPr/>
        <w:t>report</w:t>
      </w:r>
      <w:r>
        <w:rPr>
          <w:spacing w:val="-6"/>
        </w:rPr>
        <w:t> </w:t>
      </w:r>
      <w:r>
        <w:rPr/>
        <w:t>being </w:t>
      </w:r>
      <w:r>
        <w:rPr>
          <w:spacing w:val="-2"/>
        </w:rPr>
        <w:t>persuaded</w:t>
      </w:r>
      <w:r>
        <w:rPr>
          <w:spacing w:val="-16"/>
        </w:rPr>
        <w:t> </w:t>
      </w:r>
      <w:r>
        <w:rPr>
          <w:spacing w:val="-2"/>
        </w:rPr>
        <w:t>of</w:t>
      </w:r>
      <w:r>
        <w:rPr>
          <w:spacing w:val="-12"/>
        </w:rPr>
        <w:t> </w:t>
      </w:r>
      <w:r>
        <w:rPr>
          <w:spacing w:val="-2"/>
        </w:rPr>
        <w:t>the</w:t>
      </w:r>
      <w:r>
        <w:rPr>
          <w:spacing w:val="-13"/>
        </w:rPr>
        <w:t> </w:t>
      </w:r>
      <w:r>
        <w:rPr>
          <w:spacing w:val="-2"/>
        </w:rPr>
        <w:t>truth</w:t>
      </w:r>
      <w:r>
        <w:rPr>
          <w:spacing w:val="-16"/>
        </w:rPr>
        <w:t> </w:t>
      </w:r>
      <w:r>
        <w:rPr>
          <w:spacing w:val="-2"/>
        </w:rPr>
        <w:t>and</w:t>
      </w:r>
      <w:r>
        <w:rPr>
          <w:spacing w:val="-8"/>
        </w:rPr>
        <w:t> </w:t>
      </w:r>
      <w:r>
        <w:rPr>
          <w:spacing w:val="-2"/>
        </w:rPr>
        <w:t>peril</w:t>
      </w:r>
      <w:r>
        <w:rPr>
          <w:spacing w:val="-13"/>
        </w:rPr>
        <w:t> </w:t>
      </w:r>
      <w:r>
        <w:rPr>
          <w:spacing w:val="-2"/>
        </w:rPr>
        <w:t>of</w:t>
      </w:r>
      <w:r>
        <w:rPr>
          <w:spacing w:val="-12"/>
        </w:rPr>
        <w:t> </w:t>
      </w:r>
      <w:r>
        <w:rPr>
          <w:spacing w:val="-2"/>
        </w:rPr>
        <w:t>environmental</w:t>
      </w:r>
      <w:r>
        <w:rPr>
          <w:spacing w:val="-11"/>
        </w:rPr>
        <w:t> </w:t>
      </w:r>
      <w:r>
        <w:rPr>
          <w:spacing w:val="-2"/>
        </w:rPr>
        <w:t>change</w:t>
      </w:r>
      <w:r>
        <w:rPr>
          <w:spacing w:val="-12"/>
        </w:rPr>
        <w:t> </w:t>
      </w:r>
      <w:r>
        <w:rPr>
          <w:spacing w:val="-2"/>
        </w:rPr>
        <w:t>and</w:t>
      </w:r>
      <w:r>
        <w:rPr>
          <w:spacing w:val="-13"/>
        </w:rPr>
        <w:t> </w:t>
      </w:r>
      <w:r>
        <w:rPr>
          <w:spacing w:val="-2"/>
        </w:rPr>
        <w:t>to</w:t>
      </w:r>
      <w:r>
        <w:rPr>
          <w:spacing w:val="-12"/>
        </w:rPr>
        <w:t> </w:t>
      </w:r>
      <w:r>
        <w:rPr>
          <w:spacing w:val="-2"/>
        </w:rPr>
        <w:t>feel</w:t>
      </w:r>
      <w:r>
        <w:rPr>
          <w:spacing w:val="-12"/>
        </w:rPr>
        <w:t> </w:t>
      </w:r>
      <w:r>
        <w:rPr>
          <w:spacing w:val="-2"/>
        </w:rPr>
        <w:t>tragic, </w:t>
      </w:r>
      <w:r>
        <w:rPr/>
        <w:t>sickened, furious, or apprehensive.</w:t>
      </w:r>
    </w:p>
    <w:p>
      <w:pPr>
        <w:pStyle w:val="BodyText"/>
        <w:spacing w:before="48"/>
      </w:pPr>
    </w:p>
    <w:p>
      <w:pPr>
        <w:pStyle w:val="BodyText"/>
        <w:spacing w:line="276" w:lineRule="auto"/>
        <w:ind w:left="100" w:right="120"/>
        <w:jc w:val="both"/>
      </w:pPr>
      <w:r>
        <w:rPr/>
        <w:t>Among the pretentious gathering (the individuals who are similarly persuaded that environmental change isn't happening and that no reaction</w:t>
      </w:r>
      <w:r>
        <w:rPr>
          <w:spacing w:val="-13"/>
        </w:rPr>
        <w:t> </w:t>
      </w:r>
      <w:r>
        <w:rPr/>
        <w:t>ought</w:t>
      </w:r>
      <w:r>
        <w:rPr>
          <w:spacing w:val="-16"/>
        </w:rPr>
        <w:t> </w:t>
      </w:r>
      <w:r>
        <w:rPr/>
        <w:t>to</w:t>
      </w:r>
      <w:r>
        <w:rPr>
          <w:spacing w:val="-16"/>
        </w:rPr>
        <w:t> </w:t>
      </w:r>
      <w:r>
        <w:rPr/>
        <w:t>be</w:t>
      </w:r>
      <w:r>
        <w:rPr>
          <w:spacing w:val="-14"/>
        </w:rPr>
        <w:t> </w:t>
      </w:r>
      <w:r>
        <w:rPr/>
        <w:t>made,</w:t>
      </w:r>
      <w:r>
        <w:rPr>
          <w:spacing w:val="-16"/>
        </w:rPr>
        <w:t> </w:t>
      </w:r>
      <w:r>
        <w:rPr/>
        <w:t>7%</w:t>
      </w:r>
      <w:r>
        <w:rPr>
          <w:spacing w:val="-14"/>
        </w:rPr>
        <w:t> </w:t>
      </w:r>
      <w:r>
        <w:rPr/>
        <w:t>of</w:t>
      </w:r>
      <w:r>
        <w:rPr>
          <w:spacing w:val="-17"/>
        </w:rPr>
        <w:t> </w:t>
      </w:r>
      <w:r>
        <w:rPr/>
        <w:t>Americans),</w:t>
      </w:r>
      <w:r>
        <w:rPr>
          <w:spacing w:val="-17"/>
        </w:rPr>
        <w:t> </w:t>
      </w:r>
      <w:r>
        <w:rPr/>
        <w:t>the</w:t>
      </w:r>
      <w:r>
        <w:rPr>
          <w:spacing w:val="-14"/>
        </w:rPr>
        <w:t> </w:t>
      </w:r>
      <w:r>
        <w:rPr/>
        <w:t>most</w:t>
      </w:r>
      <w:r>
        <w:rPr>
          <w:spacing w:val="-14"/>
        </w:rPr>
        <w:t> </w:t>
      </w:r>
      <w:r>
        <w:rPr/>
        <w:t>grounded</w:t>
      </w:r>
      <w:r>
        <w:rPr>
          <w:spacing w:val="-16"/>
        </w:rPr>
        <w:t> </w:t>
      </w:r>
      <w:r>
        <w:rPr/>
        <w:t>feelings were appall and outrage. Gatherings running from concerned, wary, withdrew, or far-fetched (33%, 19%, 12%, and 11% of Americans, separately) would in general report dynamically less experience of or passionate reaction to environmental change.</w:t>
      </w:r>
    </w:p>
    <w:p>
      <w:pPr>
        <w:spacing w:after="0" w:line="276" w:lineRule="auto"/>
        <w:jc w:val="both"/>
        <w:sectPr>
          <w:pgSz w:w="11910" w:h="16830"/>
          <w:pgMar w:top="1360" w:bottom="280" w:left="1340" w:right="1320"/>
        </w:sectPr>
      </w:pPr>
    </w:p>
    <w:p>
      <w:pPr>
        <w:pStyle w:val="Heading1"/>
        <w:ind w:right="14"/>
      </w:pPr>
      <w:r>
        <w:rPr/>
        <mc:AlternateContent>
          <mc:Choice Requires="wps">
            <w:drawing>
              <wp:anchor distT="0" distB="0" distL="0" distR="0" allowOverlap="1" layoutInCell="1" locked="0" behindDoc="0" simplePos="0" relativeHeight="15729152">
                <wp:simplePos x="0" y="0"/>
                <wp:positionH relativeFrom="page">
                  <wp:posOffset>932688</wp:posOffset>
                </wp:positionH>
                <wp:positionV relativeFrom="page">
                  <wp:posOffset>4053840</wp:posOffset>
                </wp:positionV>
                <wp:extent cx="5962650" cy="282321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962650" cy="2823210"/>
                          <a:chExt cx="5962650" cy="2823210"/>
                        </a:xfrm>
                      </wpg:grpSpPr>
                      <pic:pic>
                        <pic:nvPicPr>
                          <pic:cNvPr id="7" name="Image 7"/>
                          <pic:cNvPicPr/>
                        </pic:nvPicPr>
                        <pic:blipFill>
                          <a:blip r:embed="rId8" cstate="print"/>
                          <a:stretch>
                            <a:fillRect/>
                          </a:stretch>
                        </pic:blipFill>
                        <pic:spPr>
                          <a:xfrm>
                            <a:off x="0" y="0"/>
                            <a:ext cx="5962649" cy="2823209"/>
                          </a:xfrm>
                          <a:prstGeom prst="rect">
                            <a:avLst/>
                          </a:prstGeom>
                        </pic:spPr>
                      </pic:pic>
                      <pic:pic>
                        <pic:nvPicPr>
                          <pic:cNvPr id="8" name="Image 8"/>
                          <pic:cNvPicPr/>
                        </pic:nvPicPr>
                        <pic:blipFill>
                          <a:blip r:embed="rId9" cstate="print"/>
                          <a:stretch>
                            <a:fillRect/>
                          </a:stretch>
                        </pic:blipFill>
                        <pic:spPr>
                          <a:xfrm>
                            <a:off x="115061" y="117602"/>
                            <a:ext cx="5734050" cy="2590799"/>
                          </a:xfrm>
                          <a:prstGeom prst="rect">
                            <a:avLst/>
                          </a:prstGeom>
                        </pic:spPr>
                      </pic:pic>
                      <wps:wsp>
                        <wps:cNvPr id="9" name="Graphic 9"/>
                        <wps:cNvSpPr/>
                        <wps:spPr>
                          <a:xfrm>
                            <a:off x="110299" y="112903"/>
                            <a:ext cx="5743575" cy="2600325"/>
                          </a:xfrm>
                          <a:custGeom>
                            <a:avLst/>
                            <a:gdLst/>
                            <a:ahLst/>
                            <a:cxnLst/>
                            <a:rect l="l" t="t" r="r" b="b"/>
                            <a:pathLst>
                              <a:path w="5743575" h="2600325">
                                <a:moveTo>
                                  <a:pt x="0" y="0"/>
                                </a:moveTo>
                                <a:lnTo>
                                  <a:pt x="5743511" y="0"/>
                                </a:lnTo>
                                <a:lnTo>
                                  <a:pt x="5743511" y="2600325"/>
                                </a:lnTo>
                                <a:lnTo>
                                  <a:pt x="0" y="26003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319.200012pt;width:469.5pt;height:222.3pt;mso-position-horizontal-relative:page;mso-position-vertical-relative:page;z-index:15729152" id="docshapegroup5" coordorigin="1469,6384" coordsize="9390,4446">
                <v:shape style="position:absolute;left:1468;top:6384;width:9390;height:4446" type="#_x0000_t75" id="docshape6" stroked="false">
                  <v:imagedata r:id="rId8" o:title=""/>
                </v:shape>
                <v:shape style="position:absolute;left:1650;top:6569;width:9030;height:4080" type="#_x0000_t75" id="docshape7" stroked="false">
                  <v:imagedata r:id="rId9" o:title=""/>
                </v:shape>
                <v:rect style="position:absolute;left:1642;top:6561;width:9045;height:4095" id="docshape8" filled="false" stroked="true" strokeweight=".75pt" strokecolor="#7030a0">
                  <v:stroke dashstyle="solid"/>
                </v:rect>
                <w10:wrap type="none"/>
              </v:group>
            </w:pict>
          </mc:Fallback>
        </mc:AlternateContent>
      </w:r>
      <w:r>
        <w:rPr>
          <w:color w:val="4F81BD"/>
        </w:rPr>
        <w:t>DISCUSSION</w:t>
      </w:r>
      <w:r>
        <w:rPr>
          <w:color w:val="4F81BD"/>
          <w:spacing w:val="-11"/>
        </w:rPr>
        <w:t> </w:t>
      </w:r>
      <w:r>
        <w:rPr>
          <w:color w:val="4F81BD"/>
        </w:rPr>
        <w:t>BEFORE</w:t>
      </w:r>
      <w:r>
        <w:rPr>
          <w:color w:val="4F81BD"/>
          <w:spacing w:val="-8"/>
        </w:rPr>
        <w:t> </w:t>
      </w:r>
      <w:r>
        <w:rPr>
          <w:color w:val="4F81BD"/>
        </w:rPr>
        <w:t>CONDUCTING</w:t>
      </w:r>
      <w:r>
        <w:rPr>
          <w:color w:val="4F81BD"/>
          <w:spacing w:val="-9"/>
        </w:rPr>
        <w:t> </w:t>
      </w:r>
      <w:r>
        <w:rPr>
          <w:color w:val="4F81BD"/>
        </w:rPr>
        <w:t>THE</w:t>
      </w:r>
      <w:r>
        <w:rPr>
          <w:color w:val="4F81BD"/>
          <w:spacing w:val="-8"/>
        </w:rPr>
        <w:t> </w:t>
      </w:r>
      <w:r>
        <w:rPr>
          <w:color w:val="4F81BD"/>
          <w:spacing w:val="-2"/>
        </w:rPr>
        <w:t>RESEARCH</w:t>
      </w:r>
    </w:p>
    <w:p>
      <w:pPr>
        <w:pStyle w:val="BodyText"/>
        <w:spacing w:line="276" w:lineRule="auto" w:before="347"/>
        <w:ind w:left="100" w:right="119"/>
        <w:jc w:val="both"/>
      </w:pPr>
      <w:r>
        <w:rPr/>
        <w:t>Before we begin the research, the common perception of the general public in matters of climate change on their psychology stays cold, not most of the people think it even as an issue to be even considered.</w:t>
      </w:r>
    </w:p>
    <w:p>
      <w:pPr>
        <w:pStyle w:val="BodyText"/>
        <w:spacing w:before="46"/>
      </w:pPr>
    </w:p>
    <w:p>
      <w:pPr>
        <w:pStyle w:val="BodyText"/>
        <w:spacing w:line="276" w:lineRule="auto"/>
        <w:ind w:left="100" w:right="123"/>
        <w:jc w:val="both"/>
      </w:pPr>
      <w:r>
        <w:rPr/>
        <w:t>But in various encounters of people battling with their anxiety of harming the</w:t>
      </w:r>
      <w:r>
        <w:rPr>
          <w:spacing w:val="-15"/>
        </w:rPr>
        <w:t> </w:t>
      </w:r>
      <w:r>
        <w:rPr/>
        <w:t>ecology</w:t>
      </w:r>
      <w:r>
        <w:rPr>
          <w:spacing w:val="-12"/>
        </w:rPr>
        <w:t> </w:t>
      </w:r>
      <w:r>
        <w:rPr/>
        <w:t>is</w:t>
      </w:r>
      <w:r>
        <w:rPr>
          <w:spacing w:val="-11"/>
        </w:rPr>
        <w:t> </w:t>
      </w:r>
      <w:r>
        <w:rPr/>
        <w:t>huge.</w:t>
      </w:r>
      <w:r>
        <w:rPr>
          <w:spacing w:val="-13"/>
        </w:rPr>
        <w:t> </w:t>
      </w:r>
      <w:r>
        <w:rPr/>
        <w:t>It</w:t>
      </w:r>
      <w:r>
        <w:rPr>
          <w:spacing w:val="-12"/>
        </w:rPr>
        <w:t> </w:t>
      </w:r>
      <w:r>
        <w:rPr/>
        <w:t>might</w:t>
      </w:r>
      <w:r>
        <w:rPr>
          <w:spacing w:val="-12"/>
        </w:rPr>
        <w:t> </w:t>
      </w:r>
      <w:r>
        <w:rPr/>
        <w:t>be</w:t>
      </w:r>
      <w:r>
        <w:rPr>
          <w:spacing w:val="-7"/>
        </w:rPr>
        <w:t> </w:t>
      </w:r>
      <w:r>
        <w:rPr/>
        <w:t>because</w:t>
      </w:r>
      <w:r>
        <w:rPr>
          <w:spacing w:val="-12"/>
        </w:rPr>
        <w:t> </w:t>
      </w:r>
      <w:r>
        <w:rPr/>
        <w:t>they</w:t>
      </w:r>
      <w:r>
        <w:rPr>
          <w:spacing w:val="-7"/>
        </w:rPr>
        <w:t> </w:t>
      </w:r>
      <w:r>
        <w:rPr/>
        <w:t>care</w:t>
      </w:r>
      <w:r>
        <w:rPr>
          <w:spacing w:val="-7"/>
        </w:rPr>
        <w:t> </w:t>
      </w:r>
      <w:r>
        <w:rPr/>
        <w:t>about</w:t>
      </w:r>
      <w:r>
        <w:rPr>
          <w:spacing w:val="-10"/>
        </w:rPr>
        <w:t> </w:t>
      </w:r>
      <w:r>
        <w:rPr/>
        <w:t>the</w:t>
      </w:r>
      <w:r>
        <w:rPr>
          <w:spacing w:val="-7"/>
        </w:rPr>
        <w:t> </w:t>
      </w:r>
      <w:r>
        <w:rPr/>
        <w:t>environment very</w:t>
      </w:r>
      <w:r>
        <w:rPr>
          <w:spacing w:val="-5"/>
        </w:rPr>
        <w:t> </w:t>
      </w:r>
      <w:r>
        <w:rPr/>
        <w:t>much, but in</w:t>
      </w:r>
      <w:r>
        <w:rPr>
          <w:spacing w:val="-5"/>
        </w:rPr>
        <w:t> </w:t>
      </w:r>
      <w:r>
        <w:rPr/>
        <w:t>most cases it’s</w:t>
      </w:r>
      <w:r>
        <w:rPr>
          <w:spacing w:val="-1"/>
        </w:rPr>
        <w:t> </w:t>
      </w:r>
      <w:r>
        <w:rPr/>
        <w:t>their personal story which</w:t>
      </w:r>
      <w:r>
        <w:rPr>
          <w:spacing w:val="-5"/>
        </w:rPr>
        <w:t> </w:t>
      </w:r>
      <w:r>
        <w:rPr/>
        <w:t>is in some or the other way entangled with the harsh brutality of the effects of climate change and bio-warfares.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pStyle w:val="Heading1"/>
        <w:spacing w:before="0"/>
        <w:ind w:left="5" w:right="14"/>
      </w:pPr>
      <w:r>
        <w:rPr>
          <w:color w:val="4F81BD"/>
        </w:rPr>
        <w:t>TYPE</w:t>
      </w:r>
      <w:r>
        <w:rPr>
          <w:color w:val="4F81BD"/>
          <w:spacing w:val="-6"/>
        </w:rPr>
        <w:t> </w:t>
      </w:r>
      <w:r>
        <w:rPr>
          <w:color w:val="4F81BD"/>
        </w:rPr>
        <w:t>OF</w:t>
      </w:r>
      <w:r>
        <w:rPr>
          <w:color w:val="4F81BD"/>
          <w:spacing w:val="-5"/>
        </w:rPr>
        <w:t> </w:t>
      </w:r>
      <w:r>
        <w:rPr>
          <w:color w:val="4F81BD"/>
        </w:rPr>
        <w:t>RESEARCH</w:t>
      </w:r>
      <w:r>
        <w:rPr>
          <w:color w:val="4F81BD"/>
          <w:spacing w:val="-12"/>
        </w:rPr>
        <w:t> </w:t>
      </w:r>
      <w:r>
        <w:rPr>
          <w:color w:val="4F81BD"/>
        </w:rPr>
        <w:t>METHODS</w:t>
      </w:r>
      <w:r>
        <w:rPr>
          <w:color w:val="4F81BD"/>
          <w:spacing w:val="-5"/>
        </w:rPr>
        <w:t> </w:t>
      </w:r>
      <w:r>
        <w:rPr>
          <w:color w:val="4F81BD"/>
          <w:spacing w:val="-4"/>
        </w:rPr>
        <w:t>USED</w:t>
      </w:r>
    </w:p>
    <w:p>
      <w:pPr>
        <w:pStyle w:val="BodyText"/>
        <w:spacing w:before="267"/>
        <w:rPr>
          <w:sz w:val="32"/>
        </w:rPr>
      </w:pPr>
    </w:p>
    <w:p>
      <w:pPr>
        <w:pStyle w:val="BodyText"/>
        <w:ind w:right="27"/>
        <w:jc w:val="center"/>
      </w:pPr>
      <w:r>
        <w:rPr/>
        <w:t>Survey</w:t>
      </w:r>
      <w:r>
        <w:rPr>
          <w:spacing w:val="-10"/>
        </w:rPr>
        <w:t> </w:t>
      </w:r>
      <w:r>
        <w:rPr/>
        <w:t>[Google</w:t>
      </w:r>
      <w:r>
        <w:rPr>
          <w:spacing w:val="-5"/>
        </w:rPr>
        <w:t> </w:t>
      </w:r>
      <w:r>
        <w:rPr>
          <w:spacing w:val="-2"/>
        </w:rPr>
        <w:t>Forms]</w:t>
      </w:r>
    </w:p>
    <w:p>
      <w:pPr>
        <w:spacing w:after="0"/>
        <w:jc w:val="center"/>
        <w:sectPr>
          <w:pgSz w:w="11910" w:h="16830"/>
          <w:pgMar w:top="1360" w:bottom="280" w:left="1340" w:right="1320"/>
        </w:sectPr>
      </w:pPr>
    </w:p>
    <w:p>
      <w:pPr>
        <w:pStyle w:val="Heading1"/>
        <w:ind w:left="16"/>
      </w:pPr>
      <w:r>
        <w:rPr>
          <w:color w:val="4F81BD"/>
        </w:rPr>
        <w:t>SIGNIFICANCE</w:t>
      </w:r>
      <w:r>
        <w:rPr>
          <w:color w:val="4F81BD"/>
          <w:spacing w:val="-3"/>
        </w:rPr>
        <w:t> </w:t>
      </w:r>
      <w:r>
        <w:rPr>
          <w:color w:val="4F81BD"/>
        </w:rPr>
        <w:t>OF</w:t>
      </w:r>
      <w:r>
        <w:rPr>
          <w:color w:val="4F81BD"/>
          <w:spacing w:val="-9"/>
        </w:rPr>
        <w:t> </w:t>
      </w:r>
      <w:r>
        <w:rPr>
          <w:color w:val="4F81BD"/>
        </w:rPr>
        <w:t>THE</w:t>
      </w:r>
      <w:r>
        <w:rPr>
          <w:color w:val="4F81BD"/>
          <w:spacing w:val="-2"/>
        </w:rPr>
        <w:t> </w:t>
      </w:r>
      <w:r>
        <w:rPr>
          <w:color w:val="4F81BD"/>
          <w:spacing w:val="-4"/>
        </w:rPr>
        <w:t>TOPIC</w:t>
      </w:r>
    </w:p>
    <w:p>
      <w:pPr>
        <w:pStyle w:val="BodyText"/>
        <w:spacing w:line="276" w:lineRule="auto" w:before="347"/>
        <w:ind w:left="100" w:right="120"/>
        <w:jc w:val="both"/>
      </w:pPr>
      <w:r>
        <w:rPr/>
        <w:t>Much information bolsters the contention that present degrees of human utilization, in mix with developing populace, are having a huge negative effect</w:t>
      </w:r>
      <w:r>
        <w:rPr>
          <w:spacing w:val="-6"/>
        </w:rPr>
        <w:t> </w:t>
      </w:r>
      <w:r>
        <w:rPr/>
        <w:t>on</w:t>
      </w:r>
      <w:r>
        <w:rPr>
          <w:spacing w:val="-6"/>
        </w:rPr>
        <w:t> </w:t>
      </w:r>
      <w:r>
        <w:rPr/>
        <w:t>the</w:t>
      </w:r>
      <w:r>
        <w:rPr>
          <w:spacing w:val="-13"/>
        </w:rPr>
        <w:t> </w:t>
      </w:r>
      <w:r>
        <w:rPr/>
        <w:t>common</w:t>
      </w:r>
      <w:r>
        <w:rPr>
          <w:spacing w:val="-7"/>
        </w:rPr>
        <w:t> </w:t>
      </w:r>
      <w:r>
        <w:rPr/>
        <w:t>condition</w:t>
      </w:r>
      <w:r>
        <w:rPr>
          <w:spacing w:val="-6"/>
        </w:rPr>
        <w:t> </w:t>
      </w:r>
      <w:r>
        <w:rPr/>
        <w:t>and</w:t>
      </w:r>
      <w:r>
        <w:rPr>
          <w:spacing w:val="-6"/>
        </w:rPr>
        <w:t> </w:t>
      </w:r>
      <w:r>
        <w:rPr/>
        <w:t>are</w:t>
      </w:r>
      <w:r>
        <w:rPr>
          <w:spacing w:val="-4"/>
        </w:rPr>
        <w:t> </w:t>
      </w:r>
      <w:r>
        <w:rPr/>
        <w:t>adding</w:t>
      </w:r>
      <w:r>
        <w:rPr>
          <w:spacing w:val="-13"/>
        </w:rPr>
        <w:t> </w:t>
      </w:r>
      <w:r>
        <w:rPr/>
        <w:t>to</w:t>
      </w:r>
      <w:r>
        <w:rPr>
          <w:spacing w:val="-6"/>
        </w:rPr>
        <w:t> </w:t>
      </w:r>
      <w:r>
        <w:rPr/>
        <w:t>environmental</w:t>
      </w:r>
      <w:r>
        <w:rPr>
          <w:spacing w:val="-6"/>
        </w:rPr>
        <w:t> </w:t>
      </w:r>
      <w:r>
        <w:rPr/>
        <w:t>change. Proceeding the current pace of emanations is relied upon to yield an incredible assortment of unfortunate results, expanding after some time.</w:t>
      </w:r>
    </w:p>
    <w:p>
      <w:pPr>
        <w:pStyle w:val="BodyText"/>
        <w:spacing w:before="50"/>
      </w:pPr>
    </w:p>
    <w:p>
      <w:pPr>
        <w:pStyle w:val="BodyText"/>
        <w:spacing w:line="276" w:lineRule="auto"/>
        <w:ind w:left="100" w:right="122"/>
        <w:jc w:val="both"/>
      </w:pPr>
      <w:r>
        <w:rPr/>
        <w:t>Holding per capita emanations steady, populace increments expected in the following 50 years would expand the worldwide emanations rate by about half. A much bigger increment would result if per capita outflows from</w:t>
      </w:r>
      <w:r>
        <w:rPr>
          <w:spacing w:val="-20"/>
        </w:rPr>
        <w:t> </w:t>
      </w:r>
      <w:r>
        <w:rPr/>
        <w:t>vitality</w:t>
      </w:r>
      <w:r>
        <w:rPr>
          <w:spacing w:val="-19"/>
        </w:rPr>
        <w:t> </w:t>
      </w:r>
      <w:r>
        <w:rPr/>
        <w:t>utilization</w:t>
      </w:r>
      <w:r>
        <w:rPr>
          <w:spacing w:val="-20"/>
        </w:rPr>
        <w:t> </w:t>
      </w:r>
      <w:r>
        <w:rPr/>
        <w:t>in</w:t>
      </w:r>
      <w:r>
        <w:rPr>
          <w:spacing w:val="-19"/>
        </w:rPr>
        <w:t> </w:t>
      </w:r>
      <w:r>
        <w:rPr/>
        <w:t>creating</w:t>
      </w:r>
      <w:r>
        <w:rPr>
          <w:spacing w:val="-20"/>
        </w:rPr>
        <w:t> </w:t>
      </w:r>
      <w:r>
        <w:rPr/>
        <w:t>nations,</w:t>
      </w:r>
      <w:r>
        <w:rPr>
          <w:spacing w:val="-19"/>
        </w:rPr>
        <w:t> </w:t>
      </w:r>
      <w:r>
        <w:rPr/>
        <w:t>2.2</w:t>
      </w:r>
      <w:r>
        <w:rPr>
          <w:spacing w:val="-20"/>
        </w:rPr>
        <w:t> </w:t>
      </w:r>
      <w:r>
        <w:rPr/>
        <w:t>metric</w:t>
      </w:r>
      <w:r>
        <w:rPr>
          <w:spacing w:val="-19"/>
        </w:rPr>
        <w:t> </w:t>
      </w:r>
      <w:r>
        <w:rPr/>
        <w:t>huge</w:t>
      </w:r>
      <w:r>
        <w:rPr>
          <w:spacing w:val="-20"/>
        </w:rPr>
        <w:t> </w:t>
      </w:r>
      <w:r>
        <w:rPr/>
        <w:t>amounts</w:t>
      </w:r>
      <w:r>
        <w:rPr>
          <w:spacing w:val="-19"/>
        </w:rPr>
        <w:t> </w:t>
      </w:r>
      <w:r>
        <w:rPr/>
        <w:t>of</w:t>
      </w:r>
      <w:r>
        <w:rPr>
          <w:spacing w:val="-19"/>
        </w:rPr>
        <w:t> </w:t>
      </w:r>
      <w:r>
        <w:rPr/>
        <w:t>CO2 in 2005, expanded to the U.S. level of 19.5 metric tons. Brain research can help comprehend what drives populace development and utilization and</w:t>
      </w:r>
      <w:r>
        <w:rPr>
          <w:spacing w:val="-1"/>
        </w:rPr>
        <w:t> </w:t>
      </w:r>
      <w:r>
        <w:rPr/>
        <w:t>explain the</w:t>
      </w:r>
      <w:r>
        <w:rPr>
          <w:spacing w:val="-1"/>
        </w:rPr>
        <w:t> </w:t>
      </w:r>
      <w:r>
        <w:rPr/>
        <w:t>connections from populace and</w:t>
      </w:r>
      <w:r>
        <w:rPr>
          <w:spacing w:val="-2"/>
        </w:rPr>
        <w:t> </w:t>
      </w:r>
      <w:r>
        <w:rPr/>
        <w:t>utilization</w:t>
      </w:r>
      <w:r>
        <w:rPr>
          <w:spacing w:val="-1"/>
        </w:rPr>
        <w:t> </w:t>
      </w:r>
      <w:r>
        <w:rPr/>
        <w:t>to atmosphere change while taking care of worldwide and territorial imbalances.</w:t>
      </w:r>
    </w:p>
    <w:p>
      <w:pPr>
        <w:pStyle w:val="BodyText"/>
        <w:spacing w:before="48"/>
      </w:pPr>
    </w:p>
    <w:p>
      <w:pPr>
        <w:pStyle w:val="BodyText"/>
        <w:spacing w:line="276" w:lineRule="auto"/>
        <w:ind w:left="100" w:right="120"/>
        <w:jc w:val="both"/>
      </w:pPr>
      <w:r>
        <w:rPr/>
        <w:t>Moral concerns. Various moral concerns rise while examining populace and utilization. As for populace, these incorporate worries about regenerative rights and decisions (what number of kids to have, regardless of whether to utilize contraceptives, and whether to have premature births), an unborn youngster's entitlement to life, and an old person's entitlement to kick the bucket. Besides, concerns are raised when answers for populace development target poor nations that are delivering few GHG discharges and when arrangements fuel against movement talk.</w:t>
      </w:r>
    </w:p>
    <w:p>
      <w:pPr>
        <w:pStyle w:val="BodyText"/>
        <w:spacing w:before="47"/>
      </w:pPr>
    </w:p>
    <w:p>
      <w:pPr>
        <w:pStyle w:val="BodyText"/>
        <w:spacing w:line="276" w:lineRule="auto"/>
        <w:ind w:left="100" w:right="121"/>
        <w:jc w:val="both"/>
      </w:pPr>
      <w:r>
        <w:rPr/>
        <w:t>Different concerns encompassing populace development and circulation include the privileges of human and natural networks that are negatively influenced by the expanding size 51 what's more, spread of human populaces. Quandaries rise when these rights are confined as being in rivalry with one another. As to utilization levels, moral concerns emerge from inconsistent prosperity over the globe and inside areas of the world related with various degrees of vitality utilization.</w:t>
      </w:r>
    </w:p>
    <w:p>
      <w:pPr>
        <w:spacing w:after="0" w:line="276" w:lineRule="auto"/>
        <w:jc w:val="both"/>
        <w:sectPr>
          <w:pgSz w:w="11910" w:h="16830"/>
          <w:pgMar w:top="1360" w:bottom="280" w:left="1340" w:right="1320"/>
        </w:sectPr>
      </w:pPr>
    </w:p>
    <w:p>
      <w:pPr>
        <w:pStyle w:val="BodyText"/>
        <w:spacing w:line="276" w:lineRule="auto" w:before="72"/>
        <w:ind w:left="100" w:right="118"/>
        <w:jc w:val="both"/>
      </w:pPr>
      <w:r>
        <w:rPr/>
        <w:t>Endeavours to check utilization, contingent upon how the decreases are disseminated, can keep up or intensify existing imbalances. Some low- pay nations and locales need, and some state ought to reserve the privilege</w:t>
      </w:r>
      <w:r>
        <w:rPr>
          <w:spacing w:val="-5"/>
        </w:rPr>
        <w:t> </w:t>
      </w:r>
      <w:r>
        <w:rPr/>
        <w:t>to,</w:t>
      </w:r>
      <w:r>
        <w:rPr>
          <w:spacing w:val="-5"/>
        </w:rPr>
        <w:t> </w:t>
      </w:r>
      <w:r>
        <w:rPr/>
        <w:t>grow</w:t>
      </w:r>
      <w:r>
        <w:rPr>
          <w:spacing w:val="-5"/>
        </w:rPr>
        <w:t> </w:t>
      </w:r>
      <w:r>
        <w:rPr/>
        <w:t>monetarily</w:t>
      </w:r>
      <w:r>
        <w:rPr>
          <w:spacing w:val="-5"/>
        </w:rPr>
        <w:t> </w:t>
      </w:r>
      <w:r>
        <w:rPr/>
        <w:t>in</w:t>
      </w:r>
      <w:r>
        <w:rPr>
          <w:spacing w:val="-5"/>
        </w:rPr>
        <w:t> </w:t>
      </w:r>
      <w:r>
        <w:rPr/>
        <w:t>manners</w:t>
      </w:r>
      <w:r>
        <w:rPr>
          <w:spacing w:val="-5"/>
        </w:rPr>
        <w:t> </w:t>
      </w:r>
      <w:r>
        <w:rPr/>
        <w:t>that</w:t>
      </w:r>
      <w:r>
        <w:rPr>
          <w:spacing w:val="-5"/>
        </w:rPr>
        <w:t> </w:t>
      </w:r>
      <w:r>
        <w:rPr/>
        <w:t>depend</w:t>
      </w:r>
      <w:r>
        <w:rPr>
          <w:spacing w:val="-5"/>
        </w:rPr>
        <w:t> </w:t>
      </w:r>
      <w:r>
        <w:rPr/>
        <w:t>on</w:t>
      </w:r>
      <w:r>
        <w:rPr>
          <w:spacing w:val="-5"/>
        </w:rPr>
        <w:t> </w:t>
      </w:r>
      <w:r>
        <w:rPr/>
        <w:t>industry</w:t>
      </w:r>
      <w:r>
        <w:rPr>
          <w:spacing w:val="-5"/>
        </w:rPr>
        <w:t> </w:t>
      </w:r>
      <w:r>
        <w:rPr/>
        <w:t>and</w:t>
      </w:r>
      <w:r>
        <w:rPr>
          <w:spacing w:val="-5"/>
        </w:rPr>
        <w:t> </w:t>
      </w:r>
      <w:r>
        <w:rPr/>
        <w:t>that have continuously expanded outflows previously.</w:t>
      </w:r>
    </w:p>
    <w:p>
      <w:pPr>
        <w:pStyle w:val="BodyText"/>
        <w:spacing w:before="49"/>
      </w:pPr>
    </w:p>
    <w:p>
      <w:pPr>
        <w:pStyle w:val="BodyText"/>
        <w:spacing w:line="276" w:lineRule="auto"/>
        <w:ind w:left="100" w:right="119"/>
        <w:jc w:val="both"/>
      </w:pPr>
      <w:r>
        <w:rPr/>
        <mc:AlternateContent>
          <mc:Choice Requires="wps">
            <w:drawing>
              <wp:anchor distT="0" distB="0" distL="0" distR="0" allowOverlap="1" layoutInCell="1" locked="0" behindDoc="0" simplePos="0" relativeHeight="15729664">
                <wp:simplePos x="0" y="0"/>
                <wp:positionH relativeFrom="page">
                  <wp:posOffset>798576</wp:posOffset>
                </wp:positionH>
                <wp:positionV relativeFrom="paragraph">
                  <wp:posOffset>1644703</wp:posOffset>
                </wp:positionV>
                <wp:extent cx="5962650" cy="337502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962650" cy="3375025"/>
                          <a:chExt cx="5962650" cy="3375025"/>
                        </a:xfrm>
                      </wpg:grpSpPr>
                      <pic:pic>
                        <pic:nvPicPr>
                          <pic:cNvPr id="11" name="Image 11"/>
                          <pic:cNvPicPr/>
                        </pic:nvPicPr>
                        <pic:blipFill>
                          <a:blip r:embed="rId10" cstate="print"/>
                          <a:stretch>
                            <a:fillRect/>
                          </a:stretch>
                        </pic:blipFill>
                        <pic:spPr>
                          <a:xfrm>
                            <a:off x="0" y="0"/>
                            <a:ext cx="5962649" cy="3374897"/>
                          </a:xfrm>
                          <a:prstGeom prst="rect">
                            <a:avLst/>
                          </a:prstGeom>
                        </pic:spPr>
                      </pic:pic>
                      <pic:pic>
                        <pic:nvPicPr>
                          <pic:cNvPr id="12" name="Image 12"/>
                          <pic:cNvPicPr/>
                        </pic:nvPicPr>
                        <pic:blipFill>
                          <a:blip r:embed="rId11" cstate="print"/>
                          <a:stretch>
                            <a:fillRect/>
                          </a:stretch>
                        </pic:blipFill>
                        <pic:spPr>
                          <a:xfrm>
                            <a:off x="115506" y="115951"/>
                            <a:ext cx="5733351" cy="3144519"/>
                          </a:xfrm>
                          <a:prstGeom prst="rect">
                            <a:avLst/>
                          </a:prstGeom>
                        </pic:spPr>
                      </pic:pic>
                      <wps:wsp>
                        <wps:cNvPr id="13" name="Graphic 13"/>
                        <wps:cNvSpPr/>
                        <wps:spPr>
                          <a:xfrm>
                            <a:off x="110743" y="111251"/>
                            <a:ext cx="5742940" cy="3154045"/>
                          </a:xfrm>
                          <a:custGeom>
                            <a:avLst/>
                            <a:gdLst/>
                            <a:ahLst/>
                            <a:cxnLst/>
                            <a:rect l="l" t="t" r="r" b="b"/>
                            <a:pathLst>
                              <a:path w="5742940" h="3154045">
                                <a:moveTo>
                                  <a:pt x="0" y="0"/>
                                </a:moveTo>
                                <a:lnTo>
                                  <a:pt x="5742939" y="0"/>
                                </a:lnTo>
                                <a:lnTo>
                                  <a:pt x="5742939" y="3154045"/>
                                </a:lnTo>
                                <a:lnTo>
                                  <a:pt x="0" y="315404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80001pt;margin-top:129.504227pt;width:469.5pt;height:265.75pt;mso-position-horizontal-relative:page;mso-position-vertical-relative:paragraph;z-index:15729664" id="docshapegroup9" coordorigin="1258,2590" coordsize="9390,5315">
                <v:shape style="position:absolute;left:1257;top:2590;width:9390;height:5315" type="#_x0000_t75" id="docshape10" stroked="false">
                  <v:imagedata r:id="rId10" o:title=""/>
                </v:shape>
                <v:shape style="position:absolute;left:1439;top:2772;width:9029;height:4952" type="#_x0000_t75" id="docshape11" stroked="false">
                  <v:imagedata r:id="rId11" o:title=""/>
                </v:shape>
                <v:rect style="position:absolute;left:1432;top:2765;width:9044;height:4967" id="docshape12" filled="false" stroked="true" strokeweight=".75pt" strokecolor="#7030a0">
                  <v:stroke dashstyle="solid"/>
                </v:rect>
                <w10:wrap type="none"/>
              </v:group>
            </w:pict>
          </mc:Fallback>
        </mc:AlternateContent>
      </w:r>
      <w:r>
        <w:rPr/>
        <w:t>Mechanical arrangements that offer vitality's types of assistance without utilizing</w:t>
      </w:r>
      <w:r>
        <w:rPr>
          <w:spacing w:val="-17"/>
        </w:rPr>
        <w:t> </w:t>
      </w:r>
      <w:r>
        <w:rPr/>
        <w:t>non-renewable</w:t>
      </w:r>
      <w:r>
        <w:rPr>
          <w:spacing w:val="-15"/>
        </w:rPr>
        <w:t> </w:t>
      </w:r>
      <w:r>
        <w:rPr/>
        <w:t>energy</w:t>
      </w:r>
      <w:r>
        <w:rPr>
          <w:spacing w:val="-17"/>
        </w:rPr>
        <w:t> </w:t>
      </w:r>
      <w:r>
        <w:rPr/>
        <w:t>source</w:t>
      </w:r>
      <w:r>
        <w:rPr>
          <w:spacing w:val="-17"/>
        </w:rPr>
        <w:t> </w:t>
      </w:r>
      <w:r>
        <w:rPr/>
        <w:t>may</w:t>
      </w:r>
      <w:r>
        <w:rPr>
          <w:spacing w:val="-19"/>
        </w:rPr>
        <w:t> </w:t>
      </w:r>
      <w:r>
        <w:rPr/>
        <w:t>keep</w:t>
      </w:r>
      <w:r>
        <w:rPr>
          <w:spacing w:val="-15"/>
        </w:rPr>
        <w:t> </w:t>
      </w:r>
      <w:r>
        <w:rPr/>
        <w:t>up</w:t>
      </w:r>
      <w:r>
        <w:rPr>
          <w:spacing w:val="-14"/>
        </w:rPr>
        <w:t> </w:t>
      </w:r>
      <w:r>
        <w:rPr/>
        <w:t>well-to-do</w:t>
      </w:r>
      <w:r>
        <w:rPr>
          <w:spacing w:val="-19"/>
        </w:rPr>
        <w:t> </w:t>
      </w:r>
      <w:r>
        <w:rPr/>
        <w:t>ways</w:t>
      </w:r>
      <w:r>
        <w:rPr>
          <w:spacing w:val="-17"/>
        </w:rPr>
        <w:t> </w:t>
      </w:r>
      <w:r>
        <w:rPr/>
        <w:t>of</w:t>
      </w:r>
      <w:r>
        <w:rPr>
          <w:spacing w:val="-18"/>
        </w:rPr>
        <w:t> </w:t>
      </w:r>
      <w:r>
        <w:rPr/>
        <w:t>life and</w:t>
      </w:r>
      <w:r>
        <w:rPr>
          <w:spacing w:val="-20"/>
        </w:rPr>
        <w:t> </w:t>
      </w:r>
      <w:r>
        <w:rPr/>
        <w:t>raise</w:t>
      </w:r>
      <w:r>
        <w:rPr>
          <w:spacing w:val="-19"/>
        </w:rPr>
        <w:t> </w:t>
      </w:r>
      <w:r>
        <w:rPr/>
        <w:t>prosperity</w:t>
      </w:r>
      <w:r>
        <w:rPr>
          <w:spacing w:val="-20"/>
        </w:rPr>
        <w:t> </w:t>
      </w:r>
      <w:r>
        <w:rPr/>
        <w:t>for</w:t>
      </w:r>
      <w:r>
        <w:rPr>
          <w:spacing w:val="-19"/>
        </w:rPr>
        <w:t> </w:t>
      </w:r>
      <w:r>
        <w:rPr/>
        <w:t>destitute</w:t>
      </w:r>
      <w:r>
        <w:rPr>
          <w:spacing w:val="-20"/>
        </w:rPr>
        <w:t> </w:t>
      </w:r>
      <w:r>
        <w:rPr/>
        <w:t>individuals,</w:t>
      </w:r>
      <w:r>
        <w:rPr>
          <w:spacing w:val="-19"/>
        </w:rPr>
        <w:t> </w:t>
      </w:r>
      <w:r>
        <w:rPr/>
        <w:t>while</w:t>
      </w:r>
      <w:r>
        <w:rPr>
          <w:spacing w:val="-20"/>
        </w:rPr>
        <w:t> </w:t>
      </w:r>
      <w:r>
        <w:rPr/>
        <w:t>all</w:t>
      </w:r>
      <w:r>
        <w:rPr>
          <w:spacing w:val="-19"/>
        </w:rPr>
        <w:t> </w:t>
      </w:r>
      <w:r>
        <w:rPr/>
        <w:t>the</w:t>
      </w:r>
      <w:r>
        <w:rPr>
          <w:spacing w:val="-20"/>
        </w:rPr>
        <w:t> </w:t>
      </w:r>
      <w:r>
        <w:rPr/>
        <w:t>while</w:t>
      </w:r>
      <w:r>
        <w:rPr>
          <w:spacing w:val="-19"/>
        </w:rPr>
        <w:t> </w:t>
      </w:r>
      <w:r>
        <w:rPr/>
        <w:t>diminishing ozone harming substance emanations. In any case, mechanical arrangements are not without issues. Not all can bear the cost of the </w:t>
      </w:r>
      <w:r>
        <w:rPr>
          <w:spacing w:val="-2"/>
        </w:rPr>
        <w:t>arrangements.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9"/>
      </w:pPr>
    </w:p>
    <w:p>
      <w:pPr>
        <w:pStyle w:val="BodyText"/>
        <w:spacing w:line="276" w:lineRule="auto"/>
        <w:ind w:left="100" w:right="121"/>
        <w:jc w:val="both"/>
      </w:pPr>
      <w:r>
        <w:rPr/>
        <w:t>Regardless of whether individuals can bear mechanical arrangements, these arrangements, while diminishing GHG discharges can in any case adversely sway the earth legitimately in different manners, for instance, from the procedures and ecological effects required to make the arrangements, or by implication by empowering human living spaces to infringe upon regular natural surroundings.</w:t>
      </w:r>
    </w:p>
    <w:p>
      <w:pPr>
        <w:spacing w:after="0" w:line="276" w:lineRule="auto"/>
        <w:jc w:val="both"/>
        <w:sectPr>
          <w:pgSz w:w="11910" w:h="16830"/>
          <w:pgMar w:top="1360" w:bottom="280" w:left="1340" w:right="1320"/>
        </w:sectPr>
      </w:pPr>
    </w:p>
    <w:p>
      <w:pPr>
        <w:pStyle w:val="BodyText"/>
        <w:spacing w:line="276" w:lineRule="auto" w:before="72"/>
        <w:ind w:left="100" w:right="120"/>
        <w:jc w:val="both"/>
      </w:pPr>
      <w:r>
        <w:rPr/>
        <w:t>The advantages may likewise be balanced by increments in populace or financial movement.</w:t>
      </w:r>
      <w:r>
        <w:rPr>
          <w:spacing w:val="-4"/>
        </w:rPr>
        <w:t> </w:t>
      </w:r>
      <w:r>
        <w:rPr/>
        <w:t>The nearness of</w:t>
      </w:r>
      <w:r>
        <w:rPr>
          <w:spacing w:val="-4"/>
        </w:rPr>
        <w:t> </w:t>
      </w:r>
      <w:r>
        <w:rPr/>
        <w:t>such</w:t>
      </w:r>
      <w:r>
        <w:rPr>
          <w:spacing w:val="-4"/>
        </w:rPr>
        <w:t> </w:t>
      </w:r>
      <w:r>
        <w:rPr/>
        <w:t>issues makes it progressively basic to see how individuals settle on choices that impact environmental change through their practices and their help for strategies impacting populace</w:t>
      </w:r>
      <w:r>
        <w:rPr>
          <w:spacing w:val="-14"/>
        </w:rPr>
        <w:t> </w:t>
      </w:r>
      <w:r>
        <w:rPr/>
        <w:t>and</w:t>
      </w:r>
      <w:r>
        <w:rPr>
          <w:spacing w:val="-8"/>
        </w:rPr>
        <w:t> </w:t>
      </w:r>
      <w:r>
        <w:rPr/>
        <w:t>utilization,</w:t>
      </w:r>
      <w:r>
        <w:rPr>
          <w:spacing w:val="-8"/>
        </w:rPr>
        <w:t> </w:t>
      </w:r>
      <w:r>
        <w:rPr/>
        <w:t>and</w:t>
      </w:r>
      <w:r>
        <w:rPr>
          <w:spacing w:val="-14"/>
        </w:rPr>
        <w:t> </w:t>
      </w:r>
      <w:r>
        <w:rPr/>
        <w:t>to</w:t>
      </w:r>
      <w:r>
        <w:rPr>
          <w:spacing w:val="-14"/>
        </w:rPr>
        <w:t> </w:t>
      </w:r>
      <w:r>
        <w:rPr/>
        <w:t>inspect</w:t>
      </w:r>
      <w:r>
        <w:rPr>
          <w:spacing w:val="-8"/>
        </w:rPr>
        <w:t> </w:t>
      </w:r>
      <w:r>
        <w:rPr/>
        <w:t>the</w:t>
      </w:r>
      <w:r>
        <w:rPr>
          <w:spacing w:val="-8"/>
        </w:rPr>
        <w:t> </w:t>
      </w:r>
      <w:r>
        <w:rPr/>
        <w:t>qualities</w:t>
      </w:r>
      <w:r>
        <w:rPr>
          <w:spacing w:val="-8"/>
        </w:rPr>
        <w:t> </w:t>
      </w:r>
      <w:r>
        <w:rPr/>
        <w:t>fundamental</w:t>
      </w:r>
      <w:r>
        <w:rPr>
          <w:spacing w:val="-8"/>
        </w:rPr>
        <w:t> </w:t>
      </w:r>
      <w:r>
        <w:rPr/>
        <w:t>conduct and</w:t>
      </w:r>
      <w:r>
        <w:rPr>
          <w:spacing w:val="-6"/>
        </w:rPr>
        <w:t> </w:t>
      </w:r>
      <w:r>
        <w:rPr/>
        <w:t>arrangement</w:t>
      </w:r>
      <w:r>
        <w:rPr>
          <w:spacing w:val="-6"/>
        </w:rPr>
        <w:t> </w:t>
      </w:r>
      <w:r>
        <w:rPr/>
        <w:t>support.</w:t>
      </w:r>
      <w:r>
        <w:rPr>
          <w:spacing w:val="-6"/>
        </w:rPr>
        <w:t> </w:t>
      </w:r>
      <w:r>
        <w:rPr/>
        <w:t>Expanding</w:t>
      </w:r>
      <w:r>
        <w:rPr>
          <w:spacing w:val="-2"/>
        </w:rPr>
        <w:t> </w:t>
      </w:r>
      <w:r>
        <w:rPr/>
        <w:t>populace</w:t>
      </w:r>
      <w:r>
        <w:rPr>
          <w:spacing w:val="-6"/>
        </w:rPr>
        <w:t> </w:t>
      </w:r>
      <w:r>
        <w:rPr/>
        <w:t>size</w:t>
      </w:r>
      <w:r>
        <w:rPr>
          <w:spacing w:val="-2"/>
        </w:rPr>
        <w:t> </w:t>
      </w:r>
      <w:r>
        <w:rPr/>
        <w:t>and</w:t>
      </w:r>
      <w:r>
        <w:rPr>
          <w:spacing w:val="-6"/>
        </w:rPr>
        <w:t> </w:t>
      </w:r>
      <w:r>
        <w:rPr/>
        <w:t>utilization</w:t>
      </w:r>
      <w:r>
        <w:rPr>
          <w:spacing w:val="-6"/>
        </w:rPr>
        <w:t> </w:t>
      </w:r>
      <w:r>
        <w:rPr/>
        <w:t>speak to classes of practices that clarify the manners in which that human conduct adds to environmental change.</w:t>
      </w:r>
    </w:p>
    <w:p>
      <w:pPr>
        <w:pStyle w:val="BodyText"/>
        <w:spacing w:before="47"/>
      </w:pPr>
    </w:p>
    <w:p>
      <w:pPr>
        <w:pStyle w:val="BodyText"/>
        <w:spacing w:line="276" w:lineRule="auto" w:before="1"/>
        <w:ind w:left="100" w:right="121"/>
        <w:jc w:val="both"/>
      </w:pPr>
      <w:r>
        <w:rPr/>
        <w:t>These classes of practices are installed in bigger settings that impact them. So as to comprehend and address the connections from populace and utilization to environmental change, it is valuable to comprehend mental, 52 social, and social drivers of populace and utilization and to comprehend what it is about populace and utilization that impacts environmental change.</w:t>
      </w:r>
    </w:p>
    <w:p>
      <w:pPr>
        <w:pStyle w:val="BodyText"/>
        <w:spacing w:before="49"/>
      </w:pPr>
    </w:p>
    <w:p>
      <w:pPr>
        <w:pStyle w:val="BodyText"/>
        <w:spacing w:line="276" w:lineRule="auto"/>
        <w:ind w:left="100" w:right="120"/>
        <w:jc w:val="both"/>
      </w:pPr>
      <w:r>
        <w:rPr/>
        <w:t>Quite a</w:t>
      </w:r>
      <w:r>
        <w:rPr>
          <w:spacing w:val="-4"/>
        </w:rPr>
        <w:t> </w:t>
      </w:r>
      <w:r>
        <w:rPr/>
        <w:t>bit of</w:t>
      </w:r>
      <w:r>
        <w:rPr>
          <w:spacing w:val="-4"/>
        </w:rPr>
        <w:t> </w:t>
      </w:r>
      <w:r>
        <w:rPr/>
        <w:t>this</w:t>
      </w:r>
      <w:r>
        <w:rPr>
          <w:spacing w:val="-4"/>
        </w:rPr>
        <w:t> </w:t>
      </w:r>
      <w:r>
        <w:rPr/>
        <w:t>exploration</w:t>
      </w:r>
      <w:r>
        <w:rPr>
          <w:spacing w:val="-4"/>
        </w:rPr>
        <w:t> </w:t>
      </w:r>
      <w:r>
        <w:rPr/>
        <w:t>has</w:t>
      </w:r>
      <w:r>
        <w:rPr>
          <w:spacing w:val="-4"/>
        </w:rPr>
        <w:t> </w:t>
      </w:r>
      <w:r>
        <w:rPr/>
        <w:t>been done outside</w:t>
      </w:r>
      <w:r>
        <w:rPr>
          <w:spacing w:val="-4"/>
        </w:rPr>
        <w:t> </w:t>
      </w:r>
      <w:r>
        <w:rPr/>
        <w:t>of brain science, for instance,</w:t>
      </w:r>
      <w:r>
        <w:rPr>
          <w:spacing w:val="-20"/>
        </w:rPr>
        <w:t> </w:t>
      </w:r>
      <w:r>
        <w:rPr/>
        <w:t>by</w:t>
      </w:r>
      <w:r>
        <w:rPr>
          <w:spacing w:val="-19"/>
        </w:rPr>
        <w:t> </w:t>
      </w:r>
      <w:r>
        <w:rPr/>
        <w:t>demographers;</w:t>
      </w:r>
      <w:r>
        <w:rPr>
          <w:spacing w:val="-20"/>
        </w:rPr>
        <w:t> </w:t>
      </w:r>
      <w:r>
        <w:rPr/>
        <w:t>we</w:t>
      </w:r>
      <w:r>
        <w:rPr>
          <w:spacing w:val="-19"/>
        </w:rPr>
        <w:t> </w:t>
      </w:r>
      <w:r>
        <w:rPr/>
        <w:t>propose</w:t>
      </w:r>
      <w:r>
        <w:rPr>
          <w:spacing w:val="-20"/>
        </w:rPr>
        <w:t> </w:t>
      </w:r>
      <w:r>
        <w:rPr/>
        <w:t>manners</w:t>
      </w:r>
      <w:r>
        <w:rPr>
          <w:spacing w:val="-19"/>
        </w:rPr>
        <w:t> </w:t>
      </w:r>
      <w:r>
        <w:rPr/>
        <w:t>by</w:t>
      </w:r>
      <w:r>
        <w:rPr>
          <w:spacing w:val="-20"/>
        </w:rPr>
        <w:t> </w:t>
      </w:r>
      <w:r>
        <w:rPr/>
        <w:t>which</w:t>
      </w:r>
      <w:r>
        <w:rPr>
          <w:spacing w:val="-19"/>
        </w:rPr>
        <w:t> </w:t>
      </w:r>
      <w:r>
        <w:rPr/>
        <w:t>brain</w:t>
      </w:r>
      <w:r>
        <w:rPr>
          <w:spacing w:val="-20"/>
        </w:rPr>
        <w:t> </w:t>
      </w:r>
      <w:r>
        <w:rPr/>
        <w:t>research could contribute more to this conversation. The connection among </w:t>
      </w:r>
      <w:r>
        <w:rPr>
          <w:spacing w:val="-2"/>
        </w:rPr>
        <w:t>populace</w:t>
      </w:r>
      <w:r>
        <w:rPr>
          <w:spacing w:val="-14"/>
        </w:rPr>
        <w:t> </w:t>
      </w:r>
      <w:r>
        <w:rPr>
          <w:spacing w:val="-2"/>
        </w:rPr>
        <w:t>and</w:t>
      </w:r>
      <w:r>
        <w:rPr>
          <w:spacing w:val="-6"/>
        </w:rPr>
        <w:t> </w:t>
      </w:r>
      <w:r>
        <w:rPr>
          <w:spacing w:val="-2"/>
        </w:rPr>
        <w:t>environmental</w:t>
      </w:r>
      <w:r>
        <w:rPr>
          <w:spacing w:val="-9"/>
        </w:rPr>
        <w:t> </w:t>
      </w:r>
      <w:r>
        <w:rPr>
          <w:spacing w:val="-2"/>
        </w:rPr>
        <w:t>change</w:t>
      </w:r>
      <w:r>
        <w:rPr>
          <w:spacing w:val="-8"/>
        </w:rPr>
        <w:t> </w:t>
      </w:r>
      <w:r>
        <w:rPr>
          <w:spacing w:val="-2"/>
        </w:rPr>
        <w:t>streams</w:t>
      </w:r>
      <w:r>
        <w:rPr>
          <w:spacing w:val="-7"/>
        </w:rPr>
        <w:t> </w:t>
      </w:r>
      <w:r>
        <w:rPr>
          <w:spacing w:val="-2"/>
        </w:rPr>
        <w:t>through</w:t>
      </w:r>
      <w:r>
        <w:rPr>
          <w:spacing w:val="-11"/>
        </w:rPr>
        <w:t> </w:t>
      </w:r>
      <w:r>
        <w:rPr>
          <w:spacing w:val="-2"/>
        </w:rPr>
        <w:t>the</w:t>
      </w:r>
      <w:r>
        <w:rPr>
          <w:spacing w:val="-10"/>
        </w:rPr>
        <w:t> </w:t>
      </w:r>
      <w:r>
        <w:rPr>
          <w:spacing w:val="-2"/>
        </w:rPr>
        <w:t>aggregate</w:t>
      </w:r>
      <w:r>
        <w:rPr>
          <w:spacing w:val="-9"/>
        </w:rPr>
        <w:t> </w:t>
      </w:r>
      <w:r>
        <w:rPr>
          <w:spacing w:val="-2"/>
        </w:rPr>
        <w:t>effect </w:t>
      </w:r>
      <w:r>
        <w:rPr/>
        <w:t>of earth critical examples of utilization.</w:t>
      </w:r>
    </w:p>
    <w:p>
      <w:pPr>
        <w:pStyle w:val="BodyText"/>
        <w:spacing w:before="49"/>
      </w:pPr>
    </w:p>
    <w:p>
      <w:pPr>
        <w:pStyle w:val="BodyText"/>
        <w:spacing w:line="276" w:lineRule="auto"/>
        <w:ind w:left="100" w:right="120"/>
        <w:jc w:val="both"/>
      </w:pPr>
      <w:r>
        <w:rPr/>
        <w:t>In this way, subsequent to examining populace development, we give a mental examination of utilization through a model that incorporates indicators</w:t>
      </w:r>
      <w:r>
        <w:rPr>
          <w:spacing w:val="-5"/>
        </w:rPr>
        <w:t> </w:t>
      </w:r>
      <w:r>
        <w:rPr/>
        <w:t>and</w:t>
      </w:r>
      <w:r>
        <w:rPr>
          <w:spacing w:val="-5"/>
        </w:rPr>
        <w:t> </w:t>
      </w:r>
      <w:r>
        <w:rPr/>
        <w:t>outcomes</w:t>
      </w:r>
      <w:r>
        <w:rPr>
          <w:spacing w:val="-5"/>
        </w:rPr>
        <w:t> </w:t>
      </w:r>
      <w:r>
        <w:rPr/>
        <w:t>of</w:t>
      </w:r>
      <w:r>
        <w:rPr>
          <w:spacing w:val="-5"/>
        </w:rPr>
        <w:t> </w:t>
      </w:r>
      <w:r>
        <w:rPr/>
        <w:t>ecological</w:t>
      </w:r>
      <w:r>
        <w:rPr>
          <w:spacing w:val="-5"/>
        </w:rPr>
        <w:t> </w:t>
      </w:r>
      <w:r>
        <w:rPr/>
        <w:t>utilization.</w:t>
      </w:r>
      <w:r>
        <w:rPr>
          <w:spacing w:val="-5"/>
        </w:rPr>
        <w:t> </w:t>
      </w:r>
      <w:r>
        <w:rPr/>
        <w:t>We</w:t>
      </w:r>
      <w:r>
        <w:rPr>
          <w:spacing w:val="-5"/>
        </w:rPr>
        <w:t> </w:t>
      </w:r>
      <w:r>
        <w:rPr/>
        <w:t>at</w:t>
      </w:r>
      <w:r>
        <w:rPr>
          <w:spacing w:val="-5"/>
        </w:rPr>
        <w:t> </w:t>
      </w:r>
      <w:r>
        <w:rPr/>
        <w:t>that point</w:t>
      </w:r>
      <w:r>
        <w:rPr>
          <w:spacing w:val="-5"/>
        </w:rPr>
        <w:t> </w:t>
      </w:r>
      <w:r>
        <w:rPr/>
        <w:t>expand on the model by first disaggregating utilization practices into those that have direct (ecological utilization) and roundabout (financial utilization) sway on environmental change.</w:t>
      </w:r>
    </w:p>
    <w:p>
      <w:pPr>
        <w:pStyle w:val="BodyText"/>
        <w:spacing w:before="49"/>
      </w:pPr>
    </w:p>
    <w:p>
      <w:pPr>
        <w:pStyle w:val="BodyText"/>
        <w:spacing w:line="276" w:lineRule="auto"/>
        <w:ind w:left="100" w:right="117"/>
        <w:jc w:val="both"/>
      </w:pPr>
      <w:r>
        <w:rPr/>
        <w:t>At that point we</w:t>
      </w:r>
      <w:r>
        <w:rPr>
          <w:spacing w:val="-4"/>
        </w:rPr>
        <w:t> </w:t>
      </w:r>
      <w:r>
        <w:rPr/>
        <w:t>represent what brain research can add to understanding mental and social indicators of utilization while perceiving auxiliary, financial, and physical requirements on utilization choices. By giving instances of indicators of populace size and utilization and the methods by which populace and utilization impacts environmental change, we represent</w:t>
      </w:r>
      <w:r>
        <w:rPr>
          <w:spacing w:val="-3"/>
        </w:rPr>
        <w:t> </w:t>
      </w:r>
      <w:r>
        <w:rPr/>
        <w:t>how</w:t>
      </w:r>
      <w:r>
        <w:rPr>
          <w:spacing w:val="-7"/>
        </w:rPr>
        <w:t> </w:t>
      </w:r>
      <w:r>
        <w:rPr/>
        <w:t>brain</w:t>
      </w:r>
      <w:r>
        <w:rPr>
          <w:spacing w:val="-7"/>
        </w:rPr>
        <w:t> </w:t>
      </w:r>
      <w:r>
        <w:rPr/>
        <w:t>research</w:t>
      </w:r>
      <w:r>
        <w:rPr>
          <w:spacing w:val="-7"/>
        </w:rPr>
        <w:t> </w:t>
      </w:r>
      <w:r>
        <w:rPr/>
        <w:t>has</w:t>
      </w:r>
      <w:r>
        <w:rPr>
          <w:spacing w:val="-7"/>
        </w:rPr>
        <w:t> </w:t>
      </w:r>
      <w:r>
        <w:rPr/>
        <w:t>and</w:t>
      </w:r>
      <w:r>
        <w:rPr>
          <w:spacing w:val="-2"/>
        </w:rPr>
        <w:t> </w:t>
      </w:r>
      <w:r>
        <w:rPr/>
        <w:t>could</w:t>
      </w:r>
      <w:r>
        <w:rPr>
          <w:spacing w:val="-7"/>
        </w:rPr>
        <w:t> </w:t>
      </w:r>
      <w:r>
        <w:rPr/>
        <w:t>promote</w:t>
      </w:r>
      <w:r>
        <w:rPr>
          <w:spacing w:val="-7"/>
        </w:rPr>
        <w:t> </w:t>
      </w:r>
      <w:r>
        <w:rPr/>
        <w:t>our</w:t>
      </w:r>
      <w:r>
        <w:rPr>
          <w:spacing w:val="-7"/>
        </w:rPr>
        <w:t> </w:t>
      </w:r>
      <w:r>
        <w:rPr/>
        <w:t>comprehension of human commitment to environmental change by means of populace and utilization.</w:t>
      </w:r>
    </w:p>
    <w:p>
      <w:pPr>
        <w:spacing w:after="0" w:line="276" w:lineRule="auto"/>
        <w:jc w:val="both"/>
        <w:sectPr>
          <w:pgSz w:w="11910" w:h="16830"/>
          <w:pgMar w:top="1360" w:bottom="280" w:left="1340" w:right="1320"/>
        </w:sectPr>
      </w:pPr>
    </w:p>
    <w:p>
      <w:pPr>
        <w:pStyle w:val="Heading1"/>
        <w:ind w:left="11"/>
      </w:pPr>
      <w:r>
        <w:rPr/>
        <mc:AlternateContent>
          <mc:Choice Requires="wps">
            <w:drawing>
              <wp:anchor distT="0" distB="0" distL="0" distR="0" allowOverlap="1" layoutInCell="1" locked="0" behindDoc="0" simplePos="0" relativeHeight="15730176">
                <wp:simplePos x="0" y="0"/>
                <wp:positionH relativeFrom="page">
                  <wp:posOffset>798576</wp:posOffset>
                </wp:positionH>
                <wp:positionV relativeFrom="paragraph">
                  <wp:posOffset>367538</wp:posOffset>
                </wp:positionV>
                <wp:extent cx="5962650" cy="544766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962650" cy="5447665"/>
                          <a:chExt cx="5962650" cy="5447665"/>
                        </a:xfrm>
                      </wpg:grpSpPr>
                      <pic:pic>
                        <pic:nvPicPr>
                          <pic:cNvPr id="15" name="Image 15"/>
                          <pic:cNvPicPr/>
                        </pic:nvPicPr>
                        <pic:blipFill>
                          <a:blip r:embed="rId12" cstate="print"/>
                          <a:stretch>
                            <a:fillRect/>
                          </a:stretch>
                        </pic:blipFill>
                        <pic:spPr>
                          <a:xfrm>
                            <a:off x="0" y="0"/>
                            <a:ext cx="5962649" cy="5447537"/>
                          </a:xfrm>
                          <a:prstGeom prst="rect">
                            <a:avLst/>
                          </a:prstGeom>
                        </pic:spPr>
                      </pic:pic>
                      <pic:pic>
                        <pic:nvPicPr>
                          <pic:cNvPr id="16" name="Image 16"/>
                          <pic:cNvPicPr/>
                        </pic:nvPicPr>
                        <pic:blipFill>
                          <a:blip r:embed="rId13" cstate="print"/>
                          <a:stretch>
                            <a:fillRect/>
                          </a:stretch>
                        </pic:blipFill>
                        <pic:spPr>
                          <a:xfrm>
                            <a:off x="115506" y="115061"/>
                            <a:ext cx="5733986" cy="5219700"/>
                          </a:xfrm>
                          <a:prstGeom prst="rect">
                            <a:avLst/>
                          </a:prstGeom>
                        </pic:spPr>
                      </pic:pic>
                      <wps:wsp>
                        <wps:cNvPr id="17" name="Graphic 17"/>
                        <wps:cNvSpPr/>
                        <wps:spPr>
                          <a:xfrm>
                            <a:off x="110743" y="110362"/>
                            <a:ext cx="5743575" cy="5229225"/>
                          </a:xfrm>
                          <a:custGeom>
                            <a:avLst/>
                            <a:gdLst/>
                            <a:ahLst/>
                            <a:cxnLst/>
                            <a:rect l="l" t="t" r="r" b="b"/>
                            <a:pathLst>
                              <a:path w="5743575" h="5229225">
                                <a:moveTo>
                                  <a:pt x="0" y="0"/>
                                </a:moveTo>
                                <a:lnTo>
                                  <a:pt x="5743575" y="0"/>
                                </a:lnTo>
                                <a:lnTo>
                                  <a:pt x="5743575" y="5229098"/>
                                </a:lnTo>
                                <a:lnTo>
                                  <a:pt x="0" y="5229098"/>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80001pt;margin-top:28.940002pt;width:469.5pt;height:428.95pt;mso-position-horizontal-relative:page;mso-position-vertical-relative:paragraph;z-index:15730176" id="docshapegroup13" coordorigin="1258,579" coordsize="9390,8579">
                <v:shape style="position:absolute;left:1257;top:578;width:9390;height:8579" type="#_x0000_t75" id="docshape14" stroked="false">
                  <v:imagedata r:id="rId12" o:title=""/>
                </v:shape>
                <v:shape style="position:absolute;left:1439;top:760;width:9030;height:8220" type="#_x0000_t75" id="docshape15" stroked="false">
                  <v:imagedata r:id="rId13" o:title=""/>
                </v:shape>
                <v:rect style="position:absolute;left:1432;top:752;width:9045;height:8235" id="docshape16" filled="false" stroked="true" strokeweight=".75pt" strokecolor="#7030a0">
                  <v:stroke dashstyle="solid"/>
                </v:rect>
                <w10:wrap type="none"/>
              </v:group>
            </w:pict>
          </mc:Fallback>
        </mc:AlternateContent>
      </w:r>
      <w:r>
        <w:rPr>
          <w:color w:val="4F81BD"/>
        </w:rPr>
        <w:t>ALREADY</w:t>
      </w:r>
      <w:r>
        <w:rPr>
          <w:color w:val="4F81BD"/>
          <w:spacing w:val="-7"/>
        </w:rPr>
        <w:t> </w:t>
      </w:r>
      <w:r>
        <w:rPr>
          <w:color w:val="4F81BD"/>
        </w:rPr>
        <w:t>KNOWN</w:t>
      </w:r>
      <w:r>
        <w:rPr>
          <w:color w:val="4F81BD"/>
          <w:spacing w:val="-9"/>
        </w:rPr>
        <w:t> </w:t>
      </w:r>
      <w:r>
        <w:rPr>
          <w:color w:val="4F81BD"/>
        </w:rPr>
        <w:t>FACTS</w:t>
      </w:r>
      <w:r>
        <w:rPr>
          <w:color w:val="4F81BD"/>
          <w:spacing w:val="-5"/>
        </w:rPr>
        <w:t> </w:t>
      </w:r>
      <w:r>
        <w:rPr>
          <w:color w:val="4F81BD"/>
        </w:rPr>
        <w:t>ABOUT</w:t>
      </w:r>
      <w:r>
        <w:rPr>
          <w:color w:val="4F81BD"/>
          <w:spacing w:val="-4"/>
        </w:rPr>
        <w:t> </w:t>
      </w:r>
      <w:r>
        <w:rPr>
          <w:color w:val="4F81BD"/>
        </w:rPr>
        <w:t>THE</w:t>
      </w:r>
      <w:r>
        <w:rPr>
          <w:color w:val="4F81BD"/>
          <w:spacing w:val="-4"/>
        </w:rPr>
        <w:t> </w:t>
      </w:r>
      <w:r>
        <w:rPr>
          <w:color w:val="4F81BD"/>
          <w:spacing w:val="-2"/>
        </w:rPr>
        <w:t>TOPIC</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216"/>
        <w:rPr>
          <w:sz w:val="32"/>
        </w:rPr>
      </w:pPr>
    </w:p>
    <w:p>
      <w:pPr>
        <w:pStyle w:val="BodyText"/>
        <w:spacing w:line="276" w:lineRule="auto"/>
        <w:ind w:left="100" w:right="120"/>
        <w:jc w:val="both"/>
      </w:pPr>
      <w:r>
        <w:rPr/>
        <w:t>Numerous components</w:t>
      </w:r>
      <w:r>
        <w:rPr>
          <w:spacing w:val="-2"/>
        </w:rPr>
        <w:t> </w:t>
      </w:r>
      <w:r>
        <w:rPr/>
        <w:t>can</w:t>
      </w:r>
      <w:r>
        <w:rPr>
          <w:spacing w:val="-6"/>
        </w:rPr>
        <w:t> </w:t>
      </w:r>
      <w:r>
        <w:rPr/>
        <w:t>be</w:t>
      </w:r>
      <w:r>
        <w:rPr>
          <w:spacing w:val="-6"/>
        </w:rPr>
        <w:t> </w:t>
      </w:r>
      <w:r>
        <w:rPr/>
        <w:t>recommended</w:t>
      </w:r>
      <w:r>
        <w:rPr>
          <w:spacing w:val="-6"/>
        </w:rPr>
        <w:t> </w:t>
      </w:r>
      <w:r>
        <w:rPr/>
        <w:t>as potential</w:t>
      </w:r>
      <w:r>
        <w:rPr>
          <w:spacing w:val="-6"/>
        </w:rPr>
        <w:t> </w:t>
      </w:r>
      <w:r>
        <w:rPr/>
        <w:t>middle</w:t>
      </w:r>
      <w:r>
        <w:rPr>
          <w:spacing w:val="-6"/>
        </w:rPr>
        <w:t> </w:t>
      </w:r>
      <w:r>
        <w:rPr/>
        <w:t>people or</w:t>
      </w:r>
      <w:r>
        <w:rPr>
          <w:spacing w:val="-20"/>
        </w:rPr>
        <w:t> </w:t>
      </w:r>
      <w:r>
        <w:rPr/>
        <w:t>arbitrators</w:t>
      </w:r>
      <w:r>
        <w:rPr>
          <w:spacing w:val="-17"/>
        </w:rPr>
        <w:t> </w:t>
      </w:r>
      <w:r>
        <w:rPr/>
        <w:t>of</w:t>
      </w:r>
      <w:r>
        <w:rPr>
          <w:spacing w:val="-17"/>
        </w:rPr>
        <w:t> </w:t>
      </w:r>
      <w:r>
        <w:rPr/>
        <w:t>reactions</w:t>
      </w:r>
      <w:r>
        <w:rPr>
          <w:spacing w:val="-20"/>
        </w:rPr>
        <w:t> </w:t>
      </w:r>
      <w:r>
        <w:rPr/>
        <w:t>to</w:t>
      </w:r>
      <w:r>
        <w:rPr>
          <w:spacing w:val="-16"/>
        </w:rPr>
        <w:t> </w:t>
      </w:r>
      <w:r>
        <w:rPr/>
        <w:t>environmental</w:t>
      </w:r>
      <w:r>
        <w:rPr>
          <w:spacing w:val="-20"/>
        </w:rPr>
        <w:t> </w:t>
      </w:r>
      <w:r>
        <w:rPr/>
        <w:t>change.</w:t>
      </w:r>
      <w:r>
        <w:rPr>
          <w:spacing w:val="-17"/>
        </w:rPr>
        <w:t> </w:t>
      </w:r>
      <w:r>
        <w:rPr/>
        <w:t>Specifically,</w:t>
      </w:r>
      <w:r>
        <w:rPr>
          <w:spacing w:val="-20"/>
        </w:rPr>
        <w:t> </w:t>
      </w:r>
      <w:r>
        <w:rPr/>
        <w:t>the</w:t>
      </w:r>
      <w:r>
        <w:rPr>
          <w:spacing w:val="-17"/>
        </w:rPr>
        <w:t> </w:t>
      </w:r>
      <w:r>
        <w:rPr/>
        <w:t>social setting, as started up in both vis-à-vis systems and in channels of mass correspondences, influences access to data, encircling of that data, and weakness</w:t>
      </w:r>
      <w:r>
        <w:rPr>
          <w:spacing w:val="-16"/>
        </w:rPr>
        <w:t> </w:t>
      </w:r>
      <w:r>
        <w:rPr/>
        <w:t>in</w:t>
      </w:r>
      <w:r>
        <w:rPr>
          <w:spacing w:val="-17"/>
        </w:rPr>
        <w:t> </w:t>
      </w:r>
      <w:r>
        <w:rPr/>
        <w:t>light</w:t>
      </w:r>
      <w:r>
        <w:rPr>
          <w:spacing w:val="-18"/>
        </w:rPr>
        <w:t> </w:t>
      </w:r>
      <w:r>
        <w:rPr/>
        <w:t>of</w:t>
      </w:r>
      <w:r>
        <w:rPr>
          <w:spacing w:val="-18"/>
        </w:rPr>
        <w:t> </w:t>
      </w:r>
      <w:r>
        <w:rPr/>
        <w:t>the</w:t>
      </w:r>
      <w:r>
        <w:rPr>
          <w:spacing w:val="-15"/>
        </w:rPr>
        <w:t> </w:t>
      </w:r>
      <w:r>
        <w:rPr/>
        <w:t>data.</w:t>
      </w:r>
      <w:r>
        <w:rPr>
          <w:spacing w:val="-16"/>
        </w:rPr>
        <w:t> </w:t>
      </w:r>
      <w:r>
        <w:rPr/>
        <w:t>Individual</w:t>
      </w:r>
      <w:r>
        <w:rPr>
          <w:spacing w:val="-14"/>
        </w:rPr>
        <w:t> </w:t>
      </w:r>
      <w:r>
        <w:rPr/>
        <w:t>qualities</w:t>
      </w:r>
      <w:r>
        <w:rPr>
          <w:spacing w:val="-15"/>
        </w:rPr>
        <w:t> </w:t>
      </w:r>
      <w:r>
        <w:rPr/>
        <w:t>will</w:t>
      </w:r>
      <w:r>
        <w:rPr>
          <w:spacing w:val="-19"/>
        </w:rPr>
        <w:t> </w:t>
      </w:r>
      <w:r>
        <w:rPr/>
        <w:t>likewise</w:t>
      </w:r>
      <w:r>
        <w:rPr>
          <w:spacing w:val="-17"/>
        </w:rPr>
        <w:t> </w:t>
      </w:r>
      <w:r>
        <w:rPr/>
        <w:t>influence</w:t>
      </w:r>
      <w:r>
        <w:rPr>
          <w:spacing w:val="-16"/>
        </w:rPr>
        <w:t> </w:t>
      </w:r>
      <w:r>
        <w:rPr/>
        <w:t>the sum</w:t>
      </w:r>
      <w:r>
        <w:rPr>
          <w:spacing w:val="-6"/>
        </w:rPr>
        <w:t> </w:t>
      </w:r>
      <w:r>
        <w:rPr/>
        <w:t>and</w:t>
      </w:r>
      <w:r>
        <w:rPr>
          <w:spacing w:val="-13"/>
        </w:rPr>
        <w:t> </w:t>
      </w:r>
      <w:r>
        <w:rPr/>
        <w:t>kind</w:t>
      </w:r>
      <w:r>
        <w:rPr>
          <w:spacing w:val="-13"/>
        </w:rPr>
        <w:t> </w:t>
      </w:r>
      <w:r>
        <w:rPr/>
        <w:t>of</w:t>
      </w:r>
      <w:r>
        <w:rPr>
          <w:spacing w:val="-12"/>
        </w:rPr>
        <w:t> </w:t>
      </w:r>
      <w:r>
        <w:rPr/>
        <w:t>data</w:t>
      </w:r>
      <w:r>
        <w:rPr>
          <w:spacing w:val="-12"/>
        </w:rPr>
        <w:t> </w:t>
      </w:r>
      <w:r>
        <w:rPr/>
        <w:t>that</w:t>
      </w:r>
      <w:r>
        <w:rPr>
          <w:spacing w:val="-9"/>
        </w:rPr>
        <w:t> </w:t>
      </w:r>
      <w:r>
        <w:rPr/>
        <w:t>individuals</w:t>
      </w:r>
      <w:r>
        <w:rPr>
          <w:spacing w:val="-6"/>
        </w:rPr>
        <w:t> </w:t>
      </w:r>
      <w:r>
        <w:rPr/>
        <w:t>search</w:t>
      </w:r>
      <w:r>
        <w:rPr>
          <w:spacing w:val="-9"/>
        </w:rPr>
        <w:t> </w:t>
      </w:r>
      <w:r>
        <w:rPr/>
        <w:t>out</w:t>
      </w:r>
      <w:r>
        <w:rPr>
          <w:spacing w:val="-13"/>
        </w:rPr>
        <w:t> </w:t>
      </w:r>
      <w:r>
        <w:rPr/>
        <w:t>and</w:t>
      </w:r>
      <w:r>
        <w:rPr>
          <w:spacing w:val="-9"/>
        </w:rPr>
        <w:t> </w:t>
      </w:r>
      <w:r>
        <w:rPr/>
        <w:t>the</w:t>
      </w:r>
      <w:r>
        <w:rPr>
          <w:spacing w:val="-13"/>
        </w:rPr>
        <w:t> </w:t>
      </w:r>
      <w:r>
        <w:rPr/>
        <w:t>manner</w:t>
      </w:r>
      <w:r>
        <w:rPr>
          <w:spacing w:val="-9"/>
        </w:rPr>
        <w:t> </w:t>
      </w:r>
      <w:r>
        <w:rPr/>
        <w:t>by</w:t>
      </w:r>
      <w:r>
        <w:rPr>
          <w:spacing w:val="-12"/>
        </w:rPr>
        <w:t> </w:t>
      </w:r>
      <w:r>
        <w:rPr/>
        <w:t>which they react to it. We feature a couple of the main considerations.</w:t>
      </w:r>
    </w:p>
    <w:p>
      <w:pPr>
        <w:pStyle w:val="BodyText"/>
        <w:spacing w:before="48"/>
      </w:pPr>
    </w:p>
    <w:p>
      <w:pPr>
        <w:pStyle w:val="BodyText"/>
        <w:spacing w:line="276" w:lineRule="auto"/>
        <w:ind w:left="100" w:right="122"/>
        <w:jc w:val="both"/>
      </w:pPr>
      <w:r>
        <w:rPr/>
        <w:t>A</w:t>
      </w:r>
      <w:r>
        <w:rPr>
          <w:spacing w:val="-6"/>
        </w:rPr>
        <w:t> </w:t>
      </w:r>
      <w:r>
        <w:rPr/>
        <w:t>feeling of</w:t>
      </w:r>
      <w:r>
        <w:rPr>
          <w:spacing w:val="-6"/>
        </w:rPr>
        <w:t> </w:t>
      </w:r>
      <w:r>
        <w:rPr/>
        <w:t>effect or</w:t>
      </w:r>
      <w:r>
        <w:rPr>
          <w:spacing w:val="-6"/>
        </w:rPr>
        <w:t> </w:t>
      </w:r>
      <w:r>
        <w:rPr/>
        <w:t>alert</w:t>
      </w:r>
      <w:r>
        <w:rPr>
          <w:spacing w:val="-6"/>
        </w:rPr>
        <w:t> </w:t>
      </w:r>
      <w:r>
        <w:rPr/>
        <w:t>in regards to environmental</w:t>
      </w:r>
      <w:r>
        <w:rPr>
          <w:spacing w:val="-6"/>
        </w:rPr>
        <w:t> </w:t>
      </w:r>
      <w:r>
        <w:rPr/>
        <w:t>change</w:t>
      </w:r>
      <w:r>
        <w:rPr>
          <w:spacing w:val="-1"/>
        </w:rPr>
        <w:t> </w:t>
      </w:r>
      <w:r>
        <w:rPr/>
        <w:t>is</w:t>
      </w:r>
      <w:r>
        <w:rPr>
          <w:spacing w:val="-2"/>
        </w:rPr>
        <w:t> </w:t>
      </w:r>
      <w:r>
        <w:rPr/>
        <w:t>probably going to be both intervened by intellectual evaluations, for example, appraisals</w:t>
      </w:r>
      <w:r>
        <w:rPr>
          <w:spacing w:val="-7"/>
        </w:rPr>
        <w:t> </w:t>
      </w:r>
      <w:r>
        <w:rPr/>
        <w:t>of</w:t>
      </w:r>
      <w:r>
        <w:rPr>
          <w:spacing w:val="-7"/>
        </w:rPr>
        <w:t> </w:t>
      </w:r>
      <w:r>
        <w:rPr/>
        <w:t>individual</w:t>
      </w:r>
      <w:r>
        <w:rPr>
          <w:spacing w:val="-3"/>
        </w:rPr>
        <w:t> </w:t>
      </w:r>
      <w:r>
        <w:rPr/>
        <w:t>hazard</w:t>
      </w:r>
      <w:r>
        <w:rPr>
          <w:spacing w:val="-7"/>
        </w:rPr>
        <w:t> </w:t>
      </w:r>
      <w:r>
        <w:rPr/>
        <w:t>and</w:t>
      </w:r>
      <w:r>
        <w:rPr>
          <w:spacing w:val="-7"/>
        </w:rPr>
        <w:t> </w:t>
      </w:r>
      <w:r>
        <w:rPr/>
        <w:t>attributions</w:t>
      </w:r>
      <w:r>
        <w:rPr>
          <w:spacing w:val="-7"/>
        </w:rPr>
        <w:t> </w:t>
      </w:r>
      <w:r>
        <w:rPr/>
        <w:t>of</w:t>
      </w:r>
      <w:r>
        <w:rPr>
          <w:spacing w:val="-7"/>
        </w:rPr>
        <w:t> </w:t>
      </w:r>
      <w:r>
        <w:rPr/>
        <w:t>obligation,</w:t>
      </w:r>
      <w:r>
        <w:rPr>
          <w:spacing w:val="-7"/>
        </w:rPr>
        <w:t> </w:t>
      </w:r>
      <w:r>
        <w:rPr/>
        <w:t>and</w:t>
      </w:r>
      <w:r>
        <w:rPr>
          <w:spacing w:val="-7"/>
        </w:rPr>
        <w:t> </w:t>
      </w:r>
      <w:r>
        <w:rPr/>
        <w:t>directed by the reactions of one's social referents.</w:t>
      </w:r>
    </w:p>
    <w:p>
      <w:pPr>
        <w:spacing w:after="0" w:line="276" w:lineRule="auto"/>
        <w:jc w:val="both"/>
        <w:sectPr>
          <w:pgSz w:w="11910" w:h="16830"/>
          <w:pgMar w:top="1360" w:bottom="280" w:left="1340" w:right="1320"/>
        </w:sectPr>
      </w:pPr>
    </w:p>
    <w:p>
      <w:pPr>
        <w:pStyle w:val="BodyText"/>
        <w:spacing w:line="276" w:lineRule="auto" w:before="72"/>
        <w:ind w:left="100" w:right="123"/>
        <w:jc w:val="both"/>
      </w:pPr>
      <w:r>
        <w:rPr/>
        <w:t>For instance, in the US, a few gatherings see current peril and damage, while</w:t>
      </w:r>
      <w:r>
        <w:rPr>
          <w:spacing w:val="-5"/>
        </w:rPr>
        <w:t> </w:t>
      </w:r>
      <w:r>
        <w:rPr/>
        <w:t>different</w:t>
      </w:r>
      <w:r>
        <w:rPr>
          <w:spacing w:val="-5"/>
        </w:rPr>
        <w:t> </w:t>
      </w:r>
      <w:r>
        <w:rPr/>
        <w:t>gatherings</w:t>
      </w:r>
      <w:r>
        <w:rPr>
          <w:spacing w:val="-5"/>
        </w:rPr>
        <w:t> </w:t>
      </w:r>
      <w:r>
        <w:rPr/>
        <w:t>see</w:t>
      </w:r>
      <w:r>
        <w:rPr>
          <w:spacing w:val="-5"/>
        </w:rPr>
        <w:t> </w:t>
      </w:r>
      <w:r>
        <w:rPr/>
        <w:t>that</w:t>
      </w:r>
      <w:r>
        <w:rPr>
          <w:spacing w:val="-5"/>
        </w:rPr>
        <w:t> </w:t>
      </w:r>
      <w:r>
        <w:rPr/>
        <w:t>society</w:t>
      </w:r>
      <w:r>
        <w:rPr>
          <w:spacing w:val="-5"/>
        </w:rPr>
        <w:t> </w:t>
      </w:r>
      <w:r>
        <w:rPr/>
        <w:t>will</w:t>
      </w:r>
      <w:r>
        <w:rPr>
          <w:spacing w:val="-5"/>
        </w:rPr>
        <w:t> </w:t>
      </w:r>
      <w:r>
        <w:rPr/>
        <w:t>have</w:t>
      </w:r>
      <w:r>
        <w:rPr>
          <w:spacing w:val="-5"/>
        </w:rPr>
        <w:t> </w:t>
      </w:r>
      <w:r>
        <w:rPr/>
        <w:t>the</w:t>
      </w:r>
      <w:r>
        <w:rPr>
          <w:spacing w:val="-5"/>
        </w:rPr>
        <w:t> </w:t>
      </w:r>
      <w:r>
        <w:rPr/>
        <w:t>option</w:t>
      </w:r>
      <w:r>
        <w:rPr>
          <w:spacing w:val="-5"/>
        </w:rPr>
        <w:t> </w:t>
      </w:r>
      <w:r>
        <w:rPr/>
        <w:t>to</w:t>
      </w:r>
      <w:r>
        <w:rPr>
          <w:spacing w:val="-5"/>
        </w:rPr>
        <w:t> </w:t>
      </w:r>
      <w:r>
        <w:rPr/>
        <w:t>adjust</w:t>
      </w:r>
      <w:r>
        <w:rPr>
          <w:spacing w:val="-5"/>
        </w:rPr>
        <w:t> </w:t>
      </w:r>
      <w:r>
        <w:rPr/>
        <w:t>to any antagonistic impacts of environmental change once they show up.</w:t>
      </w:r>
    </w:p>
    <w:p>
      <w:pPr>
        <w:pStyle w:val="BodyText"/>
        <w:spacing w:before="50"/>
      </w:pPr>
    </w:p>
    <w:p>
      <w:pPr>
        <w:pStyle w:val="BodyText"/>
        <w:spacing w:line="276" w:lineRule="auto"/>
        <w:ind w:left="100" w:right="125"/>
        <w:jc w:val="both"/>
      </w:pPr>
      <w:r>
        <w:rPr/>
        <w:t>Albeit both frightened and contemptuous gatherings will in general be profoundly taught, they vary on liberal versus traditionalist political direction, philanthropic versus individualistic qualities, and </w:t>
      </w:r>
      <w:r>
        <w:rPr/>
        <w:t>mentalities toward natural insurance versus financial development.</w:t>
      </w:r>
    </w:p>
    <w:p>
      <w:pPr>
        <w:pStyle w:val="BodyText"/>
        <w:spacing w:before="46"/>
      </w:pPr>
    </w:p>
    <w:p>
      <w:pPr>
        <w:pStyle w:val="BodyText"/>
        <w:spacing w:line="276" w:lineRule="auto"/>
        <w:ind w:left="100" w:right="121"/>
        <w:jc w:val="both"/>
      </w:pPr>
      <w:r>
        <w:rPr/>
        <w:t>Catastrophes likewise will in general include particular stages and developing examples of effects extending from the intense to the ceaseless. Albeit human blunder and absence of readiness may add to the seriousness of calamity impacts, mechanical fiascos, given their human causes, are noted for a formative grouping that incorporates brooding and admonishing stages just as a post recuperation period concentrating</w:t>
      </w:r>
      <w:r>
        <w:rPr>
          <w:spacing w:val="-8"/>
        </w:rPr>
        <w:t> </w:t>
      </w:r>
      <w:r>
        <w:rPr/>
        <w:t>on</w:t>
      </w:r>
      <w:r>
        <w:rPr>
          <w:spacing w:val="-7"/>
        </w:rPr>
        <w:t> </w:t>
      </w:r>
      <w:r>
        <w:rPr/>
        <w:t>request,</w:t>
      </w:r>
      <w:r>
        <w:rPr>
          <w:spacing w:val="-13"/>
        </w:rPr>
        <w:t> </w:t>
      </w:r>
      <w:r>
        <w:rPr/>
        <w:t>arrangement</w:t>
      </w:r>
      <w:r>
        <w:rPr>
          <w:spacing w:val="-7"/>
        </w:rPr>
        <w:t> </w:t>
      </w:r>
      <w:r>
        <w:rPr/>
        <w:t>of</w:t>
      </w:r>
      <w:r>
        <w:rPr>
          <w:spacing w:val="-16"/>
        </w:rPr>
        <w:t> </w:t>
      </w:r>
      <w:r>
        <w:rPr/>
        <w:t>social</w:t>
      </w:r>
      <w:r>
        <w:rPr>
          <w:spacing w:val="-7"/>
        </w:rPr>
        <w:t> </w:t>
      </w:r>
      <w:r>
        <w:rPr/>
        <w:t>equity,</w:t>
      </w:r>
      <w:r>
        <w:rPr>
          <w:spacing w:val="-7"/>
        </w:rPr>
        <w:t> </w:t>
      </w:r>
      <w:r>
        <w:rPr/>
        <w:t>and</w:t>
      </w:r>
      <w:r>
        <w:rPr>
          <w:spacing w:val="-8"/>
        </w:rPr>
        <w:t> </w:t>
      </w:r>
      <w:r>
        <w:rPr/>
        <w:t>authorization of social and authoritative changes.</w:t>
      </w:r>
    </w:p>
    <w:p>
      <w:pPr>
        <w:pStyle w:val="BodyText"/>
        <w:spacing w:before="53"/>
      </w:pPr>
    </w:p>
    <w:p>
      <w:pPr>
        <w:pStyle w:val="BodyText"/>
        <w:spacing w:line="276" w:lineRule="auto"/>
        <w:ind w:left="100" w:right="122"/>
        <w:jc w:val="both"/>
      </w:pPr>
      <w:r>
        <w:rPr/>
        <w:t>The roundabout, vicarious effects of worldwide environmental change incorporate passionate and full of feeling reactions related with review pictures of natural debasement or human enduring in the media or with inquiries of way of life or buying decisions.</w:t>
      </w:r>
    </w:p>
    <w:p>
      <w:pPr>
        <w:pStyle w:val="BodyText"/>
        <w:spacing w:before="45"/>
      </w:pPr>
    </w:p>
    <w:p>
      <w:pPr>
        <w:pStyle w:val="BodyText"/>
        <w:spacing w:line="276" w:lineRule="auto"/>
        <w:ind w:left="100" w:right="122"/>
        <w:jc w:val="both"/>
      </w:pPr>
      <w:r>
        <w:rPr/>
        <w:t>Analysts</w:t>
      </w:r>
      <w:r>
        <w:rPr>
          <w:spacing w:val="-13"/>
        </w:rPr>
        <w:t> </w:t>
      </w:r>
      <w:r>
        <w:rPr/>
        <w:t>can</w:t>
      </w:r>
      <w:r>
        <w:rPr>
          <w:spacing w:val="-15"/>
        </w:rPr>
        <w:t> </w:t>
      </w:r>
      <w:r>
        <w:rPr/>
        <w:t>approve</w:t>
      </w:r>
      <w:r>
        <w:rPr>
          <w:spacing w:val="-11"/>
        </w:rPr>
        <w:t> </w:t>
      </w:r>
      <w:r>
        <w:rPr/>
        <w:t>the</w:t>
      </w:r>
      <w:r>
        <w:rPr>
          <w:spacing w:val="-7"/>
        </w:rPr>
        <w:t> </w:t>
      </w:r>
      <w:r>
        <w:rPr/>
        <w:t>range</w:t>
      </w:r>
      <w:r>
        <w:rPr>
          <w:spacing w:val="-7"/>
        </w:rPr>
        <w:t> </w:t>
      </w:r>
      <w:r>
        <w:rPr/>
        <w:t>and</w:t>
      </w:r>
      <w:r>
        <w:rPr>
          <w:spacing w:val="-12"/>
        </w:rPr>
        <w:t> </w:t>
      </w:r>
      <w:r>
        <w:rPr/>
        <w:t>degree</w:t>
      </w:r>
      <w:r>
        <w:rPr>
          <w:spacing w:val="-7"/>
        </w:rPr>
        <w:t> </w:t>
      </w:r>
      <w:r>
        <w:rPr/>
        <w:t>of</w:t>
      </w:r>
      <w:r>
        <w:rPr>
          <w:spacing w:val="-13"/>
        </w:rPr>
        <w:t> </w:t>
      </w:r>
      <w:r>
        <w:rPr/>
        <w:t>these</w:t>
      </w:r>
      <w:r>
        <w:rPr>
          <w:spacing w:val="-11"/>
        </w:rPr>
        <w:t> </w:t>
      </w:r>
      <w:r>
        <w:rPr/>
        <w:t>effects,</w:t>
      </w:r>
      <w:r>
        <w:rPr>
          <w:spacing w:val="-12"/>
        </w:rPr>
        <w:t> </w:t>
      </w:r>
      <w:r>
        <w:rPr/>
        <w:t>move</w:t>
      </w:r>
      <w:r>
        <w:rPr>
          <w:spacing w:val="-14"/>
        </w:rPr>
        <w:t> </w:t>
      </w:r>
      <w:r>
        <w:rPr/>
        <w:t>strong intercessions, and portray the connections between these passionate reactions and practices related with environmental change.</w:t>
      </w:r>
    </w:p>
    <w:p>
      <w:pPr>
        <w:pStyle w:val="BodyText"/>
        <w:spacing w:before="51"/>
      </w:pPr>
    </w:p>
    <w:p>
      <w:pPr>
        <w:pStyle w:val="BodyText"/>
        <w:spacing w:line="276" w:lineRule="auto"/>
        <w:ind w:left="100" w:right="121"/>
        <w:jc w:val="both"/>
      </w:pPr>
      <w:r>
        <w:rPr/>
        <w:t>For</w:t>
      </w:r>
      <w:r>
        <w:rPr>
          <w:spacing w:val="-17"/>
        </w:rPr>
        <w:t> </w:t>
      </w:r>
      <w:r>
        <w:rPr/>
        <w:t>instance,</w:t>
      </w:r>
      <w:r>
        <w:rPr>
          <w:spacing w:val="-12"/>
        </w:rPr>
        <w:t> </w:t>
      </w:r>
      <w:r>
        <w:rPr/>
        <w:t>ongoing</w:t>
      </w:r>
      <w:r>
        <w:rPr>
          <w:spacing w:val="-15"/>
        </w:rPr>
        <w:t> </w:t>
      </w:r>
      <w:r>
        <w:rPr/>
        <w:t>interdisciplinary</w:t>
      </w:r>
      <w:r>
        <w:rPr>
          <w:spacing w:val="-11"/>
        </w:rPr>
        <w:t> </w:t>
      </w:r>
      <w:r>
        <w:rPr/>
        <w:t>conversations</w:t>
      </w:r>
      <w:r>
        <w:rPr>
          <w:spacing w:val="-14"/>
        </w:rPr>
        <w:t> </w:t>
      </w:r>
      <w:r>
        <w:rPr/>
        <w:t>have</w:t>
      </w:r>
      <w:r>
        <w:rPr>
          <w:spacing w:val="-11"/>
        </w:rPr>
        <w:t> </w:t>
      </w:r>
      <w:r>
        <w:rPr/>
        <w:t>perceived</w:t>
      </w:r>
      <w:r>
        <w:rPr>
          <w:spacing w:val="-8"/>
        </w:rPr>
        <w:t> </w:t>
      </w:r>
      <w:r>
        <w:rPr/>
        <w:t>how passionate</w:t>
      </w:r>
      <w:r>
        <w:rPr>
          <w:spacing w:val="-9"/>
        </w:rPr>
        <w:t> </w:t>
      </w:r>
      <w:r>
        <w:rPr/>
        <w:t>reactions</w:t>
      </w:r>
      <w:r>
        <w:rPr>
          <w:spacing w:val="-15"/>
        </w:rPr>
        <w:t> </w:t>
      </w:r>
      <w:r>
        <w:rPr/>
        <w:t>to</w:t>
      </w:r>
      <w:r>
        <w:rPr>
          <w:spacing w:val="-9"/>
        </w:rPr>
        <w:t> </w:t>
      </w:r>
      <w:r>
        <w:rPr/>
        <w:t>environmental</w:t>
      </w:r>
      <w:r>
        <w:rPr>
          <w:spacing w:val="-13"/>
        </w:rPr>
        <w:t> </w:t>
      </w:r>
      <w:r>
        <w:rPr/>
        <w:t>change,</w:t>
      </w:r>
      <w:r>
        <w:rPr>
          <w:spacing w:val="-9"/>
        </w:rPr>
        <w:t> </w:t>
      </w:r>
      <w:r>
        <w:rPr/>
        <w:t>thoughts</w:t>
      </w:r>
      <w:r>
        <w:rPr>
          <w:spacing w:val="-9"/>
        </w:rPr>
        <w:t> </w:t>
      </w:r>
      <w:r>
        <w:rPr/>
        <w:t>of</w:t>
      </w:r>
      <w:r>
        <w:rPr>
          <w:spacing w:val="-16"/>
        </w:rPr>
        <w:t> </w:t>
      </w:r>
      <w:r>
        <w:rPr/>
        <w:t>obligation</w:t>
      </w:r>
      <w:r>
        <w:rPr>
          <w:spacing w:val="-9"/>
        </w:rPr>
        <w:t> </w:t>
      </w:r>
      <w:r>
        <w:rPr/>
        <w:t>and viability, and related adjustment procedures can be comprehended as entwined parts of a mental reaction to environmental change dangers. These procedures, thusly, intercede the degree of individual and aggregate commitment in ecologically huge practices.</w:t>
      </w:r>
    </w:p>
    <w:p>
      <w:pPr>
        <w:spacing w:after="0" w:line="276" w:lineRule="auto"/>
        <w:jc w:val="both"/>
        <w:sectPr>
          <w:pgSz w:w="11910" w:h="16830"/>
          <w:pgMar w:top="1360" w:bottom="280" w:left="1340" w:right="1320"/>
        </w:sectPr>
      </w:pPr>
    </w:p>
    <w:p>
      <w:pPr>
        <w:pStyle w:val="Heading1"/>
        <w:ind w:left="16"/>
      </w:pPr>
      <w:r>
        <w:rPr/>
        <mc:AlternateContent>
          <mc:Choice Requires="wps">
            <w:drawing>
              <wp:anchor distT="0" distB="0" distL="0" distR="0" allowOverlap="1" layoutInCell="1" locked="0" behindDoc="0" simplePos="0" relativeHeight="15730688">
                <wp:simplePos x="0" y="0"/>
                <wp:positionH relativeFrom="page">
                  <wp:posOffset>932688</wp:posOffset>
                </wp:positionH>
                <wp:positionV relativeFrom="page">
                  <wp:posOffset>3517392</wp:posOffset>
                </wp:positionV>
                <wp:extent cx="5962650" cy="264350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962650" cy="2643505"/>
                          <a:chExt cx="5962650" cy="2643505"/>
                        </a:xfrm>
                      </wpg:grpSpPr>
                      <pic:pic>
                        <pic:nvPicPr>
                          <pic:cNvPr id="19" name="Image 19"/>
                          <pic:cNvPicPr/>
                        </pic:nvPicPr>
                        <pic:blipFill>
                          <a:blip r:embed="rId14" cstate="print"/>
                          <a:stretch>
                            <a:fillRect/>
                          </a:stretch>
                        </pic:blipFill>
                        <pic:spPr>
                          <a:xfrm>
                            <a:off x="0" y="0"/>
                            <a:ext cx="5962649" cy="2643377"/>
                          </a:xfrm>
                          <a:prstGeom prst="rect">
                            <a:avLst/>
                          </a:prstGeom>
                        </pic:spPr>
                      </pic:pic>
                      <pic:pic>
                        <pic:nvPicPr>
                          <pic:cNvPr id="20" name="Image 20"/>
                          <pic:cNvPicPr/>
                        </pic:nvPicPr>
                        <pic:blipFill>
                          <a:blip r:embed="rId15" cstate="print"/>
                          <a:stretch>
                            <a:fillRect/>
                          </a:stretch>
                        </pic:blipFill>
                        <pic:spPr>
                          <a:xfrm>
                            <a:off x="115061" y="116712"/>
                            <a:ext cx="5734050" cy="2412999"/>
                          </a:xfrm>
                          <a:prstGeom prst="rect">
                            <a:avLst/>
                          </a:prstGeom>
                        </pic:spPr>
                      </pic:pic>
                      <wps:wsp>
                        <wps:cNvPr id="21" name="Graphic 21"/>
                        <wps:cNvSpPr/>
                        <wps:spPr>
                          <a:xfrm>
                            <a:off x="110299" y="111886"/>
                            <a:ext cx="5743575" cy="2422525"/>
                          </a:xfrm>
                          <a:custGeom>
                            <a:avLst/>
                            <a:gdLst/>
                            <a:ahLst/>
                            <a:cxnLst/>
                            <a:rect l="l" t="t" r="r" b="b"/>
                            <a:pathLst>
                              <a:path w="5743575" h="2422525">
                                <a:moveTo>
                                  <a:pt x="0" y="0"/>
                                </a:moveTo>
                                <a:lnTo>
                                  <a:pt x="5743511" y="0"/>
                                </a:lnTo>
                                <a:lnTo>
                                  <a:pt x="5743511" y="2422525"/>
                                </a:lnTo>
                                <a:lnTo>
                                  <a:pt x="0" y="24225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276.960022pt;width:469.5pt;height:208.15pt;mso-position-horizontal-relative:page;mso-position-vertical-relative:page;z-index:15730688" id="docshapegroup17" coordorigin="1469,5539" coordsize="9390,4163">
                <v:shape style="position:absolute;left:1468;top:5539;width:9390;height:4163" type="#_x0000_t75" id="docshape18" stroked="false">
                  <v:imagedata r:id="rId14" o:title=""/>
                </v:shape>
                <v:shape style="position:absolute;left:1650;top:5723;width:9030;height:3800" type="#_x0000_t75" id="docshape19" stroked="false">
                  <v:imagedata r:id="rId15" o:title=""/>
                </v:shape>
                <v:rect style="position:absolute;left:1642;top:5715;width:9045;height:3815" id="docshape20" filled="false" stroked="true" strokeweight=".75pt" strokecolor="#7030a0">
                  <v:stroke dashstyl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932688</wp:posOffset>
                </wp:positionH>
                <wp:positionV relativeFrom="page">
                  <wp:posOffset>6227064</wp:posOffset>
                </wp:positionV>
                <wp:extent cx="5962650" cy="296037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962650" cy="2960370"/>
                          <a:chExt cx="5962650" cy="2960370"/>
                        </a:xfrm>
                      </wpg:grpSpPr>
                      <pic:pic>
                        <pic:nvPicPr>
                          <pic:cNvPr id="23" name="Image 23"/>
                          <pic:cNvPicPr/>
                        </pic:nvPicPr>
                        <pic:blipFill>
                          <a:blip r:embed="rId16" cstate="print"/>
                          <a:stretch>
                            <a:fillRect/>
                          </a:stretch>
                        </pic:blipFill>
                        <pic:spPr>
                          <a:xfrm>
                            <a:off x="0" y="0"/>
                            <a:ext cx="5962649" cy="2960369"/>
                          </a:xfrm>
                          <a:prstGeom prst="rect">
                            <a:avLst/>
                          </a:prstGeom>
                        </pic:spPr>
                      </pic:pic>
                      <pic:pic>
                        <pic:nvPicPr>
                          <pic:cNvPr id="24" name="Image 24"/>
                          <pic:cNvPicPr/>
                        </pic:nvPicPr>
                        <pic:blipFill>
                          <a:blip r:embed="rId17" cstate="print"/>
                          <a:stretch>
                            <a:fillRect/>
                          </a:stretch>
                        </pic:blipFill>
                        <pic:spPr>
                          <a:xfrm>
                            <a:off x="115061" y="117221"/>
                            <a:ext cx="5734050" cy="2730499"/>
                          </a:xfrm>
                          <a:prstGeom prst="rect">
                            <a:avLst/>
                          </a:prstGeom>
                        </pic:spPr>
                      </pic:pic>
                      <wps:wsp>
                        <wps:cNvPr id="25" name="Graphic 25"/>
                        <wps:cNvSpPr/>
                        <wps:spPr>
                          <a:xfrm>
                            <a:off x="110299" y="112395"/>
                            <a:ext cx="5743575" cy="2740025"/>
                          </a:xfrm>
                          <a:custGeom>
                            <a:avLst/>
                            <a:gdLst/>
                            <a:ahLst/>
                            <a:cxnLst/>
                            <a:rect l="l" t="t" r="r" b="b"/>
                            <a:pathLst>
                              <a:path w="5743575" h="2740025">
                                <a:moveTo>
                                  <a:pt x="0" y="0"/>
                                </a:moveTo>
                                <a:lnTo>
                                  <a:pt x="5743511" y="0"/>
                                </a:lnTo>
                                <a:lnTo>
                                  <a:pt x="5743511" y="2740025"/>
                                </a:lnTo>
                                <a:lnTo>
                                  <a:pt x="0" y="27400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490.320007pt;width:469.5pt;height:233.1pt;mso-position-horizontal-relative:page;mso-position-vertical-relative:page;z-index:15731200" id="docshapegroup21" coordorigin="1469,9806" coordsize="9390,4662">
                <v:shape style="position:absolute;left:1468;top:9806;width:9390;height:4662" type="#_x0000_t75" id="docshape22" stroked="false">
                  <v:imagedata r:id="rId16" o:title=""/>
                </v:shape>
                <v:shape style="position:absolute;left:1650;top:9991;width:9030;height:4300" type="#_x0000_t75" id="docshape23" stroked="false">
                  <v:imagedata r:id="rId17" o:title=""/>
                </v:shape>
                <v:rect style="position:absolute;left:1642;top:9983;width:9045;height:4315" id="docshape24" filled="false" stroked="true" strokeweight=".75pt" strokecolor="#7030a0">
                  <v:stroke dashstyle="solid"/>
                </v:rect>
                <w10:wrap type="none"/>
              </v:group>
            </w:pict>
          </mc:Fallback>
        </mc:AlternateContent>
      </w:r>
      <w:r>
        <w:rPr>
          <w:color w:val="4F81BD"/>
        </w:rPr>
        <w:t>LIMITATIONS</w:t>
      </w:r>
      <w:r>
        <w:rPr>
          <w:color w:val="4F81BD"/>
          <w:spacing w:val="-4"/>
        </w:rPr>
        <w:t> </w:t>
      </w:r>
      <w:r>
        <w:rPr>
          <w:color w:val="4F81BD"/>
        </w:rPr>
        <w:t>AFFECTING</w:t>
      </w:r>
      <w:r>
        <w:rPr>
          <w:color w:val="4F81BD"/>
          <w:spacing w:val="-13"/>
        </w:rPr>
        <w:t> </w:t>
      </w:r>
      <w:r>
        <w:rPr>
          <w:color w:val="4F81BD"/>
        </w:rPr>
        <w:t>OUR</w:t>
      </w:r>
      <w:r>
        <w:rPr>
          <w:color w:val="4F81BD"/>
          <w:spacing w:val="-8"/>
        </w:rPr>
        <w:t> </w:t>
      </w:r>
      <w:r>
        <w:rPr>
          <w:color w:val="4F81BD"/>
          <w:spacing w:val="-2"/>
        </w:rPr>
        <w:t>RESEARCH</w:t>
      </w:r>
    </w:p>
    <w:p>
      <w:pPr>
        <w:pStyle w:val="ListParagraph"/>
        <w:numPr>
          <w:ilvl w:val="0"/>
          <w:numId w:val="1"/>
        </w:numPr>
        <w:tabs>
          <w:tab w:pos="819" w:val="left" w:leader="none"/>
          <w:tab w:pos="821" w:val="left" w:leader="none"/>
        </w:tabs>
        <w:spacing w:line="276" w:lineRule="auto" w:before="347" w:after="0"/>
        <w:ind w:left="821" w:right="121" w:hanging="361"/>
        <w:jc w:val="both"/>
        <w:rPr>
          <w:sz w:val="28"/>
        </w:rPr>
      </w:pPr>
      <w:r>
        <w:rPr>
          <w:sz w:val="28"/>
        </w:rPr>
        <w:t>The survey done was an online survey, so we could not have “the human factor” in our surveys, talking to them face to face.</w:t>
      </w:r>
    </w:p>
    <w:p>
      <w:pPr>
        <w:pStyle w:val="BodyText"/>
        <w:spacing w:before="46"/>
      </w:pPr>
    </w:p>
    <w:p>
      <w:pPr>
        <w:pStyle w:val="ListParagraph"/>
        <w:numPr>
          <w:ilvl w:val="0"/>
          <w:numId w:val="1"/>
        </w:numPr>
        <w:tabs>
          <w:tab w:pos="819" w:val="left" w:leader="none"/>
          <w:tab w:pos="821" w:val="left" w:leader="none"/>
        </w:tabs>
        <w:spacing w:line="276" w:lineRule="auto" w:before="1" w:after="0"/>
        <w:ind w:left="821" w:right="123" w:hanging="361"/>
        <w:jc w:val="both"/>
        <w:rPr>
          <w:sz w:val="28"/>
        </w:rPr>
      </w:pPr>
      <w:r>
        <w:rPr>
          <w:sz w:val="28"/>
        </w:rPr>
        <w:t>There is a possibility of randomized error, that is it might be that people choosing to attend the survey are biased or may be influenced by similar belief systems.</w:t>
      </w:r>
    </w:p>
    <w:p>
      <w:pPr>
        <w:pStyle w:val="BodyText"/>
      </w:pPr>
    </w:p>
    <w:p>
      <w:pPr>
        <w:pStyle w:val="BodyText"/>
        <w:spacing w:before="70"/>
      </w:pPr>
    </w:p>
    <w:p>
      <w:pPr>
        <w:pStyle w:val="Heading1"/>
        <w:spacing w:before="0"/>
        <w:ind w:left="16"/>
      </w:pPr>
      <w:r>
        <w:rPr>
          <w:color w:val="4F81BD"/>
        </w:rPr>
        <w:t>RESULTS</w:t>
      </w:r>
      <w:r>
        <w:rPr>
          <w:color w:val="4F81BD"/>
          <w:spacing w:val="-9"/>
        </w:rPr>
        <w:t> </w:t>
      </w:r>
      <w:r>
        <w:rPr>
          <w:color w:val="4F81BD"/>
          <w:spacing w:val="-2"/>
        </w:rPr>
        <w:t>OBTAINED</w:t>
      </w:r>
    </w:p>
    <w:p>
      <w:pPr>
        <w:spacing w:after="0"/>
        <w:sectPr>
          <w:pgSz w:w="11910" w:h="16830"/>
          <w:pgMar w:top="1360" w:bottom="280" w:left="1340" w:right="1320"/>
        </w:sectPr>
      </w:pPr>
    </w:p>
    <w:p>
      <w:pPr>
        <w:pStyle w:val="BodyText"/>
        <w:spacing w:before="4"/>
        <w:rPr>
          <w:sz w:val="17"/>
        </w:rPr>
      </w:pPr>
      <w:r>
        <w:rPr/>
        <mc:AlternateContent>
          <mc:Choice Requires="wps">
            <w:drawing>
              <wp:anchor distT="0" distB="0" distL="0" distR="0" allowOverlap="1" layoutInCell="1" locked="0" behindDoc="0" simplePos="0" relativeHeight="15731712">
                <wp:simplePos x="0" y="0"/>
                <wp:positionH relativeFrom="page">
                  <wp:posOffset>932688</wp:posOffset>
                </wp:positionH>
                <wp:positionV relativeFrom="page">
                  <wp:posOffset>932688</wp:posOffset>
                </wp:positionV>
                <wp:extent cx="5962650" cy="26435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962650" cy="2643505"/>
                          <a:chExt cx="5962650" cy="2643505"/>
                        </a:xfrm>
                      </wpg:grpSpPr>
                      <pic:pic>
                        <pic:nvPicPr>
                          <pic:cNvPr id="27" name="Image 27"/>
                          <pic:cNvPicPr/>
                        </pic:nvPicPr>
                        <pic:blipFill>
                          <a:blip r:embed="rId18" cstate="print"/>
                          <a:stretch>
                            <a:fillRect/>
                          </a:stretch>
                        </pic:blipFill>
                        <pic:spPr>
                          <a:xfrm>
                            <a:off x="0" y="0"/>
                            <a:ext cx="5962649" cy="2643377"/>
                          </a:xfrm>
                          <a:prstGeom prst="rect">
                            <a:avLst/>
                          </a:prstGeom>
                        </pic:spPr>
                      </pic:pic>
                      <pic:pic>
                        <pic:nvPicPr>
                          <pic:cNvPr id="28" name="Image 28"/>
                          <pic:cNvPicPr/>
                        </pic:nvPicPr>
                        <pic:blipFill>
                          <a:blip r:embed="rId19" cstate="print"/>
                          <a:stretch>
                            <a:fillRect/>
                          </a:stretch>
                        </pic:blipFill>
                        <pic:spPr>
                          <a:xfrm>
                            <a:off x="115061" y="115061"/>
                            <a:ext cx="5734050" cy="2413000"/>
                          </a:xfrm>
                          <a:prstGeom prst="rect">
                            <a:avLst/>
                          </a:prstGeom>
                        </pic:spPr>
                      </pic:pic>
                      <wps:wsp>
                        <wps:cNvPr id="29" name="Graphic 29"/>
                        <wps:cNvSpPr/>
                        <wps:spPr>
                          <a:xfrm>
                            <a:off x="110299" y="110299"/>
                            <a:ext cx="5743575" cy="2422525"/>
                          </a:xfrm>
                          <a:custGeom>
                            <a:avLst/>
                            <a:gdLst/>
                            <a:ahLst/>
                            <a:cxnLst/>
                            <a:rect l="l" t="t" r="r" b="b"/>
                            <a:pathLst>
                              <a:path w="5743575" h="2422525">
                                <a:moveTo>
                                  <a:pt x="0" y="0"/>
                                </a:moveTo>
                                <a:lnTo>
                                  <a:pt x="5743511" y="0"/>
                                </a:lnTo>
                                <a:lnTo>
                                  <a:pt x="5743511" y="2422461"/>
                                </a:lnTo>
                                <a:lnTo>
                                  <a:pt x="0" y="2422461"/>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73.440018pt;width:469.5pt;height:208.15pt;mso-position-horizontal-relative:page;mso-position-vertical-relative:page;z-index:15731712" id="docshapegroup25" coordorigin="1469,1469" coordsize="9390,4163">
                <v:shape style="position:absolute;left:1468;top:1468;width:9390;height:4163" type="#_x0000_t75" id="docshape26" stroked="false">
                  <v:imagedata r:id="rId18" o:title=""/>
                </v:shape>
                <v:shape style="position:absolute;left:1650;top:1650;width:9030;height:3800" type="#_x0000_t75" id="docshape27" stroked="false">
                  <v:imagedata r:id="rId19" o:title=""/>
                </v:shape>
                <v:rect style="position:absolute;left:1642;top:1642;width:9045;height:3815" id="docshape28" filled="false" stroked="true" strokeweight=".75pt" strokecolor="#7030a0">
                  <v:stroke dashstyle="solid"/>
                </v:rect>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932688</wp:posOffset>
                </wp:positionH>
                <wp:positionV relativeFrom="page">
                  <wp:posOffset>3642359</wp:posOffset>
                </wp:positionV>
                <wp:extent cx="5962650" cy="264350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962650" cy="2643505"/>
                          <a:chExt cx="5962650" cy="2643505"/>
                        </a:xfrm>
                      </wpg:grpSpPr>
                      <pic:pic>
                        <pic:nvPicPr>
                          <pic:cNvPr id="31" name="Image 31"/>
                          <pic:cNvPicPr/>
                        </pic:nvPicPr>
                        <pic:blipFill>
                          <a:blip r:embed="rId20" cstate="print"/>
                          <a:stretch>
                            <a:fillRect/>
                          </a:stretch>
                        </pic:blipFill>
                        <pic:spPr>
                          <a:xfrm>
                            <a:off x="0" y="0"/>
                            <a:ext cx="5962649" cy="2643377"/>
                          </a:xfrm>
                          <a:prstGeom prst="rect">
                            <a:avLst/>
                          </a:prstGeom>
                        </pic:spPr>
                      </pic:pic>
                      <pic:pic>
                        <pic:nvPicPr>
                          <pic:cNvPr id="32" name="Image 32"/>
                          <pic:cNvPicPr/>
                        </pic:nvPicPr>
                        <pic:blipFill>
                          <a:blip r:embed="rId21" cstate="print"/>
                          <a:stretch>
                            <a:fillRect/>
                          </a:stretch>
                        </pic:blipFill>
                        <pic:spPr>
                          <a:xfrm>
                            <a:off x="115061" y="115569"/>
                            <a:ext cx="5734050" cy="2412999"/>
                          </a:xfrm>
                          <a:prstGeom prst="rect">
                            <a:avLst/>
                          </a:prstGeom>
                        </pic:spPr>
                      </pic:pic>
                      <wps:wsp>
                        <wps:cNvPr id="33" name="Graphic 33"/>
                        <wps:cNvSpPr/>
                        <wps:spPr>
                          <a:xfrm>
                            <a:off x="110299" y="110743"/>
                            <a:ext cx="5743575" cy="2422525"/>
                          </a:xfrm>
                          <a:custGeom>
                            <a:avLst/>
                            <a:gdLst/>
                            <a:ahLst/>
                            <a:cxnLst/>
                            <a:rect l="l" t="t" r="r" b="b"/>
                            <a:pathLst>
                              <a:path w="5743575" h="2422525">
                                <a:moveTo>
                                  <a:pt x="0" y="0"/>
                                </a:moveTo>
                                <a:lnTo>
                                  <a:pt x="5743511" y="0"/>
                                </a:lnTo>
                                <a:lnTo>
                                  <a:pt x="5743511" y="2422525"/>
                                </a:lnTo>
                                <a:lnTo>
                                  <a:pt x="0" y="24225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286.799988pt;width:469.5pt;height:208.15pt;mso-position-horizontal-relative:page;mso-position-vertical-relative:page;z-index:15732224" id="docshapegroup29" coordorigin="1469,5736" coordsize="9390,4163">
                <v:shape style="position:absolute;left:1468;top:5736;width:9390;height:4163" type="#_x0000_t75" id="docshape30" stroked="false">
                  <v:imagedata r:id="rId20" o:title=""/>
                </v:shape>
                <v:shape style="position:absolute;left:1650;top:5918;width:9030;height:3800" type="#_x0000_t75" id="docshape31" stroked="false">
                  <v:imagedata r:id="rId21" o:title=""/>
                </v:shape>
                <v:rect style="position:absolute;left:1642;top:5910;width:9045;height:3815" id="docshape32" filled="false" stroked="true" strokeweight=".75pt" strokecolor="#7030a0">
                  <v:stroke dashstyle="solid"/>
                </v:rect>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932688</wp:posOffset>
                </wp:positionH>
                <wp:positionV relativeFrom="page">
                  <wp:posOffset>6352032</wp:posOffset>
                </wp:positionV>
                <wp:extent cx="5962650" cy="296037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962650" cy="2960370"/>
                          <a:chExt cx="5962650" cy="2960370"/>
                        </a:xfrm>
                      </wpg:grpSpPr>
                      <pic:pic>
                        <pic:nvPicPr>
                          <pic:cNvPr id="35" name="Image 35"/>
                          <pic:cNvPicPr/>
                        </pic:nvPicPr>
                        <pic:blipFill>
                          <a:blip r:embed="rId22" cstate="print"/>
                          <a:stretch>
                            <a:fillRect/>
                          </a:stretch>
                        </pic:blipFill>
                        <pic:spPr>
                          <a:xfrm>
                            <a:off x="0" y="0"/>
                            <a:ext cx="5962649" cy="2960370"/>
                          </a:xfrm>
                          <a:prstGeom prst="rect">
                            <a:avLst/>
                          </a:prstGeom>
                        </pic:spPr>
                      </pic:pic>
                      <pic:pic>
                        <pic:nvPicPr>
                          <pic:cNvPr id="36" name="Image 36"/>
                          <pic:cNvPicPr/>
                        </pic:nvPicPr>
                        <pic:blipFill>
                          <a:blip r:embed="rId23" cstate="print"/>
                          <a:stretch>
                            <a:fillRect/>
                          </a:stretch>
                        </pic:blipFill>
                        <pic:spPr>
                          <a:xfrm>
                            <a:off x="115061" y="115951"/>
                            <a:ext cx="5734050" cy="2730499"/>
                          </a:xfrm>
                          <a:prstGeom prst="rect">
                            <a:avLst/>
                          </a:prstGeom>
                        </pic:spPr>
                      </pic:pic>
                      <wps:wsp>
                        <wps:cNvPr id="37" name="Graphic 37"/>
                        <wps:cNvSpPr/>
                        <wps:spPr>
                          <a:xfrm>
                            <a:off x="110299" y="111252"/>
                            <a:ext cx="5743575" cy="2740025"/>
                          </a:xfrm>
                          <a:custGeom>
                            <a:avLst/>
                            <a:gdLst/>
                            <a:ahLst/>
                            <a:cxnLst/>
                            <a:rect l="l" t="t" r="r" b="b"/>
                            <a:pathLst>
                              <a:path w="5743575" h="2740025">
                                <a:moveTo>
                                  <a:pt x="0" y="0"/>
                                </a:moveTo>
                                <a:lnTo>
                                  <a:pt x="5743511" y="0"/>
                                </a:lnTo>
                                <a:lnTo>
                                  <a:pt x="5743511" y="2740025"/>
                                </a:lnTo>
                                <a:lnTo>
                                  <a:pt x="0" y="27400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500.160004pt;width:469.5pt;height:233.1pt;mso-position-horizontal-relative:page;mso-position-vertical-relative:page;z-index:15732736" id="docshapegroup33" coordorigin="1469,10003" coordsize="9390,4662">
                <v:shape style="position:absolute;left:1468;top:10003;width:9390;height:4662" type="#_x0000_t75" id="docshape34" stroked="false">
                  <v:imagedata r:id="rId22" o:title=""/>
                </v:shape>
                <v:shape style="position:absolute;left:1650;top:10185;width:9030;height:4300" type="#_x0000_t75" id="docshape35" stroked="false">
                  <v:imagedata r:id="rId23" o:title=""/>
                </v:shape>
                <v:rect style="position:absolute;left:1642;top:10178;width:9045;height:4315" id="docshape36" filled="false" stroked="true" strokeweight=".75pt" strokecolor="#7030a0">
                  <v:stroke dashstyle="solid"/>
                </v:rect>
                <w10:wrap type="none"/>
              </v:group>
            </w:pict>
          </mc:Fallback>
        </mc:AlternateContent>
      </w:r>
    </w:p>
    <w:p>
      <w:pPr>
        <w:spacing w:after="0"/>
        <w:rPr>
          <w:sz w:val="17"/>
        </w:rPr>
        <w:sectPr>
          <w:pgSz w:w="11910" w:h="16830"/>
          <w:pgMar w:top="1460" w:bottom="280" w:left="1340" w:right="1320"/>
        </w:sectPr>
      </w:pPr>
    </w:p>
    <w:p>
      <w:pPr>
        <w:pStyle w:val="BodyText"/>
        <w:spacing w:before="4"/>
        <w:rPr>
          <w:sz w:val="17"/>
        </w:rPr>
      </w:pPr>
      <w:r>
        <w:rPr/>
        <mc:AlternateContent>
          <mc:Choice Requires="wps">
            <w:drawing>
              <wp:anchor distT="0" distB="0" distL="0" distR="0" allowOverlap="1" layoutInCell="1" locked="0" behindDoc="0" simplePos="0" relativeHeight="15733248">
                <wp:simplePos x="0" y="0"/>
                <wp:positionH relativeFrom="page">
                  <wp:posOffset>932688</wp:posOffset>
                </wp:positionH>
                <wp:positionV relativeFrom="page">
                  <wp:posOffset>932688</wp:posOffset>
                </wp:positionV>
                <wp:extent cx="5962650" cy="264350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962650" cy="2643505"/>
                          <a:chExt cx="5962650" cy="2643505"/>
                        </a:xfrm>
                      </wpg:grpSpPr>
                      <pic:pic>
                        <pic:nvPicPr>
                          <pic:cNvPr id="39" name="Image 39"/>
                          <pic:cNvPicPr/>
                        </pic:nvPicPr>
                        <pic:blipFill>
                          <a:blip r:embed="rId18" cstate="print"/>
                          <a:stretch>
                            <a:fillRect/>
                          </a:stretch>
                        </pic:blipFill>
                        <pic:spPr>
                          <a:xfrm>
                            <a:off x="0" y="0"/>
                            <a:ext cx="5962649" cy="2643377"/>
                          </a:xfrm>
                          <a:prstGeom prst="rect">
                            <a:avLst/>
                          </a:prstGeom>
                        </pic:spPr>
                      </pic:pic>
                      <pic:pic>
                        <pic:nvPicPr>
                          <pic:cNvPr id="40" name="Image 40"/>
                          <pic:cNvPicPr/>
                        </pic:nvPicPr>
                        <pic:blipFill>
                          <a:blip r:embed="rId24" cstate="print"/>
                          <a:stretch>
                            <a:fillRect/>
                          </a:stretch>
                        </pic:blipFill>
                        <pic:spPr>
                          <a:xfrm>
                            <a:off x="115061" y="115061"/>
                            <a:ext cx="5734050" cy="2413000"/>
                          </a:xfrm>
                          <a:prstGeom prst="rect">
                            <a:avLst/>
                          </a:prstGeom>
                        </pic:spPr>
                      </pic:pic>
                      <wps:wsp>
                        <wps:cNvPr id="41" name="Graphic 41"/>
                        <wps:cNvSpPr/>
                        <wps:spPr>
                          <a:xfrm>
                            <a:off x="110299" y="110299"/>
                            <a:ext cx="5743575" cy="2422525"/>
                          </a:xfrm>
                          <a:custGeom>
                            <a:avLst/>
                            <a:gdLst/>
                            <a:ahLst/>
                            <a:cxnLst/>
                            <a:rect l="l" t="t" r="r" b="b"/>
                            <a:pathLst>
                              <a:path w="5743575" h="2422525">
                                <a:moveTo>
                                  <a:pt x="0" y="0"/>
                                </a:moveTo>
                                <a:lnTo>
                                  <a:pt x="5743511" y="0"/>
                                </a:lnTo>
                                <a:lnTo>
                                  <a:pt x="5743511" y="2422461"/>
                                </a:lnTo>
                                <a:lnTo>
                                  <a:pt x="0" y="2422461"/>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73.440018pt;width:469.5pt;height:208.15pt;mso-position-horizontal-relative:page;mso-position-vertical-relative:page;z-index:15733248" id="docshapegroup37" coordorigin="1469,1469" coordsize="9390,4163">
                <v:shape style="position:absolute;left:1468;top:1468;width:9390;height:4163" type="#_x0000_t75" id="docshape38" stroked="false">
                  <v:imagedata r:id="rId18" o:title=""/>
                </v:shape>
                <v:shape style="position:absolute;left:1650;top:1650;width:9030;height:3800" type="#_x0000_t75" id="docshape39" stroked="false">
                  <v:imagedata r:id="rId24" o:title=""/>
                </v:shape>
                <v:rect style="position:absolute;left:1642;top:1642;width:9045;height:3815" id="docshape40" filled="false" stroked="true" strokeweight=".75pt" strokecolor="#7030a0">
                  <v:stroke dashstyle="solid"/>
                </v:rect>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932688</wp:posOffset>
                </wp:positionH>
                <wp:positionV relativeFrom="page">
                  <wp:posOffset>3642359</wp:posOffset>
                </wp:positionV>
                <wp:extent cx="5962650" cy="264350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962650" cy="2643505"/>
                          <a:chExt cx="5962650" cy="2643505"/>
                        </a:xfrm>
                      </wpg:grpSpPr>
                      <pic:pic>
                        <pic:nvPicPr>
                          <pic:cNvPr id="43" name="Image 43"/>
                          <pic:cNvPicPr/>
                        </pic:nvPicPr>
                        <pic:blipFill>
                          <a:blip r:embed="rId20" cstate="print"/>
                          <a:stretch>
                            <a:fillRect/>
                          </a:stretch>
                        </pic:blipFill>
                        <pic:spPr>
                          <a:xfrm>
                            <a:off x="0" y="0"/>
                            <a:ext cx="5962649" cy="2643377"/>
                          </a:xfrm>
                          <a:prstGeom prst="rect">
                            <a:avLst/>
                          </a:prstGeom>
                        </pic:spPr>
                      </pic:pic>
                      <pic:pic>
                        <pic:nvPicPr>
                          <pic:cNvPr id="44" name="Image 44"/>
                          <pic:cNvPicPr/>
                        </pic:nvPicPr>
                        <pic:blipFill>
                          <a:blip r:embed="rId25" cstate="print"/>
                          <a:stretch>
                            <a:fillRect/>
                          </a:stretch>
                        </pic:blipFill>
                        <pic:spPr>
                          <a:xfrm>
                            <a:off x="115061" y="115569"/>
                            <a:ext cx="5734050" cy="2412999"/>
                          </a:xfrm>
                          <a:prstGeom prst="rect">
                            <a:avLst/>
                          </a:prstGeom>
                        </pic:spPr>
                      </pic:pic>
                      <wps:wsp>
                        <wps:cNvPr id="45" name="Graphic 45"/>
                        <wps:cNvSpPr/>
                        <wps:spPr>
                          <a:xfrm>
                            <a:off x="110299" y="110743"/>
                            <a:ext cx="5743575" cy="2422525"/>
                          </a:xfrm>
                          <a:custGeom>
                            <a:avLst/>
                            <a:gdLst/>
                            <a:ahLst/>
                            <a:cxnLst/>
                            <a:rect l="l" t="t" r="r" b="b"/>
                            <a:pathLst>
                              <a:path w="5743575" h="2422525">
                                <a:moveTo>
                                  <a:pt x="0" y="0"/>
                                </a:moveTo>
                                <a:lnTo>
                                  <a:pt x="5743511" y="0"/>
                                </a:lnTo>
                                <a:lnTo>
                                  <a:pt x="5743511" y="2422525"/>
                                </a:lnTo>
                                <a:lnTo>
                                  <a:pt x="0" y="24225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286.799988pt;width:469.5pt;height:208.15pt;mso-position-horizontal-relative:page;mso-position-vertical-relative:page;z-index:15733760" id="docshapegroup41" coordorigin="1469,5736" coordsize="9390,4163">
                <v:shape style="position:absolute;left:1468;top:5736;width:9390;height:4163" type="#_x0000_t75" id="docshape42" stroked="false">
                  <v:imagedata r:id="rId20" o:title=""/>
                </v:shape>
                <v:shape style="position:absolute;left:1650;top:5918;width:9030;height:3800" type="#_x0000_t75" id="docshape43" stroked="false">
                  <v:imagedata r:id="rId25" o:title=""/>
                </v:shape>
                <v:rect style="position:absolute;left:1642;top:5910;width:9045;height:3815" id="docshape44" filled="false" stroked="true" strokeweight=".75pt" strokecolor="#7030a0">
                  <v:stroke dashstyle="solid"/>
                </v:rect>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932688</wp:posOffset>
                </wp:positionH>
                <wp:positionV relativeFrom="page">
                  <wp:posOffset>6352032</wp:posOffset>
                </wp:positionV>
                <wp:extent cx="5962650" cy="313753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962650" cy="3137535"/>
                          <a:chExt cx="5962650" cy="3137535"/>
                        </a:xfrm>
                      </wpg:grpSpPr>
                      <pic:pic>
                        <pic:nvPicPr>
                          <pic:cNvPr id="47" name="Image 47"/>
                          <pic:cNvPicPr/>
                        </pic:nvPicPr>
                        <pic:blipFill>
                          <a:blip r:embed="rId26" cstate="print"/>
                          <a:stretch>
                            <a:fillRect/>
                          </a:stretch>
                        </pic:blipFill>
                        <pic:spPr>
                          <a:xfrm>
                            <a:off x="0" y="0"/>
                            <a:ext cx="5962649" cy="3137154"/>
                          </a:xfrm>
                          <a:prstGeom prst="rect">
                            <a:avLst/>
                          </a:prstGeom>
                        </pic:spPr>
                      </pic:pic>
                      <pic:pic>
                        <pic:nvPicPr>
                          <pic:cNvPr id="48" name="Image 48"/>
                          <pic:cNvPicPr/>
                        </pic:nvPicPr>
                        <pic:blipFill>
                          <a:blip r:embed="rId27" cstate="print"/>
                          <a:stretch>
                            <a:fillRect/>
                          </a:stretch>
                        </pic:blipFill>
                        <pic:spPr>
                          <a:xfrm>
                            <a:off x="115061" y="115951"/>
                            <a:ext cx="5734050" cy="2908299"/>
                          </a:xfrm>
                          <a:prstGeom prst="rect">
                            <a:avLst/>
                          </a:prstGeom>
                        </pic:spPr>
                      </pic:pic>
                      <wps:wsp>
                        <wps:cNvPr id="49" name="Graphic 49"/>
                        <wps:cNvSpPr/>
                        <wps:spPr>
                          <a:xfrm>
                            <a:off x="110299" y="111252"/>
                            <a:ext cx="5743575" cy="2917825"/>
                          </a:xfrm>
                          <a:custGeom>
                            <a:avLst/>
                            <a:gdLst/>
                            <a:ahLst/>
                            <a:cxnLst/>
                            <a:rect l="l" t="t" r="r" b="b"/>
                            <a:pathLst>
                              <a:path w="5743575" h="2917825">
                                <a:moveTo>
                                  <a:pt x="0" y="0"/>
                                </a:moveTo>
                                <a:lnTo>
                                  <a:pt x="5743511" y="0"/>
                                </a:lnTo>
                                <a:lnTo>
                                  <a:pt x="5743511" y="2917825"/>
                                </a:lnTo>
                                <a:lnTo>
                                  <a:pt x="0" y="2917825"/>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500.160004pt;width:469.5pt;height:247.05pt;mso-position-horizontal-relative:page;mso-position-vertical-relative:page;z-index:15734272" id="docshapegroup45" coordorigin="1469,10003" coordsize="9390,4941">
                <v:shape style="position:absolute;left:1468;top:10003;width:9390;height:4941" type="#_x0000_t75" id="docshape46" stroked="false">
                  <v:imagedata r:id="rId26" o:title=""/>
                </v:shape>
                <v:shape style="position:absolute;left:1650;top:10185;width:9030;height:4580" type="#_x0000_t75" id="docshape47" stroked="false">
                  <v:imagedata r:id="rId27" o:title=""/>
                </v:shape>
                <v:rect style="position:absolute;left:1642;top:10178;width:9045;height:4595" id="docshape48" filled="false" stroked="true" strokeweight=".75pt" strokecolor="#7030a0">
                  <v:stroke dashstyle="solid"/>
                </v:rect>
                <w10:wrap type="none"/>
              </v:group>
            </w:pict>
          </mc:Fallback>
        </mc:AlternateContent>
      </w:r>
    </w:p>
    <w:p>
      <w:pPr>
        <w:spacing w:after="0"/>
        <w:rPr>
          <w:sz w:val="17"/>
        </w:rPr>
        <w:sectPr>
          <w:pgSz w:w="11910" w:h="16830"/>
          <w:pgMar w:top="1460" w:bottom="280" w:left="1340" w:right="1320"/>
        </w:sectPr>
      </w:pPr>
    </w:p>
    <w:p>
      <w:pPr>
        <w:pStyle w:val="BodyText"/>
        <w:rPr>
          <w:sz w:val="32"/>
        </w:rPr>
      </w:pPr>
      <w:r>
        <w:rPr/>
        <mc:AlternateContent>
          <mc:Choice Requires="wps">
            <w:drawing>
              <wp:anchor distT="0" distB="0" distL="0" distR="0" allowOverlap="1" layoutInCell="1" locked="0" behindDoc="0" simplePos="0" relativeHeight="15734784">
                <wp:simplePos x="0" y="0"/>
                <wp:positionH relativeFrom="page">
                  <wp:posOffset>932688</wp:posOffset>
                </wp:positionH>
                <wp:positionV relativeFrom="page">
                  <wp:posOffset>932688</wp:posOffset>
                </wp:positionV>
                <wp:extent cx="5962650" cy="283273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962650" cy="2832735"/>
                          <a:chExt cx="5962650" cy="2832735"/>
                        </a:xfrm>
                      </wpg:grpSpPr>
                      <pic:pic>
                        <pic:nvPicPr>
                          <pic:cNvPr id="51" name="Image 51"/>
                          <pic:cNvPicPr/>
                        </pic:nvPicPr>
                        <pic:blipFill>
                          <a:blip r:embed="rId28" cstate="print"/>
                          <a:stretch>
                            <a:fillRect/>
                          </a:stretch>
                        </pic:blipFill>
                        <pic:spPr>
                          <a:xfrm>
                            <a:off x="0" y="0"/>
                            <a:ext cx="5962649" cy="2832353"/>
                          </a:xfrm>
                          <a:prstGeom prst="rect">
                            <a:avLst/>
                          </a:prstGeom>
                        </pic:spPr>
                      </pic:pic>
                      <pic:pic>
                        <pic:nvPicPr>
                          <pic:cNvPr id="52" name="Image 52"/>
                          <pic:cNvPicPr/>
                        </pic:nvPicPr>
                        <pic:blipFill>
                          <a:blip r:embed="rId29" cstate="print"/>
                          <a:stretch>
                            <a:fillRect/>
                          </a:stretch>
                        </pic:blipFill>
                        <pic:spPr>
                          <a:xfrm>
                            <a:off x="115061" y="115061"/>
                            <a:ext cx="5734050" cy="2603500"/>
                          </a:xfrm>
                          <a:prstGeom prst="rect">
                            <a:avLst/>
                          </a:prstGeom>
                        </pic:spPr>
                      </pic:pic>
                      <wps:wsp>
                        <wps:cNvPr id="53" name="Graphic 53"/>
                        <wps:cNvSpPr/>
                        <wps:spPr>
                          <a:xfrm>
                            <a:off x="110299" y="110299"/>
                            <a:ext cx="5743575" cy="2613025"/>
                          </a:xfrm>
                          <a:custGeom>
                            <a:avLst/>
                            <a:gdLst/>
                            <a:ahLst/>
                            <a:cxnLst/>
                            <a:rect l="l" t="t" r="r" b="b"/>
                            <a:pathLst>
                              <a:path w="5743575" h="2613025">
                                <a:moveTo>
                                  <a:pt x="0" y="0"/>
                                </a:moveTo>
                                <a:lnTo>
                                  <a:pt x="5743511" y="0"/>
                                </a:lnTo>
                                <a:lnTo>
                                  <a:pt x="5743511" y="2612961"/>
                                </a:lnTo>
                                <a:lnTo>
                                  <a:pt x="0" y="2612961"/>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0002pt;margin-top:73.440033pt;width:469.5pt;height:223.05pt;mso-position-horizontal-relative:page;mso-position-vertical-relative:page;z-index:15734784" id="docshapegroup49" coordorigin="1469,1469" coordsize="9390,4461">
                <v:shape style="position:absolute;left:1468;top:1468;width:9390;height:4461" type="#_x0000_t75" id="docshape50" stroked="false">
                  <v:imagedata r:id="rId28" o:title=""/>
                </v:shape>
                <v:shape style="position:absolute;left:1650;top:1650;width:9030;height:4100" type="#_x0000_t75" id="docshape51" stroked="false">
                  <v:imagedata r:id="rId29" o:title=""/>
                </v:shape>
                <v:rect style="position:absolute;left:1642;top:1642;width:9045;height:4115" id="docshape52" filled="false" stroked="true" strokeweight=".75pt" strokecolor="#7030a0">
                  <v:stroke dashstyle="solid"/>
                </v:rect>
                <w10:wrap type="none"/>
              </v:group>
            </w:pict>
          </mc:Fallback>
        </mc:AlternateConten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82"/>
        <w:rPr>
          <w:sz w:val="32"/>
        </w:rPr>
      </w:pPr>
    </w:p>
    <w:p>
      <w:pPr>
        <w:spacing w:before="0"/>
        <w:ind w:left="7" w:right="27" w:firstLine="0"/>
        <w:jc w:val="center"/>
        <w:rPr>
          <w:sz w:val="32"/>
        </w:rPr>
      </w:pPr>
      <w:r>
        <w:rPr>
          <w:color w:val="4F81BD"/>
          <w:sz w:val="32"/>
        </w:rPr>
        <w:t>RESEARCH</w:t>
      </w:r>
      <w:r>
        <w:rPr>
          <w:color w:val="4F81BD"/>
          <w:spacing w:val="-13"/>
          <w:sz w:val="32"/>
        </w:rPr>
        <w:t> </w:t>
      </w:r>
      <w:r>
        <w:rPr>
          <w:color w:val="4F81BD"/>
          <w:sz w:val="32"/>
        </w:rPr>
        <w:t>FEASIBILITY</w:t>
      </w:r>
      <w:r>
        <w:rPr>
          <w:color w:val="4F81BD"/>
          <w:spacing w:val="-5"/>
          <w:sz w:val="32"/>
        </w:rPr>
        <w:t> </w:t>
      </w:r>
      <w:r>
        <w:rPr>
          <w:color w:val="4F81BD"/>
          <w:sz w:val="32"/>
        </w:rPr>
        <w:t>AND</w:t>
      </w:r>
      <w:r>
        <w:rPr>
          <w:color w:val="4F81BD"/>
          <w:spacing w:val="-11"/>
          <w:sz w:val="32"/>
        </w:rPr>
        <w:t> </w:t>
      </w:r>
      <w:r>
        <w:rPr>
          <w:color w:val="4F81BD"/>
          <w:sz w:val="32"/>
        </w:rPr>
        <w:t>POSSIBLE</w:t>
      </w:r>
      <w:r>
        <w:rPr>
          <w:color w:val="4F81BD"/>
          <w:spacing w:val="-4"/>
          <w:sz w:val="32"/>
        </w:rPr>
        <w:t> </w:t>
      </w:r>
      <w:r>
        <w:rPr>
          <w:color w:val="4F81BD"/>
          <w:spacing w:val="-2"/>
          <w:sz w:val="32"/>
        </w:rPr>
        <w:t>AUDIENCES</w:t>
      </w:r>
    </w:p>
    <w:p>
      <w:pPr>
        <w:pStyle w:val="BodyText"/>
        <w:spacing w:line="276" w:lineRule="auto" w:before="347"/>
        <w:ind w:left="100" w:right="121"/>
        <w:jc w:val="both"/>
      </w:pPr>
      <w:r>
        <w:rPr/>
        <w:t>The</w:t>
      </w:r>
      <w:r>
        <w:rPr>
          <w:spacing w:val="-20"/>
        </w:rPr>
        <w:t> </w:t>
      </w:r>
      <w:r>
        <w:rPr/>
        <w:t>area</w:t>
      </w:r>
      <w:r>
        <w:rPr>
          <w:spacing w:val="-19"/>
        </w:rPr>
        <w:t> </w:t>
      </w:r>
      <w:r>
        <w:rPr/>
        <w:t>our</w:t>
      </w:r>
      <w:r>
        <w:rPr>
          <w:spacing w:val="-20"/>
        </w:rPr>
        <w:t> </w:t>
      </w:r>
      <w:r>
        <w:rPr/>
        <w:t>research</w:t>
      </w:r>
      <w:r>
        <w:rPr>
          <w:spacing w:val="-19"/>
        </w:rPr>
        <w:t> </w:t>
      </w:r>
      <w:r>
        <w:rPr/>
        <w:t>covers</w:t>
      </w:r>
      <w:r>
        <w:rPr>
          <w:spacing w:val="-19"/>
        </w:rPr>
        <w:t> </w:t>
      </w:r>
      <w:r>
        <w:rPr/>
        <w:t>is</w:t>
      </w:r>
      <w:r>
        <w:rPr>
          <w:spacing w:val="-20"/>
        </w:rPr>
        <w:t> </w:t>
      </w:r>
      <w:r>
        <w:rPr/>
        <w:t>very</w:t>
      </w:r>
      <w:r>
        <w:rPr>
          <w:spacing w:val="-18"/>
        </w:rPr>
        <w:t> </w:t>
      </w:r>
      <w:r>
        <w:rPr/>
        <w:t>personal</w:t>
      </w:r>
      <w:r>
        <w:rPr>
          <w:spacing w:val="-18"/>
        </w:rPr>
        <w:t> </w:t>
      </w:r>
      <w:r>
        <w:rPr/>
        <w:t>opinion</w:t>
      </w:r>
      <w:r>
        <w:rPr>
          <w:spacing w:val="-20"/>
        </w:rPr>
        <w:t> </w:t>
      </w:r>
      <w:r>
        <w:rPr/>
        <w:t>of</w:t>
      </w:r>
      <w:r>
        <w:rPr>
          <w:spacing w:val="-17"/>
        </w:rPr>
        <w:t> </w:t>
      </w:r>
      <w:r>
        <w:rPr/>
        <w:t>the</w:t>
      </w:r>
      <w:r>
        <w:rPr>
          <w:spacing w:val="-19"/>
        </w:rPr>
        <w:t> </w:t>
      </w:r>
      <w:r>
        <w:rPr/>
        <w:t>people</w:t>
      </w:r>
      <w:r>
        <w:rPr>
          <w:spacing w:val="-20"/>
        </w:rPr>
        <w:t> </w:t>
      </w:r>
      <w:r>
        <w:rPr/>
        <w:t>taking the survey and how they perceive and interpret the climate change scenario and also how they plan to encounter it in their own way.</w:t>
      </w:r>
    </w:p>
    <w:p>
      <w:pPr>
        <w:pStyle w:val="BodyText"/>
        <w:spacing w:before="46"/>
      </w:pPr>
    </w:p>
    <w:p>
      <w:pPr>
        <w:pStyle w:val="BodyText"/>
        <w:spacing w:line="276" w:lineRule="auto"/>
        <w:ind w:left="100" w:right="120"/>
        <w:jc w:val="both"/>
      </w:pPr>
      <w:r>
        <w:rPr/>
        <w:t>Our possible audiences are the people who are very much affected emotionally</w:t>
      </w:r>
      <w:r>
        <w:rPr>
          <w:spacing w:val="-8"/>
        </w:rPr>
        <w:t> </w:t>
      </w:r>
      <w:r>
        <w:rPr/>
        <w:t>by</w:t>
      </w:r>
      <w:r>
        <w:rPr>
          <w:spacing w:val="-13"/>
        </w:rPr>
        <w:t> </w:t>
      </w:r>
      <w:r>
        <w:rPr/>
        <w:t>Climate</w:t>
      </w:r>
      <w:r>
        <w:rPr>
          <w:spacing w:val="-14"/>
        </w:rPr>
        <w:t> </w:t>
      </w:r>
      <w:r>
        <w:rPr/>
        <w:t>change</w:t>
      </w:r>
      <w:r>
        <w:rPr>
          <w:spacing w:val="-6"/>
        </w:rPr>
        <w:t> </w:t>
      </w:r>
      <w:r>
        <w:rPr/>
        <w:t>and</w:t>
      </w:r>
      <w:r>
        <w:rPr>
          <w:spacing w:val="-13"/>
        </w:rPr>
        <w:t> </w:t>
      </w:r>
      <w:r>
        <w:rPr/>
        <w:t>also</w:t>
      </w:r>
      <w:r>
        <w:rPr>
          <w:spacing w:val="-12"/>
        </w:rPr>
        <w:t> </w:t>
      </w:r>
      <w:r>
        <w:rPr/>
        <w:t>a</w:t>
      </w:r>
      <w:r>
        <w:rPr>
          <w:spacing w:val="-13"/>
        </w:rPr>
        <w:t> </w:t>
      </w:r>
      <w:r>
        <w:rPr/>
        <w:t>younger</w:t>
      </w:r>
      <w:r>
        <w:rPr>
          <w:spacing w:val="-14"/>
        </w:rPr>
        <w:t> </w:t>
      </w:r>
      <w:r>
        <w:rPr/>
        <w:t>generation</w:t>
      </w:r>
      <w:r>
        <w:rPr>
          <w:spacing w:val="-16"/>
        </w:rPr>
        <w:t> </w:t>
      </w:r>
      <w:r>
        <w:rPr/>
        <w:t>who</w:t>
      </w:r>
      <w:r>
        <w:rPr>
          <w:spacing w:val="-14"/>
        </w:rPr>
        <w:t> </w:t>
      </w:r>
      <w:r>
        <w:rPr/>
        <w:t>needs to understand the gravity of the situation of not only the environmental effects but also the psychological impact of Climate change.</w:t>
      </w:r>
    </w:p>
    <w:p>
      <w:pPr>
        <w:pStyle w:val="BodyText"/>
        <w:spacing w:before="286"/>
      </w:pPr>
    </w:p>
    <w:p>
      <w:pPr>
        <w:pStyle w:val="Heading1"/>
        <w:spacing w:before="1"/>
        <w:ind w:right="14"/>
      </w:pPr>
      <w:r>
        <w:rPr>
          <w:color w:val="4F81BD"/>
        </w:rPr>
        <w:t>RELEVANCE</w:t>
      </w:r>
      <w:r>
        <w:rPr>
          <w:color w:val="4F81BD"/>
          <w:spacing w:val="-3"/>
        </w:rPr>
        <w:t> </w:t>
      </w:r>
      <w:r>
        <w:rPr>
          <w:color w:val="4F81BD"/>
        </w:rPr>
        <w:t>OF</w:t>
      </w:r>
      <w:r>
        <w:rPr>
          <w:color w:val="4F81BD"/>
          <w:spacing w:val="-8"/>
        </w:rPr>
        <w:t> </w:t>
      </w:r>
      <w:r>
        <w:rPr>
          <w:color w:val="4F81BD"/>
        </w:rPr>
        <w:t>THE</w:t>
      </w:r>
      <w:r>
        <w:rPr>
          <w:color w:val="4F81BD"/>
          <w:spacing w:val="-2"/>
        </w:rPr>
        <w:t> RESEARCH</w:t>
      </w:r>
    </w:p>
    <w:p>
      <w:pPr>
        <w:pStyle w:val="BodyText"/>
        <w:spacing w:line="276" w:lineRule="auto" w:before="346"/>
        <w:ind w:left="100" w:right="121"/>
        <w:jc w:val="both"/>
      </w:pPr>
      <w:r>
        <w:rPr/>
        <w:t>It</w:t>
      </w:r>
      <w:r>
        <w:rPr>
          <w:spacing w:val="-5"/>
        </w:rPr>
        <w:t> </w:t>
      </w:r>
      <w:r>
        <w:rPr/>
        <w:t>is</w:t>
      </w:r>
      <w:r>
        <w:rPr>
          <w:spacing w:val="-5"/>
        </w:rPr>
        <w:t> </w:t>
      </w:r>
      <w:r>
        <w:rPr/>
        <w:t>required</w:t>
      </w:r>
      <w:r>
        <w:rPr>
          <w:spacing w:val="-5"/>
        </w:rPr>
        <w:t> </w:t>
      </w:r>
      <w:r>
        <w:rPr/>
        <w:t>in</w:t>
      </w:r>
      <w:r>
        <w:rPr>
          <w:spacing w:val="-5"/>
        </w:rPr>
        <w:t> </w:t>
      </w:r>
      <w:r>
        <w:rPr/>
        <w:t>a tough</w:t>
      </w:r>
      <w:r>
        <w:rPr>
          <w:spacing w:val="-5"/>
        </w:rPr>
        <w:t> </w:t>
      </w:r>
      <w:r>
        <w:rPr/>
        <w:t>time the current COVID pandemic</w:t>
      </w:r>
      <w:r>
        <w:rPr>
          <w:spacing w:val="-5"/>
        </w:rPr>
        <w:t> </w:t>
      </w:r>
      <w:r>
        <w:rPr/>
        <w:t>that</w:t>
      </w:r>
      <w:r>
        <w:rPr>
          <w:spacing w:val="-5"/>
        </w:rPr>
        <w:t> </w:t>
      </w:r>
      <w:r>
        <w:rPr/>
        <w:t>we realise the psychological factors the humans face during quarantine and lockdowns;</w:t>
      </w:r>
      <w:r>
        <w:rPr>
          <w:spacing w:val="-13"/>
        </w:rPr>
        <w:t> </w:t>
      </w:r>
      <w:r>
        <w:rPr/>
        <w:t>thus,</w:t>
      </w:r>
      <w:r>
        <w:rPr>
          <w:spacing w:val="-8"/>
        </w:rPr>
        <w:t> </w:t>
      </w:r>
      <w:r>
        <w:rPr/>
        <w:t>this</w:t>
      </w:r>
      <w:r>
        <w:rPr>
          <w:spacing w:val="-9"/>
        </w:rPr>
        <w:t> </w:t>
      </w:r>
      <w:r>
        <w:rPr/>
        <w:t>research</w:t>
      </w:r>
      <w:r>
        <w:rPr>
          <w:spacing w:val="-9"/>
        </w:rPr>
        <w:t> </w:t>
      </w:r>
      <w:r>
        <w:rPr/>
        <w:t>similarly</w:t>
      </w:r>
      <w:r>
        <w:rPr>
          <w:spacing w:val="-9"/>
        </w:rPr>
        <w:t> </w:t>
      </w:r>
      <w:r>
        <w:rPr/>
        <w:t>projects</w:t>
      </w:r>
      <w:r>
        <w:rPr>
          <w:spacing w:val="-9"/>
        </w:rPr>
        <w:t> </w:t>
      </w:r>
      <w:r>
        <w:rPr/>
        <w:t>the</w:t>
      </w:r>
      <w:r>
        <w:rPr>
          <w:spacing w:val="-9"/>
        </w:rPr>
        <w:t> </w:t>
      </w:r>
      <w:r>
        <w:rPr/>
        <w:t>thought</w:t>
      </w:r>
      <w:r>
        <w:rPr>
          <w:spacing w:val="-9"/>
        </w:rPr>
        <w:t> </w:t>
      </w:r>
      <w:r>
        <w:rPr/>
        <w:t>human</w:t>
      </w:r>
      <w:r>
        <w:rPr>
          <w:spacing w:val="-15"/>
        </w:rPr>
        <w:t> </w:t>
      </w:r>
      <w:r>
        <w:rPr/>
        <w:t>being on how they feel the upcoming crisis will affect their thought processes.</w:t>
      </w:r>
    </w:p>
    <w:p>
      <w:pPr>
        <w:pStyle w:val="BodyText"/>
        <w:spacing w:before="50"/>
      </w:pPr>
    </w:p>
    <w:p>
      <w:pPr>
        <w:pStyle w:val="BodyText"/>
        <w:spacing w:line="276" w:lineRule="auto"/>
        <w:ind w:left="100" w:right="120"/>
        <w:jc w:val="both"/>
      </w:pPr>
      <w:r>
        <w:rPr/>
        <w:t>The pressure and adapting writing have underlined singular adapting reactions. Intra-clairvoyant reactions to experienced or foreseen encountering incorporate, for example, disavowal, ecological deadness, or 115 intellectual reappraisals, as well as feeling guideline.</w:t>
      </w:r>
    </w:p>
    <w:p>
      <w:pPr>
        <w:spacing w:after="0" w:line="276" w:lineRule="auto"/>
        <w:jc w:val="both"/>
        <w:sectPr>
          <w:pgSz w:w="11910" w:h="16830"/>
          <w:pgMar w:top="1460" w:bottom="280" w:left="1340" w:right="1320"/>
        </w:sectPr>
      </w:pPr>
    </w:p>
    <w:p>
      <w:pPr>
        <w:pStyle w:val="BodyText"/>
        <w:spacing w:line="276" w:lineRule="auto" w:before="72"/>
        <w:ind w:left="100" w:right="122"/>
        <w:jc w:val="both"/>
      </w:pPr>
      <w:r>
        <w:rPr/>
        <w:t>Other individual reactions are conduct, for example, looking for data, looking for social support or participating in critical thinking by changing one's living space to acclimate to atmosphere changes, or then again captivating in relief.</w:t>
      </w:r>
    </w:p>
    <w:p>
      <w:pPr>
        <w:pStyle w:val="BodyText"/>
        <w:spacing w:before="50"/>
      </w:pPr>
    </w:p>
    <w:p>
      <w:pPr>
        <w:pStyle w:val="BodyText"/>
        <w:spacing w:line="276" w:lineRule="auto"/>
        <w:ind w:left="100" w:right="121"/>
        <w:jc w:val="both"/>
      </w:pPr>
      <w:r>
        <w:rPr/>
        <mc:AlternateContent>
          <mc:Choice Requires="wps">
            <w:drawing>
              <wp:anchor distT="0" distB="0" distL="0" distR="0" allowOverlap="1" layoutInCell="1" locked="0" behindDoc="0" simplePos="0" relativeHeight="15735296">
                <wp:simplePos x="0" y="0"/>
                <wp:positionH relativeFrom="page">
                  <wp:posOffset>798576</wp:posOffset>
                </wp:positionH>
                <wp:positionV relativeFrom="paragraph">
                  <wp:posOffset>1306165</wp:posOffset>
                </wp:positionV>
                <wp:extent cx="5962650" cy="34575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962650" cy="3457575"/>
                          <a:chExt cx="5962650" cy="3457575"/>
                        </a:xfrm>
                      </wpg:grpSpPr>
                      <pic:pic>
                        <pic:nvPicPr>
                          <pic:cNvPr id="55" name="Image 55"/>
                          <pic:cNvPicPr/>
                        </pic:nvPicPr>
                        <pic:blipFill>
                          <a:blip r:embed="rId30" cstate="print"/>
                          <a:stretch>
                            <a:fillRect/>
                          </a:stretch>
                        </pic:blipFill>
                        <pic:spPr>
                          <a:xfrm>
                            <a:off x="0" y="0"/>
                            <a:ext cx="5962649" cy="3457193"/>
                          </a:xfrm>
                          <a:prstGeom prst="rect">
                            <a:avLst/>
                          </a:prstGeom>
                        </pic:spPr>
                      </pic:pic>
                      <pic:pic>
                        <pic:nvPicPr>
                          <pic:cNvPr id="56" name="Image 56"/>
                          <pic:cNvPicPr/>
                        </pic:nvPicPr>
                        <pic:blipFill>
                          <a:blip r:embed="rId31" cstate="print"/>
                          <a:stretch>
                            <a:fillRect/>
                          </a:stretch>
                        </pic:blipFill>
                        <pic:spPr>
                          <a:xfrm>
                            <a:off x="115506" y="117474"/>
                            <a:ext cx="5733351" cy="3225164"/>
                          </a:xfrm>
                          <a:prstGeom prst="rect">
                            <a:avLst/>
                          </a:prstGeom>
                        </pic:spPr>
                      </pic:pic>
                      <wps:wsp>
                        <wps:cNvPr id="57" name="Graphic 57"/>
                        <wps:cNvSpPr/>
                        <wps:spPr>
                          <a:xfrm>
                            <a:off x="110743" y="112775"/>
                            <a:ext cx="5742940" cy="3234690"/>
                          </a:xfrm>
                          <a:custGeom>
                            <a:avLst/>
                            <a:gdLst/>
                            <a:ahLst/>
                            <a:cxnLst/>
                            <a:rect l="l" t="t" r="r" b="b"/>
                            <a:pathLst>
                              <a:path w="5742940" h="3234690">
                                <a:moveTo>
                                  <a:pt x="0" y="0"/>
                                </a:moveTo>
                                <a:lnTo>
                                  <a:pt x="5742939" y="0"/>
                                </a:lnTo>
                                <a:lnTo>
                                  <a:pt x="5742939" y="3234690"/>
                                </a:lnTo>
                                <a:lnTo>
                                  <a:pt x="0" y="3234690"/>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80001pt;margin-top:102.847664pt;width:469.5pt;height:272.25pt;mso-position-horizontal-relative:page;mso-position-vertical-relative:paragraph;z-index:15735296" id="docshapegroup53" coordorigin="1258,2057" coordsize="9390,5445">
                <v:shape style="position:absolute;left:1257;top:2056;width:9390;height:5445" type="#_x0000_t75" id="docshape54" stroked="false">
                  <v:imagedata r:id="rId30" o:title=""/>
                </v:shape>
                <v:shape style="position:absolute;left:1439;top:2241;width:9029;height:5079" type="#_x0000_t75" id="docshape55" stroked="false">
                  <v:imagedata r:id="rId31" o:title=""/>
                </v:shape>
                <v:rect style="position:absolute;left:1432;top:2234;width:9044;height:5094" id="docshape56" filled="false" stroked="true" strokeweight=".75pt" strokecolor="#7030a0">
                  <v:stroke dashstyle="solid"/>
                </v:rect>
                <w10:wrap type="none"/>
              </v:group>
            </w:pict>
          </mc:Fallback>
        </mc:AlternateContent>
      </w:r>
      <w:r>
        <w:rPr/>
        <w:t>Conversely investigate on ecological stressors and cataclysmic events has</w:t>
      </w:r>
      <w:r>
        <w:rPr>
          <w:spacing w:val="-14"/>
        </w:rPr>
        <w:t> </w:t>
      </w:r>
      <w:r>
        <w:rPr/>
        <w:t>been</w:t>
      </w:r>
      <w:r>
        <w:rPr>
          <w:spacing w:val="-16"/>
        </w:rPr>
        <w:t> </w:t>
      </w:r>
      <w:r>
        <w:rPr/>
        <w:t>bound</w:t>
      </w:r>
      <w:r>
        <w:rPr>
          <w:spacing w:val="-17"/>
        </w:rPr>
        <w:t> </w:t>
      </w:r>
      <w:r>
        <w:rPr/>
        <w:t>to</w:t>
      </w:r>
      <w:r>
        <w:rPr>
          <w:spacing w:val="-16"/>
        </w:rPr>
        <w:t> </w:t>
      </w:r>
      <w:r>
        <w:rPr/>
        <w:t>incorporate</w:t>
      </w:r>
      <w:r>
        <w:rPr>
          <w:spacing w:val="-16"/>
        </w:rPr>
        <w:t> </w:t>
      </w:r>
      <w:r>
        <w:rPr/>
        <w:t>network</w:t>
      </w:r>
      <w:r>
        <w:rPr>
          <w:spacing w:val="-13"/>
        </w:rPr>
        <w:t> </w:t>
      </w:r>
      <w:r>
        <w:rPr/>
        <w:t>level</w:t>
      </w:r>
      <w:r>
        <w:rPr>
          <w:spacing w:val="-16"/>
        </w:rPr>
        <w:t> </w:t>
      </w:r>
      <w:r>
        <w:rPr/>
        <w:t>reactions.</w:t>
      </w:r>
      <w:r>
        <w:rPr>
          <w:spacing w:val="-14"/>
        </w:rPr>
        <w:t> </w:t>
      </w:r>
      <w:r>
        <w:rPr/>
        <w:t>Network</w:t>
      </w:r>
      <w:r>
        <w:rPr>
          <w:spacing w:val="-15"/>
        </w:rPr>
        <w:t> </w:t>
      </w:r>
      <w:r>
        <w:rPr/>
        <w:t>reactions to stressors incorporate, for example, volunteerism and making a difference neighbours adapt to absence of water or decimation of one's </w:t>
      </w:r>
      <w:r>
        <w:rPr>
          <w:spacing w:val="-2"/>
        </w:rPr>
        <w:t>home.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1"/>
      </w:pPr>
    </w:p>
    <w:p>
      <w:pPr>
        <w:pStyle w:val="BodyText"/>
        <w:spacing w:line="276" w:lineRule="auto"/>
        <w:ind w:left="100" w:right="121"/>
        <w:jc w:val="both"/>
      </w:pPr>
      <w:r>
        <w:rPr/>
        <w:t>It isn't phenomenal for gatherings to develop after calamities that assist networks with adapting to emergencies. These people group reactions might be especially essential to consider when considering adapting to the</w:t>
      </w:r>
      <w:r>
        <w:rPr>
          <w:spacing w:val="-3"/>
        </w:rPr>
        <w:t> </w:t>
      </w:r>
      <w:r>
        <w:rPr/>
        <w:t>effects of</w:t>
      </w:r>
      <w:r>
        <w:rPr>
          <w:spacing w:val="-3"/>
        </w:rPr>
        <w:t> </w:t>
      </w:r>
      <w:r>
        <w:rPr/>
        <w:t>environmental</w:t>
      </w:r>
      <w:r>
        <w:rPr>
          <w:spacing w:val="-3"/>
        </w:rPr>
        <w:t> </w:t>
      </w:r>
      <w:r>
        <w:rPr/>
        <w:t>change given</w:t>
      </w:r>
      <w:r>
        <w:rPr>
          <w:spacing w:val="-3"/>
        </w:rPr>
        <w:t> </w:t>
      </w:r>
      <w:r>
        <w:rPr/>
        <w:t>the</w:t>
      </w:r>
      <w:r>
        <w:rPr>
          <w:spacing w:val="-3"/>
        </w:rPr>
        <w:t> </w:t>
      </w:r>
      <w:r>
        <w:rPr/>
        <w:t>broadness</w:t>
      </w:r>
      <w:r>
        <w:rPr>
          <w:spacing w:val="-3"/>
        </w:rPr>
        <w:t> </w:t>
      </w:r>
      <w:r>
        <w:rPr/>
        <w:t>and</w:t>
      </w:r>
      <w:r>
        <w:rPr>
          <w:spacing w:val="-3"/>
        </w:rPr>
        <w:t> </w:t>
      </w:r>
      <w:r>
        <w:rPr/>
        <w:t>term of</w:t>
      </w:r>
      <w:r>
        <w:rPr>
          <w:spacing w:val="-3"/>
        </w:rPr>
        <w:t> </w:t>
      </w:r>
      <w:r>
        <w:rPr/>
        <w:t>the </w:t>
      </w:r>
      <w:r>
        <w:rPr>
          <w:spacing w:val="-2"/>
        </w:rPr>
        <w:t>effects.</w:t>
      </w:r>
    </w:p>
    <w:p>
      <w:pPr>
        <w:pStyle w:val="BodyText"/>
        <w:spacing w:before="50"/>
      </w:pPr>
    </w:p>
    <w:p>
      <w:pPr>
        <w:pStyle w:val="BodyText"/>
        <w:spacing w:line="276" w:lineRule="auto"/>
        <w:ind w:left="100" w:right="123"/>
        <w:jc w:val="both"/>
      </w:pPr>
      <w:r>
        <w:rPr/>
        <w:t>While</w:t>
      </w:r>
      <w:r>
        <w:rPr>
          <w:spacing w:val="-3"/>
        </w:rPr>
        <w:t> </w:t>
      </w:r>
      <w:r>
        <w:rPr/>
        <w:t>considering environmental change,</w:t>
      </w:r>
      <w:r>
        <w:rPr>
          <w:spacing w:val="-1"/>
        </w:rPr>
        <w:t> </w:t>
      </w:r>
      <w:r>
        <w:rPr/>
        <w:t>extra explicit</w:t>
      </w:r>
      <w:r>
        <w:rPr>
          <w:spacing w:val="-6"/>
        </w:rPr>
        <w:t> </w:t>
      </w:r>
      <w:r>
        <w:rPr/>
        <w:t>sorts of</w:t>
      </w:r>
      <w:r>
        <w:rPr>
          <w:spacing w:val="-6"/>
        </w:rPr>
        <w:t> </w:t>
      </w:r>
      <w:r>
        <w:rPr/>
        <w:t>individual reactions that have not ordinarily been inspected in past research may should be tended to, for example, deserting social or good request, dependence</w:t>
      </w:r>
      <w:r>
        <w:rPr>
          <w:spacing w:val="-20"/>
        </w:rPr>
        <w:t> </w:t>
      </w:r>
      <w:r>
        <w:rPr/>
        <w:t>on</w:t>
      </w:r>
      <w:r>
        <w:rPr>
          <w:spacing w:val="-19"/>
        </w:rPr>
        <w:t> </w:t>
      </w:r>
      <w:r>
        <w:rPr/>
        <w:t>obdurate</w:t>
      </w:r>
      <w:r>
        <w:rPr>
          <w:spacing w:val="-20"/>
        </w:rPr>
        <w:t> </w:t>
      </w:r>
      <w:r>
        <w:rPr/>
        <w:t>convictions,</w:t>
      </w:r>
      <w:r>
        <w:rPr>
          <w:spacing w:val="-19"/>
        </w:rPr>
        <w:t> </w:t>
      </w:r>
      <w:r>
        <w:rPr/>
        <w:t>or</w:t>
      </w:r>
      <w:r>
        <w:rPr>
          <w:spacing w:val="-20"/>
        </w:rPr>
        <w:t> </w:t>
      </w:r>
      <w:r>
        <w:rPr/>
        <w:t>dismissing</w:t>
      </w:r>
      <w:r>
        <w:rPr>
          <w:spacing w:val="-19"/>
        </w:rPr>
        <w:t> </w:t>
      </w:r>
      <w:r>
        <w:rPr/>
        <w:t>customer</w:t>
      </w:r>
      <w:r>
        <w:rPr>
          <w:spacing w:val="-20"/>
        </w:rPr>
        <w:t> </w:t>
      </w:r>
      <w:r>
        <w:rPr/>
        <w:t>driven</w:t>
      </w:r>
      <w:r>
        <w:rPr>
          <w:spacing w:val="-19"/>
        </w:rPr>
        <w:t> </w:t>
      </w:r>
      <w:r>
        <w:rPr/>
        <w:t>ways of life.</w:t>
      </w:r>
    </w:p>
    <w:p>
      <w:pPr>
        <w:spacing w:after="0" w:line="276" w:lineRule="auto"/>
        <w:jc w:val="both"/>
        <w:sectPr>
          <w:pgSz w:w="11910" w:h="16830"/>
          <w:pgMar w:top="1360" w:bottom="280" w:left="1340" w:right="1320"/>
        </w:sectPr>
      </w:pPr>
    </w:p>
    <w:p>
      <w:pPr>
        <w:pStyle w:val="Heading1"/>
        <w:ind w:left="14"/>
      </w:pPr>
      <w:r>
        <w:rPr>
          <w:color w:val="4F81BD"/>
          <w:spacing w:val="-2"/>
        </w:rPr>
        <w:t>CONCLUSION</w:t>
      </w:r>
    </w:p>
    <w:p>
      <w:pPr>
        <w:pStyle w:val="BodyText"/>
        <w:spacing w:before="3"/>
        <w:rPr>
          <w:sz w:val="32"/>
        </w:rPr>
      </w:pPr>
    </w:p>
    <w:p>
      <w:pPr>
        <w:pStyle w:val="BodyText"/>
        <w:spacing w:line="276" w:lineRule="auto"/>
        <w:ind w:left="1" w:right="27"/>
        <w:jc w:val="center"/>
      </w:pPr>
      <w:r>
        <w:rPr/>
        <mc:AlternateContent>
          <mc:Choice Requires="wps">
            <w:drawing>
              <wp:anchor distT="0" distB="0" distL="0" distR="0" allowOverlap="1" layoutInCell="1" locked="0" behindDoc="1" simplePos="0" relativeHeight="487595008">
                <wp:simplePos x="0" y="0"/>
                <wp:positionH relativeFrom="page">
                  <wp:posOffset>1484375</wp:posOffset>
                </wp:positionH>
                <wp:positionV relativeFrom="paragraph">
                  <wp:posOffset>501816</wp:posOffset>
                </wp:positionV>
                <wp:extent cx="4600575" cy="322580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4600575" cy="3225800"/>
                          <a:chExt cx="4600575" cy="3225800"/>
                        </a:xfrm>
                      </wpg:grpSpPr>
                      <pic:pic>
                        <pic:nvPicPr>
                          <pic:cNvPr id="59" name="Image 59"/>
                          <pic:cNvPicPr/>
                        </pic:nvPicPr>
                        <pic:blipFill>
                          <a:blip r:embed="rId32" cstate="print"/>
                          <a:stretch>
                            <a:fillRect/>
                          </a:stretch>
                        </pic:blipFill>
                        <pic:spPr>
                          <a:xfrm>
                            <a:off x="0" y="0"/>
                            <a:ext cx="4600193" cy="3225545"/>
                          </a:xfrm>
                          <a:prstGeom prst="rect">
                            <a:avLst/>
                          </a:prstGeom>
                        </pic:spPr>
                      </pic:pic>
                      <pic:pic>
                        <pic:nvPicPr>
                          <pic:cNvPr id="60" name="Image 60"/>
                          <pic:cNvPicPr/>
                        </pic:nvPicPr>
                        <pic:blipFill>
                          <a:blip r:embed="rId33" cstate="print"/>
                          <a:stretch>
                            <a:fillRect/>
                          </a:stretch>
                        </pic:blipFill>
                        <pic:spPr>
                          <a:xfrm>
                            <a:off x="115443" y="114807"/>
                            <a:ext cx="4371594" cy="2996564"/>
                          </a:xfrm>
                          <a:prstGeom prst="rect">
                            <a:avLst/>
                          </a:prstGeom>
                        </pic:spPr>
                      </pic:pic>
                      <wps:wsp>
                        <wps:cNvPr id="61" name="Graphic 61"/>
                        <wps:cNvSpPr/>
                        <wps:spPr>
                          <a:xfrm>
                            <a:off x="110744" y="110108"/>
                            <a:ext cx="4381500" cy="3006090"/>
                          </a:xfrm>
                          <a:custGeom>
                            <a:avLst/>
                            <a:gdLst/>
                            <a:ahLst/>
                            <a:cxnLst/>
                            <a:rect l="l" t="t" r="r" b="b"/>
                            <a:pathLst>
                              <a:path w="4381500" h="3006090">
                                <a:moveTo>
                                  <a:pt x="0" y="0"/>
                                </a:moveTo>
                                <a:lnTo>
                                  <a:pt x="4381119" y="0"/>
                                </a:lnTo>
                                <a:lnTo>
                                  <a:pt x="4381119" y="3006090"/>
                                </a:lnTo>
                                <a:lnTo>
                                  <a:pt x="0" y="3006090"/>
                                </a:lnTo>
                                <a:lnTo>
                                  <a:pt x="0" y="0"/>
                                </a:lnTo>
                                <a:close/>
                              </a:path>
                            </a:pathLst>
                          </a:custGeom>
                          <a:ln w="9525">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79997pt;margin-top:39.513138pt;width:362.25pt;height:254pt;mso-position-horizontal-relative:page;mso-position-vertical-relative:paragraph;z-index:-15721472;mso-wrap-distance-left:0;mso-wrap-distance-right:0" id="docshapegroup57" coordorigin="2338,790" coordsize="7245,5080">
                <v:shape style="position:absolute;left:2337;top:790;width:7245;height:5080" type="#_x0000_t75" id="docshape58" stroked="false">
                  <v:imagedata r:id="rId32" o:title=""/>
                </v:shape>
                <v:shape style="position:absolute;left:2519;top:971;width:6885;height:4719" type="#_x0000_t75" id="docshape59" stroked="false">
                  <v:imagedata r:id="rId33" o:title=""/>
                </v:shape>
                <v:rect style="position:absolute;left:2512;top:963;width:6900;height:4734" id="docshape60" filled="false" stroked="true" strokeweight=".75pt" strokecolor="#7030a0">
                  <v:stroke dashstyle="solid"/>
                </v:rect>
                <w10:wrap type="topAndBottom"/>
              </v:group>
            </w:pict>
          </mc:Fallback>
        </mc:AlternateContent>
      </w:r>
      <w:r>
        <w:rPr/>
        <w:t>Thus,</w:t>
      </w:r>
      <w:r>
        <w:rPr>
          <w:spacing w:val="40"/>
        </w:rPr>
        <w:t> </w:t>
      </w:r>
      <w:r>
        <w:rPr/>
        <w:t>we</w:t>
      </w:r>
      <w:r>
        <w:rPr>
          <w:spacing w:val="40"/>
        </w:rPr>
        <w:t> </w:t>
      </w:r>
      <w:r>
        <w:rPr/>
        <w:t>conclude</w:t>
      </w:r>
      <w:r>
        <w:rPr>
          <w:spacing w:val="40"/>
        </w:rPr>
        <w:t> </w:t>
      </w:r>
      <w:r>
        <w:rPr/>
        <w:t>from</w:t>
      </w:r>
      <w:r>
        <w:rPr>
          <w:spacing w:val="40"/>
        </w:rPr>
        <w:t> </w:t>
      </w:r>
      <w:r>
        <w:rPr/>
        <w:t>above</w:t>
      </w:r>
      <w:r>
        <w:rPr>
          <w:spacing w:val="40"/>
        </w:rPr>
        <w:t> </w:t>
      </w:r>
      <w:r>
        <w:rPr/>
        <w:t>survey</w:t>
      </w:r>
      <w:r>
        <w:rPr>
          <w:spacing w:val="40"/>
        </w:rPr>
        <w:t> </w:t>
      </w:r>
      <w:r>
        <w:rPr/>
        <w:t>results</w:t>
      </w:r>
      <w:r>
        <w:rPr>
          <w:spacing w:val="40"/>
        </w:rPr>
        <w:t> </w:t>
      </w:r>
      <w:r>
        <w:rPr/>
        <w:t>that</w:t>
      </w:r>
      <w:r>
        <w:rPr>
          <w:spacing w:val="40"/>
        </w:rPr>
        <w:t> </w:t>
      </w:r>
      <w:r>
        <w:rPr/>
        <w:t>people</w:t>
      </w:r>
      <w:r>
        <w:rPr>
          <w:spacing w:val="40"/>
        </w:rPr>
        <w:t> </w:t>
      </w:r>
      <w:r>
        <w:rPr/>
        <w:t>are</w:t>
      </w:r>
      <w:r>
        <w:rPr>
          <w:spacing w:val="40"/>
        </w:rPr>
        <w:t> </w:t>
      </w:r>
      <w:r>
        <w:rPr/>
        <w:t>highly concerned about the climate change and how it will impact on their lives.</w:t>
      </w:r>
    </w:p>
    <w:p>
      <w:pPr>
        <w:pStyle w:val="ListParagraph"/>
        <w:numPr>
          <w:ilvl w:val="0"/>
          <w:numId w:val="2"/>
        </w:numPr>
        <w:tabs>
          <w:tab w:pos="821" w:val="left" w:leader="none"/>
        </w:tabs>
        <w:spacing w:line="271" w:lineRule="auto" w:before="27" w:after="0"/>
        <w:ind w:left="821" w:right="125" w:hanging="361"/>
        <w:jc w:val="left"/>
        <w:rPr>
          <w:sz w:val="28"/>
        </w:rPr>
      </w:pPr>
      <w:r>
        <w:rPr>
          <w:sz w:val="28"/>
        </w:rPr>
        <w:t>Over</w:t>
      </w:r>
      <w:r>
        <w:rPr>
          <w:spacing w:val="-15"/>
          <w:sz w:val="28"/>
        </w:rPr>
        <w:t> </w:t>
      </w:r>
      <w:r>
        <w:rPr>
          <w:sz w:val="28"/>
        </w:rPr>
        <w:t>90%</w:t>
      </w:r>
      <w:r>
        <w:rPr>
          <w:spacing w:val="-8"/>
          <w:sz w:val="28"/>
        </w:rPr>
        <w:t> </w:t>
      </w:r>
      <w:r>
        <w:rPr>
          <w:sz w:val="28"/>
        </w:rPr>
        <w:t>people</w:t>
      </w:r>
      <w:r>
        <w:rPr>
          <w:spacing w:val="-13"/>
          <w:sz w:val="28"/>
        </w:rPr>
        <w:t> </w:t>
      </w:r>
      <w:r>
        <w:rPr>
          <w:sz w:val="28"/>
        </w:rPr>
        <w:t>think</w:t>
      </w:r>
      <w:r>
        <w:rPr>
          <w:spacing w:val="-13"/>
          <w:sz w:val="28"/>
        </w:rPr>
        <w:t> </w:t>
      </w:r>
      <w:r>
        <w:rPr>
          <w:sz w:val="28"/>
        </w:rPr>
        <w:t>that</w:t>
      </w:r>
      <w:r>
        <w:rPr>
          <w:spacing w:val="-11"/>
          <w:sz w:val="28"/>
        </w:rPr>
        <w:t> </w:t>
      </w:r>
      <w:r>
        <w:rPr>
          <w:sz w:val="28"/>
        </w:rPr>
        <w:t>Climate</w:t>
      </w:r>
      <w:r>
        <w:rPr>
          <w:spacing w:val="-14"/>
          <w:sz w:val="28"/>
        </w:rPr>
        <w:t> </w:t>
      </w:r>
      <w:r>
        <w:rPr>
          <w:sz w:val="28"/>
        </w:rPr>
        <w:t>Change</w:t>
      </w:r>
      <w:r>
        <w:rPr>
          <w:spacing w:val="-16"/>
          <w:sz w:val="28"/>
        </w:rPr>
        <w:t> </w:t>
      </w:r>
      <w:r>
        <w:rPr>
          <w:sz w:val="28"/>
        </w:rPr>
        <w:t>is</w:t>
      </w:r>
      <w:r>
        <w:rPr>
          <w:spacing w:val="-12"/>
          <w:sz w:val="28"/>
        </w:rPr>
        <w:t> </w:t>
      </w:r>
      <w:r>
        <w:rPr>
          <w:sz w:val="28"/>
        </w:rPr>
        <w:t>real</w:t>
      </w:r>
      <w:r>
        <w:rPr>
          <w:spacing w:val="-11"/>
          <w:sz w:val="28"/>
        </w:rPr>
        <w:t> </w:t>
      </w:r>
      <w:r>
        <w:rPr>
          <w:sz w:val="28"/>
        </w:rPr>
        <w:t>and</w:t>
      </w:r>
      <w:r>
        <w:rPr>
          <w:spacing w:val="-11"/>
          <w:sz w:val="28"/>
        </w:rPr>
        <w:t> </w:t>
      </w:r>
      <w:r>
        <w:rPr>
          <w:sz w:val="28"/>
        </w:rPr>
        <w:t>is</w:t>
      </w:r>
      <w:r>
        <w:rPr>
          <w:spacing w:val="-12"/>
          <w:sz w:val="28"/>
        </w:rPr>
        <w:t> </w:t>
      </w:r>
      <w:r>
        <w:rPr>
          <w:sz w:val="28"/>
        </w:rPr>
        <w:t>having</w:t>
      </w:r>
      <w:r>
        <w:rPr>
          <w:spacing w:val="-12"/>
          <w:sz w:val="28"/>
        </w:rPr>
        <w:t> </w:t>
      </w:r>
      <w:r>
        <w:rPr>
          <w:sz w:val="28"/>
        </w:rPr>
        <w:t>an </w:t>
      </w:r>
      <w:r>
        <w:rPr>
          <w:spacing w:val="-2"/>
          <w:sz w:val="28"/>
        </w:rPr>
        <w:t>impact.</w:t>
      </w:r>
    </w:p>
    <w:p>
      <w:pPr>
        <w:pStyle w:val="ListParagraph"/>
        <w:numPr>
          <w:ilvl w:val="0"/>
          <w:numId w:val="2"/>
        </w:numPr>
        <w:tabs>
          <w:tab w:pos="821" w:val="left" w:leader="none"/>
        </w:tabs>
        <w:spacing w:line="271" w:lineRule="auto" w:before="7" w:after="0"/>
        <w:ind w:left="821" w:right="123" w:hanging="361"/>
        <w:jc w:val="left"/>
        <w:rPr>
          <w:sz w:val="28"/>
        </w:rPr>
      </w:pPr>
      <w:r>
        <w:rPr>
          <w:sz w:val="28"/>
        </w:rPr>
        <w:t>Over</w:t>
      </w:r>
      <w:r>
        <w:rPr>
          <w:spacing w:val="28"/>
          <w:sz w:val="28"/>
        </w:rPr>
        <w:t> </w:t>
      </w:r>
      <w:r>
        <w:rPr>
          <w:sz w:val="28"/>
        </w:rPr>
        <w:t>80%</w:t>
      </w:r>
      <w:r>
        <w:rPr>
          <w:spacing w:val="32"/>
          <w:sz w:val="28"/>
        </w:rPr>
        <w:t> </w:t>
      </w:r>
      <w:r>
        <w:rPr>
          <w:sz w:val="28"/>
        </w:rPr>
        <w:t>people</w:t>
      </w:r>
      <w:r>
        <w:rPr>
          <w:spacing w:val="27"/>
          <w:sz w:val="28"/>
        </w:rPr>
        <w:t> </w:t>
      </w:r>
      <w:r>
        <w:rPr>
          <w:sz w:val="28"/>
        </w:rPr>
        <w:t>think</w:t>
      </w:r>
      <w:r>
        <w:rPr>
          <w:spacing w:val="29"/>
          <w:sz w:val="28"/>
        </w:rPr>
        <w:t> </w:t>
      </w:r>
      <w:r>
        <w:rPr>
          <w:sz w:val="28"/>
        </w:rPr>
        <w:t>that</w:t>
      </w:r>
      <w:r>
        <w:rPr>
          <w:spacing w:val="29"/>
          <w:sz w:val="28"/>
        </w:rPr>
        <w:t> </w:t>
      </w:r>
      <w:r>
        <w:rPr>
          <w:sz w:val="28"/>
        </w:rPr>
        <w:t>highly</w:t>
      </w:r>
      <w:r>
        <w:rPr>
          <w:spacing w:val="32"/>
          <w:sz w:val="28"/>
        </w:rPr>
        <w:t> </w:t>
      </w:r>
      <w:r>
        <w:rPr>
          <w:sz w:val="28"/>
        </w:rPr>
        <w:t>polluted</w:t>
      </w:r>
      <w:r>
        <w:rPr>
          <w:spacing w:val="27"/>
          <w:sz w:val="28"/>
        </w:rPr>
        <w:t> </w:t>
      </w:r>
      <w:r>
        <w:rPr>
          <w:sz w:val="28"/>
        </w:rPr>
        <w:t>city</w:t>
      </w:r>
      <w:r>
        <w:rPr>
          <w:spacing w:val="27"/>
          <w:sz w:val="28"/>
        </w:rPr>
        <w:t> </w:t>
      </w:r>
      <w:r>
        <w:rPr>
          <w:sz w:val="28"/>
        </w:rPr>
        <w:t>is</w:t>
      </w:r>
      <w:r>
        <w:rPr>
          <w:spacing w:val="33"/>
          <w:sz w:val="28"/>
        </w:rPr>
        <w:t> </w:t>
      </w:r>
      <w:r>
        <w:rPr>
          <w:sz w:val="28"/>
        </w:rPr>
        <w:t>taking</w:t>
      </w:r>
      <w:r>
        <w:rPr>
          <w:spacing w:val="33"/>
          <w:sz w:val="28"/>
        </w:rPr>
        <w:t> </w:t>
      </w:r>
      <w:r>
        <w:rPr>
          <w:sz w:val="28"/>
        </w:rPr>
        <w:t>a</w:t>
      </w:r>
      <w:r>
        <w:rPr>
          <w:spacing w:val="27"/>
          <w:sz w:val="28"/>
        </w:rPr>
        <w:t> </w:t>
      </w:r>
      <w:r>
        <w:rPr>
          <w:sz w:val="28"/>
        </w:rPr>
        <w:t>toll</w:t>
      </w:r>
      <w:r>
        <w:rPr>
          <w:spacing w:val="27"/>
          <w:sz w:val="28"/>
        </w:rPr>
        <w:t> </w:t>
      </w:r>
      <w:r>
        <w:rPr>
          <w:sz w:val="28"/>
        </w:rPr>
        <w:t>on their health while 2% already have asthma like problems.</w:t>
      </w:r>
    </w:p>
    <w:p>
      <w:pPr>
        <w:pStyle w:val="ListParagraph"/>
        <w:numPr>
          <w:ilvl w:val="0"/>
          <w:numId w:val="2"/>
        </w:numPr>
        <w:tabs>
          <w:tab w:pos="821" w:val="left" w:leader="none"/>
        </w:tabs>
        <w:spacing w:line="271" w:lineRule="auto" w:before="7" w:after="0"/>
        <w:ind w:left="821" w:right="121" w:hanging="361"/>
        <w:jc w:val="left"/>
        <w:rPr>
          <w:sz w:val="28"/>
        </w:rPr>
      </w:pPr>
      <w:r>
        <w:rPr>
          <w:sz w:val="28"/>
        </w:rPr>
        <w:t>Over</w:t>
      </w:r>
      <w:r>
        <w:rPr>
          <w:spacing w:val="-15"/>
          <w:sz w:val="28"/>
        </w:rPr>
        <w:t> </w:t>
      </w:r>
      <w:r>
        <w:rPr>
          <w:sz w:val="28"/>
        </w:rPr>
        <w:t>60%</w:t>
      </w:r>
      <w:r>
        <w:rPr>
          <w:spacing w:val="-12"/>
          <w:sz w:val="28"/>
        </w:rPr>
        <w:t> </w:t>
      </w:r>
      <w:r>
        <w:rPr>
          <w:sz w:val="28"/>
        </w:rPr>
        <w:t>people</w:t>
      </w:r>
      <w:r>
        <w:rPr>
          <w:spacing w:val="-13"/>
          <w:sz w:val="28"/>
        </w:rPr>
        <w:t> </w:t>
      </w:r>
      <w:r>
        <w:rPr>
          <w:sz w:val="28"/>
        </w:rPr>
        <w:t>think</w:t>
      </w:r>
      <w:r>
        <w:rPr>
          <w:spacing w:val="-14"/>
          <w:sz w:val="28"/>
        </w:rPr>
        <w:t> </w:t>
      </w:r>
      <w:r>
        <w:rPr>
          <w:sz w:val="28"/>
        </w:rPr>
        <w:t>that</w:t>
      </w:r>
      <w:r>
        <w:rPr>
          <w:spacing w:val="-11"/>
          <w:sz w:val="28"/>
        </w:rPr>
        <w:t> </w:t>
      </w:r>
      <w:r>
        <w:rPr>
          <w:sz w:val="28"/>
        </w:rPr>
        <w:t>natural</w:t>
      </w:r>
      <w:r>
        <w:rPr>
          <w:spacing w:val="-14"/>
          <w:sz w:val="28"/>
        </w:rPr>
        <w:t> </w:t>
      </w:r>
      <w:r>
        <w:rPr>
          <w:sz w:val="28"/>
        </w:rPr>
        <w:t>calamities</w:t>
      </w:r>
      <w:r>
        <w:rPr>
          <w:spacing w:val="-17"/>
          <w:sz w:val="28"/>
        </w:rPr>
        <w:t> </w:t>
      </w:r>
      <w:r>
        <w:rPr>
          <w:sz w:val="28"/>
        </w:rPr>
        <w:t>take</w:t>
      </w:r>
      <w:r>
        <w:rPr>
          <w:spacing w:val="-14"/>
          <w:sz w:val="28"/>
        </w:rPr>
        <w:t> </w:t>
      </w:r>
      <w:r>
        <w:rPr>
          <w:sz w:val="28"/>
        </w:rPr>
        <w:t>a</w:t>
      </w:r>
      <w:r>
        <w:rPr>
          <w:spacing w:val="-17"/>
          <w:sz w:val="28"/>
        </w:rPr>
        <w:t> </w:t>
      </w:r>
      <w:r>
        <w:rPr>
          <w:sz w:val="28"/>
        </w:rPr>
        <w:t>toll</w:t>
      </w:r>
      <w:r>
        <w:rPr>
          <w:spacing w:val="-16"/>
          <w:sz w:val="28"/>
        </w:rPr>
        <w:t> </w:t>
      </w:r>
      <w:r>
        <w:rPr>
          <w:sz w:val="28"/>
        </w:rPr>
        <w:t>on</w:t>
      </w:r>
      <w:r>
        <w:rPr>
          <w:spacing w:val="-14"/>
          <w:sz w:val="28"/>
        </w:rPr>
        <w:t> </w:t>
      </w:r>
      <w:r>
        <w:rPr>
          <w:sz w:val="28"/>
        </w:rPr>
        <w:t>peoples’ mental health also.</w:t>
      </w:r>
    </w:p>
    <w:p>
      <w:pPr>
        <w:pStyle w:val="ListParagraph"/>
        <w:numPr>
          <w:ilvl w:val="0"/>
          <w:numId w:val="2"/>
        </w:numPr>
        <w:tabs>
          <w:tab w:pos="821" w:val="left" w:leader="none"/>
        </w:tabs>
        <w:spacing w:line="271" w:lineRule="auto" w:before="7" w:after="0"/>
        <w:ind w:left="821" w:right="121" w:hanging="361"/>
        <w:jc w:val="left"/>
        <w:rPr>
          <w:sz w:val="28"/>
        </w:rPr>
      </w:pPr>
      <w:r>
        <w:rPr>
          <w:sz w:val="28"/>
        </w:rPr>
        <w:t>Almost</w:t>
      </w:r>
      <w:r>
        <w:rPr>
          <w:spacing w:val="80"/>
          <w:sz w:val="28"/>
        </w:rPr>
        <w:t> </w:t>
      </w:r>
      <w:r>
        <w:rPr>
          <w:sz w:val="28"/>
        </w:rPr>
        <w:t>90%</w:t>
      </w:r>
      <w:r>
        <w:rPr>
          <w:spacing w:val="80"/>
          <w:sz w:val="28"/>
        </w:rPr>
        <w:t> </w:t>
      </w:r>
      <w:r>
        <w:rPr>
          <w:sz w:val="28"/>
        </w:rPr>
        <w:t>people</w:t>
      </w:r>
      <w:r>
        <w:rPr>
          <w:spacing w:val="80"/>
          <w:sz w:val="28"/>
        </w:rPr>
        <w:t> </w:t>
      </w:r>
      <w:r>
        <w:rPr>
          <w:sz w:val="28"/>
        </w:rPr>
        <w:t>are</w:t>
      </w:r>
      <w:r>
        <w:rPr>
          <w:spacing w:val="80"/>
          <w:sz w:val="28"/>
        </w:rPr>
        <w:t> </w:t>
      </w:r>
      <w:r>
        <w:rPr>
          <w:sz w:val="28"/>
        </w:rPr>
        <w:t>thinking</w:t>
      </w:r>
      <w:r>
        <w:rPr>
          <w:spacing w:val="80"/>
          <w:sz w:val="28"/>
        </w:rPr>
        <w:t> </w:t>
      </w:r>
      <w:r>
        <w:rPr>
          <w:sz w:val="28"/>
        </w:rPr>
        <w:t>that</w:t>
      </w:r>
      <w:r>
        <w:rPr>
          <w:spacing w:val="80"/>
          <w:sz w:val="28"/>
        </w:rPr>
        <w:t> </w:t>
      </w:r>
      <w:r>
        <w:rPr>
          <w:sz w:val="28"/>
        </w:rPr>
        <w:t>the</w:t>
      </w:r>
      <w:r>
        <w:rPr>
          <w:spacing w:val="80"/>
          <w:sz w:val="28"/>
        </w:rPr>
        <w:t> </w:t>
      </w:r>
      <w:r>
        <w:rPr>
          <w:sz w:val="28"/>
        </w:rPr>
        <w:t>current</w:t>
      </w:r>
      <w:r>
        <w:rPr>
          <w:spacing w:val="80"/>
          <w:sz w:val="28"/>
        </w:rPr>
        <w:t> </w:t>
      </w:r>
      <w:r>
        <w:rPr>
          <w:sz w:val="28"/>
        </w:rPr>
        <w:t>pandemic</w:t>
      </w:r>
      <w:r>
        <w:rPr>
          <w:spacing w:val="80"/>
          <w:sz w:val="28"/>
        </w:rPr>
        <w:t> </w:t>
      </w:r>
      <w:r>
        <w:rPr>
          <w:sz w:val="28"/>
        </w:rPr>
        <w:t>is moderately or highly concerning.</w:t>
      </w:r>
    </w:p>
    <w:p>
      <w:pPr>
        <w:pStyle w:val="ListParagraph"/>
        <w:numPr>
          <w:ilvl w:val="0"/>
          <w:numId w:val="2"/>
        </w:numPr>
        <w:tabs>
          <w:tab w:pos="821" w:val="left" w:leader="none"/>
        </w:tabs>
        <w:spacing w:line="271" w:lineRule="auto" w:before="12" w:after="0"/>
        <w:ind w:left="821" w:right="121" w:hanging="361"/>
        <w:jc w:val="left"/>
        <w:rPr>
          <w:sz w:val="28"/>
        </w:rPr>
      </w:pPr>
      <w:r>
        <w:rPr>
          <w:sz w:val="28"/>
        </w:rPr>
        <w:t>Almost 50% people think that acute water shortage will be there in India in as short time as 2030.</w:t>
      </w:r>
    </w:p>
    <w:p>
      <w:pPr>
        <w:pStyle w:val="ListParagraph"/>
        <w:numPr>
          <w:ilvl w:val="0"/>
          <w:numId w:val="2"/>
        </w:numPr>
        <w:tabs>
          <w:tab w:pos="821" w:val="left" w:leader="none"/>
        </w:tabs>
        <w:spacing w:line="271" w:lineRule="auto" w:before="7" w:after="0"/>
        <w:ind w:left="821" w:right="127" w:hanging="361"/>
        <w:jc w:val="left"/>
        <w:rPr>
          <w:sz w:val="28"/>
        </w:rPr>
      </w:pPr>
      <w:r>
        <w:rPr>
          <w:sz w:val="28"/>
        </w:rPr>
        <w:t>Around</w:t>
      </w:r>
      <w:r>
        <w:rPr>
          <w:spacing w:val="40"/>
          <w:sz w:val="28"/>
        </w:rPr>
        <w:t> </w:t>
      </w:r>
      <w:r>
        <w:rPr>
          <w:sz w:val="28"/>
        </w:rPr>
        <w:t>70%</w:t>
      </w:r>
      <w:r>
        <w:rPr>
          <w:spacing w:val="40"/>
          <w:sz w:val="28"/>
        </w:rPr>
        <w:t> </w:t>
      </w:r>
      <w:r>
        <w:rPr>
          <w:sz w:val="28"/>
        </w:rPr>
        <w:t>people</w:t>
      </w:r>
      <w:r>
        <w:rPr>
          <w:spacing w:val="40"/>
          <w:sz w:val="28"/>
        </w:rPr>
        <w:t> </w:t>
      </w:r>
      <w:r>
        <w:rPr>
          <w:sz w:val="28"/>
        </w:rPr>
        <w:t>think</w:t>
      </w:r>
      <w:r>
        <w:rPr>
          <w:spacing w:val="40"/>
          <w:sz w:val="28"/>
        </w:rPr>
        <w:t> </w:t>
      </w:r>
      <w:r>
        <w:rPr>
          <w:sz w:val="28"/>
        </w:rPr>
        <w:t>that</w:t>
      </w:r>
      <w:r>
        <w:rPr>
          <w:spacing w:val="40"/>
          <w:sz w:val="28"/>
        </w:rPr>
        <w:t> </w:t>
      </w:r>
      <w:r>
        <w:rPr>
          <w:sz w:val="28"/>
        </w:rPr>
        <w:t>summers</w:t>
      </w:r>
      <w:r>
        <w:rPr>
          <w:spacing w:val="40"/>
          <w:sz w:val="28"/>
        </w:rPr>
        <w:t> </w:t>
      </w:r>
      <w:r>
        <w:rPr>
          <w:sz w:val="28"/>
        </w:rPr>
        <w:t>have</w:t>
      </w:r>
      <w:r>
        <w:rPr>
          <w:spacing w:val="40"/>
          <w:sz w:val="28"/>
        </w:rPr>
        <w:t> </w:t>
      </w:r>
      <w:r>
        <w:rPr>
          <w:sz w:val="28"/>
        </w:rPr>
        <w:t>become</w:t>
      </w:r>
      <w:r>
        <w:rPr>
          <w:spacing w:val="40"/>
          <w:sz w:val="28"/>
        </w:rPr>
        <w:t> </w:t>
      </w:r>
      <w:r>
        <w:rPr>
          <w:sz w:val="28"/>
        </w:rPr>
        <w:t>already</w:t>
      </w:r>
      <w:r>
        <w:rPr>
          <w:spacing w:val="80"/>
          <w:sz w:val="28"/>
        </w:rPr>
        <w:t> </w:t>
      </w:r>
      <w:r>
        <w:rPr>
          <w:sz w:val="28"/>
        </w:rPr>
        <w:t>hostile in India.</w:t>
      </w:r>
    </w:p>
    <w:p>
      <w:pPr>
        <w:pStyle w:val="ListParagraph"/>
        <w:numPr>
          <w:ilvl w:val="0"/>
          <w:numId w:val="2"/>
        </w:numPr>
        <w:tabs>
          <w:tab w:pos="820" w:val="left" w:leader="none"/>
        </w:tabs>
        <w:spacing w:line="240" w:lineRule="auto" w:before="7" w:after="0"/>
        <w:ind w:left="820" w:right="0" w:hanging="360"/>
        <w:jc w:val="left"/>
        <w:rPr>
          <w:sz w:val="28"/>
        </w:rPr>
      </w:pPr>
      <w:r>
        <w:rPr>
          <w:sz w:val="28"/>
        </w:rPr>
        <w:t>Around</w:t>
      </w:r>
      <w:r>
        <w:rPr>
          <w:spacing w:val="-4"/>
          <w:sz w:val="28"/>
        </w:rPr>
        <w:t> </w:t>
      </w:r>
      <w:r>
        <w:rPr>
          <w:sz w:val="28"/>
        </w:rPr>
        <w:t>36%</w:t>
      </w:r>
      <w:r>
        <w:rPr>
          <w:spacing w:val="-7"/>
          <w:sz w:val="28"/>
        </w:rPr>
        <w:t> </w:t>
      </w:r>
      <w:r>
        <w:rPr>
          <w:sz w:val="28"/>
        </w:rPr>
        <w:t>people</w:t>
      </w:r>
      <w:r>
        <w:rPr>
          <w:spacing w:val="-7"/>
          <w:sz w:val="28"/>
        </w:rPr>
        <w:t> </w:t>
      </w:r>
      <w:r>
        <w:rPr>
          <w:sz w:val="28"/>
        </w:rPr>
        <w:t>will</w:t>
      </w:r>
      <w:r>
        <w:rPr>
          <w:spacing w:val="-7"/>
          <w:sz w:val="28"/>
        </w:rPr>
        <w:t> </w:t>
      </w:r>
      <w:r>
        <w:rPr>
          <w:sz w:val="28"/>
        </w:rPr>
        <w:t>be</w:t>
      </w:r>
      <w:r>
        <w:rPr>
          <w:spacing w:val="-8"/>
          <w:sz w:val="28"/>
        </w:rPr>
        <w:t> </w:t>
      </w:r>
      <w:r>
        <w:rPr>
          <w:sz w:val="28"/>
        </w:rPr>
        <w:t>wearing</w:t>
      </w:r>
      <w:r>
        <w:rPr>
          <w:spacing w:val="-7"/>
          <w:sz w:val="28"/>
        </w:rPr>
        <w:t> </w:t>
      </w:r>
      <w:r>
        <w:rPr>
          <w:sz w:val="28"/>
        </w:rPr>
        <w:t>masks</w:t>
      </w:r>
      <w:r>
        <w:rPr>
          <w:spacing w:val="-7"/>
          <w:sz w:val="28"/>
        </w:rPr>
        <w:t> </w:t>
      </w:r>
      <w:r>
        <w:rPr>
          <w:sz w:val="28"/>
        </w:rPr>
        <w:t>till</w:t>
      </w:r>
      <w:r>
        <w:rPr>
          <w:spacing w:val="-3"/>
          <w:sz w:val="28"/>
        </w:rPr>
        <w:t> </w:t>
      </w:r>
      <w:r>
        <w:rPr>
          <w:sz w:val="28"/>
        </w:rPr>
        <w:t>they</w:t>
      </w:r>
      <w:r>
        <w:rPr>
          <w:spacing w:val="-2"/>
          <w:sz w:val="28"/>
        </w:rPr>
        <w:t> </w:t>
      </w:r>
      <w:r>
        <w:rPr>
          <w:sz w:val="28"/>
        </w:rPr>
        <w:t>get</w:t>
      </w:r>
      <w:r>
        <w:rPr>
          <w:spacing w:val="-7"/>
          <w:sz w:val="28"/>
        </w:rPr>
        <w:t> </w:t>
      </w:r>
      <w:r>
        <w:rPr>
          <w:spacing w:val="-2"/>
          <w:sz w:val="28"/>
        </w:rPr>
        <w:t>vaccinated.</w:t>
      </w:r>
    </w:p>
    <w:p>
      <w:pPr>
        <w:pStyle w:val="ListParagraph"/>
        <w:numPr>
          <w:ilvl w:val="0"/>
          <w:numId w:val="2"/>
        </w:numPr>
        <w:tabs>
          <w:tab w:pos="821" w:val="left" w:leader="none"/>
        </w:tabs>
        <w:spacing w:line="271" w:lineRule="auto" w:before="46" w:after="0"/>
        <w:ind w:left="821" w:right="122" w:hanging="361"/>
        <w:jc w:val="left"/>
        <w:rPr>
          <w:sz w:val="28"/>
        </w:rPr>
      </w:pPr>
      <w:r>
        <w:rPr>
          <w:sz w:val="28"/>
        </w:rPr>
        <w:t>More</w:t>
      </w:r>
      <w:r>
        <w:rPr>
          <w:spacing w:val="40"/>
          <w:sz w:val="28"/>
        </w:rPr>
        <w:t> </w:t>
      </w:r>
      <w:r>
        <w:rPr>
          <w:sz w:val="28"/>
        </w:rPr>
        <w:t>than</w:t>
      </w:r>
      <w:r>
        <w:rPr>
          <w:spacing w:val="40"/>
          <w:sz w:val="28"/>
        </w:rPr>
        <w:t> </w:t>
      </w:r>
      <w:r>
        <w:rPr>
          <w:sz w:val="28"/>
        </w:rPr>
        <w:t>45%</w:t>
      </w:r>
      <w:r>
        <w:rPr>
          <w:spacing w:val="40"/>
          <w:sz w:val="28"/>
        </w:rPr>
        <w:t> </w:t>
      </w:r>
      <w:r>
        <w:rPr>
          <w:sz w:val="28"/>
        </w:rPr>
        <w:t>feel</w:t>
      </w:r>
      <w:r>
        <w:rPr>
          <w:spacing w:val="40"/>
          <w:sz w:val="28"/>
        </w:rPr>
        <w:t> </w:t>
      </w:r>
      <w:r>
        <w:rPr>
          <w:sz w:val="28"/>
        </w:rPr>
        <w:t>already</w:t>
      </w:r>
      <w:r>
        <w:rPr>
          <w:spacing w:val="40"/>
          <w:sz w:val="28"/>
        </w:rPr>
        <w:t> </w:t>
      </w:r>
      <w:r>
        <w:rPr>
          <w:sz w:val="28"/>
        </w:rPr>
        <w:t>burned</w:t>
      </w:r>
      <w:r>
        <w:rPr>
          <w:spacing w:val="40"/>
          <w:sz w:val="28"/>
        </w:rPr>
        <w:t> </w:t>
      </w:r>
      <w:r>
        <w:rPr>
          <w:sz w:val="28"/>
        </w:rPr>
        <w:t>out</w:t>
      </w:r>
      <w:r>
        <w:rPr>
          <w:spacing w:val="40"/>
          <w:sz w:val="28"/>
        </w:rPr>
        <w:t> </w:t>
      </w:r>
      <w:r>
        <w:rPr>
          <w:sz w:val="28"/>
        </w:rPr>
        <w:t>of</w:t>
      </w:r>
      <w:r>
        <w:rPr>
          <w:spacing w:val="40"/>
          <w:sz w:val="28"/>
        </w:rPr>
        <w:t> </w:t>
      </w:r>
      <w:r>
        <w:rPr>
          <w:sz w:val="28"/>
        </w:rPr>
        <w:t>the</w:t>
      </w:r>
      <w:r>
        <w:rPr>
          <w:spacing w:val="40"/>
          <w:sz w:val="28"/>
        </w:rPr>
        <w:t> </w:t>
      </w:r>
      <w:r>
        <w:rPr>
          <w:sz w:val="28"/>
        </w:rPr>
        <w:t>lockdowns</w:t>
      </w:r>
      <w:r>
        <w:rPr>
          <w:spacing w:val="40"/>
          <w:sz w:val="28"/>
        </w:rPr>
        <w:t> </w:t>
      </w:r>
      <w:r>
        <w:rPr>
          <w:sz w:val="28"/>
        </w:rPr>
        <w:t>as</w:t>
      </w:r>
      <w:r>
        <w:rPr>
          <w:spacing w:val="40"/>
          <w:sz w:val="28"/>
        </w:rPr>
        <w:t> </w:t>
      </w:r>
      <w:r>
        <w:rPr>
          <w:sz w:val="28"/>
        </w:rPr>
        <w:t>it</w:t>
      </w:r>
      <w:r>
        <w:rPr>
          <w:spacing w:val="40"/>
          <w:sz w:val="28"/>
        </w:rPr>
        <w:t> </w:t>
      </w:r>
      <w:r>
        <w:rPr>
          <w:sz w:val="28"/>
        </w:rPr>
        <w:t>impacts their mental well-being.</w:t>
      </w:r>
    </w:p>
    <w:p>
      <w:pPr>
        <w:pStyle w:val="ListParagraph"/>
        <w:numPr>
          <w:ilvl w:val="0"/>
          <w:numId w:val="2"/>
        </w:numPr>
        <w:tabs>
          <w:tab w:pos="821" w:val="left" w:leader="none"/>
          <w:tab w:pos="1963" w:val="left" w:leader="none"/>
          <w:tab w:pos="2764" w:val="left" w:leader="none"/>
          <w:tab w:pos="3849" w:val="left" w:leader="none"/>
          <w:tab w:pos="4977" w:val="left" w:leader="none"/>
          <w:tab w:pos="5692" w:val="left" w:leader="none"/>
          <w:tab w:pos="6816" w:val="left" w:leader="none"/>
          <w:tab w:pos="7977" w:val="left" w:leader="none"/>
          <w:tab w:pos="8889" w:val="left" w:leader="none"/>
        </w:tabs>
        <w:spacing w:line="271" w:lineRule="auto" w:before="7" w:after="0"/>
        <w:ind w:left="821" w:right="121" w:hanging="361"/>
        <w:jc w:val="left"/>
        <w:rPr>
          <w:sz w:val="28"/>
        </w:rPr>
      </w:pPr>
      <w:r>
        <w:rPr>
          <w:spacing w:val="-2"/>
          <w:sz w:val="28"/>
        </w:rPr>
        <w:t>Around</w:t>
      </w:r>
      <w:r>
        <w:rPr>
          <w:sz w:val="28"/>
        </w:rPr>
        <w:tab/>
      </w:r>
      <w:r>
        <w:rPr>
          <w:spacing w:val="-4"/>
          <w:sz w:val="28"/>
        </w:rPr>
        <w:t>65%</w:t>
      </w:r>
      <w:r>
        <w:rPr>
          <w:sz w:val="28"/>
        </w:rPr>
        <w:tab/>
      </w:r>
      <w:r>
        <w:rPr>
          <w:spacing w:val="-2"/>
          <w:sz w:val="28"/>
        </w:rPr>
        <w:t>people</w:t>
      </w:r>
      <w:r>
        <w:rPr>
          <w:sz w:val="28"/>
        </w:rPr>
        <w:tab/>
      </w:r>
      <w:r>
        <w:rPr>
          <w:spacing w:val="-2"/>
          <w:sz w:val="28"/>
        </w:rPr>
        <w:t>believe</w:t>
      </w:r>
      <w:r>
        <w:rPr>
          <w:sz w:val="28"/>
        </w:rPr>
        <w:tab/>
      </w:r>
      <w:r>
        <w:rPr>
          <w:spacing w:val="-4"/>
          <w:sz w:val="28"/>
        </w:rPr>
        <w:t>that</w:t>
      </w:r>
      <w:r>
        <w:rPr>
          <w:sz w:val="28"/>
        </w:rPr>
        <w:tab/>
      </w:r>
      <w:r>
        <w:rPr>
          <w:spacing w:val="-2"/>
          <w:sz w:val="28"/>
        </w:rPr>
        <w:t>climate</w:t>
      </w:r>
      <w:r>
        <w:rPr>
          <w:sz w:val="28"/>
        </w:rPr>
        <w:tab/>
      </w:r>
      <w:r>
        <w:rPr>
          <w:spacing w:val="-2"/>
          <w:sz w:val="28"/>
        </w:rPr>
        <w:t>change</w:t>
      </w:r>
      <w:r>
        <w:rPr>
          <w:sz w:val="28"/>
        </w:rPr>
        <w:tab/>
      </w:r>
      <w:r>
        <w:rPr>
          <w:spacing w:val="-2"/>
          <w:sz w:val="28"/>
        </w:rPr>
        <w:t>leads</w:t>
      </w:r>
      <w:r>
        <w:rPr>
          <w:sz w:val="28"/>
        </w:rPr>
        <w:tab/>
      </w:r>
      <w:r>
        <w:rPr>
          <w:spacing w:val="-6"/>
          <w:sz w:val="28"/>
        </w:rPr>
        <w:t>to </w:t>
      </w:r>
      <w:r>
        <w:rPr>
          <w:sz w:val="28"/>
        </w:rPr>
        <w:t>psychological effects on humans.</w:t>
      </w:r>
    </w:p>
    <w:p>
      <w:pPr>
        <w:pStyle w:val="ListParagraph"/>
        <w:numPr>
          <w:ilvl w:val="0"/>
          <w:numId w:val="2"/>
        </w:numPr>
        <w:tabs>
          <w:tab w:pos="821" w:val="left" w:leader="none"/>
        </w:tabs>
        <w:spacing w:line="271" w:lineRule="auto" w:before="8" w:after="0"/>
        <w:ind w:left="821" w:right="127" w:hanging="361"/>
        <w:jc w:val="left"/>
        <w:rPr>
          <w:sz w:val="28"/>
        </w:rPr>
      </w:pPr>
      <w:r>
        <w:rPr>
          <w:sz w:val="28"/>
        </w:rPr>
        <w:t>Around 26% people strongly disagree that government institutions are providing enough emotional and psychological support.</w:t>
      </w:r>
    </w:p>
    <w:p>
      <w:pPr>
        <w:spacing w:after="0" w:line="271" w:lineRule="auto"/>
        <w:jc w:val="left"/>
        <w:rPr>
          <w:sz w:val="28"/>
        </w:rPr>
        <w:sectPr>
          <w:pgSz w:w="11910" w:h="16830"/>
          <w:pgMar w:top="1360" w:bottom="280" w:left="1340" w:right="1320"/>
        </w:sectPr>
      </w:pPr>
    </w:p>
    <w:p>
      <w:pPr>
        <w:pStyle w:val="BodyText"/>
        <w:spacing w:before="72"/>
        <w:ind w:left="100"/>
      </w:pPr>
      <w:r>
        <w:rPr>
          <w:color w:val="4F81BD"/>
        </w:rPr>
        <w:t>UNANSWERED</w:t>
      </w:r>
      <w:r>
        <w:rPr>
          <w:color w:val="4F81BD"/>
          <w:spacing w:val="-9"/>
        </w:rPr>
        <w:t> </w:t>
      </w:r>
      <w:r>
        <w:rPr>
          <w:color w:val="4F81BD"/>
        </w:rPr>
        <w:t>QUESTIONS</w:t>
      </w:r>
      <w:r>
        <w:rPr>
          <w:color w:val="4F81BD"/>
          <w:spacing w:val="-4"/>
        </w:rPr>
        <w:t> </w:t>
      </w:r>
      <w:r>
        <w:rPr>
          <w:color w:val="4F81BD"/>
        </w:rPr>
        <w:t>(FURTHER</w:t>
      </w:r>
      <w:r>
        <w:rPr>
          <w:color w:val="4F81BD"/>
          <w:spacing w:val="-8"/>
        </w:rPr>
        <w:t> </w:t>
      </w:r>
      <w:r>
        <w:rPr>
          <w:color w:val="4F81BD"/>
        </w:rPr>
        <w:t>AREA</w:t>
      </w:r>
      <w:r>
        <w:rPr>
          <w:color w:val="4F81BD"/>
          <w:spacing w:val="-9"/>
        </w:rPr>
        <w:t> </w:t>
      </w:r>
      <w:r>
        <w:rPr>
          <w:color w:val="4F81BD"/>
        </w:rPr>
        <w:t>OF</w:t>
      </w:r>
      <w:r>
        <w:rPr>
          <w:color w:val="4F81BD"/>
          <w:spacing w:val="-8"/>
        </w:rPr>
        <w:t> </w:t>
      </w:r>
      <w:r>
        <w:rPr>
          <w:color w:val="4F81BD"/>
        </w:rPr>
        <w:t>THE</w:t>
      </w:r>
      <w:r>
        <w:rPr>
          <w:color w:val="4F81BD"/>
          <w:spacing w:val="-9"/>
        </w:rPr>
        <w:t> </w:t>
      </w:r>
      <w:r>
        <w:rPr>
          <w:color w:val="4F81BD"/>
          <w:spacing w:val="-2"/>
        </w:rPr>
        <w:t>RESEARCH)</w:t>
      </w:r>
    </w:p>
    <w:p>
      <w:pPr>
        <w:pStyle w:val="BodyText"/>
      </w:pPr>
    </w:p>
    <w:p>
      <w:pPr>
        <w:pStyle w:val="BodyText"/>
        <w:spacing w:before="37"/>
      </w:pPr>
    </w:p>
    <w:p>
      <w:pPr>
        <w:pStyle w:val="ListParagraph"/>
        <w:numPr>
          <w:ilvl w:val="0"/>
          <w:numId w:val="2"/>
        </w:numPr>
        <w:tabs>
          <w:tab w:pos="819" w:val="left" w:leader="none"/>
          <w:tab w:pos="821" w:val="left" w:leader="none"/>
        </w:tabs>
        <w:spacing w:line="276" w:lineRule="auto" w:before="1" w:after="0"/>
        <w:ind w:left="821" w:right="119" w:hanging="361"/>
        <w:jc w:val="both"/>
        <w:rPr>
          <w:sz w:val="28"/>
        </w:rPr>
      </w:pPr>
      <w:r>
        <w:rPr>
          <w:sz w:val="28"/>
        </w:rPr>
        <w:t>There is still an ocean of issues to be researched upon relating to how people respond and when will a revolution for amendments relating to psychological impacts due to environmental changes finally take place.</w:t>
      </w:r>
    </w:p>
    <w:p>
      <w:pPr>
        <w:pStyle w:val="ListParagraph"/>
        <w:numPr>
          <w:ilvl w:val="0"/>
          <w:numId w:val="2"/>
        </w:numPr>
        <w:tabs>
          <w:tab w:pos="819" w:val="left" w:leader="none"/>
          <w:tab w:pos="821" w:val="left" w:leader="none"/>
        </w:tabs>
        <w:spacing w:line="271" w:lineRule="auto" w:before="0" w:after="0"/>
        <w:ind w:left="821" w:right="119" w:hanging="361"/>
        <w:jc w:val="both"/>
        <w:rPr>
          <w:sz w:val="28"/>
        </w:rPr>
      </w:pPr>
      <w:r>
        <w:rPr>
          <w:sz w:val="28"/>
        </w:rPr>
        <w:t>Also, the matter that people might be being more affected in hot climates more as the time passes by due to global warming.</w:t>
      </w:r>
    </w:p>
    <w:p>
      <w:pPr>
        <w:pStyle w:val="BodyText"/>
        <w:spacing w:before="292"/>
      </w:pPr>
    </w:p>
    <w:p>
      <w:pPr>
        <w:pStyle w:val="Heading1"/>
        <w:spacing w:before="0"/>
        <w:ind w:left="11"/>
      </w:pPr>
      <w:r>
        <w:rPr>
          <w:color w:val="4F81BD"/>
          <w:spacing w:val="-2"/>
        </w:rPr>
        <w:t>REFERENCES</w:t>
      </w:r>
    </w:p>
    <w:p>
      <w:pPr>
        <w:pStyle w:val="BodyText"/>
        <w:spacing w:before="56"/>
        <w:rPr>
          <w:sz w:val="32"/>
        </w:rPr>
      </w:pPr>
    </w:p>
    <w:p>
      <w:pPr>
        <w:pStyle w:val="ListParagraph"/>
        <w:numPr>
          <w:ilvl w:val="0"/>
          <w:numId w:val="3"/>
        </w:numPr>
        <w:tabs>
          <w:tab w:pos="516" w:val="left" w:leader="none"/>
        </w:tabs>
        <w:spacing w:line="276" w:lineRule="auto" w:before="0" w:after="0"/>
        <w:ind w:left="100" w:right="126" w:firstLine="0"/>
        <w:jc w:val="both"/>
        <w:rPr>
          <w:sz w:val="28"/>
        </w:rPr>
      </w:pPr>
      <w:r>
        <w:rPr>
          <w:sz w:val="28"/>
        </w:rPr>
        <w:t>Allen J, Balfour R, Bell R, Marmot M (2014) Social determinants of mental health. </w:t>
      </w:r>
      <w:r>
        <w:rPr>
          <w:rFonts w:ascii="Arial"/>
          <w:i/>
          <w:sz w:val="28"/>
        </w:rPr>
        <w:t>Int Rev Psychiatry </w:t>
      </w:r>
      <w:r>
        <w:rPr>
          <w:sz w:val="28"/>
        </w:rPr>
        <w:t>26:392-407.</w:t>
      </w:r>
    </w:p>
    <w:p>
      <w:pPr>
        <w:pStyle w:val="BodyText"/>
        <w:spacing w:before="51"/>
      </w:pPr>
    </w:p>
    <w:p>
      <w:pPr>
        <w:pStyle w:val="ListParagraph"/>
        <w:numPr>
          <w:ilvl w:val="0"/>
          <w:numId w:val="3"/>
        </w:numPr>
        <w:tabs>
          <w:tab w:pos="493" w:val="left" w:leader="none"/>
        </w:tabs>
        <w:spacing w:line="276" w:lineRule="auto" w:before="0" w:after="0"/>
        <w:ind w:left="100" w:right="125" w:firstLine="0"/>
        <w:jc w:val="both"/>
        <w:rPr>
          <w:sz w:val="28"/>
        </w:rPr>
      </w:pPr>
      <w:r>
        <w:rPr>
          <w:sz w:val="28"/>
        </w:rPr>
        <w:t>Berry HL, Waite TD, Dear KB, Capon AG, Murray V (2018) The case for systems thinking about climate change and mental health. </w:t>
      </w:r>
      <w:r>
        <w:rPr>
          <w:rFonts w:ascii="Arial"/>
          <w:i/>
          <w:sz w:val="28"/>
        </w:rPr>
        <w:t>Nat Clim Change </w:t>
      </w:r>
      <w:r>
        <w:rPr>
          <w:sz w:val="28"/>
        </w:rPr>
        <w:t>8:282-290.</w:t>
      </w:r>
    </w:p>
    <w:p>
      <w:pPr>
        <w:pStyle w:val="BodyText"/>
        <w:spacing w:before="46"/>
      </w:pPr>
    </w:p>
    <w:p>
      <w:pPr>
        <w:pStyle w:val="ListParagraph"/>
        <w:numPr>
          <w:ilvl w:val="0"/>
          <w:numId w:val="3"/>
        </w:numPr>
        <w:tabs>
          <w:tab w:pos="508" w:val="left" w:leader="none"/>
        </w:tabs>
        <w:spacing w:line="276" w:lineRule="auto" w:before="0" w:after="0"/>
        <w:ind w:left="100" w:right="122" w:firstLine="0"/>
        <w:jc w:val="both"/>
        <w:rPr>
          <w:sz w:val="28"/>
        </w:rPr>
      </w:pPr>
      <w:r>
        <w:rPr>
          <w:sz w:val="28"/>
        </w:rPr>
        <w:t>Berry HL, Bowen K, Kjellstorm T (2010) Climate change and mental health: A causal pathways framework. </w:t>
      </w:r>
      <w:r>
        <w:rPr>
          <w:rFonts w:ascii="Arial"/>
          <w:i/>
          <w:sz w:val="28"/>
        </w:rPr>
        <w:t>Int J Public Health </w:t>
      </w:r>
      <w:r>
        <w:rPr>
          <w:sz w:val="28"/>
        </w:rPr>
        <w:t>55:123-132.</w:t>
      </w:r>
    </w:p>
    <w:sectPr>
      <w:pgSz w:w="11910" w:h="1683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418"/>
        <w:jc w:val="left"/>
      </w:pPr>
      <w:rPr>
        <w:rFonts w:hint="default" w:ascii="Arial MT" w:hAnsi="Arial MT" w:eastAsia="Arial MT" w:cs="Arial MT"/>
        <w:b w:val="0"/>
        <w:bCs w:val="0"/>
        <w:i w:val="0"/>
        <w:iCs w:val="0"/>
        <w:spacing w:val="0"/>
        <w:w w:val="99"/>
        <w:sz w:val="28"/>
        <w:szCs w:val="28"/>
        <w:lang w:val="en-US" w:eastAsia="en-US" w:bidi="ar-SA"/>
      </w:rPr>
    </w:lvl>
    <w:lvl w:ilvl="1">
      <w:start w:val="0"/>
      <w:numFmt w:val="bullet"/>
      <w:lvlText w:val="•"/>
      <w:lvlJc w:val="left"/>
      <w:pPr>
        <w:ind w:left="1015" w:hanging="418"/>
      </w:pPr>
      <w:rPr>
        <w:rFonts w:hint="default"/>
        <w:lang w:val="en-US" w:eastAsia="en-US" w:bidi="ar-SA"/>
      </w:rPr>
    </w:lvl>
    <w:lvl w:ilvl="2">
      <w:start w:val="0"/>
      <w:numFmt w:val="bullet"/>
      <w:lvlText w:val="•"/>
      <w:lvlJc w:val="left"/>
      <w:pPr>
        <w:ind w:left="1930" w:hanging="418"/>
      </w:pPr>
      <w:rPr>
        <w:rFonts w:hint="default"/>
        <w:lang w:val="en-US" w:eastAsia="en-US" w:bidi="ar-SA"/>
      </w:rPr>
    </w:lvl>
    <w:lvl w:ilvl="3">
      <w:start w:val="0"/>
      <w:numFmt w:val="bullet"/>
      <w:lvlText w:val="•"/>
      <w:lvlJc w:val="left"/>
      <w:pPr>
        <w:ind w:left="2845" w:hanging="418"/>
      </w:pPr>
      <w:rPr>
        <w:rFonts w:hint="default"/>
        <w:lang w:val="en-US" w:eastAsia="en-US" w:bidi="ar-SA"/>
      </w:rPr>
    </w:lvl>
    <w:lvl w:ilvl="4">
      <w:start w:val="0"/>
      <w:numFmt w:val="bullet"/>
      <w:lvlText w:val="•"/>
      <w:lvlJc w:val="left"/>
      <w:pPr>
        <w:ind w:left="3760" w:hanging="418"/>
      </w:pPr>
      <w:rPr>
        <w:rFonts w:hint="default"/>
        <w:lang w:val="en-US" w:eastAsia="en-US" w:bidi="ar-SA"/>
      </w:rPr>
    </w:lvl>
    <w:lvl w:ilvl="5">
      <w:start w:val="0"/>
      <w:numFmt w:val="bullet"/>
      <w:lvlText w:val="•"/>
      <w:lvlJc w:val="left"/>
      <w:pPr>
        <w:ind w:left="4675" w:hanging="418"/>
      </w:pPr>
      <w:rPr>
        <w:rFonts w:hint="default"/>
        <w:lang w:val="en-US" w:eastAsia="en-US" w:bidi="ar-SA"/>
      </w:rPr>
    </w:lvl>
    <w:lvl w:ilvl="6">
      <w:start w:val="0"/>
      <w:numFmt w:val="bullet"/>
      <w:lvlText w:val="•"/>
      <w:lvlJc w:val="left"/>
      <w:pPr>
        <w:ind w:left="5590" w:hanging="418"/>
      </w:pPr>
      <w:rPr>
        <w:rFonts w:hint="default"/>
        <w:lang w:val="en-US" w:eastAsia="en-US" w:bidi="ar-SA"/>
      </w:rPr>
    </w:lvl>
    <w:lvl w:ilvl="7">
      <w:start w:val="0"/>
      <w:numFmt w:val="bullet"/>
      <w:lvlText w:val="•"/>
      <w:lvlJc w:val="left"/>
      <w:pPr>
        <w:ind w:left="6505" w:hanging="418"/>
      </w:pPr>
      <w:rPr>
        <w:rFonts w:hint="default"/>
        <w:lang w:val="en-US" w:eastAsia="en-US" w:bidi="ar-SA"/>
      </w:rPr>
    </w:lvl>
    <w:lvl w:ilvl="8">
      <w:start w:val="0"/>
      <w:numFmt w:val="bullet"/>
      <w:lvlText w:val="•"/>
      <w:lvlJc w:val="left"/>
      <w:pPr>
        <w:ind w:left="7420" w:hanging="418"/>
      </w:pPr>
      <w:rPr>
        <w:rFonts w:hint="default"/>
        <w:lang w:val="en-US" w:eastAsia="en-US" w:bidi="ar-SA"/>
      </w:rPr>
    </w:lvl>
  </w:abstractNum>
  <w:abstractNum w:abstractNumId="1">
    <w:multiLevelType w:val="hybridMultilevel"/>
    <w:lvl w:ilvl="0">
      <w:start w:val="0"/>
      <w:numFmt w:val="bullet"/>
      <w:lvlText w:val=""/>
      <w:lvlJc w:val="left"/>
      <w:pPr>
        <w:ind w:left="821" w:hanging="361"/>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663" w:hanging="361"/>
      </w:pPr>
      <w:rPr>
        <w:rFonts w:hint="default"/>
        <w:lang w:val="en-US" w:eastAsia="en-US" w:bidi="ar-SA"/>
      </w:rPr>
    </w:lvl>
    <w:lvl w:ilvl="2">
      <w:start w:val="0"/>
      <w:numFmt w:val="bullet"/>
      <w:lvlText w:val="•"/>
      <w:lvlJc w:val="left"/>
      <w:pPr>
        <w:ind w:left="2506" w:hanging="361"/>
      </w:pPr>
      <w:rPr>
        <w:rFonts w:hint="default"/>
        <w:lang w:val="en-US" w:eastAsia="en-US" w:bidi="ar-SA"/>
      </w:rPr>
    </w:lvl>
    <w:lvl w:ilvl="3">
      <w:start w:val="0"/>
      <w:numFmt w:val="bullet"/>
      <w:lvlText w:val="•"/>
      <w:lvlJc w:val="left"/>
      <w:pPr>
        <w:ind w:left="3349" w:hanging="361"/>
      </w:pPr>
      <w:rPr>
        <w:rFonts w:hint="default"/>
        <w:lang w:val="en-US" w:eastAsia="en-US" w:bidi="ar-SA"/>
      </w:rPr>
    </w:lvl>
    <w:lvl w:ilvl="4">
      <w:start w:val="0"/>
      <w:numFmt w:val="bullet"/>
      <w:lvlText w:val="•"/>
      <w:lvlJc w:val="left"/>
      <w:pPr>
        <w:ind w:left="4192" w:hanging="361"/>
      </w:pPr>
      <w:rPr>
        <w:rFonts w:hint="default"/>
        <w:lang w:val="en-US" w:eastAsia="en-US" w:bidi="ar-SA"/>
      </w:rPr>
    </w:lvl>
    <w:lvl w:ilvl="5">
      <w:start w:val="0"/>
      <w:numFmt w:val="bullet"/>
      <w:lvlText w:val="•"/>
      <w:lvlJc w:val="left"/>
      <w:pPr>
        <w:ind w:left="5035" w:hanging="361"/>
      </w:pPr>
      <w:rPr>
        <w:rFonts w:hint="default"/>
        <w:lang w:val="en-US" w:eastAsia="en-US" w:bidi="ar-SA"/>
      </w:rPr>
    </w:lvl>
    <w:lvl w:ilvl="6">
      <w:start w:val="0"/>
      <w:numFmt w:val="bullet"/>
      <w:lvlText w:val="•"/>
      <w:lvlJc w:val="left"/>
      <w:pPr>
        <w:ind w:left="5878" w:hanging="361"/>
      </w:pPr>
      <w:rPr>
        <w:rFonts w:hint="default"/>
        <w:lang w:val="en-US" w:eastAsia="en-US" w:bidi="ar-SA"/>
      </w:rPr>
    </w:lvl>
    <w:lvl w:ilvl="7">
      <w:start w:val="0"/>
      <w:numFmt w:val="bullet"/>
      <w:lvlText w:val="•"/>
      <w:lvlJc w:val="left"/>
      <w:pPr>
        <w:ind w:left="6721" w:hanging="361"/>
      </w:pPr>
      <w:rPr>
        <w:rFonts w:hint="default"/>
        <w:lang w:val="en-US" w:eastAsia="en-US" w:bidi="ar-SA"/>
      </w:rPr>
    </w:lvl>
    <w:lvl w:ilvl="8">
      <w:start w:val="0"/>
      <w:numFmt w:val="bullet"/>
      <w:lvlText w:val="•"/>
      <w:lvlJc w:val="left"/>
      <w:pPr>
        <w:ind w:left="7564" w:hanging="361"/>
      </w:pPr>
      <w:rPr>
        <w:rFonts w:hint="default"/>
        <w:lang w:val="en-US" w:eastAsia="en-US" w:bidi="ar-SA"/>
      </w:rPr>
    </w:lvl>
  </w:abstractNum>
  <w:abstractNum w:abstractNumId="0">
    <w:multiLevelType w:val="hybridMultilevel"/>
    <w:lvl w:ilvl="0">
      <w:start w:val="1"/>
      <w:numFmt w:val="decimal"/>
      <w:lvlText w:val="%1."/>
      <w:lvlJc w:val="left"/>
      <w:pPr>
        <w:ind w:left="821" w:hanging="361"/>
        <w:jc w:val="left"/>
      </w:pPr>
      <w:rPr>
        <w:rFonts w:hint="default" w:ascii="Arial MT" w:hAnsi="Arial MT" w:eastAsia="Arial MT" w:cs="Arial MT"/>
        <w:b w:val="0"/>
        <w:bCs w:val="0"/>
        <w:i w:val="0"/>
        <w:iCs w:val="0"/>
        <w:spacing w:val="0"/>
        <w:w w:val="99"/>
        <w:sz w:val="28"/>
        <w:szCs w:val="28"/>
        <w:lang w:val="en-US" w:eastAsia="en-US" w:bidi="ar-SA"/>
      </w:rPr>
    </w:lvl>
    <w:lvl w:ilvl="1">
      <w:start w:val="0"/>
      <w:numFmt w:val="bullet"/>
      <w:lvlText w:val="•"/>
      <w:lvlJc w:val="left"/>
      <w:pPr>
        <w:ind w:left="1663" w:hanging="361"/>
      </w:pPr>
      <w:rPr>
        <w:rFonts w:hint="default"/>
        <w:lang w:val="en-US" w:eastAsia="en-US" w:bidi="ar-SA"/>
      </w:rPr>
    </w:lvl>
    <w:lvl w:ilvl="2">
      <w:start w:val="0"/>
      <w:numFmt w:val="bullet"/>
      <w:lvlText w:val="•"/>
      <w:lvlJc w:val="left"/>
      <w:pPr>
        <w:ind w:left="2506" w:hanging="361"/>
      </w:pPr>
      <w:rPr>
        <w:rFonts w:hint="default"/>
        <w:lang w:val="en-US" w:eastAsia="en-US" w:bidi="ar-SA"/>
      </w:rPr>
    </w:lvl>
    <w:lvl w:ilvl="3">
      <w:start w:val="0"/>
      <w:numFmt w:val="bullet"/>
      <w:lvlText w:val="•"/>
      <w:lvlJc w:val="left"/>
      <w:pPr>
        <w:ind w:left="3349" w:hanging="361"/>
      </w:pPr>
      <w:rPr>
        <w:rFonts w:hint="default"/>
        <w:lang w:val="en-US" w:eastAsia="en-US" w:bidi="ar-SA"/>
      </w:rPr>
    </w:lvl>
    <w:lvl w:ilvl="4">
      <w:start w:val="0"/>
      <w:numFmt w:val="bullet"/>
      <w:lvlText w:val="•"/>
      <w:lvlJc w:val="left"/>
      <w:pPr>
        <w:ind w:left="4192" w:hanging="361"/>
      </w:pPr>
      <w:rPr>
        <w:rFonts w:hint="default"/>
        <w:lang w:val="en-US" w:eastAsia="en-US" w:bidi="ar-SA"/>
      </w:rPr>
    </w:lvl>
    <w:lvl w:ilvl="5">
      <w:start w:val="0"/>
      <w:numFmt w:val="bullet"/>
      <w:lvlText w:val="•"/>
      <w:lvlJc w:val="left"/>
      <w:pPr>
        <w:ind w:left="5035" w:hanging="361"/>
      </w:pPr>
      <w:rPr>
        <w:rFonts w:hint="default"/>
        <w:lang w:val="en-US" w:eastAsia="en-US" w:bidi="ar-SA"/>
      </w:rPr>
    </w:lvl>
    <w:lvl w:ilvl="6">
      <w:start w:val="0"/>
      <w:numFmt w:val="bullet"/>
      <w:lvlText w:val="•"/>
      <w:lvlJc w:val="left"/>
      <w:pPr>
        <w:ind w:left="5878" w:hanging="361"/>
      </w:pPr>
      <w:rPr>
        <w:rFonts w:hint="default"/>
        <w:lang w:val="en-US" w:eastAsia="en-US" w:bidi="ar-SA"/>
      </w:rPr>
    </w:lvl>
    <w:lvl w:ilvl="7">
      <w:start w:val="0"/>
      <w:numFmt w:val="bullet"/>
      <w:lvlText w:val="•"/>
      <w:lvlJc w:val="left"/>
      <w:pPr>
        <w:ind w:left="6721" w:hanging="361"/>
      </w:pPr>
      <w:rPr>
        <w:rFonts w:hint="default"/>
        <w:lang w:val="en-US" w:eastAsia="en-US" w:bidi="ar-SA"/>
      </w:rPr>
    </w:lvl>
    <w:lvl w:ilvl="8">
      <w:start w:val="0"/>
      <w:numFmt w:val="bullet"/>
      <w:lvlText w:val="•"/>
      <w:lvlJc w:val="left"/>
      <w:pPr>
        <w:ind w:left="7564"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8"/>
      <w:szCs w:val="28"/>
      <w:lang w:val="en-US" w:eastAsia="en-US" w:bidi="ar-SA"/>
    </w:rPr>
  </w:style>
  <w:style w:styleId="Heading1" w:type="paragraph">
    <w:name w:val="Heading 1"/>
    <w:basedOn w:val="Normal"/>
    <w:uiPriority w:val="1"/>
    <w:qFormat/>
    <w:pPr>
      <w:spacing w:before="72"/>
      <w:ind w:right="27"/>
      <w:jc w:val="center"/>
      <w:outlineLvl w:val="1"/>
    </w:pPr>
    <w:rPr>
      <w:rFonts w:ascii="Arial MT" w:hAnsi="Arial MT" w:eastAsia="Arial MT" w:cs="Arial MT"/>
      <w:sz w:val="32"/>
      <w:szCs w:val="32"/>
      <w:lang w:val="en-US" w:eastAsia="en-US" w:bidi="ar-SA"/>
    </w:rPr>
  </w:style>
  <w:style w:styleId="Title" w:type="paragraph">
    <w:name w:val="Title"/>
    <w:basedOn w:val="Normal"/>
    <w:uiPriority w:val="1"/>
    <w:qFormat/>
    <w:pPr>
      <w:ind w:right="58"/>
      <w:jc w:val="center"/>
    </w:pPr>
    <w:rPr>
      <w:rFonts w:ascii="Calibri" w:hAnsi="Calibri" w:eastAsia="Calibri" w:cs="Calibri"/>
      <w:b/>
      <w:bCs/>
      <w:sz w:val="38"/>
      <w:szCs w:val="38"/>
      <w:lang w:val="en-US" w:eastAsia="en-US" w:bidi="ar-SA"/>
    </w:rPr>
  </w:style>
  <w:style w:styleId="ListParagraph" w:type="paragraph">
    <w:name w:val="List Paragraph"/>
    <w:basedOn w:val="Normal"/>
    <w:uiPriority w:val="1"/>
    <w:qFormat/>
    <w:pPr>
      <w:spacing w:before="7"/>
      <w:ind w:left="821" w:right="121" w:hanging="361"/>
    </w:pPr>
    <w:rPr>
      <w:rFonts w:ascii="Arial MT" w:hAnsi="Arial MT" w:eastAsia="Arial MT" w:cs="Arial MT"/>
      <w:lang w:val="en-US" w:eastAsia="en-US" w:bidi="ar-SA"/>
    </w:rPr>
  </w:style>
  <w:style w:styleId="TableParagraph" w:type="paragraph">
    <w:name w:val="Table Paragraph"/>
    <w:basedOn w:val="Normal"/>
    <w:uiPriority w:val="1"/>
    <w:qFormat/>
    <w:pPr>
      <w:spacing w:before="12" w:line="457" w:lineRule="exact"/>
      <w:ind w:left="44" w:right="3"/>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image" Target="media/image28.png"/><Relationship Id="rId33" Type="http://schemas.openxmlformats.org/officeDocument/2006/relationships/image" Target="media/image29.jpe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2024-07-31T16:46:00Z</dcterms:created>
  <dcterms:modified xsi:type="dcterms:W3CDTF">2024-07-31T16:46:00Z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PDF-XChange Editor 6.0.322.3</vt:lpwstr>
  </property>
  <property fmtid="{D5CDD505-2E9C-101B-9397-08002B2CF9AE}" pid="4" name="LastSaved">
    <vt:filetime>2024-07-31T00:00:00Z</vt:filetime>
  </property>
  <property fmtid="{D5CDD505-2E9C-101B-9397-08002B2CF9AE}" pid="5" name="Producer">
    <vt:lpwstr>PDF-XChange Core API SDK (6.0.322.3)</vt:lpwstr>
  </property>
</Properties>
</file>