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A9BDD" w14:textId="683D4DCB" w:rsidR="00DE7E5A" w:rsidRPr="00C97893" w:rsidRDefault="000C27D4" w:rsidP="00DE7E5A">
      <w:pPr>
        <w:pStyle w:val="BodyText"/>
        <w:jc w:val="center"/>
        <w:rPr>
          <w:rFonts w:ascii="Trebuchet MS" w:hAnsi="Trebuchet MS"/>
          <w:b/>
          <w:sz w:val="20"/>
        </w:rPr>
      </w:pPr>
      <w:bookmarkStart w:id="0" w:name="_Hlk163220422"/>
      <w:r w:rsidRPr="00C97893">
        <w:rPr>
          <w:rFonts w:ascii="Trebuchet MS" w:hAnsi="Trebuchet MS"/>
          <w:noProof/>
        </w:rPr>
        <w:drawing>
          <wp:anchor distT="0" distB="0" distL="114300" distR="114300" simplePos="0" relativeHeight="251661312" behindDoc="0" locked="0" layoutInCell="1" allowOverlap="1" wp14:anchorId="05FF3C45" wp14:editId="12DE4D93">
            <wp:simplePos x="0" y="0"/>
            <wp:positionH relativeFrom="margin">
              <wp:align>right</wp:align>
            </wp:positionH>
            <wp:positionV relativeFrom="paragraph">
              <wp:posOffset>57</wp:posOffset>
            </wp:positionV>
            <wp:extent cx="2846070" cy="768985"/>
            <wp:effectExtent l="0" t="0" r="0" b="0"/>
            <wp:wrapThrough wrapText="bothSides">
              <wp:wrapPolygon edited="0">
                <wp:start x="0" y="0"/>
                <wp:lineTo x="0" y="20869"/>
                <wp:lineTo x="21398" y="20869"/>
                <wp:lineTo x="21398" y="0"/>
                <wp:lineTo x="0" y="0"/>
              </wp:wrapPolygon>
            </wp:wrapThrough>
            <wp:docPr id="1448162834" name="Picture 11" descr="100+ Top Indian Institute of Technology Bombay Online Courses [2024] |  Class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00+ Top Indian Institute of Technology Bombay Online Courses [2024] |  Class Cent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070" cy="76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7893">
        <w:rPr>
          <w:rFonts w:ascii="Trebuchet MS" w:hAnsi="Trebuchet MS"/>
          <w:b/>
          <w:noProof/>
          <w:sz w:val="20"/>
        </w:rPr>
        <w:drawing>
          <wp:anchor distT="0" distB="0" distL="114300" distR="114300" simplePos="0" relativeHeight="251659264" behindDoc="0" locked="0" layoutInCell="1" allowOverlap="1" wp14:anchorId="441F01A8" wp14:editId="7552B84C">
            <wp:simplePos x="0" y="0"/>
            <wp:positionH relativeFrom="margin">
              <wp:align>left</wp:align>
            </wp:positionH>
            <wp:positionV relativeFrom="paragraph">
              <wp:posOffset>0</wp:posOffset>
            </wp:positionV>
            <wp:extent cx="2985135" cy="817245"/>
            <wp:effectExtent l="0" t="0" r="5715" b="1905"/>
            <wp:wrapThrough wrapText="bothSides">
              <wp:wrapPolygon edited="0">
                <wp:start x="3033" y="0"/>
                <wp:lineTo x="2068" y="3524"/>
                <wp:lineTo x="965" y="8056"/>
                <wp:lineTo x="138" y="10573"/>
                <wp:lineTo x="138" y="17119"/>
                <wp:lineTo x="965" y="21147"/>
                <wp:lineTo x="1241" y="21147"/>
                <wp:lineTo x="21366" y="21147"/>
                <wp:lineTo x="21504" y="20643"/>
                <wp:lineTo x="20814" y="18126"/>
                <wp:lineTo x="19987" y="16112"/>
                <wp:lineTo x="21504" y="12587"/>
                <wp:lineTo x="21228" y="8559"/>
                <wp:lineTo x="15301" y="8056"/>
                <wp:lineTo x="15576" y="6042"/>
                <wp:lineTo x="3860" y="0"/>
                <wp:lineTo x="3033" y="0"/>
              </wp:wrapPolygon>
            </wp:wrapThrough>
            <wp:docPr id="1677755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3386" cy="828214"/>
                    </a:xfrm>
                    <a:prstGeom prst="rect">
                      <a:avLst/>
                    </a:prstGeom>
                    <a:noFill/>
                  </pic:spPr>
                </pic:pic>
              </a:graphicData>
            </a:graphic>
            <wp14:sizeRelH relativeFrom="margin">
              <wp14:pctWidth>0</wp14:pctWidth>
            </wp14:sizeRelH>
            <wp14:sizeRelV relativeFrom="margin">
              <wp14:pctHeight>0</wp14:pctHeight>
            </wp14:sizeRelV>
          </wp:anchor>
        </w:drawing>
      </w:r>
      <w:r w:rsidRPr="00C97893">
        <w:rPr>
          <w:rFonts w:ascii="Trebuchet MS" w:hAnsi="Trebuchet MS"/>
          <w:b/>
          <w:noProof/>
          <w:sz w:val="20"/>
          <w14:ligatures w14:val="standardContextual"/>
        </w:rPr>
        <mc:AlternateContent>
          <mc:Choice Requires="wps">
            <w:drawing>
              <wp:anchor distT="0" distB="0" distL="114300" distR="114300" simplePos="0" relativeHeight="251660288" behindDoc="0" locked="0" layoutInCell="1" allowOverlap="1" wp14:anchorId="1D3E3217" wp14:editId="1AE4CE16">
                <wp:simplePos x="0" y="0"/>
                <wp:positionH relativeFrom="page">
                  <wp:align>center</wp:align>
                </wp:positionH>
                <wp:positionV relativeFrom="paragraph">
                  <wp:posOffset>0</wp:posOffset>
                </wp:positionV>
                <wp:extent cx="0" cy="864000"/>
                <wp:effectExtent l="0" t="0" r="38100" b="31750"/>
                <wp:wrapNone/>
                <wp:docPr id="2112649545" name="Straight Connector 8"/>
                <wp:cNvGraphicFramePr/>
                <a:graphic xmlns:a="http://schemas.openxmlformats.org/drawingml/2006/main">
                  <a:graphicData uri="http://schemas.microsoft.com/office/word/2010/wordprocessingShape">
                    <wps:wsp>
                      <wps:cNvCnPr/>
                      <wps:spPr>
                        <a:xfrm>
                          <a:off x="0" y="0"/>
                          <a:ext cx="0" cy="864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AE549" id="Straight Connector 8" o:spid="_x0000_s1026" style="position:absolute;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0" to="0,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" strokecolor="black [3200]" strokeweight="1pt">
                <v:stroke joinstyle="miter"/>
                <w10:wrap anchorx="page"/>
              </v:line>
            </w:pict>
          </mc:Fallback>
        </mc:AlternateContent>
      </w:r>
    </w:p>
    <w:p w14:paraId="2CBA45DA" w14:textId="22C70AA9" w:rsidR="00DE7E5A" w:rsidRPr="00C97893" w:rsidRDefault="00DE7E5A" w:rsidP="00DE7E5A">
      <w:pPr>
        <w:pStyle w:val="BodyText"/>
        <w:jc w:val="center"/>
        <w:rPr>
          <w:rFonts w:ascii="Trebuchet MS" w:hAnsi="Trebuchet MS"/>
          <w:b/>
          <w:sz w:val="20"/>
        </w:rPr>
      </w:pPr>
      <w:r w:rsidRPr="00C97893">
        <w:rPr>
          <w:rFonts w:ascii="Trebuchet MS" w:hAnsi="Trebuchet MS"/>
          <w:b/>
          <w:sz w:val="20"/>
        </w:rPr>
        <w:br w:type="textWrapping" w:clear="all"/>
      </w:r>
      <w:bookmarkEnd w:id="0"/>
    </w:p>
    <w:p w14:paraId="01168A80" w14:textId="77777777" w:rsidR="00DE7E5A" w:rsidRPr="00C97893" w:rsidRDefault="00DE7E5A" w:rsidP="00DE7E5A">
      <w:pPr>
        <w:pStyle w:val="BodyText"/>
        <w:spacing w:line="276" w:lineRule="auto"/>
        <w:jc w:val="center"/>
        <w:rPr>
          <w:rFonts w:ascii="Trebuchet MS" w:hAnsi="Trebuchet MS"/>
          <w:b/>
          <w:sz w:val="20"/>
        </w:rPr>
      </w:pPr>
    </w:p>
    <w:p w14:paraId="58CBFCDB" w14:textId="77777777" w:rsidR="00DE7E5A" w:rsidRPr="00C97893" w:rsidRDefault="00DE7E5A" w:rsidP="00DE7E5A">
      <w:pPr>
        <w:pStyle w:val="BodyText"/>
        <w:spacing w:line="276" w:lineRule="auto"/>
        <w:ind w:right="-24"/>
        <w:jc w:val="center"/>
        <w:rPr>
          <w:rFonts w:ascii="Trebuchet MS" w:hAnsi="Trebuchet MS"/>
          <w:b/>
          <w:sz w:val="20"/>
        </w:rPr>
      </w:pPr>
    </w:p>
    <w:p w14:paraId="24B04BC8" w14:textId="77777777" w:rsidR="00DE7E5A" w:rsidRPr="00030C41" w:rsidRDefault="00DE7E5A" w:rsidP="00DE7E5A">
      <w:pPr>
        <w:pStyle w:val="BodyText"/>
        <w:spacing w:line="276" w:lineRule="auto"/>
        <w:ind w:left="1134" w:right="1134"/>
        <w:jc w:val="center"/>
        <w:rPr>
          <w:rFonts w:ascii="Times New Roman" w:eastAsia="Trebuchet MS" w:hAnsi="Times New Roman" w:cs="Times New Roman"/>
          <w:b/>
          <w:bCs/>
          <w:color w:val="231F20"/>
          <w:sz w:val="36"/>
          <w:szCs w:val="36"/>
        </w:rPr>
      </w:pPr>
      <w:bookmarkStart w:id="1" w:name="_Hlk163220994"/>
      <w:r w:rsidRPr="00030C41">
        <w:rPr>
          <w:rFonts w:ascii="Times New Roman" w:eastAsia="Trebuchet MS" w:hAnsi="Times New Roman" w:cs="Times New Roman"/>
          <w:b/>
          <w:bCs/>
          <w:color w:val="231F20"/>
          <w:sz w:val="36"/>
          <w:szCs w:val="36"/>
        </w:rPr>
        <w:t xml:space="preserve">DESIGN AND CONTROL OF TORSO BALANCING MECHANISM FOR BIPEDAL WALKING ROBOT </w:t>
      </w:r>
    </w:p>
    <w:bookmarkEnd w:id="1"/>
    <w:p w14:paraId="1A57FE04" w14:textId="77777777" w:rsidR="00DE7E5A" w:rsidRPr="00030C41" w:rsidRDefault="00DE7E5A" w:rsidP="00DE7E5A">
      <w:pPr>
        <w:pStyle w:val="BodyText"/>
        <w:spacing w:line="276" w:lineRule="auto"/>
        <w:jc w:val="center"/>
        <w:rPr>
          <w:rFonts w:ascii="Times New Roman" w:hAnsi="Times New Roman" w:cs="Times New Roman"/>
          <w:sz w:val="20"/>
          <w:szCs w:val="20"/>
        </w:rPr>
      </w:pPr>
    </w:p>
    <w:p w14:paraId="3CB8A86F" w14:textId="77777777" w:rsidR="00DE7E5A" w:rsidRPr="00030C41" w:rsidRDefault="00DE7E5A" w:rsidP="00DE7E5A">
      <w:pPr>
        <w:pStyle w:val="BodyText"/>
        <w:spacing w:line="276" w:lineRule="auto"/>
        <w:jc w:val="center"/>
        <w:rPr>
          <w:rFonts w:ascii="Times New Roman" w:hAnsi="Times New Roman" w:cs="Times New Roman"/>
          <w:sz w:val="20"/>
          <w:szCs w:val="20"/>
        </w:rPr>
      </w:pPr>
    </w:p>
    <w:p w14:paraId="13228105" w14:textId="77777777" w:rsidR="00DE7E5A" w:rsidRPr="00C578A0" w:rsidRDefault="00DE7E5A" w:rsidP="00C578A0">
      <w:pPr>
        <w:spacing w:line="360" w:lineRule="auto"/>
        <w:jc w:val="center"/>
        <w:rPr>
          <w:rFonts w:ascii="Times New Roman" w:hAnsi="Times New Roman" w:cs="Times New Roman"/>
          <w:bCs/>
          <w:color w:val="231F20"/>
          <w:sz w:val="28"/>
          <w:szCs w:val="28"/>
        </w:rPr>
      </w:pPr>
      <w:r w:rsidRPr="00C578A0">
        <w:rPr>
          <w:rFonts w:ascii="Times New Roman" w:hAnsi="Times New Roman" w:cs="Times New Roman"/>
          <w:bCs/>
          <w:color w:val="231F20"/>
          <w:sz w:val="28"/>
          <w:szCs w:val="28"/>
        </w:rPr>
        <w:t>An Internship Report Submitted to</w:t>
      </w:r>
    </w:p>
    <w:p w14:paraId="2DBC565D" w14:textId="77777777" w:rsidR="00DE7E5A" w:rsidRPr="00BD5FD9" w:rsidRDefault="00DE7E5A" w:rsidP="00BD5FD9">
      <w:pPr>
        <w:spacing w:before="100" w:line="276" w:lineRule="auto"/>
        <w:jc w:val="center"/>
        <w:rPr>
          <w:rFonts w:ascii="Times New Roman" w:hAnsi="Times New Roman" w:cs="Times New Roman"/>
          <w:b/>
          <w:color w:val="231F20"/>
          <w:sz w:val="32"/>
          <w:szCs w:val="32"/>
        </w:rPr>
      </w:pPr>
      <w:r w:rsidRPr="00BD5FD9">
        <w:rPr>
          <w:rFonts w:ascii="Times New Roman" w:hAnsi="Times New Roman" w:cs="Times New Roman"/>
          <w:b/>
          <w:color w:val="231F20"/>
          <w:sz w:val="32"/>
          <w:szCs w:val="32"/>
        </w:rPr>
        <w:t>DR. VISHWANATH KARAD</w:t>
      </w:r>
    </w:p>
    <w:p w14:paraId="2D49F472" w14:textId="77777777" w:rsidR="00DE7E5A" w:rsidRPr="00BD5FD9" w:rsidRDefault="00DE7E5A" w:rsidP="00BD5FD9">
      <w:pPr>
        <w:spacing w:before="100" w:line="276" w:lineRule="auto"/>
        <w:jc w:val="center"/>
        <w:rPr>
          <w:rFonts w:ascii="Times New Roman" w:hAnsi="Times New Roman" w:cs="Times New Roman"/>
          <w:b/>
          <w:color w:val="231F20"/>
          <w:sz w:val="32"/>
          <w:szCs w:val="32"/>
        </w:rPr>
      </w:pPr>
      <w:r w:rsidRPr="00BD5FD9">
        <w:rPr>
          <w:rFonts w:ascii="Times New Roman" w:hAnsi="Times New Roman" w:cs="Times New Roman"/>
          <w:b/>
          <w:color w:val="231F20"/>
          <w:sz w:val="32"/>
          <w:szCs w:val="32"/>
        </w:rPr>
        <w:t>MIT WORLD PEACE UNIVERSITY</w:t>
      </w:r>
    </w:p>
    <w:p w14:paraId="093377E8" w14:textId="77777777" w:rsidR="00DE7E5A" w:rsidRPr="00030C41" w:rsidRDefault="00DE7E5A" w:rsidP="00DE7E5A">
      <w:pPr>
        <w:pStyle w:val="BodyText"/>
        <w:spacing w:before="9"/>
        <w:rPr>
          <w:rFonts w:ascii="Times New Roman" w:hAnsi="Times New Roman" w:cs="Times New Roman"/>
          <w:color w:val="231F20"/>
          <w:w w:val="90"/>
          <w:sz w:val="20"/>
          <w:szCs w:val="20"/>
        </w:rPr>
      </w:pPr>
    </w:p>
    <w:p w14:paraId="168BC57E" w14:textId="77777777" w:rsidR="00DE7E5A" w:rsidRPr="00030C41" w:rsidRDefault="00DE7E5A" w:rsidP="00DE7E5A">
      <w:pPr>
        <w:pStyle w:val="BodyText"/>
        <w:spacing w:before="9"/>
        <w:rPr>
          <w:rFonts w:ascii="Times New Roman" w:hAnsi="Times New Roman" w:cs="Times New Roman"/>
          <w:sz w:val="20"/>
          <w:szCs w:val="20"/>
        </w:rPr>
      </w:pPr>
    </w:p>
    <w:p w14:paraId="0B242DD2" w14:textId="77777777" w:rsidR="00DE7E5A" w:rsidRPr="00C578A0" w:rsidRDefault="00DE7E5A" w:rsidP="00C578A0">
      <w:pPr>
        <w:spacing w:line="360" w:lineRule="auto"/>
        <w:jc w:val="center"/>
        <w:rPr>
          <w:rFonts w:ascii="Times New Roman" w:hAnsi="Times New Roman" w:cs="Times New Roman"/>
          <w:bCs/>
          <w:color w:val="231F20"/>
          <w:sz w:val="28"/>
          <w:szCs w:val="28"/>
        </w:rPr>
      </w:pPr>
      <w:r w:rsidRPr="00C578A0">
        <w:rPr>
          <w:rFonts w:ascii="Times New Roman" w:hAnsi="Times New Roman" w:cs="Times New Roman"/>
          <w:bCs/>
          <w:color w:val="231F20"/>
          <w:sz w:val="28"/>
          <w:szCs w:val="28"/>
        </w:rPr>
        <w:t>Submitted by,</w:t>
      </w:r>
    </w:p>
    <w:p w14:paraId="05FE89DD" w14:textId="77777777" w:rsidR="00DE7E5A" w:rsidRPr="00C578A0" w:rsidRDefault="00DE7E5A" w:rsidP="00C578A0">
      <w:pPr>
        <w:spacing w:before="100" w:line="360" w:lineRule="auto"/>
        <w:jc w:val="center"/>
        <w:rPr>
          <w:rFonts w:ascii="Times New Roman" w:hAnsi="Times New Roman" w:cs="Times New Roman"/>
          <w:b/>
          <w:color w:val="231F20"/>
          <w:sz w:val="32"/>
          <w:szCs w:val="32"/>
        </w:rPr>
      </w:pPr>
      <w:r w:rsidRPr="00C578A0">
        <w:rPr>
          <w:rFonts w:ascii="Times New Roman" w:hAnsi="Times New Roman" w:cs="Times New Roman"/>
          <w:b/>
          <w:color w:val="231F20"/>
          <w:sz w:val="32"/>
          <w:szCs w:val="32"/>
        </w:rPr>
        <w:t>Muskan Hiteshkumar Patel (1032200264)</w:t>
      </w:r>
    </w:p>
    <w:p w14:paraId="10FB9C16" w14:textId="77777777" w:rsidR="00DE7E5A" w:rsidRPr="00030C41" w:rsidRDefault="00DE7E5A" w:rsidP="00DE7E5A">
      <w:pPr>
        <w:pStyle w:val="BodyText"/>
        <w:rPr>
          <w:rFonts w:ascii="Times New Roman" w:hAnsi="Times New Roman" w:cs="Times New Roman"/>
          <w:sz w:val="20"/>
          <w:szCs w:val="20"/>
        </w:rPr>
      </w:pPr>
    </w:p>
    <w:p w14:paraId="1F9F9F55" w14:textId="77777777" w:rsidR="00DE7E5A" w:rsidRPr="00030C41" w:rsidRDefault="00DE7E5A" w:rsidP="00DE7E5A">
      <w:pPr>
        <w:pStyle w:val="BodyText"/>
        <w:rPr>
          <w:rFonts w:ascii="Times New Roman" w:hAnsi="Times New Roman" w:cs="Times New Roman"/>
          <w:sz w:val="20"/>
          <w:szCs w:val="20"/>
        </w:rPr>
      </w:pPr>
    </w:p>
    <w:p w14:paraId="49B04137" w14:textId="77777777" w:rsidR="00DE7E5A" w:rsidRPr="00C578A0" w:rsidRDefault="00DE7E5A" w:rsidP="00C578A0">
      <w:pPr>
        <w:spacing w:line="360" w:lineRule="auto"/>
        <w:jc w:val="center"/>
        <w:rPr>
          <w:rFonts w:ascii="Times New Roman" w:hAnsi="Times New Roman" w:cs="Times New Roman"/>
          <w:bCs/>
          <w:color w:val="231F20"/>
          <w:sz w:val="28"/>
          <w:szCs w:val="28"/>
        </w:rPr>
      </w:pPr>
      <w:r w:rsidRPr="00C578A0">
        <w:rPr>
          <w:rFonts w:ascii="Times New Roman" w:hAnsi="Times New Roman" w:cs="Times New Roman"/>
          <w:bCs/>
          <w:color w:val="231F20"/>
          <w:sz w:val="28"/>
          <w:szCs w:val="28"/>
        </w:rPr>
        <w:t>Under the supervision of</w:t>
      </w:r>
    </w:p>
    <w:p w14:paraId="09C2C3CF" w14:textId="77777777" w:rsidR="00DE7E5A" w:rsidRPr="00C578A0" w:rsidRDefault="00DE7E5A" w:rsidP="00C578A0">
      <w:pPr>
        <w:spacing w:before="100" w:line="360" w:lineRule="auto"/>
        <w:jc w:val="center"/>
        <w:rPr>
          <w:rFonts w:ascii="Times New Roman" w:hAnsi="Times New Roman" w:cs="Times New Roman"/>
          <w:b/>
          <w:color w:val="231F20"/>
          <w:sz w:val="32"/>
          <w:szCs w:val="32"/>
        </w:rPr>
      </w:pPr>
      <w:r w:rsidRPr="00C578A0">
        <w:rPr>
          <w:rFonts w:ascii="Times New Roman" w:hAnsi="Times New Roman" w:cs="Times New Roman"/>
          <w:b/>
          <w:color w:val="231F20"/>
          <w:sz w:val="32"/>
          <w:szCs w:val="32"/>
        </w:rPr>
        <w:t>Prof. Vivek Sangwan</w:t>
      </w:r>
    </w:p>
    <w:p w14:paraId="0FDE9419" w14:textId="77777777" w:rsidR="00DE7E5A" w:rsidRPr="00C578A0" w:rsidRDefault="00DE7E5A" w:rsidP="00C578A0">
      <w:pPr>
        <w:spacing w:line="360" w:lineRule="auto"/>
        <w:jc w:val="center"/>
        <w:rPr>
          <w:rFonts w:ascii="Times New Roman" w:hAnsi="Times New Roman" w:cs="Times New Roman"/>
          <w:bCs/>
          <w:color w:val="231F20"/>
          <w:sz w:val="28"/>
          <w:szCs w:val="28"/>
        </w:rPr>
      </w:pPr>
      <w:r w:rsidRPr="00C578A0">
        <w:rPr>
          <w:rFonts w:ascii="Times New Roman" w:hAnsi="Times New Roman" w:cs="Times New Roman"/>
          <w:bCs/>
          <w:color w:val="231F20"/>
          <w:sz w:val="28"/>
          <w:szCs w:val="28"/>
        </w:rPr>
        <w:t>and</w:t>
      </w:r>
    </w:p>
    <w:p w14:paraId="68E449E3" w14:textId="77777777" w:rsidR="00DE7E5A" w:rsidRPr="00C578A0" w:rsidRDefault="00DE7E5A" w:rsidP="00C578A0">
      <w:pPr>
        <w:spacing w:before="100" w:line="360" w:lineRule="auto"/>
        <w:jc w:val="center"/>
        <w:rPr>
          <w:rFonts w:ascii="Times New Roman" w:hAnsi="Times New Roman" w:cs="Times New Roman"/>
          <w:b/>
          <w:color w:val="231F20"/>
          <w:sz w:val="32"/>
          <w:szCs w:val="32"/>
        </w:rPr>
      </w:pPr>
      <w:r w:rsidRPr="00C578A0">
        <w:rPr>
          <w:rFonts w:ascii="Times New Roman" w:hAnsi="Times New Roman" w:cs="Times New Roman"/>
          <w:b/>
          <w:color w:val="231F20"/>
          <w:sz w:val="32"/>
          <w:szCs w:val="32"/>
        </w:rPr>
        <w:t>Ass. Prof. Dr. Ashish H. Pawar</w:t>
      </w:r>
    </w:p>
    <w:p w14:paraId="18F37C42" w14:textId="77777777" w:rsidR="00DE7E5A" w:rsidRPr="00030C41" w:rsidRDefault="00DE7E5A" w:rsidP="00DE7E5A">
      <w:pPr>
        <w:pStyle w:val="BodyText"/>
        <w:rPr>
          <w:rFonts w:ascii="Times New Roman" w:hAnsi="Times New Roman" w:cs="Times New Roman"/>
          <w:b/>
          <w:sz w:val="20"/>
          <w:szCs w:val="20"/>
        </w:rPr>
      </w:pPr>
    </w:p>
    <w:p w14:paraId="4FF2ADF1" w14:textId="77777777" w:rsidR="00DE7E5A" w:rsidRPr="00030C41" w:rsidRDefault="00DE7E5A" w:rsidP="00DE7E5A">
      <w:pPr>
        <w:pStyle w:val="BodyText"/>
        <w:rPr>
          <w:rFonts w:ascii="Times New Roman" w:hAnsi="Times New Roman" w:cs="Times New Roman"/>
          <w:b/>
          <w:sz w:val="20"/>
          <w:szCs w:val="20"/>
        </w:rPr>
      </w:pPr>
    </w:p>
    <w:p w14:paraId="44116FA5" w14:textId="56D74E56" w:rsidR="00DE7E5A" w:rsidRPr="00BD5FD9" w:rsidRDefault="00DE7E5A" w:rsidP="00BD5FD9">
      <w:pPr>
        <w:spacing w:before="100" w:line="276" w:lineRule="auto"/>
        <w:jc w:val="center"/>
        <w:rPr>
          <w:rFonts w:ascii="Times New Roman" w:hAnsi="Times New Roman" w:cs="Times New Roman"/>
          <w:b/>
          <w:color w:val="231F20"/>
          <w:sz w:val="32"/>
          <w:szCs w:val="32"/>
        </w:rPr>
      </w:pPr>
      <w:r w:rsidRPr="00C578A0">
        <w:rPr>
          <w:rFonts w:ascii="Times New Roman" w:hAnsi="Times New Roman" w:cs="Times New Roman"/>
          <w:b/>
          <w:color w:val="231F20"/>
          <w:sz w:val="32"/>
          <w:szCs w:val="32"/>
        </w:rPr>
        <w:t>School of Mechanical Engineering</w:t>
      </w:r>
    </w:p>
    <w:p w14:paraId="6BF4E940" w14:textId="77777777" w:rsidR="00DE7E5A" w:rsidRPr="00C578A0" w:rsidRDefault="00DE7E5A" w:rsidP="00BD5FD9">
      <w:pPr>
        <w:spacing w:before="100" w:line="276" w:lineRule="auto"/>
        <w:jc w:val="center"/>
        <w:rPr>
          <w:rFonts w:ascii="Times New Roman" w:hAnsi="Times New Roman" w:cs="Times New Roman"/>
          <w:b/>
          <w:color w:val="231F20"/>
          <w:sz w:val="32"/>
          <w:szCs w:val="32"/>
        </w:rPr>
      </w:pPr>
      <w:r w:rsidRPr="00C578A0">
        <w:rPr>
          <w:rFonts w:ascii="Times New Roman" w:hAnsi="Times New Roman" w:cs="Times New Roman"/>
          <w:b/>
          <w:color w:val="231F20"/>
          <w:sz w:val="32"/>
          <w:szCs w:val="32"/>
        </w:rPr>
        <w:t>MIT World Peace University, Pune</w:t>
      </w:r>
    </w:p>
    <w:p w14:paraId="2DA53410" w14:textId="77777777" w:rsidR="00DE7E5A" w:rsidRPr="00C578A0" w:rsidRDefault="00DE7E5A" w:rsidP="00BD5FD9">
      <w:pPr>
        <w:spacing w:before="100" w:line="276" w:lineRule="auto"/>
        <w:jc w:val="center"/>
        <w:rPr>
          <w:rFonts w:ascii="Times New Roman" w:hAnsi="Times New Roman" w:cs="Times New Roman"/>
          <w:b/>
          <w:color w:val="231F20"/>
          <w:sz w:val="32"/>
          <w:szCs w:val="32"/>
        </w:rPr>
      </w:pPr>
      <w:r w:rsidRPr="00C578A0">
        <w:rPr>
          <w:rFonts w:ascii="Times New Roman" w:hAnsi="Times New Roman" w:cs="Times New Roman"/>
          <w:b/>
          <w:color w:val="231F20"/>
          <w:sz w:val="32"/>
          <w:szCs w:val="32"/>
        </w:rPr>
        <w:t>Kothrud, Pune-411038</w:t>
      </w:r>
    </w:p>
    <w:p w14:paraId="35CB0E5F" w14:textId="77777777" w:rsidR="00DE7E5A" w:rsidRPr="00030C41" w:rsidRDefault="00DE7E5A" w:rsidP="00DE7E5A">
      <w:pPr>
        <w:pStyle w:val="BodyText"/>
        <w:spacing w:before="6"/>
        <w:rPr>
          <w:rFonts w:ascii="Times New Roman" w:hAnsi="Times New Roman" w:cs="Times New Roman"/>
          <w:b/>
          <w:sz w:val="21"/>
        </w:rPr>
      </w:pPr>
    </w:p>
    <w:p w14:paraId="085F07B1" w14:textId="5A1921A5" w:rsidR="00DE7E5A" w:rsidRDefault="00DE7E5A" w:rsidP="00BD5FD9">
      <w:pPr>
        <w:spacing w:before="100" w:line="360" w:lineRule="auto"/>
        <w:jc w:val="center"/>
        <w:rPr>
          <w:rFonts w:ascii="Times New Roman" w:hAnsi="Times New Roman" w:cs="Times New Roman"/>
          <w:b/>
          <w:color w:val="231F20"/>
          <w:sz w:val="32"/>
          <w:szCs w:val="32"/>
        </w:rPr>
      </w:pPr>
      <w:r w:rsidRPr="00C578A0">
        <w:rPr>
          <w:rFonts w:ascii="Times New Roman" w:hAnsi="Times New Roman" w:cs="Times New Roman"/>
          <w:b/>
          <w:color w:val="231F20"/>
          <w:sz w:val="32"/>
          <w:szCs w:val="32"/>
        </w:rPr>
        <w:t>(Period from 15th January, 2024 to 14th May, 2024)</w:t>
      </w:r>
    </w:p>
    <w:p w14:paraId="408E88BB" w14:textId="0689ED2A" w:rsidR="002234D7" w:rsidRDefault="002234D7" w:rsidP="00BD5FD9">
      <w:pPr>
        <w:spacing w:before="100" w:line="360" w:lineRule="auto"/>
        <w:jc w:val="center"/>
        <w:rPr>
          <w:rFonts w:ascii="Times New Roman" w:hAnsi="Times New Roman" w:cs="Times New Roman"/>
          <w:b/>
          <w:color w:val="231F20"/>
          <w:sz w:val="32"/>
          <w:szCs w:val="32"/>
        </w:rPr>
      </w:pPr>
    </w:p>
    <w:p w14:paraId="745C1748" w14:textId="77777777" w:rsidR="002234D7" w:rsidRDefault="002234D7">
      <w:pPr>
        <w:widowControl/>
        <w:autoSpaceDE/>
        <w:autoSpaceDN/>
        <w:spacing w:after="160" w:line="259" w:lineRule="auto"/>
        <w:rPr>
          <w:rFonts w:ascii="Times New Roman" w:hAnsi="Times New Roman" w:cs="Times New Roman"/>
          <w:b/>
          <w:color w:val="231F20"/>
          <w:sz w:val="32"/>
          <w:szCs w:val="32"/>
        </w:rPr>
      </w:pPr>
      <w:r>
        <w:rPr>
          <w:rFonts w:ascii="Times New Roman" w:hAnsi="Times New Roman" w:cs="Times New Roman"/>
          <w:b/>
          <w:color w:val="231F20"/>
          <w:sz w:val="32"/>
          <w:szCs w:val="32"/>
        </w:rPr>
        <w:br w:type="page"/>
      </w:r>
    </w:p>
    <w:p w14:paraId="6C2946B1" w14:textId="009A5603" w:rsidR="00685627" w:rsidRDefault="00BF6B33" w:rsidP="00C26699">
      <w:pPr>
        <w:spacing w:before="100" w:line="360" w:lineRule="auto"/>
        <w:ind w:left="-1134" w:right="-1416"/>
        <w:jc w:val="center"/>
        <w:rPr>
          <w:rFonts w:ascii="Times New Roman" w:hAnsi="Times New Roman" w:cs="Times New Roman"/>
          <w:b/>
          <w:color w:val="231F20"/>
          <w:w w:val="95"/>
          <w:sz w:val="32"/>
        </w:rPr>
      </w:pPr>
      <w:r>
        <w:rPr>
          <w:noProof/>
        </w:rPr>
        <w:lastRenderedPageBreak/>
        <w:drawing>
          <wp:inline distT="0" distB="0" distL="0" distR="0" wp14:anchorId="3C506856" wp14:editId="43749E72">
            <wp:extent cx="6456761" cy="8801100"/>
            <wp:effectExtent l="0" t="0" r="1270" b="0"/>
            <wp:docPr id="1311743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0235" cy="8873989"/>
                    </a:xfrm>
                    <a:prstGeom prst="rect">
                      <a:avLst/>
                    </a:prstGeom>
                    <a:noFill/>
                    <a:ln>
                      <a:noFill/>
                    </a:ln>
                  </pic:spPr>
                </pic:pic>
              </a:graphicData>
            </a:graphic>
          </wp:inline>
        </w:drawing>
      </w:r>
    </w:p>
    <w:p w14:paraId="3BE25428" w14:textId="77777777" w:rsidR="00685627" w:rsidRDefault="00685627">
      <w:pPr>
        <w:widowControl/>
        <w:autoSpaceDE/>
        <w:autoSpaceDN/>
        <w:spacing w:after="160" w:line="259" w:lineRule="auto"/>
        <w:rPr>
          <w:rFonts w:ascii="Times New Roman" w:hAnsi="Times New Roman" w:cs="Times New Roman"/>
          <w:b/>
          <w:color w:val="231F20"/>
          <w:w w:val="95"/>
          <w:sz w:val="32"/>
        </w:rPr>
      </w:pPr>
      <w:r>
        <w:rPr>
          <w:rFonts w:ascii="Times New Roman" w:hAnsi="Times New Roman" w:cs="Times New Roman"/>
          <w:b/>
          <w:color w:val="231F20"/>
          <w:w w:val="95"/>
          <w:sz w:val="32"/>
        </w:rPr>
        <w:br w:type="page"/>
      </w:r>
    </w:p>
    <w:p w14:paraId="4B5E6D77" w14:textId="77777777" w:rsidR="00E11808" w:rsidRDefault="00E11808" w:rsidP="00C26699">
      <w:pPr>
        <w:spacing w:before="100" w:line="360" w:lineRule="auto"/>
        <w:ind w:left="-1134" w:right="-1416"/>
        <w:jc w:val="center"/>
        <w:rPr>
          <w:rFonts w:ascii="Times New Roman" w:hAnsi="Times New Roman" w:cs="Times New Roman"/>
          <w:b/>
          <w:color w:val="231F20"/>
          <w:w w:val="95"/>
          <w:sz w:val="32"/>
        </w:rPr>
      </w:pPr>
    </w:p>
    <w:p w14:paraId="40B6CCF2" w14:textId="65024C38" w:rsidR="00DE7E5A" w:rsidRPr="00E11808" w:rsidRDefault="00E11808" w:rsidP="00E11808">
      <w:pPr>
        <w:widowControl/>
        <w:autoSpaceDE/>
        <w:autoSpaceDN/>
        <w:spacing w:after="160" w:line="259" w:lineRule="auto"/>
        <w:rPr>
          <w:rFonts w:ascii="Times New Roman" w:hAnsi="Times New Roman" w:cs="Times New Roman"/>
          <w:b/>
          <w:color w:val="231F20"/>
          <w:w w:val="95"/>
          <w:sz w:val="32"/>
        </w:rPr>
      </w:pPr>
      <w:r>
        <w:rPr>
          <w:rFonts w:ascii="Times New Roman" w:hAnsi="Times New Roman" w:cs="Times New Roman"/>
          <w:b/>
          <w:color w:val="231F20"/>
          <w:w w:val="95"/>
          <w:sz w:val="32"/>
        </w:rPr>
        <w:br w:type="page"/>
      </w:r>
    </w:p>
    <w:p w14:paraId="763BA11E" w14:textId="27FD0120" w:rsidR="00C73595" w:rsidRPr="00C97893" w:rsidRDefault="00771531" w:rsidP="00302A36">
      <w:pPr>
        <w:pBdr>
          <w:top w:val="nil"/>
          <w:left w:val="nil"/>
          <w:bottom w:val="nil"/>
          <w:right w:val="nil"/>
          <w:between w:val="nil"/>
        </w:pBdr>
        <w:spacing w:line="360" w:lineRule="auto"/>
        <w:ind w:right="1281"/>
        <w:jc w:val="both"/>
        <w:rPr>
          <w:rFonts w:ascii="Trebuchet MS" w:hAnsi="Trebuchet MS"/>
          <w:color w:val="000000"/>
          <w:sz w:val="20"/>
          <w:szCs w:val="20"/>
        </w:rPr>
      </w:pPr>
      <w:r w:rsidRPr="00C97893">
        <w:rPr>
          <w:rFonts w:ascii="Trebuchet MS" w:hAnsi="Trebuchet MS"/>
          <w:noProof/>
          <w:color w:val="000000"/>
          <w:sz w:val="24"/>
          <w:szCs w:val="24"/>
        </w:rPr>
        <w:lastRenderedPageBreak/>
        <mc:AlternateContent>
          <mc:Choice Requires="wps">
            <w:drawing>
              <wp:anchor distT="0" distB="0" distL="114300" distR="114300" simplePos="0" relativeHeight="251667456" behindDoc="0" locked="0" layoutInCell="1" hidden="0" allowOverlap="1" wp14:anchorId="6A8C5BBE" wp14:editId="7DFC1194">
                <wp:simplePos x="0" y="0"/>
                <wp:positionH relativeFrom="page">
                  <wp:posOffset>3974465</wp:posOffset>
                </wp:positionH>
                <wp:positionV relativeFrom="margin">
                  <wp:align>top</wp:align>
                </wp:positionV>
                <wp:extent cx="2870581" cy="1083691"/>
                <wp:effectExtent l="0" t="0" r="25400" b="2159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581" cy="1083691"/>
                        </a:xfrm>
                        <a:prstGeom prst="rect">
                          <a:avLst/>
                        </a:prstGeom>
                        <a:noFill/>
                        <a:ln w="6096">
                          <a:solidFill>
                            <a:srgbClr val="000000"/>
                          </a:solidFill>
                          <a:prstDash val="solid"/>
                          <a:miter lim="800000"/>
                          <a:headEnd/>
                          <a:tailEnd/>
                        </a:ln>
                      </wps:spPr>
                      <wps:txbx>
                        <w:txbxContent>
                          <w:p w14:paraId="0E357680" w14:textId="77777777" w:rsidR="00C73595" w:rsidRDefault="00C73595" w:rsidP="00C73595">
                            <w:pPr>
                              <w:rPr>
                                <w:b/>
                                <w:sz w:val="40"/>
                              </w:rPr>
                            </w:pPr>
                          </w:p>
                          <w:p w14:paraId="340FC78B" w14:textId="77777777" w:rsidR="00C73595" w:rsidRDefault="00C73595" w:rsidP="00C73595">
                            <w:pPr>
                              <w:spacing w:before="240"/>
                              <w:jc w:val="center"/>
                              <w:rPr>
                                <w:b/>
                                <w:sz w:val="40"/>
                              </w:rPr>
                            </w:pPr>
                            <w:r>
                              <w:rPr>
                                <w:b/>
                                <w:sz w:val="40"/>
                              </w:rPr>
                              <w:t>Vision</w:t>
                            </w:r>
                            <w:r>
                              <w:rPr>
                                <w:b/>
                                <w:spacing w:val="-2"/>
                                <w:sz w:val="40"/>
                              </w:rPr>
                              <w:t xml:space="preserve"> </w:t>
                            </w:r>
                            <w:r>
                              <w:rPr>
                                <w:b/>
                                <w:sz w:val="40"/>
                              </w:rPr>
                              <w:t>and</w:t>
                            </w:r>
                            <w:r>
                              <w:rPr>
                                <w:b/>
                                <w:spacing w:val="-1"/>
                                <w:sz w:val="40"/>
                              </w:rPr>
                              <w:t xml:space="preserve"> </w:t>
                            </w:r>
                            <w:r>
                              <w:rPr>
                                <w:b/>
                                <w:sz w:val="40"/>
                              </w:rPr>
                              <w:t>Mission</w:t>
                            </w:r>
                          </w:p>
                        </w:txbxContent>
                      </wps:txbx>
                      <wps:bodyPr rot="0" vert="horz" wrap="square" lIns="0" tIns="0" rIns="0" bIns="0" anchor="t" anchorCtr="0" upright="1">
                        <a:noAutofit/>
                      </wps:bodyPr>
                    </wps:wsp>
                  </a:graphicData>
                </a:graphic>
              </wp:anchor>
            </w:drawing>
          </mc:Choice>
          <mc:Fallback>
            <w:pict>
              <v:shapetype w14:anchorId="6A8C5BBE" id="_x0000_t202" coordsize="21600,21600" o:spt="202" path="m,l,21600r21600,l21600,xe">
                <v:stroke joinstyle="miter"/>
                <v:path gradientshapeok="t" o:connecttype="rect"/>
              </v:shapetype>
              <v:shape id="Text Box 4" o:spid="_x0000_s1026" type="#_x0000_t202" style="position:absolute;left:0;text-align:left;margin-left:312.95pt;margin-top:0;width:226.05pt;height:85.35pt;z-index:251667456;visibility:visible;mso-wrap-style:square;mso-wrap-distance-left:9pt;mso-wrap-distance-top:0;mso-wrap-distance-right:9pt;mso-wrap-distance-bottom:0;mso-position-horizontal:absolute;mso-position-horizontal-relative:page;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" filled="f" strokeweight=".48pt">
                <v:textbox inset="0,0,0,0">
                  <w:txbxContent>
                    <w:p w14:paraId="0E357680" w14:textId="77777777" w:rsidR="00C73595" w:rsidRDefault="00C73595" w:rsidP="00C73595">
                      <w:pPr>
                        <w:rPr>
                          <w:b/>
                          <w:sz w:val="40"/>
                        </w:rPr>
                      </w:pPr>
                    </w:p>
                    <w:p w14:paraId="340FC78B" w14:textId="77777777" w:rsidR="00C73595" w:rsidRDefault="00C73595" w:rsidP="00C73595">
                      <w:pPr>
                        <w:spacing w:before="240"/>
                        <w:jc w:val="center"/>
                        <w:rPr>
                          <w:b/>
                          <w:sz w:val="40"/>
                        </w:rPr>
                      </w:pPr>
                      <w:r>
                        <w:rPr>
                          <w:b/>
                          <w:sz w:val="40"/>
                        </w:rPr>
                        <w:t>Vision</w:t>
                      </w:r>
                      <w:r>
                        <w:rPr>
                          <w:b/>
                          <w:spacing w:val="-2"/>
                          <w:sz w:val="40"/>
                        </w:rPr>
                        <w:t xml:space="preserve"> </w:t>
                      </w:r>
                      <w:r>
                        <w:rPr>
                          <w:b/>
                          <w:sz w:val="40"/>
                        </w:rPr>
                        <w:t>and</w:t>
                      </w:r>
                      <w:r>
                        <w:rPr>
                          <w:b/>
                          <w:spacing w:val="-1"/>
                          <w:sz w:val="40"/>
                        </w:rPr>
                        <w:t xml:space="preserve"> </w:t>
                      </w:r>
                      <w:r>
                        <w:rPr>
                          <w:b/>
                          <w:sz w:val="40"/>
                        </w:rPr>
                        <w:t>Mission</w:t>
                      </w:r>
                    </w:p>
                  </w:txbxContent>
                </v:textbox>
                <w10:wrap anchorx="page" anchory="margin"/>
              </v:shape>
            </w:pict>
          </mc:Fallback>
        </mc:AlternateContent>
      </w:r>
      <w:r w:rsidR="00C73595" w:rsidRPr="00C97893">
        <w:rPr>
          <w:rFonts w:ascii="Trebuchet MS" w:hAnsi="Trebuchet MS"/>
          <w:noProof/>
          <w:color w:val="000000"/>
          <w:sz w:val="24"/>
          <w:szCs w:val="24"/>
        </w:rPr>
        <w:drawing>
          <wp:anchor distT="0" distB="0" distL="0" distR="0" simplePos="0" relativeHeight="251666432" behindDoc="1" locked="0" layoutInCell="1" hidden="0" allowOverlap="1" wp14:anchorId="073C4008" wp14:editId="17ED47F8">
            <wp:simplePos x="0" y="0"/>
            <wp:positionH relativeFrom="page">
              <wp:posOffset>856711</wp:posOffset>
            </wp:positionH>
            <wp:positionV relativeFrom="page">
              <wp:posOffset>969342</wp:posOffset>
            </wp:positionV>
            <wp:extent cx="2836986" cy="829055"/>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836986" cy="829055"/>
                    </a:xfrm>
                    <a:prstGeom prst="rect">
                      <a:avLst/>
                    </a:prstGeom>
                    <a:ln/>
                  </pic:spPr>
                </pic:pic>
              </a:graphicData>
            </a:graphic>
          </wp:anchor>
        </w:drawing>
      </w:r>
      <w:r w:rsidR="00C73595" w:rsidRPr="00C97893">
        <w:rPr>
          <w:rFonts w:ascii="Trebuchet MS" w:hAnsi="Trebuchet MS"/>
          <w:noProof/>
          <w:color w:val="000000"/>
          <w:sz w:val="20"/>
          <w:szCs w:val="20"/>
        </w:rPr>
        <mc:AlternateContent>
          <mc:Choice Requires="wpg">
            <w:drawing>
              <wp:inline distT="0" distB="0" distL="0" distR="0" wp14:anchorId="4C28DA22" wp14:editId="2C36EB62">
                <wp:extent cx="3331845" cy="1078057"/>
                <wp:effectExtent l="0" t="0" r="1905" b="825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1845" cy="1078057"/>
                          <a:chOff x="0" y="0"/>
                          <a:chExt cx="5247" cy="1721"/>
                        </a:xfrm>
                      </wpg:grpSpPr>
                      <wps:wsp>
                        <wps:cNvPr id="1583883420" name="Freeform: Shape 1583883420"/>
                        <wps:cNvSpPr>
                          <a:spLocks/>
                        </wps:cNvSpPr>
                        <wps:spPr bwMode="auto">
                          <a:xfrm>
                            <a:off x="0" y="0"/>
                            <a:ext cx="5247" cy="1721"/>
                          </a:xfrm>
                          <a:custGeom>
                            <a:avLst/>
                            <a:gdLst>
                              <a:gd name="T0" fmla="*/ 5246 w 5247"/>
                              <a:gd name="T1" fmla="*/ 0 h 1721"/>
                              <a:gd name="T2" fmla="*/ 10 w 5247"/>
                              <a:gd name="T3" fmla="*/ 0 h 1721"/>
                              <a:gd name="T4" fmla="*/ 0 w 5247"/>
                              <a:gd name="T5" fmla="*/ 0 h 1721"/>
                              <a:gd name="T6" fmla="*/ 0 w 5247"/>
                              <a:gd name="T7" fmla="*/ 10 h 1721"/>
                              <a:gd name="T8" fmla="*/ 0 w 5247"/>
                              <a:gd name="T9" fmla="*/ 1711 h 1721"/>
                              <a:gd name="T10" fmla="*/ 0 w 5247"/>
                              <a:gd name="T11" fmla="*/ 1721 h 1721"/>
                              <a:gd name="T12" fmla="*/ 10 w 5247"/>
                              <a:gd name="T13" fmla="*/ 1721 h 1721"/>
                              <a:gd name="T14" fmla="*/ 5246 w 5247"/>
                              <a:gd name="T15" fmla="*/ 1721 h 1721"/>
                              <a:gd name="T16" fmla="*/ 5246 w 5247"/>
                              <a:gd name="T17" fmla="*/ 1711 h 1721"/>
                              <a:gd name="T18" fmla="*/ 10 w 5247"/>
                              <a:gd name="T19" fmla="*/ 1711 h 1721"/>
                              <a:gd name="T20" fmla="*/ 10 w 5247"/>
                              <a:gd name="T21" fmla="*/ 10 h 1721"/>
                              <a:gd name="T22" fmla="*/ 5246 w 5247"/>
                              <a:gd name="T23" fmla="*/ 10 h 1721"/>
                              <a:gd name="T24" fmla="*/ 5246 w 5247"/>
                              <a:gd name="T25" fmla="*/ 0 h 17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47" h="1721">
                                <a:moveTo>
                                  <a:pt x="5246" y="0"/>
                                </a:moveTo>
                                <a:lnTo>
                                  <a:pt x="10" y="0"/>
                                </a:lnTo>
                                <a:lnTo>
                                  <a:pt x="0" y="0"/>
                                </a:lnTo>
                                <a:lnTo>
                                  <a:pt x="0" y="10"/>
                                </a:lnTo>
                                <a:lnTo>
                                  <a:pt x="0" y="1711"/>
                                </a:lnTo>
                                <a:lnTo>
                                  <a:pt x="0" y="1721"/>
                                </a:lnTo>
                                <a:lnTo>
                                  <a:pt x="10" y="1721"/>
                                </a:lnTo>
                                <a:lnTo>
                                  <a:pt x="5246" y="1721"/>
                                </a:lnTo>
                                <a:lnTo>
                                  <a:pt x="5246" y="1711"/>
                                </a:lnTo>
                                <a:lnTo>
                                  <a:pt x="10" y="1711"/>
                                </a:lnTo>
                                <a:lnTo>
                                  <a:pt x="10" y="10"/>
                                </a:lnTo>
                                <a:lnTo>
                                  <a:pt x="5246" y="10"/>
                                </a:lnTo>
                                <a:lnTo>
                                  <a:pt x="5246" y="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w14:anchorId="513BD744" id="Group 6" o:spid="_x0000_s1026" style="width:262.35pt;height:84.9pt;mso-position-horizontal-relative:char;mso-position-vertical-relative:line" coordsize="5247,1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">
                <v:shape id="Freeform: Shape 1583883420" o:spid="_x0000_s1027" style="position:absolute;width:5247;height:1721;visibility:visible;mso-wrap-style:square;v-text-anchor:top" coordsize="5247,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" path="m5246,l10,,,,,10,,1711r,10l10,1721r5236,l5246,1711r-5236,l10,10r5236,l5246,xe" fillcolor="black" stroked="f">
                  <v:path arrowok="t" o:connecttype="custom" o:connectlocs="5246,0;10,0;0,0;0,10;0,1711;0,1721;10,1721;5246,1721;5246,1711;10,1711;10,10;5246,10;5246,0" o:connectangles="0,0,0,0,0,0,0,0,0,0,0,0,0"/>
                </v:shape>
                <w10:anchorlock/>
              </v:group>
            </w:pict>
          </mc:Fallback>
        </mc:AlternateContent>
      </w:r>
    </w:p>
    <w:tbl>
      <w:tblPr>
        <w:tblpPr w:leftFromText="180" w:rightFromText="180" w:vertAnchor="text" w:horzAnchor="margin" w:tblpX="-5" w:tblpY="174"/>
        <w:tblW w:w="963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9634"/>
      </w:tblGrid>
      <w:tr w:rsidR="00771531" w:rsidRPr="006E3F66" w14:paraId="422EEC55" w14:textId="77777777" w:rsidTr="00771531">
        <w:trPr>
          <w:trHeight w:val="616"/>
        </w:trPr>
        <w:tc>
          <w:tcPr>
            <w:tcW w:w="9634" w:type="dxa"/>
            <w:shd w:val="clear" w:color="auto" w:fill="DBE5F1"/>
          </w:tcPr>
          <w:p w14:paraId="6B62A3B3" w14:textId="77777777" w:rsidR="00771531" w:rsidRPr="006E3F66" w:rsidRDefault="00771531" w:rsidP="00771531">
            <w:pPr>
              <w:pBdr>
                <w:top w:val="nil"/>
                <w:left w:val="nil"/>
                <w:bottom w:val="nil"/>
                <w:right w:val="nil"/>
                <w:between w:val="nil"/>
              </w:pBdr>
              <w:spacing w:before="54"/>
              <w:ind w:left="1603" w:right="1602"/>
              <w:jc w:val="center"/>
              <w:rPr>
                <w:rFonts w:ascii="Times New Roman" w:hAnsi="Times New Roman" w:cs="Times New Roman"/>
                <w:b/>
                <w:color w:val="000000"/>
                <w:sz w:val="28"/>
                <w:szCs w:val="28"/>
              </w:rPr>
            </w:pPr>
            <w:r w:rsidRPr="006E3F66">
              <w:rPr>
                <w:rFonts w:ascii="Times New Roman" w:hAnsi="Times New Roman" w:cs="Times New Roman"/>
                <w:b/>
                <w:color w:val="000000"/>
                <w:sz w:val="28"/>
                <w:szCs w:val="28"/>
              </w:rPr>
              <w:t xml:space="preserve">Vision of </w:t>
            </w:r>
            <w:r w:rsidRPr="006E3F66">
              <w:rPr>
                <w:rFonts w:ascii="Times New Roman" w:hAnsi="Times New Roman" w:cs="Times New Roman"/>
                <w:b/>
                <w:color w:val="000000"/>
                <w:sz w:val="28"/>
                <w:szCs w:val="28"/>
                <w:u w:val="single"/>
              </w:rPr>
              <w:t>Faculty of Engineering and Technology</w:t>
            </w:r>
          </w:p>
        </w:tc>
      </w:tr>
      <w:tr w:rsidR="00771531" w:rsidRPr="006E3F66" w14:paraId="709719D2" w14:textId="77777777" w:rsidTr="00771531">
        <w:trPr>
          <w:trHeight w:val="1139"/>
        </w:trPr>
        <w:tc>
          <w:tcPr>
            <w:tcW w:w="9634" w:type="dxa"/>
          </w:tcPr>
          <w:p w14:paraId="1D2D5EB5" w14:textId="77777777" w:rsidR="00771531" w:rsidRPr="006E3F66" w:rsidRDefault="00771531" w:rsidP="00771531">
            <w:pPr>
              <w:pBdr>
                <w:top w:val="nil"/>
                <w:left w:val="nil"/>
                <w:bottom w:val="nil"/>
                <w:right w:val="nil"/>
                <w:between w:val="nil"/>
              </w:pBdr>
              <w:spacing w:before="50" w:line="360" w:lineRule="auto"/>
              <w:ind w:left="54"/>
              <w:rPr>
                <w:rFonts w:ascii="Times New Roman" w:hAnsi="Times New Roman" w:cs="Times New Roman"/>
                <w:color w:val="000000"/>
                <w:sz w:val="28"/>
                <w:szCs w:val="28"/>
              </w:rPr>
            </w:pPr>
            <w:r w:rsidRPr="006E3F66">
              <w:rPr>
                <w:rFonts w:ascii="Times New Roman" w:hAnsi="Times New Roman" w:cs="Times New Roman"/>
                <w:color w:val="000000"/>
                <w:sz w:val="28"/>
                <w:szCs w:val="28"/>
              </w:rPr>
              <w:t>To be a globally recognized leader in Engineering Education having a constructive impact on society.</w:t>
            </w:r>
          </w:p>
        </w:tc>
      </w:tr>
      <w:tr w:rsidR="00771531" w:rsidRPr="006E3F66" w14:paraId="2E09B9B6" w14:textId="77777777" w:rsidTr="00771531">
        <w:trPr>
          <w:trHeight w:val="613"/>
        </w:trPr>
        <w:tc>
          <w:tcPr>
            <w:tcW w:w="9634" w:type="dxa"/>
            <w:shd w:val="clear" w:color="auto" w:fill="DBE5F1"/>
          </w:tcPr>
          <w:p w14:paraId="6FC685D9" w14:textId="77777777" w:rsidR="00771531" w:rsidRPr="006E3F66" w:rsidRDefault="00771531" w:rsidP="00771531">
            <w:pPr>
              <w:pBdr>
                <w:top w:val="nil"/>
                <w:left w:val="nil"/>
                <w:bottom w:val="nil"/>
                <w:right w:val="nil"/>
                <w:between w:val="nil"/>
              </w:pBdr>
              <w:spacing w:before="54"/>
              <w:ind w:left="1605" w:right="1602"/>
              <w:jc w:val="center"/>
              <w:rPr>
                <w:rFonts w:ascii="Times New Roman" w:hAnsi="Times New Roman" w:cs="Times New Roman"/>
                <w:b/>
                <w:color w:val="000000"/>
                <w:sz w:val="28"/>
                <w:szCs w:val="28"/>
              </w:rPr>
            </w:pPr>
            <w:r w:rsidRPr="006E3F66">
              <w:rPr>
                <w:rFonts w:ascii="Times New Roman" w:hAnsi="Times New Roman" w:cs="Times New Roman"/>
                <w:b/>
                <w:color w:val="000000"/>
                <w:sz w:val="28"/>
                <w:szCs w:val="28"/>
              </w:rPr>
              <w:t>Mission of Faculty of Engineering and Technology</w:t>
            </w:r>
          </w:p>
        </w:tc>
      </w:tr>
      <w:tr w:rsidR="00771531" w:rsidRPr="006E3F66" w14:paraId="1865C413" w14:textId="77777777" w:rsidTr="00771531">
        <w:trPr>
          <w:trHeight w:val="2589"/>
        </w:trPr>
        <w:tc>
          <w:tcPr>
            <w:tcW w:w="9634" w:type="dxa"/>
          </w:tcPr>
          <w:p w14:paraId="462659E7" w14:textId="77777777" w:rsidR="00771531" w:rsidRPr="006E3F66" w:rsidRDefault="00771531" w:rsidP="00771531">
            <w:pPr>
              <w:numPr>
                <w:ilvl w:val="0"/>
                <w:numId w:val="1"/>
              </w:numPr>
              <w:pBdr>
                <w:top w:val="nil"/>
                <w:left w:val="nil"/>
                <w:bottom w:val="nil"/>
                <w:right w:val="nil"/>
                <w:between w:val="nil"/>
              </w:pBdr>
              <w:tabs>
                <w:tab w:val="left" w:pos="595"/>
              </w:tabs>
              <w:autoSpaceDE/>
              <w:autoSpaceDN/>
              <w:spacing w:before="50"/>
              <w:ind w:hanging="361"/>
              <w:rPr>
                <w:rFonts w:ascii="Times New Roman" w:hAnsi="Times New Roman" w:cs="Times New Roman"/>
                <w:color w:val="000000"/>
                <w:sz w:val="28"/>
                <w:szCs w:val="28"/>
              </w:rPr>
            </w:pPr>
            <w:r w:rsidRPr="006E3F66">
              <w:rPr>
                <w:rFonts w:ascii="Times New Roman" w:hAnsi="Times New Roman" w:cs="Times New Roman"/>
                <w:color w:val="000000"/>
                <w:sz w:val="28"/>
                <w:szCs w:val="28"/>
              </w:rPr>
              <w:t>To achieve academic excellence through Continuously Updated Education (</w:t>
            </w:r>
            <w:proofErr w:type="spellStart"/>
            <w:r w:rsidRPr="006E3F66">
              <w:rPr>
                <w:rFonts w:ascii="Times New Roman" w:hAnsi="Times New Roman" w:cs="Times New Roman"/>
                <w:color w:val="000000"/>
                <w:sz w:val="28"/>
                <w:szCs w:val="28"/>
              </w:rPr>
              <w:t>CUEd</w:t>
            </w:r>
            <w:proofErr w:type="spellEnd"/>
            <w:r w:rsidRPr="006E3F66">
              <w:rPr>
                <w:rFonts w:ascii="Times New Roman" w:hAnsi="Times New Roman" w:cs="Times New Roman"/>
                <w:color w:val="000000"/>
                <w:sz w:val="28"/>
                <w:szCs w:val="28"/>
              </w:rPr>
              <w:t>).</w:t>
            </w:r>
          </w:p>
          <w:p w14:paraId="4853C424" w14:textId="623E419B" w:rsidR="00771531" w:rsidRPr="006E3F66" w:rsidRDefault="00771531" w:rsidP="00771531">
            <w:pPr>
              <w:numPr>
                <w:ilvl w:val="0"/>
                <w:numId w:val="1"/>
              </w:numPr>
              <w:pBdr>
                <w:top w:val="nil"/>
                <w:left w:val="nil"/>
                <w:bottom w:val="nil"/>
                <w:right w:val="nil"/>
                <w:between w:val="nil"/>
              </w:pBdr>
              <w:tabs>
                <w:tab w:val="left" w:pos="595"/>
              </w:tabs>
              <w:autoSpaceDE/>
              <w:autoSpaceDN/>
              <w:spacing w:before="163" w:line="360" w:lineRule="auto"/>
              <w:ind w:left="594" w:right="46"/>
              <w:rPr>
                <w:rFonts w:ascii="Times New Roman" w:hAnsi="Times New Roman" w:cs="Times New Roman"/>
                <w:color w:val="000000"/>
                <w:sz w:val="28"/>
                <w:szCs w:val="28"/>
              </w:rPr>
            </w:pPr>
            <w:r w:rsidRPr="006E3F66">
              <w:rPr>
                <w:rFonts w:ascii="Times New Roman" w:hAnsi="Times New Roman" w:cs="Times New Roman"/>
                <w:color w:val="000000"/>
                <w:sz w:val="28"/>
                <w:szCs w:val="28"/>
              </w:rPr>
              <w:t xml:space="preserve">To create environment of technology research and social innovation by establishing trans-disciplinary </w:t>
            </w:r>
            <w:r w:rsidR="000029AB" w:rsidRPr="006E3F66">
              <w:rPr>
                <w:rFonts w:ascii="Times New Roman" w:hAnsi="Times New Roman" w:cs="Times New Roman"/>
                <w:color w:val="000000"/>
                <w:sz w:val="28"/>
                <w:szCs w:val="28"/>
              </w:rPr>
              <w:t>centers</w:t>
            </w:r>
            <w:r w:rsidRPr="006E3F66">
              <w:rPr>
                <w:rFonts w:ascii="Times New Roman" w:hAnsi="Times New Roman" w:cs="Times New Roman"/>
                <w:color w:val="000000"/>
                <w:sz w:val="28"/>
                <w:szCs w:val="28"/>
              </w:rPr>
              <w:t xml:space="preserve"> of excellence.</w:t>
            </w:r>
          </w:p>
          <w:p w14:paraId="50986F05" w14:textId="77777777" w:rsidR="00771531" w:rsidRPr="006E3F66" w:rsidRDefault="00771531" w:rsidP="00771531">
            <w:pPr>
              <w:numPr>
                <w:ilvl w:val="0"/>
                <w:numId w:val="1"/>
              </w:numPr>
              <w:pBdr>
                <w:top w:val="nil"/>
                <w:left w:val="nil"/>
                <w:bottom w:val="nil"/>
                <w:right w:val="nil"/>
                <w:between w:val="nil"/>
              </w:pBdr>
              <w:tabs>
                <w:tab w:val="left" w:pos="595"/>
              </w:tabs>
              <w:autoSpaceDE/>
              <w:autoSpaceDN/>
              <w:spacing w:line="321" w:lineRule="auto"/>
              <w:rPr>
                <w:rFonts w:ascii="Times New Roman" w:hAnsi="Times New Roman" w:cs="Times New Roman"/>
                <w:color w:val="000000"/>
                <w:sz w:val="28"/>
                <w:szCs w:val="28"/>
              </w:rPr>
            </w:pPr>
            <w:r w:rsidRPr="006E3F66">
              <w:rPr>
                <w:rFonts w:ascii="Times New Roman" w:hAnsi="Times New Roman" w:cs="Times New Roman"/>
                <w:color w:val="000000"/>
                <w:sz w:val="28"/>
                <w:szCs w:val="28"/>
              </w:rPr>
              <w:t>To establish strong partnerships with reputed industry and research organizations.</w:t>
            </w:r>
          </w:p>
          <w:p w14:paraId="02E7F9C6" w14:textId="77777777" w:rsidR="00771531" w:rsidRPr="006E3F66" w:rsidRDefault="00771531" w:rsidP="00771531">
            <w:pPr>
              <w:numPr>
                <w:ilvl w:val="0"/>
                <w:numId w:val="1"/>
              </w:numPr>
              <w:pBdr>
                <w:top w:val="nil"/>
                <w:left w:val="nil"/>
                <w:bottom w:val="nil"/>
                <w:right w:val="nil"/>
                <w:between w:val="nil"/>
              </w:pBdr>
              <w:tabs>
                <w:tab w:val="left" w:pos="595"/>
              </w:tabs>
              <w:autoSpaceDE/>
              <w:autoSpaceDN/>
              <w:spacing w:before="160"/>
              <w:rPr>
                <w:rFonts w:ascii="Times New Roman" w:hAnsi="Times New Roman" w:cs="Times New Roman"/>
                <w:color w:val="000000"/>
                <w:sz w:val="28"/>
                <w:szCs w:val="28"/>
              </w:rPr>
            </w:pPr>
            <w:r w:rsidRPr="006E3F66">
              <w:rPr>
                <w:rFonts w:ascii="Times New Roman" w:hAnsi="Times New Roman" w:cs="Times New Roman"/>
                <w:color w:val="000000"/>
                <w:sz w:val="28"/>
                <w:szCs w:val="28"/>
              </w:rPr>
              <w:t>To promote ethical and universal value based professional education.</w:t>
            </w:r>
          </w:p>
        </w:tc>
      </w:tr>
    </w:tbl>
    <w:p w14:paraId="0535022E" w14:textId="77777777" w:rsidR="00C73595" w:rsidRPr="006E3F66" w:rsidRDefault="00C73595" w:rsidP="00771531">
      <w:pPr>
        <w:pBdr>
          <w:top w:val="nil"/>
          <w:left w:val="nil"/>
          <w:bottom w:val="nil"/>
          <w:right w:val="nil"/>
          <w:between w:val="nil"/>
        </w:pBdr>
        <w:spacing w:before="6" w:line="360" w:lineRule="auto"/>
        <w:ind w:right="1281"/>
        <w:jc w:val="both"/>
        <w:rPr>
          <w:rFonts w:ascii="Times New Roman" w:hAnsi="Times New Roman" w:cs="Times New Roman"/>
          <w:b/>
          <w:color w:val="000000"/>
          <w:sz w:val="28"/>
          <w:szCs w:val="28"/>
        </w:rPr>
      </w:pPr>
    </w:p>
    <w:tbl>
      <w:tblPr>
        <w:tblW w:w="9639" w:type="dxa"/>
        <w:tblInd w:w="-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000" w:firstRow="0" w:lastRow="0" w:firstColumn="0" w:lastColumn="0" w:noHBand="0" w:noVBand="0"/>
      </w:tblPr>
      <w:tblGrid>
        <w:gridCol w:w="9639"/>
      </w:tblGrid>
      <w:tr w:rsidR="00C73595" w:rsidRPr="006E3F66" w14:paraId="12A9984A" w14:textId="77777777" w:rsidTr="00771531">
        <w:trPr>
          <w:trHeight w:val="676"/>
        </w:trPr>
        <w:tc>
          <w:tcPr>
            <w:tcW w:w="9639" w:type="dxa"/>
            <w:shd w:val="clear" w:color="auto" w:fill="DBE5F1"/>
          </w:tcPr>
          <w:p w14:paraId="5DA15E40" w14:textId="77777777" w:rsidR="00C73595" w:rsidRPr="006E3F66" w:rsidRDefault="00C73595" w:rsidP="006767F0">
            <w:pPr>
              <w:pBdr>
                <w:top w:val="nil"/>
                <w:left w:val="nil"/>
                <w:bottom w:val="nil"/>
                <w:right w:val="nil"/>
                <w:between w:val="nil"/>
              </w:pBdr>
              <w:spacing w:before="54"/>
              <w:ind w:left="1912" w:right="1904"/>
              <w:jc w:val="center"/>
              <w:rPr>
                <w:rFonts w:ascii="Times New Roman" w:hAnsi="Times New Roman" w:cs="Times New Roman"/>
                <w:b/>
                <w:color w:val="000000"/>
                <w:sz w:val="28"/>
                <w:szCs w:val="28"/>
              </w:rPr>
            </w:pPr>
            <w:r w:rsidRPr="006E3F66">
              <w:rPr>
                <w:rFonts w:ascii="Times New Roman" w:hAnsi="Times New Roman" w:cs="Times New Roman"/>
                <w:b/>
                <w:color w:val="000000"/>
                <w:sz w:val="28"/>
                <w:szCs w:val="28"/>
              </w:rPr>
              <w:t xml:space="preserve">Vision of </w:t>
            </w:r>
            <w:r w:rsidRPr="006E3F66">
              <w:rPr>
                <w:rFonts w:ascii="Times New Roman" w:hAnsi="Times New Roman" w:cs="Times New Roman"/>
                <w:b/>
                <w:color w:val="000000"/>
                <w:sz w:val="28"/>
                <w:szCs w:val="28"/>
                <w:u w:val="single"/>
              </w:rPr>
              <w:t>School of Mechanical Engineering</w:t>
            </w:r>
          </w:p>
        </w:tc>
      </w:tr>
      <w:tr w:rsidR="00C73595" w:rsidRPr="006E3F66" w14:paraId="4317C72F" w14:textId="77777777" w:rsidTr="00771531">
        <w:trPr>
          <w:trHeight w:val="1139"/>
        </w:trPr>
        <w:tc>
          <w:tcPr>
            <w:tcW w:w="9639" w:type="dxa"/>
          </w:tcPr>
          <w:p w14:paraId="0F441CF6" w14:textId="77777777" w:rsidR="00C73595" w:rsidRPr="006E3F66" w:rsidRDefault="00C73595" w:rsidP="006767F0">
            <w:pPr>
              <w:pBdr>
                <w:top w:val="nil"/>
                <w:left w:val="nil"/>
                <w:bottom w:val="nil"/>
                <w:right w:val="nil"/>
                <w:between w:val="nil"/>
              </w:pBdr>
              <w:spacing w:before="50" w:line="360" w:lineRule="auto"/>
              <w:ind w:left="57"/>
              <w:rPr>
                <w:rFonts w:ascii="Times New Roman" w:hAnsi="Times New Roman" w:cs="Times New Roman"/>
                <w:color w:val="000000"/>
                <w:sz w:val="28"/>
                <w:szCs w:val="28"/>
              </w:rPr>
            </w:pPr>
            <w:r w:rsidRPr="006E3F66">
              <w:rPr>
                <w:rFonts w:ascii="Times New Roman" w:hAnsi="Times New Roman" w:cs="Times New Roman"/>
                <w:color w:val="000000"/>
                <w:sz w:val="28"/>
                <w:szCs w:val="28"/>
              </w:rPr>
              <w:t>To be a center of academic excellence in Mechanical Engineering for sustainable development.</w:t>
            </w:r>
          </w:p>
        </w:tc>
      </w:tr>
      <w:tr w:rsidR="00C73595" w:rsidRPr="006E3F66" w14:paraId="19005F62" w14:textId="77777777" w:rsidTr="00771531">
        <w:trPr>
          <w:trHeight w:val="616"/>
        </w:trPr>
        <w:tc>
          <w:tcPr>
            <w:tcW w:w="9639" w:type="dxa"/>
            <w:shd w:val="clear" w:color="auto" w:fill="DBE5F1"/>
          </w:tcPr>
          <w:p w14:paraId="02412A4C" w14:textId="77777777" w:rsidR="00C73595" w:rsidRPr="006E3F66" w:rsidRDefault="00C73595" w:rsidP="006767F0">
            <w:pPr>
              <w:pBdr>
                <w:top w:val="nil"/>
                <w:left w:val="nil"/>
                <w:bottom w:val="nil"/>
                <w:right w:val="nil"/>
                <w:between w:val="nil"/>
              </w:pBdr>
              <w:spacing w:before="54"/>
              <w:ind w:left="1912" w:right="1907"/>
              <w:jc w:val="center"/>
              <w:rPr>
                <w:rFonts w:ascii="Times New Roman" w:hAnsi="Times New Roman" w:cs="Times New Roman"/>
                <w:b/>
                <w:color w:val="000000"/>
                <w:sz w:val="28"/>
                <w:szCs w:val="28"/>
              </w:rPr>
            </w:pPr>
            <w:r w:rsidRPr="006E3F66">
              <w:rPr>
                <w:rFonts w:ascii="Times New Roman" w:hAnsi="Times New Roman" w:cs="Times New Roman"/>
                <w:b/>
                <w:color w:val="000000"/>
                <w:sz w:val="28"/>
                <w:szCs w:val="28"/>
              </w:rPr>
              <w:t>Mission of School of Mechanical Engineering</w:t>
            </w:r>
          </w:p>
        </w:tc>
      </w:tr>
      <w:tr w:rsidR="00C73595" w:rsidRPr="006E3F66" w14:paraId="1D20B8C4" w14:textId="77777777" w:rsidTr="00771531">
        <w:trPr>
          <w:trHeight w:val="2589"/>
        </w:trPr>
        <w:tc>
          <w:tcPr>
            <w:tcW w:w="9639" w:type="dxa"/>
          </w:tcPr>
          <w:p w14:paraId="3E57E7CE" w14:textId="77777777" w:rsidR="00C73595" w:rsidRPr="006E3F66" w:rsidRDefault="00C73595" w:rsidP="00C73595">
            <w:pPr>
              <w:numPr>
                <w:ilvl w:val="0"/>
                <w:numId w:val="2"/>
              </w:numPr>
              <w:pBdr>
                <w:top w:val="nil"/>
                <w:left w:val="nil"/>
                <w:bottom w:val="nil"/>
                <w:right w:val="nil"/>
                <w:between w:val="nil"/>
              </w:pBdr>
              <w:tabs>
                <w:tab w:val="left" w:pos="598"/>
              </w:tabs>
              <w:autoSpaceDE/>
              <w:autoSpaceDN/>
              <w:spacing w:before="50" w:line="360" w:lineRule="auto"/>
              <w:ind w:right="44"/>
              <w:rPr>
                <w:rFonts w:ascii="Times New Roman" w:hAnsi="Times New Roman" w:cs="Times New Roman"/>
                <w:color w:val="000000"/>
                <w:sz w:val="28"/>
                <w:szCs w:val="28"/>
              </w:rPr>
            </w:pPr>
            <w:r w:rsidRPr="006E3F66">
              <w:rPr>
                <w:rFonts w:ascii="Times New Roman" w:hAnsi="Times New Roman" w:cs="Times New Roman"/>
                <w:color w:val="000000"/>
                <w:sz w:val="28"/>
                <w:szCs w:val="28"/>
              </w:rPr>
              <w:t>To impart comprehensive knowledge in mechanical engineering and foster skills to enhance economic development of the nation.</w:t>
            </w:r>
          </w:p>
          <w:p w14:paraId="4D6492F7" w14:textId="77777777" w:rsidR="00C73595" w:rsidRPr="006E3F66" w:rsidRDefault="00C73595" w:rsidP="00C73595">
            <w:pPr>
              <w:numPr>
                <w:ilvl w:val="0"/>
                <w:numId w:val="2"/>
              </w:numPr>
              <w:pBdr>
                <w:top w:val="nil"/>
                <w:left w:val="nil"/>
                <w:bottom w:val="nil"/>
                <w:right w:val="nil"/>
                <w:between w:val="nil"/>
              </w:pBdr>
              <w:tabs>
                <w:tab w:val="left" w:pos="598"/>
              </w:tabs>
              <w:autoSpaceDE/>
              <w:autoSpaceDN/>
              <w:spacing w:line="321" w:lineRule="auto"/>
              <w:ind w:hanging="361"/>
              <w:rPr>
                <w:rFonts w:ascii="Times New Roman" w:hAnsi="Times New Roman" w:cs="Times New Roman"/>
                <w:color w:val="000000"/>
                <w:sz w:val="28"/>
                <w:szCs w:val="28"/>
              </w:rPr>
            </w:pPr>
            <w:r w:rsidRPr="006E3F66">
              <w:rPr>
                <w:rFonts w:ascii="Times New Roman" w:hAnsi="Times New Roman" w:cs="Times New Roman"/>
                <w:color w:val="000000"/>
                <w:sz w:val="28"/>
                <w:szCs w:val="28"/>
              </w:rPr>
              <w:t>To facilitate trans-disciplinary research leading to innovative technologies.</w:t>
            </w:r>
          </w:p>
          <w:p w14:paraId="2666F25C" w14:textId="77777777" w:rsidR="00C73595" w:rsidRPr="006E3F66" w:rsidRDefault="00C73595" w:rsidP="00C73595">
            <w:pPr>
              <w:numPr>
                <w:ilvl w:val="0"/>
                <w:numId w:val="2"/>
              </w:numPr>
              <w:pBdr>
                <w:top w:val="nil"/>
                <w:left w:val="nil"/>
                <w:bottom w:val="nil"/>
                <w:right w:val="nil"/>
                <w:between w:val="nil"/>
              </w:pBdr>
              <w:tabs>
                <w:tab w:val="left" w:pos="598"/>
              </w:tabs>
              <w:autoSpaceDE/>
              <w:autoSpaceDN/>
              <w:spacing w:before="163"/>
              <w:ind w:hanging="361"/>
              <w:rPr>
                <w:rFonts w:ascii="Times New Roman" w:hAnsi="Times New Roman" w:cs="Times New Roman"/>
                <w:color w:val="000000"/>
                <w:sz w:val="28"/>
                <w:szCs w:val="28"/>
              </w:rPr>
            </w:pPr>
            <w:r w:rsidRPr="006E3F66">
              <w:rPr>
                <w:rFonts w:ascii="Times New Roman" w:hAnsi="Times New Roman" w:cs="Times New Roman"/>
                <w:color w:val="000000"/>
                <w:sz w:val="28"/>
                <w:szCs w:val="28"/>
              </w:rPr>
              <w:t>To collaborate with academia, industry and research organization globally.</w:t>
            </w:r>
          </w:p>
          <w:p w14:paraId="566C8B16" w14:textId="77777777" w:rsidR="00C73595" w:rsidRPr="006E3F66" w:rsidRDefault="00C73595" w:rsidP="00C73595">
            <w:pPr>
              <w:numPr>
                <w:ilvl w:val="0"/>
                <w:numId w:val="2"/>
              </w:numPr>
              <w:pBdr>
                <w:top w:val="nil"/>
                <w:left w:val="nil"/>
                <w:bottom w:val="nil"/>
                <w:right w:val="nil"/>
                <w:between w:val="nil"/>
              </w:pBdr>
              <w:tabs>
                <w:tab w:val="left" w:pos="598"/>
              </w:tabs>
              <w:autoSpaceDE/>
              <w:autoSpaceDN/>
              <w:spacing w:before="160"/>
              <w:ind w:hanging="361"/>
              <w:rPr>
                <w:rFonts w:ascii="Times New Roman" w:hAnsi="Times New Roman" w:cs="Times New Roman"/>
                <w:color w:val="000000"/>
                <w:sz w:val="28"/>
                <w:szCs w:val="28"/>
              </w:rPr>
            </w:pPr>
            <w:r w:rsidRPr="006E3F66">
              <w:rPr>
                <w:rFonts w:ascii="Times New Roman" w:hAnsi="Times New Roman" w:cs="Times New Roman"/>
                <w:color w:val="000000"/>
                <w:sz w:val="28"/>
                <w:szCs w:val="28"/>
              </w:rPr>
              <w:t>To nurture students for lifelong learning and ethical professional career.</w:t>
            </w:r>
          </w:p>
        </w:tc>
      </w:tr>
    </w:tbl>
    <w:p w14:paraId="52CCFE63" w14:textId="77777777" w:rsidR="00DE7E5A" w:rsidRPr="00C97893" w:rsidRDefault="00DE7E5A" w:rsidP="00DE7E5A">
      <w:pPr>
        <w:tabs>
          <w:tab w:val="left" w:leader="underscore" w:pos="8712"/>
        </w:tabs>
        <w:spacing w:before="137"/>
        <w:rPr>
          <w:rFonts w:ascii="Trebuchet MS" w:hAnsi="Trebuchet MS"/>
          <w:b/>
          <w:sz w:val="32"/>
        </w:rPr>
      </w:pPr>
    </w:p>
    <w:p w14:paraId="55641FA5" w14:textId="77777777" w:rsidR="00DE7E5A" w:rsidRPr="00C97893" w:rsidRDefault="00DE7E5A" w:rsidP="00DE7E5A">
      <w:pPr>
        <w:jc w:val="center"/>
        <w:rPr>
          <w:rFonts w:ascii="Trebuchet MS" w:hAnsi="Trebuchet MS"/>
          <w:b/>
          <w:color w:val="231F20"/>
          <w:sz w:val="40"/>
        </w:rPr>
      </w:pPr>
    </w:p>
    <w:p w14:paraId="25DFE8C6" w14:textId="77777777" w:rsidR="00DE7E5A" w:rsidRPr="00C97893" w:rsidRDefault="00DE7E5A" w:rsidP="00B63F2C">
      <w:pPr>
        <w:rPr>
          <w:rFonts w:ascii="Trebuchet MS" w:hAnsi="Trebuchet MS"/>
          <w:b/>
          <w:color w:val="231F20"/>
          <w:sz w:val="40"/>
        </w:rPr>
      </w:pPr>
    </w:p>
    <w:p w14:paraId="7CEEB64D" w14:textId="77777777" w:rsidR="006B55C8" w:rsidRPr="00C97893" w:rsidRDefault="006B55C8" w:rsidP="00DE7E5A">
      <w:pPr>
        <w:jc w:val="center"/>
        <w:rPr>
          <w:rFonts w:ascii="Trebuchet MS" w:hAnsi="Trebuchet MS"/>
          <w:b/>
          <w:color w:val="231F20"/>
          <w:sz w:val="40"/>
        </w:rPr>
      </w:pPr>
    </w:p>
    <w:p w14:paraId="19F1C561" w14:textId="321223A8" w:rsidR="00DE7E5A" w:rsidRPr="00F114A1" w:rsidRDefault="00DE7E5A" w:rsidP="00DE7E5A">
      <w:pPr>
        <w:jc w:val="center"/>
        <w:rPr>
          <w:rFonts w:ascii="Times New Roman" w:hAnsi="Times New Roman" w:cs="Times New Roman"/>
          <w:b/>
          <w:sz w:val="32"/>
          <w:szCs w:val="32"/>
        </w:rPr>
      </w:pPr>
      <w:r w:rsidRPr="00F114A1">
        <w:rPr>
          <w:rFonts w:ascii="Times New Roman" w:hAnsi="Times New Roman" w:cs="Times New Roman"/>
          <w:b/>
          <w:color w:val="231F20"/>
          <w:sz w:val="40"/>
        </w:rPr>
        <w:t>ACKNOWLEDGEMENT</w:t>
      </w:r>
    </w:p>
    <w:p w14:paraId="6B2DDEB8" w14:textId="77777777" w:rsidR="00DE7E5A" w:rsidRPr="00F114A1" w:rsidRDefault="00DE7E5A" w:rsidP="00DE7E5A">
      <w:pPr>
        <w:spacing w:before="19"/>
        <w:jc w:val="center"/>
        <w:rPr>
          <w:rFonts w:ascii="Times New Roman" w:hAnsi="Times New Roman" w:cs="Times New Roman"/>
          <w:b/>
          <w:sz w:val="32"/>
          <w:szCs w:val="32"/>
        </w:rPr>
      </w:pPr>
    </w:p>
    <w:p w14:paraId="59C639CB" w14:textId="64789236" w:rsidR="00DE7E5A" w:rsidRPr="00235D6C" w:rsidRDefault="00DE7E5A" w:rsidP="00235D6C">
      <w:pPr>
        <w:spacing w:line="360" w:lineRule="auto"/>
        <w:jc w:val="both"/>
        <w:rPr>
          <w:rFonts w:ascii="Times New Roman" w:hAnsi="Times New Roman" w:cs="Times New Roman"/>
          <w:bCs/>
          <w:color w:val="231F20"/>
          <w:sz w:val="28"/>
          <w:szCs w:val="28"/>
        </w:rPr>
      </w:pPr>
      <w:bookmarkStart w:id="2" w:name="_1fob9te" w:colFirst="0" w:colLast="0"/>
      <w:bookmarkEnd w:id="2"/>
      <w:r w:rsidRPr="00235D6C">
        <w:rPr>
          <w:rFonts w:ascii="Times New Roman" w:hAnsi="Times New Roman" w:cs="Times New Roman"/>
          <w:bCs/>
          <w:color w:val="231F20"/>
          <w:sz w:val="28"/>
          <w:szCs w:val="28"/>
        </w:rPr>
        <w:t xml:space="preserve">It gives me great pleasure to </w:t>
      </w:r>
      <w:r w:rsidR="009971A9" w:rsidRPr="00235D6C">
        <w:rPr>
          <w:rFonts w:ascii="Times New Roman" w:hAnsi="Times New Roman" w:cs="Times New Roman"/>
          <w:bCs/>
          <w:color w:val="231F20"/>
          <w:sz w:val="28"/>
          <w:szCs w:val="28"/>
        </w:rPr>
        <w:t>work as a research intern on project named “</w:t>
      </w:r>
      <w:r w:rsidR="009971A9" w:rsidRPr="00235D6C">
        <w:rPr>
          <w:rFonts w:ascii="Times New Roman" w:hAnsi="Times New Roman" w:cs="Times New Roman"/>
          <w:b/>
          <w:color w:val="231F20"/>
          <w:sz w:val="28"/>
          <w:szCs w:val="28"/>
        </w:rPr>
        <w:t>DESIGN AND CONTROL OF TORSO BALANCING MECHANISM FOR BIPEDAL WALKING ROBOT</w:t>
      </w:r>
      <w:r w:rsidR="009971A9" w:rsidRPr="00235D6C">
        <w:rPr>
          <w:rFonts w:ascii="Times New Roman" w:hAnsi="Times New Roman" w:cs="Times New Roman"/>
          <w:bCs/>
          <w:color w:val="231F20"/>
          <w:sz w:val="28"/>
          <w:szCs w:val="28"/>
        </w:rPr>
        <w:t xml:space="preserve">” </w:t>
      </w:r>
      <w:r w:rsidR="00C21206" w:rsidRPr="00235D6C">
        <w:rPr>
          <w:rFonts w:ascii="Times New Roman" w:hAnsi="Times New Roman" w:cs="Times New Roman"/>
          <w:bCs/>
          <w:color w:val="231F20"/>
          <w:sz w:val="28"/>
          <w:szCs w:val="28"/>
        </w:rPr>
        <w:t>at IIT Bombay</w:t>
      </w:r>
      <w:r w:rsidR="009971A9" w:rsidRPr="00235D6C">
        <w:rPr>
          <w:rFonts w:ascii="Times New Roman" w:hAnsi="Times New Roman" w:cs="Times New Roman"/>
          <w:bCs/>
          <w:color w:val="231F20"/>
          <w:sz w:val="28"/>
          <w:szCs w:val="28"/>
        </w:rPr>
        <w:t xml:space="preserve">. </w:t>
      </w:r>
      <w:r w:rsidRPr="00235D6C">
        <w:rPr>
          <w:rFonts w:ascii="Times New Roman" w:hAnsi="Times New Roman" w:cs="Times New Roman"/>
          <w:bCs/>
          <w:color w:val="231F20"/>
          <w:sz w:val="28"/>
          <w:szCs w:val="28"/>
        </w:rPr>
        <w:t xml:space="preserve">In presenting this </w:t>
      </w:r>
      <w:r w:rsidR="00C21206" w:rsidRPr="00235D6C">
        <w:rPr>
          <w:rFonts w:ascii="Times New Roman" w:hAnsi="Times New Roman" w:cs="Times New Roman"/>
          <w:bCs/>
          <w:color w:val="231F20"/>
          <w:sz w:val="28"/>
          <w:szCs w:val="28"/>
        </w:rPr>
        <w:t>internship</w:t>
      </w:r>
      <w:r w:rsidRPr="00235D6C">
        <w:rPr>
          <w:rFonts w:ascii="Times New Roman" w:hAnsi="Times New Roman" w:cs="Times New Roman"/>
          <w:bCs/>
          <w:color w:val="231F20"/>
          <w:sz w:val="28"/>
          <w:szCs w:val="28"/>
        </w:rPr>
        <w:t xml:space="preserve"> project work, a number of hands helped me directly and indirectly. Therefore, it becomes my duty to express my gratitude towards them.</w:t>
      </w:r>
    </w:p>
    <w:p w14:paraId="24A411D1" w14:textId="48024997" w:rsidR="00DE7E5A" w:rsidRPr="00235D6C" w:rsidRDefault="00D556D6" w:rsidP="00235D6C">
      <w:pPr>
        <w:spacing w:line="360" w:lineRule="auto"/>
        <w:jc w:val="both"/>
        <w:rPr>
          <w:rFonts w:ascii="Times New Roman" w:hAnsi="Times New Roman" w:cs="Times New Roman"/>
          <w:bCs/>
          <w:color w:val="231F20"/>
          <w:sz w:val="28"/>
          <w:szCs w:val="28"/>
        </w:rPr>
      </w:pPr>
      <w:r w:rsidRPr="00235D6C">
        <w:rPr>
          <w:rFonts w:ascii="Times New Roman" w:hAnsi="Times New Roman" w:cs="Times New Roman"/>
          <w:bCs/>
          <w:color w:val="231F20"/>
          <w:sz w:val="28"/>
          <w:szCs w:val="28"/>
        </w:rPr>
        <w:t xml:space="preserve">I am grateful to Prof. </w:t>
      </w:r>
      <w:r w:rsidR="00522957" w:rsidRPr="00235D6C">
        <w:rPr>
          <w:rFonts w:ascii="Times New Roman" w:hAnsi="Times New Roman" w:cs="Times New Roman"/>
          <w:bCs/>
          <w:color w:val="231F20"/>
          <w:sz w:val="28"/>
          <w:szCs w:val="28"/>
        </w:rPr>
        <w:t xml:space="preserve">Dr. </w:t>
      </w:r>
      <w:r w:rsidRPr="00235D6C">
        <w:rPr>
          <w:rFonts w:ascii="Times New Roman" w:hAnsi="Times New Roman" w:cs="Times New Roman"/>
          <w:bCs/>
          <w:color w:val="231F20"/>
          <w:sz w:val="28"/>
          <w:szCs w:val="28"/>
        </w:rPr>
        <w:t xml:space="preserve">Vivek Sangwan for giving me the opportunity to work as an intern at IIT Bombay and giving proper guidance throughout the internship duration. His timely suggestions made it possible to complete this internship for me. All efforts might have gone in vain without his valuable guidance. </w:t>
      </w:r>
      <w:r w:rsidR="00DE7E5A" w:rsidRPr="00235D6C">
        <w:rPr>
          <w:rFonts w:ascii="Times New Roman" w:hAnsi="Times New Roman" w:cs="Times New Roman"/>
          <w:bCs/>
          <w:color w:val="231F20"/>
          <w:sz w:val="28"/>
          <w:szCs w:val="28"/>
        </w:rPr>
        <w:t xml:space="preserve">I </w:t>
      </w:r>
      <w:r w:rsidR="00C21206" w:rsidRPr="00235D6C">
        <w:rPr>
          <w:rFonts w:ascii="Times New Roman" w:hAnsi="Times New Roman" w:cs="Times New Roman"/>
          <w:bCs/>
          <w:color w:val="231F20"/>
          <w:sz w:val="28"/>
          <w:szCs w:val="28"/>
        </w:rPr>
        <w:t xml:space="preserve">would like to express my heart-felt gratitude towards </w:t>
      </w:r>
      <w:r w:rsidR="00DE7E5A" w:rsidRPr="00235D6C">
        <w:rPr>
          <w:rFonts w:ascii="Times New Roman" w:hAnsi="Times New Roman" w:cs="Times New Roman"/>
          <w:bCs/>
          <w:color w:val="231F20"/>
          <w:sz w:val="28"/>
          <w:szCs w:val="28"/>
        </w:rPr>
        <w:t xml:space="preserve">Prof. </w:t>
      </w:r>
      <w:r w:rsidR="001A125E" w:rsidRPr="00235D6C">
        <w:rPr>
          <w:rFonts w:ascii="Times New Roman" w:hAnsi="Times New Roman" w:cs="Times New Roman"/>
          <w:bCs/>
          <w:color w:val="231F20"/>
          <w:sz w:val="28"/>
          <w:szCs w:val="28"/>
        </w:rPr>
        <w:t xml:space="preserve">Dr. </w:t>
      </w:r>
      <w:r w:rsidR="00C21206" w:rsidRPr="00235D6C">
        <w:rPr>
          <w:rFonts w:ascii="Times New Roman" w:hAnsi="Times New Roman" w:cs="Times New Roman"/>
          <w:bCs/>
          <w:color w:val="231F20"/>
          <w:sz w:val="28"/>
          <w:szCs w:val="28"/>
        </w:rPr>
        <w:t xml:space="preserve">Ganesh </w:t>
      </w:r>
      <w:proofErr w:type="spellStart"/>
      <w:r w:rsidR="00C21206" w:rsidRPr="00235D6C">
        <w:rPr>
          <w:rFonts w:ascii="Times New Roman" w:hAnsi="Times New Roman" w:cs="Times New Roman"/>
          <w:bCs/>
          <w:color w:val="231F20"/>
          <w:sz w:val="28"/>
          <w:szCs w:val="28"/>
        </w:rPr>
        <w:t>Kakandikar</w:t>
      </w:r>
      <w:proofErr w:type="spellEnd"/>
      <w:r w:rsidR="00C21206" w:rsidRPr="00235D6C">
        <w:rPr>
          <w:rFonts w:ascii="Times New Roman" w:hAnsi="Times New Roman" w:cs="Times New Roman"/>
          <w:bCs/>
          <w:color w:val="231F20"/>
          <w:sz w:val="28"/>
          <w:szCs w:val="28"/>
        </w:rPr>
        <w:t xml:space="preserve">, in School of Mechanical Engineering, to recommend me for this project under the guidance of Prof. </w:t>
      </w:r>
      <w:r w:rsidR="001A125E" w:rsidRPr="00235D6C">
        <w:rPr>
          <w:rFonts w:ascii="Times New Roman" w:hAnsi="Times New Roman" w:cs="Times New Roman"/>
          <w:bCs/>
          <w:color w:val="231F20"/>
          <w:sz w:val="28"/>
          <w:szCs w:val="28"/>
        </w:rPr>
        <w:t xml:space="preserve">Dr. </w:t>
      </w:r>
      <w:r w:rsidR="00C21206" w:rsidRPr="00235D6C">
        <w:rPr>
          <w:rFonts w:ascii="Times New Roman" w:hAnsi="Times New Roman" w:cs="Times New Roman"/>
          <w:bCs/>
          <w:color w:val="231F20"/>
          <w:sz w:val="28"/>
          <w:szCs w:val="28"/>
        </w:rPr>
        <w:t xml:space="preserve">Vivek Sangwan. </w:t>
      </w:r>
      <w:r w:rsidR="001A125E" w:rsidRPr="00235D6C">
        <w:rPr>
          <w:rFonts w:ascii="Times New Roman" w:hAnsi="Times New Roman" w:cs="Times New Roman"/>
          <w:bCs/>
          <w:color w:val="231F20"/>
          <w:sz w:val="28"/>
          <w:szCs w:val="28"/>
        </w:rPr>
        <w:t>I would also like to thank Asst. Prof. Dr. Ashish Pawar for supervising and counselling me on regular basis during the internship.</w:t>
      </w:r>
    </w:p>
    <w:p w14:paraId="454C3613" w14:textId="366A1CD9" w:rsidR="00DE7E5A" w:rsidRPr="00235D6C" w:rsidRDefault="00DE7E5A" w:rsidP="00235D6C">
      <w:pPr>
        <w:spacing w:line="360" w:lineRule="auto"/>
        <w:jc w:val="both"/>
        <w:rPr>
          <w:rFonts w:ascii="Times New Roman" w:hAnsi="Times New Roman" w:cs="Times New Roman"/>
          <w:bCs/>
          <w:color w:val="231F20"/>
          <w:sz w:val="28"/>
          <w:szCs w:val="28"/>
        </w:rPr>
      </w:pPr>
      <w:r w:rsidRPr="00235D6C">
        <w:rPr>
          <w:rFonts w:ascii="Times New Roman" w:hAnsi="Times New Roman" w:cs="Times New Roman"/>
          <w:bCs/>
          <w:color w:val="231F20"/>
          <w:sz w:val="28"/>
          <w:szCs w:val="28"/>
        </w:rPr>
        <w:t>I will fail in my duty if I won't acknowledge a great sense of gratitude to the head of School of Mechanical Engineering</w:t>
      </w:r>
      <w:r w:rsidR="001A125E" w:rsidRPr="00235D6C">
        <w:rPr>
          <w:rFonts w:ascii="Times New Roman" w:hAnsi="Times New Roman" w:cs="Times New Roman"/>
          <w:bCs/>
          <w:color w:val="231F20"/>
          <w:sz w:val="28"/>
          <w:szCs w:val="28"/>
        </w:rPr>
        <w:t>,</w:t>
      </w:r>
      <w:r w:rsidRPr="00235D6C">
        <w:rPr>
          <w:rFonts w:ascii="Times New Roman" w:hAnsi="Times New Roman" w:cs="Times New Roman"/>
          <w:bCs/>
          <w:color w:val="231F20"/>
          <w:sz w:val="28"/>
          <w:szCs w:val="28"/>
        </w:rPr>
        <w:t xml:space="preserve"> Prof. Dr. </w:t>
      </w:r>
      <w:proofErr w:type="spellStart"/>
      <w:r w:rsidRPr="00235D6C">
        <w:rPr>
          <w:rFonts w:ascii="Times New Roman" w:hAnsi="Times New Roman" w:cs="Times New Roman"/>
          <w:bCs/>
          <w:color w:val="231F20"/>
          <w:sz w:val="28"/>
          <w:szCs w:val="28"/>
        </w:rPr>
        <w:t>Shivprakash</w:t>
      </w:r>
      <w:proofErr w:type="spellEnd"/>
      <w:r w:rsidRPr="00235D6C">
        <w:rPr>
          <w:rFonts w:ascii="Times New Roman" w:hAnsi="Times New Roman" w:cs="Times New Roman"/>
          <w:bCs/>
          <w:color w:val="231F20"/>
          <w:sz w:val="28"/>
          <w:szCs w:val="28"/>
        </w:rPr>
        <w:t xml:space="preserve"> B. Barve and the entire staff members in the School of Mechanical Engineering for their cooperation.</w:t>
      </w:r>
    </w:p>
    <w:p w14:paraId="17C344C1" w14:textId="77777777" w:rsidR="00DE7E5A" w:rsidRPr="00235D6C" w:rsidRDefault="00DE7E5A" w:rsidP="00235D6C">
      <w:pPr>
        <w:spacing w:line="360" w:lineRule="auto"/>
        <w:jc w:val="both"/>
        <w:rPr>
          <w:rFonts w:ascii="Times New Roman" w:hAnsi="Times New Roman" w:cs="Times New Roman"/>
          <w:bCs/>
          <w:color w:val="231F20"/>
          <w:sz w:val="28"/>
          <w:szCs w:val="28"/>
        </w:rPr>
      </w:pPr>
    </w:p>
    <w:p w14:paraId="388B098C" w14:textId="77777777" w:rsidR="00DE7E5A" w:rsidRDefault="00DE7E5A" w:rsidP="00235D6C">
      <w:pPr>
        <w:spacing w:line="360" w:lineRule="auto"/>
        <w:jc w:val="both"/>
        <w:rPr>
          <w:rFonts w:ascii="Times New Roman" w:hAnsi="Times New Roman" w:cs="Times New Roman"/>
          <w:bCs/>
          <w:color w:val="231F20"/>
          <w:sz w:val="28"/>
          <w:szCs w:val="28"/>
        </w:rPr>
      </w:pPr>
    </w:p>
    <w:p w14:paraId="18D05608" w14:textId="77777777" w:rsidR="00A17785" w:rsidRPr="00235D6C" w:rsidRDefault="00A17785" w:rsidP="00235D6C">
      <w:pPr>
        <w:spacing w:line="360" w:lineRule="auto"/>
        <w:jc w:val="both"/>
        <w:rPr>
          <w:rFonts w:ascii="Times New Roman" w:hAnsi="Times New Roman" w:cs="Times New Roman"/>
          <w:bCs/>
          <w:color w:val="231F20"/>
          <w:sz w:val="28"/>
          <w:szCs w:val="28"/>
        </w:rPr>
      </w:pPr>
    </w:p>
    <w:p w14:paraId="48FA1EDE" w14:textId="77777777" w:rsidR="00DE7E5A" w:rsidRPr="00A17785" w:rsidRDefault="00DE7E5A" w:rsidP="00A17785">
      <w:pPr>
        <w:spacing w:line="360" w:lineRule="auto"/>
        <w:ind w:left="5812"/>
        <w:jc w:val="both"/>
        <w:rPr>
          <w:rFonts w:ascii="Times New Roman" w:hAnsi="Times New Roman" w:cs="Times New Roman"/>
          <w:b/>
          <w:color w:val="231F20"/>
          <w:sz w:val="28"/>
          <w:szCs w:val="28"/>
        </w:rPr>
      </w:pPr>
      <w:r w:rsidRPr="00A17785">
        <w:rPr>
          <w:rFonts w:ascii="Times New Roman" w:hAnsi="Times New Roman" w:cs="Times New Roman"/>
          <w:b/>
          <w:color w:val="231F20"/>
          <w:sz w:val="28"/>
          <w:szCs w:val="28"/>
        </w:rPr>
        <w:t>Muskan Hiteshkumar Patel</w:t>
      </w:r>
    </w:p>
    <w:p w14:paraId="3E7F10C7" w14:textId="77777777" w:rsidR="00DE7E5A" w:rsidRPr="00A17785" w:rsidRDefault="00DE7E5A" w:rsidP="00A17785">
      <w:pPr>
        <w:spacing w:line="360" w:lineRule="auto"/>
        <w:ind w:left="5812"/>
        <w:jc w:val="both"/>
        <w:rPr>
          <w:rFonts w:ascii="Times New Roman" w:hAnsi="Times New Roman" w:cs="Times New Roman"/>
          <w:b/>
          <w:color w:val="231F20"/>
          <w:sz w:val="28"/>
          <w:szCs w:val="28"/>
        </w:rPr>
      </w:pPr>
      <w:r w:rsidRPr="00A17785">
        <w:rPr>
          <w:rFonts w:ascii="Times New Roman" w:hAnsi="Times New Roman" w:cs="Times New Roman"/>
          <w:b/>
          <w:color w:val="231F20"/>
          <w:sz w:val="28"/>
          <w:szCs w:val="28"/>
        </w:rPr>
        <w:t xml:space="preserve">BTech Mechanical </w:t>
      </w:r>
      <w:proofErr w:type="spellStart"/>
      <w:r w:rsidRPr="00A17785">
        <w:rPr>
          <w:rFonts w:ascii="Times New Roman" w:hAnsi="Times New Roman" w:cs="Times New Roman"/>
          <w:b/>
          <w:color w:val="231F20"/>
          <w:sz w:val="28"/>
          <w:szCs w:val="28"/>
        </w:rPr>
        <w:t>Engg</w:t>
      </w:r>
      <w:proofErr w:type="spellEnd"/>
      <w:r w:rsidRPr="00A17785">
        <w:rPr>
          <w:rFonts w:ascii="Times New Roman" w:hAnsi="Times New Roman" w:cs="Times New Roman"/>
          <w:b/>
          <w:color w:val="231F20"/>
          <w:sz w:val="28"/>
          <w:szCs w:val="28"/>
        </w:rPr>
        <w:t xml:space="preserve">. </w:t>
      </w:r>
    </w:p>
    <w:p w14:paraId="2BB36BE0" w14:textId="77777777" w:rsidR="00DE7E5A" w:rsidRPr="00A17785" w:rsidRDefault="00DE7E5A" w:rsidP="00A17785">
      <w:pPr>
        <w:spacing w:line="360" w:lineRule="auto"/>
        <w:ind w:left="5812"/>
        <w:jc w:val="both"/>
        <w:rPr>
          <w:rFonts w:ascii="Times New Roman" w:hAnsi="Times New Roman" w:cs="Times New Roman"/>
          <w:b/>
          <w:color w:val="231F20"/>
          <w:sz w:val="28"/>
          <w:szCs w:val="28"/>
        </w:rPr>
      </w:pPr>
      <w:r w:rsidRPr="00A17785">
        <w:rPr>
          <w:rFonts w:ascii="Times New Roman" w:hAnsi="Times New Roman" w:cs="Times New Roman"/>
          <w:b/>
          <w:color w:val="231F20"/>
          <w:sz w:val="28"/>
          <w:szCs w:val="28"/>
        </w:rPr>
        <w:t>PRN No: 1032200264</w:t>
      </w:r>
    </w:p>
    <w:p w14:paraId="2F04F055" w14:textId="430C47C1" w:rsidR="007A4CFE" w:rsidRPr="00C97893" w:rsidRDefault="007A4CFE" w:rsidP="00DE7E5A">
      <w:pPr>
        <w:ind w:left="-284"/>
        <w:rPr>
          <w:rFonts w:ascii="Trebuchet MS" w:hAnsi="Trebuchet MS"/>
        </w:rPr>
      </w:pPr>
    </w:p>
    <w:p w14:paraId="40684543" w14:textId="56F8C12C" w:rsidR="00463CDA" w:rsidRPr="00245622" w:rsidRDefault="007A4CFE" w:rsidP="00245622">
      <w:pPr>
        <w:widowControl/>
        <w:autoSpaceDE/>
        <w:autoSpaceDN/>
        <w:spacing w:after="160" w:line="259" w:lineRule="auto"/>
        <w:rPr>
          <w:rFonts w:ascii="Trebuchet MS" w:hAnsi="Trebuchet MS"/>
        </w:rPr>
      </w:pPr>
      <w:r w:rsidRPr="00C97893">
        <w:rPr>
          <w:rFonts w:ascii="Trebuchet MS" w:hAnsi="Trebuchet MS"/>
        </w:rPr>
        <w:br w:type="page"/>
      </w:r>
    </w:p>
    <w:p w14:paraId="3274B9E5" w14:textId="489CBF6B" w:rsidR="003C327F" w:rsidRPr="0050331D" w:rsidRDefault="007A4CFE" w:rsidP="007A4CFE">
      <w:pPr>
        <w:jc w:val="center"/>
        <w:rPr>
          <w:rFonts w:ascii="Times New Roman" w:hAnsi="Times New Roman" w:cs="Times New Roman"/>
          <w:b/>
          <w:color w:val="231F20"/>
          <w:sz w:val="40"/>
        </w:rPr>
      </w:pPr>
      <w:r w:rsidRPr="0050331D">
        <w:rPr>
          <w:rFonts w:ascii="Times New Roman" w:hAnsi="Times New Roman" w:cs="Times New Roman"/>
          <w:b/>
          <w:color w:val="231F20"/>
          <w:sz w:val="40"/>
        </w:rPr>
        <w:lastRenderedPageBreak/>
        <w:t>ABSTRACT</w:t>
      </w:r>
    </w:p>
    <w:p w14:paraId="5E636A8D" w14:textId="77777777" w:rsidR="00ED0009" w:rsidRDefault="00ED0009" w:rsidP="00ED0009">
      <w:pPr>
        <w:rPr>
          <w:rFonts w:ascii="Times New Roman" w:hAnsi="Times New Roman" w:cs="Times New Roman"/>
          <w:bCs/>
          <w:color w:val="231F20"/>
          <w:sz w:val="24"/>
          <w:szCs w:val="24"/>
        </w:rPr>
      </w:pPr>
    </w:p>
    <w:p w14:paraId="0D2B3FFD" w14:textId="6F4F6585" w:rsidR="007A4CFE" w:rsidRPr="00ED0009" w:rsidRDefault="00ED0009" w:rsidP="00245622">
      <w:pPr>
        <w:spacing w:line="360" w:lineRule="auto"/>
        <w:jc w:val="both"/>
        <w:rPr>
          <w:rFonts w:ascii="Times New Roman" w:hAnsi="Times New Roman" w:cs="Times New Roman"/>
          <w:bCs/>
          <w:color w:val="231F20"/>
          <w:sz w:val="28"/>
          <w:szCs w:val="28"/>
        </w:rPr>
      </w:pPr>
      <w:r w:rsidRPr="00ED0009">
        <w:rPr>
          <w:rFonts w:ascii="Times New Roman" w:hAnsi="Times New Roman" w:cs="Times New Roman"/>
          <w:bCs/>
          <w:color w:val="231F20"/>
          <w:sz w:val="28"/>
          <w:szCs w:val="28"/>
        </w:rPr>
        <w:t>Bipedal walking robots represent a significant advancement in robotics, mimicking human-like locomotion and balancing capabilities. In this study, we focus on the design and control of a torso balancing mechanism for such robots. The proposed mechanism employs a plank structure with two BLDC (Brushless Direct Current) motors mounted on either side, tasked with dynamically stabilizing the robot during locomotion. This research aims to derive the dynamical equations governing the motion of the plank, implement a PID (Proportional-Integral-Derivative) controller to regulate the motor speeds, and integrate feedback from an MPU6050 inertial measurement unit for real-time stability control.</w:t>
      </w:r>
      <w:r>
        <w:rPr>
          <w:rFonts w:ascii="Times New Roman" w:hAnsi="Times New Roman" w:cs="Times New Roman"/>
          <w:bCs/>
          <w:color w:val="231F20"/>
          <w:sz w:val="28"/>
          <w:szCs w:val="28"/>
        </w:rPr>
        <w:t xml:space="preserve"> </w:t>
      </w:r>
      <w:r w:rsidRPr="00ED0009">
        <w:rPr>
          <w:rFonts w:ascii="Times New Roman" w:hAnsi="Times New Roman" w:cs="Times New Roman"/>
          <w:bCs/>
          <w:color w:val="231F20"/>
          <w:sz w:val="28"/>
          <w:szCs w:val="28"/>
        </w:rPr>
        <w:t>The dynamics of the plank are derived using principles of classical mechanics and control theory. The equations of motion consider the inertial properties of the plank, the torques generated by the BLDC motors, and the external disturbances encountered during operation. By modeling the system dynamics, we establish a mathematical framework that governs the interaction between the plank's motion and the control inputs provided by the motors.</w:t>
      </w:r>
      <w:r>
        <w:rPr>
          <w:rFonts w:ascii="Times New Roman" w:hAnsi="Times New Roman" w:cs="Times New Roman"/>
          <w:bCs/>
          <w:color w:val="231F20"/>
          <w:sz w:val="28"/>
          <w:szCs w:val="28"/>
        </w:rPr>
        <w:t xml:space="preserve"> </w:t>
      </w:r>
      <w:r w:rsidRPr="00ED0009">
        <w:rPr>
          <w:rFonts w:ascii="Times New Roman" w:hAnsi="Times New Roman" w:cs="Times New Roman"/>
          <w:bCs/>
          <w:color w:val="231F20"/>
          <w:sz w:val="28"/>
          <w:szCs w:val="28"/>
        </w:rPr>
        <w:t>To achieve stable bipedal locomotion, a PID controller is implemented to regulate the motor speeds in response to deviations from the desired orientation. The PID controller utilizes feedback from the MPU6050 IMU, which provides accurate measurements of the plank's orientation and angular velocities. By continuously adjusting the motor speeds based on the error between the desired and measured orientations, the PID controller effectively counteracts disturbances and maintains the robot's balance.</w:t>
      </w:r>
      <w:r>
        <w:rPr>
          <w:rFonts w:ascii="Times New Roman" w:hAnsi="Times New Roman" w:cs="Times New Roman"/>
          <w:bCs/>
          <w:color w:val="231F20"/>
          <w:sz w:val="28"/>
          <w:szCs w:val="28"/>
        </w:rPr>
        <w:t xml:space="preserve"> </w:t>
      </w:r>
      <w:r w:rsidRPr="00ED0009">
        <w:rPr>
          <w:rFonts w:ascii="Times New Roman" w:hAnsi="Times New Roman" w:cs="Times New Roman"/>
          <w:bCs/>
          <w:color w:val="231F20"/>
          <w:sz w:val="28"/>
          <w:szCs w:val="28"/>
        </w:rPr>
        <w:t>The design of the torso balancing mechanism involves careful consideration of mechanical, electrical, and control aspects. The selection of BLDC motors with appropriate torque and speed characteristics is crucial for achieving the desired balancing performance. Additionally, the mechanical design of the plank must ensure structural integrity while minimizing weight and inertia to facilitate agile locomotion.</w:t>
      </w:r>
      <w:r>
        <w:rPr>
          <w:rFonts w:ascii="Times New Roman" w:hAnsi="Times New Roman" w:cs="Times New Roman"/>
          <w:bCs/>
          <w:color w:val="231F20"/>
          <w:sz w:val="28"/>
          <w:szCs w:val="28"/>
        </w:rPr>
        <w:t xml:space="preserve"> </w:t>
      </w:r>
      <w:r w:rsidRPr="00ED0009">
        <w:rPr>
          <w:rFonts w:ascii="Times New Roman" w:hAnsi="Times New Roman" w:cs="Times New Roman"/>
          <w:bCs/>
          <w:color w:val="231F20"/>
          <w:sz w:val="28"/>
          <w:szCs w:val="28"/>
        </w:rPr>
        <w:t xml:space="preserve">Experimental validation of the proposed mechanism is conducted using a prototype bipedal walking robot platform. Real-world testing scenarios are employed to assess the system's performance under various conditions, including uneven terrain and external </w:t>
      </w:r>
      <w:r w:rsidRPr="00ED0009">
        <w:rPr>
          <w:rFonts w:ascii="Times New Roman" w:hAnsi="Times New Roman" w:cs="Times New Roman"/>
          <w:bCs/>
          <w:color w:val="231F20"/>
          <w:sz w:val="28"/>
          <w:szCs w:val="28"/>
        </w:rPr>
        <w:lastRenderedPageBreak/>
        <w:t>perturbations. The effectiveness of the PID controller in stabilizing the robot's torso is evaluated through quantitative metrics such as orientation error and stability margins.</w:t>
      </w:r>
      <w:r>
        <w:rPr>
          <w:rFonts w:ascii="Times New Roman" w:hAnsi="Times New Roman" w:cs="Times New Roman"/>
          <w:bCs/>
          <w:color w:val="231F20"/>
          <w:sz w:val="28"/>
          <w:szCs w:val="28"/>
        </w:rPr>
        <w:t xml:space="preserve"> </w:t>
      </w:r>
      <w:r w:rsidRPr="00ED0009">
        <w:rPr>
          <w:rFonts w:ascii="Times New Roman" w:hAnsi="Times New Roman" w:cs="Times New Roman"/>
          <w:bCs/>
          <w:color w:val="231F20"/>
          <w:sz w:val="28"/>
          <w:szCs w:val="28"/>
        </w:rPr>
        <w:t>The outcomes of this research contribute to the advancement of bipedal walking robotics by providing a robust solution for torso balancing mechanisms. The derived dynamical equations, coupled with the PID control approach, offer insights into the complex interactions between mechanical design and control algorithms in achieving stable locomotion. The experimental results demonstrate the feasibility and effectiveness of the proposed mechanism in real-world scenarios, paving the way for further developments in bipedal robot locomotion and human-robot interaction.</w:t>
      </w:r>
    </w:p>
    <w:p w14:paraId="49881E48" w14:textId="2E85BD19" w:rsidR="00D41033" w:rsidRPr="0050331D" w:rsidRDefault="00D41033" w:rsidP="007A4CFE">
      <w:pPr>
        <w:rPr>
          <w:rFonts w:ascii="Times New Roman" w:hAnsi="Times New Roman" w:cs="Times New Roman"/>
          <w:b/>
          <w:color w:val="231F20"/>
          <w:sz w:val="24"/>
          <w:szCs w:val="24"/>
        </w:rPr>
      </w:pPr>
    </w:p>
    <w:p w14:paraId="21CF5A71" w14:textId="6EC1AB97" w:rsidR="00C90195" w:rsidRPr="00B43AB9" w:rsidRDefault="00D41033" w:rsidP="00B43AB9">
      <w:pPr>
        <w:widowControl/>
        <w:autoSpaceDE/>
        <w:autoSpaceDN/>
        <w:spacing w:after="160" w:line="259" w:lineRule="auto"/>
        <w:rPr>
          <w:rFonts w:ascii="Times New Roman" w:hAnsi="Times New Roman" w:cs="Times New Roman"/>
          <w:b/>
          <w:color w:val="231F20"/>
          <w:sz w:val="24"/>
          <w:szCs w:val="24"/>
        </w:rPr>
      </w:pPr>
      <w:r w:rsidRPr="0050331D">
        <w:rPr>
          <w:rFonts w:ascii="Times New Roman" w:hAnsi="Times New Roman" w:cs="Times New Roman"/>
          <w:b/>
          <w:color w:val="231F20"/>
          <w:sz w:val="24"/>
          <w:szCs w:val="24"/>
        </w:rPr>
        <w:br w:type="page"/>
      </w:r>
    </w:p>
    <w:p w14:paraId="32F9A6EE" w14:textId="7CAA06AF" w:rsidR="007A4CFE" w:rsidRPr="00B43AB9" w:rsidRDefault="00D41033" w:rsidP="00D41033">
      <w:pPr>
        <w:jc w:val="center"/>
        <w:rPr>
          <w:rFonts w:ascii="Times New Roman" w:hAnsi="Times New Roman" w:cs="Times New Roman"/>
          <w:b/>
          <w:color w:val="231F20"/>
          <w:sz w:val="40"/>
        </w:rPr>
      </w:pPr>
      <w:r w:rsidRPr="00B43AB9">
        <w:rPr>
          <w:rFonts w:ascii="Times New Roman" w:hAnsi="Times New Roman" w:cs="Times New Roman"/>
          <w:b/>
          <w:color w:val="231F20"/>
          <w:sz w:val="40"/>
        </w:rPr>
        <w:lastRenderedPageBreak/>
        <w:t>CONTENTS</w:t>
      </w:r>
    </w:p>
    <w:p w14:paraId="613C6E1E" w14:textId="77777777" w:rsidR="00D41033" w:rsidRPr="00B43AB9" w:rsidRDefault="00D41033" w:rsidP="00D41033">
      <w:pPr>
        <w:jc w:val="center"/>
        <w:rPr>
          <w:rFonts w:ascii="Times New Roman" w:hAnsi="Times New Roman" w:cs="Times New Roman"/>
          <w:b/>
          <w:color w:val="231F20"/>
          <w:sz w:val="40"/>
        </w:rPr>
      </w:pPr>
    </w:p>
    <w:tbl>
      <w:tblPr>
        <w:tblW w:w="9866"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67"/>
        <w:gridCol w:w="935"/>
        <w:gridCol w:w="6746"/>
        <w:gridCol w:w="1418"/>
      </w:tblGrid>
      <w:tr w:rsidR="00A23500" w:rsidRPr="00B43AB9" w14:paraId="486442D3" w14:textId="77777777" w:rsidTr="00A23500">
        <w:trPr>
          <w:trHeight w:val="728"/>
        </w:trPr>
        <w:tc>
          <w:tcPr>
            <w:tcW w:w="767" w:type="dxa"/>
            <w:vAlign w:val="center"/>
          </w:tcPr>
          <w:p w14:paraId="06790F82" w14:textId="7FCABE93" w:rsidR="00A23500" w:rsidRPr="00B43AB9" w:rsidRDefault="00A23500" w:rsidP="00BA6CEA">
            <w:pPr>
              <w:pBdr>
                <w:top w:val="nil"/>
                <w:left w:val="nil"/>
                <w:bottom w:val="nil"/>
                <w:right w:val="nil"/>
                <w:between w:val="nil"/>
              </w:pBdr>
              <w:spacing w:line="360" w:lineRule="auto"/>
              <w:ind w:left="-112"/>
              <w:jc w:val="center"/>
              <w:rPr>
                <w:rFonts w:ascii="Times New Roman" w:hAnsi="Times New Roman" w:cs="Times New Roman"/>
                <w:b/>
                <w:color w:val="000000"/>
                <w:sz w:val="24"/>
                <w:szCs w:val="24"/>
              </w:rPr>
            </w:pPr>
            <w:r w:rsidRPr="00B43AB9">
              <w:rPr>
                <w:rFonts w:ascii="Times New Roman" w:hAnsi="Times New Roman" w:cs="Times New Roman"/>
                <w:b/>
                <w:color w:val="000000"/>
                <w:sz w:val="24"/>
                <w:szCs w:val="24"/>
              </w:rPr>
              <w:t>Sr. No.</w:t>
            </w:r>
          </w:p>
        </w:tc>
        <w:tc>
          <w:tcPr>
            <w:tcW w:w="935" w:type="dxa"/>
            <w:vAlign w:val="center"/>
          </w:tcPr>
          <w:p w14:paraId="6D54B302"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b/>
                <w:color w:val="000000"/>
                <w:sz w:val="24"/>
                <w:szCs w:val="24"/>
              </w:rPr>
            </w:pPr>
          </w:p>
        </w:tc>
        <w:tc>
          <w:tcPr>
            <w:tcW w:w="6746" w:type="dxa"/>
            <w:vAlign w:val="center"/>
          </w:tcPr>
          <w:p w14:paraId="65644A30" w14:textId="77777777" w:rsidR="00A23500" w:rsidRPr="00B43AB9" w:rsidRDefault="00A23500" w:rsidP="00BA6CEA">
            <w:pPr>
              <w:pBdr>
                <w:top w:val="nil"/>
                <w:left w:val="nil"/>
                <w:bottom w:val="nil"/>
                <w:right w:val="nil"/>
                <w:between w:val="nil"/>
              </w:pBdr>
              <w:spacing w:line="360" w:lineRule="auto"/>
              <w:ind w:left="100"/>
              <w:jc w:val="center"/>
              <w:rPr>
                <w:rFonts w:ascii="Times New Roman" w:hAnsi="Times New Roman" w:cs="Times New Roman"/>
                <w:b/>
                <w:color w:val="000000"/>
                <w:sz w:val="24"/>
                <w:szCs w:val="24"/>
              </w:rPr>
            </w:pPr>
            <w:r w:rsidRPr="00B43AB9">
              <w:rPr>
                <w:rFonts w:ascii="Times New Roman" w:hAnsi="Times New Roman" w:cs="Times New Roman"/>
                <w:b/>
                <w:color w:val="000000"/>
                <w:sz w:val="24"/>
                <w:szCs w:val="24"/>
              </w:rPr>
              <w:t>Name of Sections</w:t>
            </w:r>
          </w:p>
        </w:tc>
        <w:tc>
          <w:tcPr>
            <w:tcW w:w="1418" w:type="dxa"/>
            <w:vAlign w:val="center"/>
          </w:tcPr>
          <w:p w14:paraId="537EF405" w14:textId="77777777"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b/>
                <w:color w:val="000000"/>
                <w:sz w:val="24"/>
                <w:szCs w:val="24"/>
              </w:rPr>
            </w:pPr>
            <w:r w:rsidRPr="00B43AB9">
              <w:rPr>
                <w:rFonts w:ascii="Times New Roman" w:hAnsi="Times New Roman" w:cs="Times New Roman"/>
                <w:b/>
                <w:color w:val="000000"/>
                <w:sz w:val="24"/>
                <w:szCs w:val="24"/>
              </w:rPr>
              <w:t>Page No.</w:t>
            </w:r>
          </w:p>
        </w:tc>
      </w:tr>
      <w:tr w:rsidR="00A23500" w:rsidRPr="00B43AB9" w14:paraId="13307215" w14:textId="77777777" w:rsidTr="00BA6CEA">
        <w:trPr>
          <w:trHeight w:val="564"/>
        </w:trPr>
        <w:tc>
          <w:tcPr>
            <w:tcW w:w="767" w:type="dxa"/>
            <w:vAlign w:val="center"/>
          </w:tcPr>
          <w:p w14:paraId="49647EC8"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935" w:type="dxa"/>
            <w:vAlign w:val="center"/>
          </w:tcPr>
          <w:p w14:paraId="2F60883D"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6746" w:type="dxa"/>
            <w:vAlign w:val="center"/>
          </w:tcPr>
          <w:p w14:paraId="25574DE0" w14:textId="77777777" w:rsidR="00A23500" w:rsidRPr="00B43AB9" w:rsidRDefault="00A23500" w:rsidP="00BA6CEA">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Certificate</w:t>
            </w:r>
          </w:p>
        </w:tc>
        <w:tc>
          <w:tcPr>
            <w:tcW w:w="1418" w:type="dxa"/>
            <w:vAlign w:val="center"/>
          </w:tcPr>
          <w:p w14:paraId="21534951" w14:textId="77777777"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A23500" w:rsidRPr="00B43AB9" w14:paraId="78DE0A2A" w14:textId="77777777" w:rsidTr="00BA6CEA">
        <w:trPr>
          <w:trHeight w:val="564"/>
        </w:trPr>
        <w:tc>
          <w:tcPr>
            <w:tcW w:w="767" w:type="dxa"/>
            <w:vAlign w:val="center"/>
          </w:tcPr>
          <w:p w14:paraId="4495584F"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935" w:type="dxa"/>
            <w:vAlign w:val="center"/>
          </w:tcPr>
          <w:p w14:paraId="3069AFE2"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6746" w:type="dxa"/>
            <w:vAlign w:val="center"/>
          </w:tcPr>
          <w:p w14:paraId="618D3B21" w14:textId="5FE92217" w:rsidR="00A23500" w:rsidRPr="00B43AB9" w:rsidRDefault="00A23500" w:rsidP="00BA6CEA">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Vision</w:t>
            </w:r>
            <w:r w:rsidR="005568F6" w:rsidRPr="00B43AB9">
              <w:rPr>
                <w:rFonts w:ascii="Times New Roman" w:hAnsi="Times New Roman" w:cs="Times New Roman"/>
                <w:color w:val="000000"/>
                <w:sz w:val="24"/>
                <w:szCs w:val="24"/>
              </w:rPr>
              <w:t xml:space="preserve"> and Mission</w:t>
            </w:r>
          </w:p>
        </w:tc>
        <w:tc>
          <w:tcPr>
            <w:tcW w:w="1418" w:type="dxa"/>
            <w:vAlign w:val="center"/>
          </w:tcPr>
          <w:p w14:paraId="02224C84" w14:textId="77777777"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A23500" w:rsidRPr="00B43AB9" w14:paraId="0B06C38B" w14:textId="77777777" w:rsidTr="00BA6CEA">
        <w:trPr>
          <w:trHeight w:val="564"/>
        </w:trPr>
        <w:tc>
          <w:tcPr>
            <w:tcW w:w="767" w:type="dxa"/>
            <w:vAlign w:val="center"/>
          </w:tcPr>
          <w:p w14:paraId="7938DF86"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935" w:type="dxa"/>
            <w:vAlign w:val="center"/>
          </w:tcPr>
          <w:p w14:paraId="15E40899"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6746" w:type="dxa"/>
            <w:vAlign w:val="center"/>
          </w:tcPr>
          <w:p w14:paraId="682AA53B" w14:textId="77777777" w:rsidR="00A23500" w:rsidRPr="00B43AB9" w:rsidRDefault="00A23500" w:rsidP="00BA6CEA">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Acknowledgement</w:t>
            </w:r>
          </w:p>
        </w:tc>
        <w:tc>
          <w:tcPr>
            <w:tcW w:w="1418" w:type="dxa"/>
            <w:vAlign w:val="center"/>
          </w:tcPr>
          <w:p w14:paraId="4711A57F" w14:textId="77777777"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A23500" w:rsidRPr="00B43AB9" w14:paraId="4147FF1E" w14:textId="77777777" w:rsidTr="009D09FF">
        <w:trPr>
          <w:trHeight w:val="613"/>
        </w:trPr>
        <w:tc>
          <w:tcPr>
            <w:tcW w:w="767" w:type="dxa"/>
            <w:vAlign w:val="center"/>
          </w:tcPr>
          <w:p w14:paraId="2DBFBA05"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935" w:type="dxa"/>
            <w:tcBorders>
              <w:bottom w:val="single" w:sz="4" w:space="0" w:color="auto"/>
            </w:tcBorders>
            <w:vAlign w:val="center"/>
          </w:tcPr>
          <w:p w14:paraId="2F501182"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6746" w:type="dxa"/>
            <w:tcBorders>
              <w:bottom w:val="single" w:sz="4" w:space="0" w:color="auto"/>
            </w:tcBorders>
            <w:vAlign w:val="center"/>
          </w:tcPr>
          <w:p w14:paraId="2DBC6AD7" w14:textId="77777777" w:rsidR="00A23500" w:rsidRPr="00B43AB9" w:rsidRDefault="00A23500" w:rsidP="00BA6CEA">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Abstract</w:t>
            </w:r>
          </w:p>
        </w:tc>
        <w:tc>
          <w:tcPr>
            <w:tcW w:w="1418" w:type="dxa"/>
            <w:vAlign w:val="center"/>
          </w:tcPr>
          <w:p w14:paraId="305B7FF1" w14:textId="77777777"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52065C" w:rsidRPr="00B43AB9" w14:paraId="71F51395" w14:textId="77777777" w:rsidTr="009D09FF">
        <w:trPr>
          <w:trHeight w:val="613"/>
        </w:trPr>
        <w:tc>
          <w:tcPr>
            <w:tcW w:w="767" w:type="dxa"/>
            <w:vAlign w:val="center"/>
          </w:tcPr>
          <w:p w14:paraId="4F594400" w14:textId="469E4E75" w:rsidR="0052065C" w:rsidRPr="00B43AB9" w:rsidRDefault="0052065C"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935" w:type="dxa"/>
            <w:tcBorders>
              <w:bottom w:val="single" w:sz="4" w:space="0" w:color="auto"/>
            </w:tcBorders>
            <w:vAlign w:val="center"/>
          </w:tcPr>
          <w:p w14:paraId="2E929DA6" w14:textId="77777777" w:rsidR="0052065C" w:rsidRPr="00B43AB9" w:rsidRDefault="0052065C"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6746" w:type="dxa"/>
            <w:tcBorders>
              <w:bottom w:val="single" w:sz="4" w:space="0" w:color="auto"/>
            </w:tcBorders>
            <w:vAlign w:val="center"/>
          </w:tcPr>
          <w:p w14:paraId="49B6C77D" w14:textId="6C194864" w:rsidR="0052065C" w:rsidRPr="00B43AB9" w:rsidRDefault="0052065C" w:rsidP="00BA6CEA">
            <w:pPr>
              <w:pBdr>
                <w:top w:val="nil"/>
                <w:left w:val="nil"/>
                <w:bottom w:val="nil"/>
                <w:right w:val="nil"/>
                <w:between w:val="nil"/>
              </w:pBdr>
              <w:spacing w:line="360" w:lineRule="auto"/>
              <w:ind w:left="100"/>
              <w:rPr>
                <w:rFonts w:ascii="Times New Roman" w:hAnsi="Times New Roman" w:cs="Times New Roman"/>
                <w:color w:val="000000"/>
                <w:sz w:val="24"/>
                <w:szCs w:val="24"/>
              </w:rPr>
            </w:pPr>
            <w:r>
              <w:rPr>
                <w:rFonts w:ascii="Times New Roman" w:hAnsi="Times New Roman" w:cs="Times New Roman"/>
                <w:color w:val="000000"/>
                <w:sz w:val="24"/>
                <w:szCs w:val="24"/>
              </w:rPr>
              <w:t>DETAILS OF THE ORGANIZATION</w:t>
            </w:r>
          </w:p>
        </w:tc>
        <w:tc>
          <w:tcPr>
            <w:tcW w:w="1418" w:type="dxa"/>
            <w:vAlign w:val="center"/>
          </w:tcPr>
          <w:p w14:paraId="040FEC9E" w14:textId="77777777" w:rsidR="0052065C" w:rsidRPr="00B43AB9" w:rsidRDefault="0052065C"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8B67C7" w:rsidRPr="00B43AB9" w14:paraId="45B911FB" w14:textId="77777777" w:rsidTr="009D09FF">
        <w:trPr>
          <w:trHeight w:val="428"/>
        </w:trPr>
        <w:tc>
          <w:tcPr>
            <w:tcW w:w="767" w:type="dxa"/>
            <w:vMerge w:val="restart"/>
            <w:tcBorders>
              <w:right w:val="single" w:sz="4" w:space="0" w:color="auto"/>
            </w:tcBorders>
            <w:vAlign w:val="center"/>
          </w:tcPr>
          <w:p w14:paraId="0212EF14" w14:textId="6D0B5361" w:rsidR="008B67C7" w:rsidRPr="00B43AB9" w:rsidRDefault="0052065C" w:rsidP="00BA6CEA">
            <w:pPr>
              <w:pBdr>
                <w:top w:val="nil"/>
                <w:left w:val="nil"/>
                <w:bottom w:val="nil"/>
                <w:right w:val="nil"/>
                <w:between w:val="nil"/>
              </w:pBdr>
              <w:spacing w:line="360" w:lineRule="auto"/>
              <w:ind w:left="140" w:right="119"/>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8B67C7" w:rsidRPr="00B43AB9">
              <w:rPr>
                <w:rFonts w:ascii="Times New Roman" w:hAnsi="Times New Roman" w:cs="Times New Roman"/>
                <w:color w:val="000000"/>
                <w:sz w:val="24"/>
                <w:szCs w:val="24"/>
              </w:rPr>
              <w:t>.</w:t>
            </w:r>
          </w:p>
        </w:tc>
        <w:tc>
          <w:tcPr>
            <w:tcW w:w="935" w:type="dxa"/>
            <w:tcBorders>
              <w:top w:val="single" w:sz="4" w:space="0" w:color="auto"/>
              <w:left w:val="single" w:sz="4" w:space="0" w:color="auto"/>
              <w:bottom w:val="nil"/>
              <w:right w:val="single" w:sz="4" w:space="0" w:color="auto"/>
            </w:tcBorders>
            <w:vAlign w:val="center"/>
          </w:tcPr>
          <w:p w14:paraId="4432A039" w14:textId="374C810B" w:rsidR="008B67C7" w:rsidRPr="00B43AB9" w:rsidRDefault="008B67C7" w:rsidP="008B67C7">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6746" w:type="dxa"/>
            <w:tcBorders>
              <w:top w:val="single" w:sz="4" w:space="0" w:color="auto"/>
              <w:left w:val="single" w:sz="4" w:space="0" w:color="auto"/>
              <w:bottom w:val="nil"/>
              <w:right w:val="single" w:sz="4" w:space="0" w:color="auto"/>
            </w:tcBorders>
            <w:vAlign w:val="center"/>
          </w:tcPr>
          <w:p w14:paraId="1882EB0A" w14:textId="4721566A" w:rsidR="008B67C7" w:rsidRPr="00B43AB9" w:rsidRDefault="008B67C7" w:rsidP="008B67C7">
            <w:pPr>
              <w:pBdr>
                <w:top w:val="nil"/>
                <w:left w:val="nil"/>
                <w:bottom w:val="nil"/>
                <w:right w:val="nil"/>
                <w:between w:val="nil"/>
              </w:pBdr>
              <w:spacing w:before="40" w:line="360" w:lineRule="auto"/>
              <w:ind w:left="102"/>
              <w:rPr>
                <w:rFonts w:ascii="Times New Roman" w:hAnsi="Times New Roman" w:cs="Times New Roman"/>
                <w:color w:val="000000"/>
                <w:sz w:val="24"/>
                <w:szCs w:val="24"/>
              </w:rPr>
            </w:pPr>
            <w:r w:rsidRPr="00B43AB9">
              <w:rPr>
                <w:rFonts w:ascii="Times New Roman" w:hAnsi="Times New Roman" w:cs="Times New Roman"/>
                <w:color w:val="000000"/>
                <w:sz w:val="24"/>
                <w:szCs w:val="24"/>
              </w:rPr>
              <w:t>INTRODUCTION</w:t>
            </w:r>
          </w:p>
        </w:tc>
        <w:tc>
          <w:tcPr>
            <w:tcW w:w="1418" w:type="dxa"/>
            <w:vMerge w:val="restart"/>
            <w:tcBorders>
              <w:left w:val="single" w:sz="4" w:space="0" w:color="auto"/>
            </w:tcBorders>
            <w:vAlign w:val="center"/>
          </w:tcPr>
          <w:p w14:paraId="717F8FB5" w14:textId="2B47424F" w:rsidR="008B67C7" w:rsidRPr="00B43AB9" w:rsidRDefault="008B67C7"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8B67C7" w:rsidRPr="00B43AB9" w14:paraId="529D2817" w14:textId="77777777" w:rsidTr="009D09FF">
        <w:trPr>
          <w:trHeight w:val="427"/>
        </w:trPr>
        <w:tc>
          <w:tcPr>
            <w:tcW w:w="767" w:type="dxa"/>
            <w:vMerge/>
            <w:tcBorders>
              <w:right w:val="single" w:sz="4" w:space="0" w:color="auto"/>
            </w:tcBorders>
            <w:vAlign w:val="center"/>
          </w:tcPr>
          <w:p w14:paraId="1148A587" w14:textId="77777777" w:rsidR="008B67C7" w:rsidRPr="00B43AB9" w:rsidRDefault="008B67C7" w:rsidP="00BA6CEA">
            <w:pPr>
              <w:pBdr>
                <w:top w:val="nil"/>
                <w:left w:val="nil"/>
                <w:bottom w:val="nil"/>
                <w:right w:val="nil"/>
                <w:between w:val="nil"/>
              </w:pBdr>
              <w:spacing w:line="360" w:lineRule="auto"/>
              <w:ind w:left="140" w:right="119"/>
              <w:jc w:val="center"/>
              <w:rPr>
                <w:rFonts w:ascii="Times New Roman" w:hAnsi="Times New Roman" w:cs="Times New Roman"/>
                <w:color w:val="000000"/>
                <w:sz w:val="24"/>
                <w:szCs w:val="24"/>
              </w:rPr>
            </w:pPr>
          </w:p>
        </w:tc>
        <w:tc>
          <w:tcPr>
            <w:tcW w:w="935" w:type="dxa"/>
            <w:tcBorders>
              <w:top w:val="nil"/>
              <w:left w:val="single" w:sz="4" w:space="0" w:color="auto"/>
              <w:bottom w:val="nil"/>
              <w:right w:val="single" w:sz="4" w:space="0" w:color="auto"/>
            </w:tcBorders>
            <w:vAlign w:val="center"/>
          </w:tcPr>
          <w:p w14:paraId="2B02E211" w14:textId="36CBB2AD" w:rsidR="008B67C7" w:rsidRPr="00B43AB9" w:rsidRDefault="008B67C7" w:rsidP="008B67C7">
            <w:pPr>
              <w:pBdr>
                <w:top w:val="nil"/>
                <w:left w:val="nil"/>
                <w:bottom w:val="nil"/>
                <w:right w:val="nil"/>
                <w:between w:val="nil"/>
              </w:pBdr>
              <w:spacing w:line="360" w:lineRule="auto"/>
              <w:jc w:val="center"/>
              <w:rPr>
                <w:rFonts w:ascii="Times New Roman" w:hAnsi="Times New Roman" w:cs="Times New Roman"/>
                <w:color w:val="000000"/>
                <w:sz w:val="24"/>
                <w:szCs w:val="24"/>
              </w:rPr>
            </w:pPr>
            <w:r w:rsidRPr="00B43AB9">
              <w:rPr>
                <w:rFonts w:ascii="Times New Roman" w:hAnsi="Times New Roman" w:cs="Times New Roman"/>
                <w:color w:val="000000"/>
                <w:sz w:val="24"/>
                <w:szCs w:val="24"/>
              </w:rPr>
              <w:t>1.1</w:t>
            </w:r>
          </w:p>
        </w:tc>
        <w:tc>
          <w:tcPr>
            <w:tcW w:w="6746" w:type="dxa"/>
            <w:tcBorders>
              <w:top w:val="nil"/>
              <w:left w:val="single" w:sz="4" w:space="0" w:color="auto"/>
              <w:bottom w:val="nil"/>
              <w:right w:val="single" w:sz="4" w:space="0" w:color="auto"/>
            </w:tcBorders>
            <w:vAlign w:val="center"/>
          </w:tcPr>
          <w:p w14:paraId="28A77E98" w14:textId="21BD6544" w:rsidR="008B67C7" w:rsidRPr="00B43AB9" w:rsidRDefault="008B67C7" w:rsidP="008B67C7">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Background</w:t>
            </w:r>
          </w:p>
        </w:tc>
        <w:tc>
          <w:tcPr>
            <w:tcW w:w="1418" w:type="dxa"/>
            <w:vMerge/>
            <w:tcBorders>
              <w:left w:val="single" w:sz="4" w:space="0" w:color="auto"/>
            </w:tcBorders>
            <w:vAlign w:val="center"/>
          </w:tcPr>
          <w:p w14:paraId="3CB04D95" w14:textId="77777777" w:rsidR="008B67C7" w:rsidRPr="00B43AB9" w:rsidRDefault="008B67C7"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8B67C7" w:rsidRPr="00B43AB9" w14:paraId="74051431" w14:textId="77777777" w:rsidTr="009D09FF">
        <w:trPr>
          <w:trHeight w:val="427"/>
        </w:trPr>
        <w:tc>
          <w:tcPr>
            <w:tcW w:w="767" w:type="dxa"/>
            <w:vMerge/>
            <w:tcBorders>
              <w:right w:val="single" w:sz="4" w:space="0" w:color="auto"/>
            </w:tcBorders>
            <w:vAlign w:val="center"/>
          </w:tcPr>
          <w:p w14:paraId="7217E7D3" w14:textId="77777777" w:rsidR="008B67C7" w:rsidRPr="00B43AB9" w:rsidRDefault="008B67C7" w:rsidP="00BA6CEA">
            <w:pPr>
              <w:pBdr>
                <w:top w:val="nil"/>
                <w:left w:val="nil"/>
                <w:bottom w:val="nil"/>
                <w:right w:val="nil"/>
                <w:between w:val="nil"/>
              </w:pBdr>
              <w:spacing w:line="360" w:lineRule="auto"/>
              <w:ind w:left="140" w:right="119"/>
              <w:jc w:val="center"/>
              <w:rPr>
                <w:rFonts w:ascii="Times New Roman" w:hAnsi="Times New Roman" w:cs="Times New Roman"/>
                <w:color w:val="000000"/>
                <w:sz w:val="24"/>
                <w:szCs w:val="24"/>
              </w:rPr>
            </w:pPr>
          </w:p>
        </w:tc>
        <w:tc>
          <w:tcPr>
            <w:tcW w:w="935" w:type="dxa"/>
            <w:tcBorders>
              <w:top w:val="nil"/>
              <w:left w:val="single" w:sz="4" w:space="0" w:color="auto"/>
              <w:bottom w:val="nil"/>
              <w:right w:val="single" w:sz="4" w:space="0" w:color="auto"/>
            </w:tcBorders>
            <w:vAlign w:val="center"/>
          </w:tcPr>
          <w:p w14:paraId="1A2571F5" w14:textId="232B4D29" w:rsidR="008B67C7" w:rsidRPr="00B43AB9" w:rsidRDefault="008B67C7" w:rsidP="008B67C7">
            <w:pPr>
              <w:pBdr>
                <w:top w:val="nil"/>
                <w:left w:val="nil"/>
                <w:bottom w:val="nil"/>
                <w:right w:val="nil"/>
                <w:between w:val="nil"/>
              </w:pBdr>
              <w:spacing w:line="360" w:lineRule="auto"/>
              <w:jc w:val="center"/>
              <w:rPr>
                <w:rFonts w:ascii="Times New Roman" w:hAnsi="Times New Roman" w:cs="Times New Roman"/>
                <w:color w:val="000000"/>
                <w:sz w:val="24"/>
                <w:szCs w:val="24"/>
              </w:rPr>
            </w:pPr>
            <w:r w:rsidRPr="00B43AB9">
              <w:rPr>
                <w:rFonts w:ascii="Times New Roman" w:hAnsi="Times New Roman" w:cs="Times New Roman"/>
                <w:color w:val="000000"/>
                <w:sz w:val="24"/>
                <w:szCs w:val="24"/>
              </w:rPr>
              <w:t>1.2</w:t>
            </w:r>
          </w:p>
        </w:tc>
        <w:tc>
          <w:tcPr>
            <w:tcW w:w="6746" w:type="dxa"/>
            <w:tcBorders>
              <w:top w:val="nil"/>
              <w:left w:val="single" w:sz="4" w:space="0" w:color="auto"/>
              <w:bottom w:val="nil"/>
              <w:right w:val="single" w:sz="4" w:space="0" w:color="auto"/>
            </w:tcBorders>
            <w:vAlign w:val="center"/>
          </w:tcPr>
          <w:p w14:paraId="2991717D" w14:textId="1EC3DD66" w:rsidR="008B67C7" w:rsidRPr="00B43AB9" w:rsidRDefault="008B67C7" w:rsidP="008B67C7">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Problem Statement</w:t>
            </w:r>
          </w:p>
        </w:tc>
        <w:tc>
          <w:tcPr>
            <w:tcW w:w="1418" w:type="dxa"/>
            <w:vMerge/>
            <w:tcBorders>
              <w:left w:val="single" w:sz="4" w:space="0" w:color="auto"/>
            </w:tcBorders>
            <w:vAlign w:val="center"/>
          </w:tcPr>
          <w:p w14:paraId="4BBB85B3" w14:textId="77777777" w:rsidR="008B67C7" w:rsidRPr="00B43AB9" w:rsidRDefault="008B67C7"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8B67C7" w:rsidRPr="00B43AB9" w14:paraId="25CA5DF2" w14:textId="77777777" w:rsidTr="009D09FF">
        <w:trPr>
          <w:trHeight w:val="427"/>
        </w:trPr>
        <w:tc>
          <w:tcPr>
            <w:tcW w:w="767" w:type="dxa"/>
            <w:vMerge/>
            <w:tcBorders>
              <w:right w:val="single" w:sz="4" w:space="0" w:color="auto"/>
            </w:tcBorders>
            <w:vAlign w:val="center"/>
          </w:tcPr>
          <w:p w14:paraId="01E498C9" w14:textId="77777777" w:rsidR="008B67C7" w:rsidRPr="00B43AB9" w:rsidRDefault="008B67C7" w:rsidP="00BA6CEA">
            <w:pPr>
              <w:pBdr>
                <w:top w:val="nil"/>
                <w:left w:val="nil"/>
                <w:bottom w:val="nil"/>
                <w:right w:val="nil"/>
                <w:between w:val="nil"/>
              </w:pBdr>
              <w:spacing w:line="360" w:lineRule="auto"/>
              <w:ind w:left="140" w:right="119"/>
              <w:jc w:val="center"/>
              <w:rPr>
                <w:rFonts w:ascii="Times New Roman" w:hAnsi="Times New Roman" w:cs="Times New Roman"/>
                <w:color w:val="000000"/>
                <w:sz w:val="24"/>
                <w:szCs w:val="24"/>
              </w:rPr>
            </w:pPr>
          </w:p>
        </w:tc>
        <w:tc>
          <w:tcPr>
            <w:tcW w:w="935" w:type="dxa"/>
            <w:tcBorders>
              <w:top w:val="nil"/>
              <w:left w:val="single" w:sz="4" w:space="0" w:color="auto"/>
              <w:bottom w:val="nil"/>
              <w:right w:val="single" w:sz="4" w:space="0" w:color="auto"/>
            </w:tcBorders>
            <w:vAlign w:val="center"/>
          </w:tcPr>
          <w:p w14:paraId="39C60999" w14:textId="25A90D10" w:rsidR="008B67C7" w:rsidRPr="00B43AB9" w:rsidRDefault="008B67C7" w:rsidP="008B67C7">
            <w:pPr>
              <w:pBdr>
                <w:top w:val="nil"/>
                <w:left w:val="nil"/>
                <w:bottom w:val="nil"/>
                <w:right w:val="nil"/>
                <w:between w:val="nil"/>
              </w:pBdr>
              <w:spacing w:line="360" w:lineRule="auto"/>
              <w:jc w:val="center"/>
              <w:rPr>
                <w:rFonts w:ascii="Times New Roman" w:hAnsi="Times New Roman" w:cs="Times New Roman"/>
                <w:color w:val="000000"/>
                <w:sz w:val="24"/>
                <w:szCs w:val="24"/>
              </w:rPr>
            </w:pPr>
            <w:r w:rsidRPr="00B43AB9">
              <w:rPr>
                <w:rFonts w:ascii="Times New Roman" w:hAnsi="Times New Roman" w:cs="Times New Roman"/>
                <w:color w:val="000000"/>
                <w:sz w:val="24"/>
                <w:szCs w:val="24"/>
              </w:rPr>
              <w:t>1.3</w:t>
            </w:r>
          </w:p>
        </w:tc>
        <w:tc>
          <w:tcPr>
            <w:tcW w:w="6746" w:type="dxa"/>
            <w:tcBorders>
              <w:top w:val="nil"/>
              <w:left w:val="single" w:sz="4" w:space="0" w:color="auto"/>
              <w:bottom w:val="nil"/>
              <w:right w:val="single" w:sz="4" w:space="0" w:color="auto"/>
            </w:tcBorders>
            <w:vAlign w:val="center"/>
          </w:tcPr>
          <w:p w14:paraId="7D6AFD5C" w14:textId="7B29773E" w:rsidR="008B67C7" w:rsidRPr="00B43AB9" w:rsidRDefault="008B67C7" w:rsidP="008B67C7">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Objectives</w:t>
            </w:r>
          </w:p>
        </w:tc>
        <w:tc>
          <w:tcPr>
            <w:tcW w:w="1418" w:type="dxa"/>
            <w:vMerge/>
            <w:tcBorders>
              <w:left w:val="single" w:sz="4" w:space="0" w:color="auto"/>
            </w:tcBorders>
            <w:vAlign w:val="center"/>
          </w:tcPr>
          <w:p w14:paraId="0C86ADE8" w14:textId="77777777" w:rsidR="008B67C7" w:rsidRPr="00B43AB9" w:rsidRDefault="008B67C7"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8B67C7" w:rsidRPr="00B43AB9" w14:paraId="59213023" w14:textId="77777777" w:rsidTr="009D09FF">
        <w:trPr>
          <w:trHeight w:val="427"/>
        </w:trPr>
        <w:tc>
          <w:tcPr>
            <w:tcW w:w="767" w:type="dxa"/>
            <w:vMerge/>
            <w:tcBorders>
              <w:right w:val="single" w:sz="4" w:space="0" w:color="auto"/>
            </w:tcBorders>
            <w:vAlign w:val="center"/>
          </w:tcPr>
          <w:p w14:paraId="5F82DD63" w14:textId="77777777" w:rsidR="008B67C7" w:rsidRPr="00B43AB9" w:rsidRDefault="008B67C7" w:rsidP="00BA6CEA">
            <w:pPr>
              <w:pBdr>
                <w:top w:val="nil"/>
                <w:left w:val="nil"/>
                <w:bottom w:val="nil"/>
                <w:right w:val="nil"/>
                <w:between w:val="nil"/>
              </w:pBdr>
              <w:spacing w:line="360" w:lineRule="auto"/>
              <w:ind w:left="140" w:right="119"/>
              <w:jc w:val="center"/>
              <w:rPr>
                <w:rFonts w:ascii="Times New Roman" w:hAnsi="Times New Roman" w:cs="Times New Roman"/>
                <w:color w:val="000000"/>
                <w:sz w:val="24"/>
                <w:szCs w:val="24"/>
              </w:rPr>
            </w:pPr>
          </w:p>
        </w:tc>
        <w:tc>
          <w:tcPr>
            <w:tcW w:w="935" w:type="dxa"/>
            <w:tcBorders>
              <w:top w:val="nil"/>
              <w:left w:val="single" w:sz="4" w:space="0" w:color="auto"/>
              <w:bottom w:val="single" w:sz="4" w:space="0" w:color="auto"/>
              <w:right w:val="single" w:sz="4" w:space="0" w:color="auto"/>
            </w:tcBorders>
            <w:vAlign w:val="center"/>
          </w:tcPr>
          <w:p w14:paraId="3A73FBF4" w14:textId="390F0648" w:rsidR="008B67C7" w:rsidRPr="00B43AB9" w:rsidRDefault="008B67C7" w:rsidP="008B67C7">
            <w:pPr>
              <w:pBdr>
                <w:top w:val="nil"/>
                <w:left w:val="nil"/>
                <w:bottom w:val="nil"/>
                <w:right w:val="nil"/>
                <w:between w:val="nil"/>
              </w:pBdr>
              <w:spacing w:line="360" w:lineRule="auto"/>
              <w:jc w:val="center"/>
              <w:rPr>
                <w:rFonts w:ascii="Times New Roman" w:hAnsi="Times New Roman" w:cs="Times New Roman"/>
                <w:color w:val="000000"/>
                <w:sz w:val="24"/>
                <w:szCs w:val="24"/>
              </w:rPr>
            </w:pPr>
            <w:r w:rsidRPr="00B43AB9">
              <w:rPr>
                <w:rFonts w:ascii="Times New Roman" w:hAnsi="Times New Roman" w:cs="Times New Roman"/>
                <w:color w:val="000000"/>
                <w:sz w:val="24"/>
                <w:szCs w:val="24"/>
              </w:rPr>
              <w:t>1.4</w:t>
            </w:r>
          </w:p>
        </w:tc>
        <w:tc>
          <w:tcPr>
            <w:tcW w:w="6746" w:type="dxa"/>
            <w:tcBorders>
              <w:top w:val="nil"/>
              <w:left w:val="single" w:sz="4" w:space="0" w:color="auto"/>
              <w:bottom w:val="single" w:sz="4" w:space="0" w:color="auto"/>
              <w:right w:val="single" w:sz="4" w:space="0" w:color="auto"/>
            </w:tcBorders>
            <w:vAlign w:val="center"/>
          </w:tcPr>
          <w:p w14:paraId="0E958314" w14:textId="00D07373" w:rsidR="008B67C7" w:rsidRPr="00B43AB9" w:rsidRDefault="008B67C7" w:rsidP="008B67C7">
            <w:pPr>
              <w:pBdr>
                <w:top w:val="nil"/>
                <w:left w:val="nil"/>
                <w:bottom w:val="nil"/>
                <w:right w:val="nil"/>
                <w:between w:val="nil"/>
              </w:pBdr>
              <w:spacing w:before="40" w:line="360" w:lineRule="auto"/>
              <w:ind w:left="102"/>
              <w:rPr>
                <w:rFonts w:ascii="Times New Roman" w:hAnsi="Times New Roman" w:cs="Times New Roman"/>
                <w:color w:val="000000"/>
                <w:sz w:val="24"/>
                <w:szCs w:val="24"/>
              </w:rPr>
            </w:pPr>
            <w:r w:rsidRPr="00B43AB9">
              <w:rPr>
                <w:rFonts w:ascii="Times New Roman" w:hAnsi="Times New Roman" w:cs="Times New Roman"/>
                <w:color w:val="000000"/>
                <w:sz w:val="24"/>
                <w:szCs w:val="24"/>
              </w:rPr>
              <w:t>Scope</w:t>
            </w:r>
          </w:p>
        </w:tc>
        <w:tc>
          <w:tcPr>
            <w:tcW w:w="1418" w:type="dxa"/>
            <w:vMerge/>
            <w:tcBorders>
              <w:left w:val="single" w:sz="4" w:space="0" w:color="auto"/>
            </w:tcBorders>
            <w:vAlign w:val="center"/>
          </w:tcPr>
          <w:p w14:paraId="18D25C07" w14:textId="77777777" w:rsidR="008B67C7" w:rsidRPr="00B43AB9" w:rsidRDefault="008B67C7"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A23500" w:rsidRPr="00B43AB9" w14:paraId="4B34B6C6" w14:textId="77777777" w:rsidTr="009D09FF">
        <w:trPr>
          <w:trHeight w:val="613"/>
        </w:trPr>
        <w:tc>
          <w:tcPr>
            <w:tcW w:w="767" w:type="dxa"/>
            <w:vAlign w:val="center"/>
          </w:tcPr>
          <w:p w14:paraId="67F3B481" w14:textId="53C24CFC" w:rsidR="00A23500" w:rsidRPr="00B43AB9" w:rsidRDefault="0052065C" w:rsidP="00BA6CEA">
            <w:pPr>
              <w:pBdr>
                <w:top w:val="nil"/>
                <w:left w:val="nil"/>
                <w:bottom w:val="nil"/>
                <w:right w:val="nil"/>
                <w:between w:val="nil"/>
              </w:pBdr>
              <w:spacing w:line="360" w:lineRule="auto"/>
              <w:ind w:left="140" w:right="119"/>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r w:rsidR="00A23500" w:rsidRPr="00B43AB9">
              <w:rPr>
                <w:rFonts w:ascii="Times New Roman" w:hAnsi="Times New Roman" w:cs="Times New Roman"/>
                <w:color w:val="000000"/>
                <w:sz w:val="24"/>
                <w:szCs w:val="24"/>
              </w:rPr>
              <w:t>.</w:t>
            </w:r>
          </w:p>
        </w:tc>
        <w:tc>
          <w:tcPr>
            <w:tcW w:w="935" w:type="dxa"/>
            <w:tcBorders>
              <w:top w:val="single" w:sz="4" w:space="0" w:color="auto"/>
            </w:tcBorders>
            <w:vAlign w:val="center"/>
          </w:tcPr>
          <w:p w14:paraId="0B60AF67" w14:textId="77777777" w:rsidR="00A23500" w:rsidRPr="00B43AB9" w:rsidRDefault="00A23500" w:rsidP="00BA6CEA">
            <w:pPr>
              <w:pBdr>
                <w:top w:val="nil"/>
                <w:left w:val="nil"/>
                <w:bottom w:val="nil"/>
                <w:right w:val="nil"/>
                <w:between w:val="nil"/>
              </w:pBdr>
              <w:spacing w:line="360" w:lineRule="auto"/>
              <w:ind w:left="100"/>
              <w:jc w:val="center"/>
              <w:rPr>
                <w:rFonts w:ascii="Times New Roman" w:hAnsi="Times New Roman" w:cs="Times New Roman"/>
                <w:color w:val="000000"/>
                <w:sz w:val="24"/>
                <w:szCs w:val="24"/>
              </w:rPr>
            </w:pPr>
          </w:p>
        </w:tc>
        <w:tc>
          <w:tcPr>
            <w:tcW w:w="6746" w:type="dxa"/>
            <w:tcBorders>
              <w:top w:val="single" w:sz="4" w:space="0" w:color="auto"/>
            </w:tcBorders>
            <w:vAlign w:val="center"/>
          </w:tcPr>
          <w:p w14:paraId="1735C389" w14:textId="7EB176B6" w:rsidR="00A23500" w:rsidRPr="00B43AB9" w:rsidRDefault="008D19E0" w:rsidP="00BA6CEA">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REVIEW OF LITERATURE</w:t>
            </w:r>
          </w:p>
        </w:tc>
        <w:tc>
          <w:tcPr>
            <w:tcW w:w="1418" w:type="dxa"/>
            <w:vAlign w:val="center"/>
          </w:tcPr>
          <w:p w14:paraId="049B0C54" w14:textId="67C79D0D"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A23500" w:rsidRPr="00B43AB9" w14:paraId="511EB432" w14:textId="77777777" w:rsidTr="00BA6CEA">
        <w:trPr>
          <w:trHeight w:val="457"/>
        </w:trPr>
        <w:tc>
          <w:tcPr>
            <w:tcW w:w="767" w:type="dxa"/>
            <w:vAlign w:val="center"/>
          </w:tcPr>
          <w:p w14:paraId="4054B5FA" w14:textId="21A58A28" w:rsidR="00A23500" w:rsidRPr="00B43AB9" w:rsidRDefault="0052065C" w:rsidP="00BA6CEA">
            <w:pPr>
              <w:pBdr>
                <w:top w:val="nil"/>
                <w:left w:val="nil"/>
                <w:bottom w:val="nil"/>
                <w:right w:val="nil"/>
                <w:between w:val="nil"/>
              </w:pBdr>
              <w:spacing w:line="360" w:lineRule="auto"/>
              <w:ind w:left="140" w:right="119"/>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r w:rsidR="00A23500" w:rsidRPr="00B43AB9">
              <w:rPr>
                <w:rFonts w:ascii="Times New Roman" w:hAnsi="Times New Roman" w:cs="Times New Roman"/>
                <w:color w:val="000000"/>
                <w:sz w:val="24"/>
                <w:szCs w:val="24"/>
              </w:rPr>
              <w:t>.</w:t>
            </w:r>
          </w:p>
        </w:tc>
        <w:tc>
          <w:tcPr>
            <w:tcW w:w="935" w:type="dxa"/>
            <w:vAlign w:val="center"/>
          </w:tcPr>
          <w:p w14:paraId="0CD60ED1" w14:textId="77777777" w:rsidR="00A23500" w:rsidRPr="00B43AB9" w:rsidRDefault="00A23500" w:rsidP="00BA6CEA">
            <w:pPr>
              <w:pBdr>
                <w:top w:val="nil"/>
                <w:left w:val="nil"/>
                <w:bottom w:val="nil"/>
                <w:right w:val="nil"/>
                <w:between w:val="nil"/>
              </w:pBdr>
              <w:spacing w:line="360" w:lineRule="auto"/>
              <w:ind w:left="100"/>
              <w:jc w:val="center"/>
              <w:rPr>
                <w:rFonts w:ascii="Times New Roman" w:hAnsi="Times New Roman" w:cs="Times New Roman"/>
                <w:color w:val="000000"/>
                <w:sz w:val="24"/>
                <w:szCs w:val="24"/>
              </w:rPr>
            </w:pPr>
          </w:p>
        </w:tc>
        <w:tc>
          <w:tcPr>
            <w:tcW w:w="6746" w:type="dxa"/>
            <w:vAlign w:val="center"/>
          </w:tcPr>
          <w:p w14:paraId="0B0316FC" w14:textId="77777777" w:rsidR="00A23500" w:rsidRPr="00B43AB9" w:rsidRDefault="00A23500" w:rsidP="00BA6CEA">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METHODOLOGY</w:t>
            </w:r>
          </w:p>
        </w:tc>
        <w:tc>
          <w:tcPr>
            <w:tcW w:w="1418" w:type="dxa"/>
            <w:vAlign w:val="center"/>
          </w:tcPr>
          <w:p w14:paraId="109577B9" w14:textId="1FF4E0E9"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A23500" w:rsidRPr="00B43AB9" w14:paraId="0794C475" w14:textId="77777777" w:rsidTr="00BA6CEA">
        <w:trPr>
          <w:trHeight w:val="595"/>
        </w:trPr>
        <w:tc>
          <w:tcPr>
            <w:tcW w:w="767" w:type="dxa"/>
            <w:vAlign w:val="center"/>
          </w:tcPr>
          <w:p w14:paraId="5C89B1DF" w14:textId="77777777" w:rsidR="00A23500" w:rsidRPr="00B43AB9" w:rsidRDefault="00A23500" w:rsidP="00BA6CEA">
            <w:pPr>
              <w:pBdr>
                <w:top w:val="nil"/>
                <w:left w:val="nil"/>
                <w:bottom w:val="nil"/>
                <w:right w:val="nil"/>
                <w:between w:val="nil"/>
              </w:pBdr>
              <w:spacing w:line="360" w:lineRule="auto"/>
              <w:ind w:left="142" w:right="119"/>
              <w:jc w:val="center"/>
              <w:rPr>
                <w:rFonts w:ascii="Times New Roman" w:hAnsi="Times New Roman" w:cs="Times New Roman"/>
                <w:color w:val="000000"/>
                <w:sz w:val="24"/>
                <w:szCs w:val="24"/>
              </w:rPr>
            </w:pPr>
            <w:r w:rsidRPr="00B43AB9">
              <w:rPr>
                <w:rFonts w:ascii="Times New Roman" w:hAnsi="Times New Roman" w:cs="Times New Roman"/>
                <w:color w:val="000000"/>
                <w:sz w:val="24"/>
                <w:szCs w:val="24"/>
              </w:rPr>
              <w:t>5.</w:t>
            </w:r>
          </w:p>
        </w:tc>
        <w:tc>
          <w:tcPr>
            <w:tcW w:w="935" w:type="dxa"/>
            <w:vAlign w:val="center"/>
          </w:tcPr>
          <w:p w14:paraId="297991B4"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6746" w:type="dxa"/>
            <w:vAlign w:val="center"/>
          </w:tcPr>
          <w:p w14:paraId="37D76A20" w14:textId="4A260586" w:rsidR="00A23500" w:rsidRPr="00B43AB9" w:rsidRDefault="00A23500" w:rsidP="00BA6CEA">
            <w:pPr>
              <w:pBdr>
                <w:top w:val="nil"/>
                <w:left w:val="nil"/>
                <w:bottom w:val="nil"/>
                <w:right w:val="nil"/>
                <w:between w:val="nil"/>
              </w:pBdr>
              <w:spacing w:line="360" w:lineRule="auto"/>
              <w:ind w:left="100"/>
              <w:rPr>
                <w:rFonts w:ascii="Times New Roman" w:eastAsia="Calibri" w:hAnsi="Times New Roman" w:cs="Times New Roman"/>
                <w:color w:val="000000"/>
                <w:sz w:val="24"/>
                <w:szCs w:val="24"/>
              </w:rPr>
            </w:pPr>
            <w:r w:rsidRPr="00B43AB9">
              <w:rPr>
                <w:rFonts w:ascii="Times New Roman" w:hAnsi="Times New Roman" w:cs="Times New Roman"/>
                <w:color w:val="000000"/>
                <w:sz w:val="24"/>
                <w:szCs w:val="24"/>
              </w:rPr>
              <w:t>RESULTS</w:t>
            </w:r>
            <w:r w:rsidR="008D19E0" w:rsidRPr="00B43AB9">
              <w:rPr>
                <w:rFonts w:ascii="Times New Roman" w:hAnsi="Times New Roman" w:cs="Times New Roman"/>
                <w:color w:val="000000"/>
                <w:sz w:val="24"/>
                <w:szCs w:val="24"/>
              </w:rPr>
              <w:t>/ANALYSIS</w:t>
            </w:r>
          </w:p>
        </w:tc>
        <w:tc>
          <w:tcPr>
            <w:tcW w:w="1418" w:type="dxa"/>
            <w:vAlign w:val="center"/>
          </w:tcPr>
          <w:p w14:paraId="5E0F2F41" w14:textId="134A0420"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A23500" w:rsidRPr="00B43AB9" w14:paraId="00A282CE" w14:textId="77777777" w:rsidTr="00BA6CEA">
        <w:trPr>
          <w:trHeight w:val="592"/>
        </w:trPr>
        <w:tc>
          <w:tcPr>
            <w:tcW w:w="767" w:type="dxa"/>
            <w:vAlign w:val="center"/>
          </w:tcPr>
          <w:p w14:paraId="714168EF" w14:textId="557CE2E4" w:rsidR="00A23500" w:rsidRPr="00B43AB9" w:rsidRDefault="00006F6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r w:rsidR="00A23500" w:rsidRPr="00B43AB9">
              <w:rPr>
                <w:rFonts w:ascii="Times New Roman" w:hAnsi="Times New Roman" w:cs="Times New Roman"/>
                <w:color w:val="000000"/>
                <w:sz w:val="24"/>
                <w:szCs w:val="24"/>
              </w:rPr>
              <w:t>.</w:t>
            </w:r>
          </w:p>
        </w:tc>
        <w:tc>
          <w:tcPr>
            <w:tcW w:w="935" w:type="dxa"/>
            <w:vAlign w:val="center"/>
          </w:tcPr>
          <w:p w14:paraId="75638E02" w14:textId="77777777" w:rsidR="00A23500" w:rsidRPr="00B43AB9" w:rsidRDefault="00A2350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6746" w:type="dxa"/>
            <w:vAlign w:val="center"/>
          </w:tcPr>
          <w:p w14:paraId="074BE63B" w14:textId="19483AF7" w:rsidR="00A23500" w:rsidRPr="00B43AB9" w:rsidRDefault="00A23500" w:rsidP="00BA6CEA">
            <w:pPr>
              <w:pBdr>
                <w:top w:val="nil"/>
                <w:left w:val="nil"/>
                <w:bottom w:val="nil"/>
                <w:right w:val="nil"/>
                <w:between w:val="nil"/>
              </w:pBdr>
              <w:spacing w:line="360" w:lineRule="auto"/>
              <w:ind w:left="100"/>
              <w:rPr>
                <w:rFonts w:ascii="Times New Roman" w:eastAsia="Calibri" w:hAnsi="Times New Roman" w:cs="Times New Roman"/>
                <w:color w:val="000000"/>
                <w:sz w:val="24"/>
                <w:szCs w:val="24"/>
              </w:rPr>
            </w:pPr>
            <w:r w:rsidRPr="00B43AB9">
              <w:rPr>
                <w:rFonts w:ascii="Times New Roman" w:hAnsi="Times New Roman" w:cs="Times New Roman"/>
                <w:color w:val="000000"/>
                <w:sz w:val="24"/>
                <w:szCs w:val="24"/>
              </w:rPr>
              <w:t>CONCLUSION</w:t>
            </w:r>
          </w:p>
        </w:tc>
        <w:tc>
          <w:tcPr>
            <w:tcW w:w="1418" w:type="dxa"/>
            <w:vAlign w:val="center"/>
          </w:tcPr>
          <w:p w14:paraId="05CC1085" w14:textId="51902483"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A23500" w:rsidRPr="00B43AB9" w14:paraId="2B5368DD" w14:textId="77777777" w:rsidTr="00BA6CEA">
        <w:trPr>
          <w:trHeight w:val="627"/>
        </w:trPr>
        <w:tc>
          <w:tcPr>
            <w:tcW w:w="767" w:type="dxa"/>
            <w:vAlign w:val="center"/>
          </w:tcPr>
          <w:p w14:paraId="7580CD0F" w14:textId="66F96970" w:rsidR="00A23500" w:rsidRPr="00B43AB9" w:rsidRDefault="00006F6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r w:rsidR="00A23500" w:rsidRPr="00B43AB9">
              <w:rPr>
                <w:rFonts w:ascii="Times New Roman" w:hAnsi="Times New Roman" w:cs="Times New Roman"/>
                <w:color w:val="000000"/>
                <w:sz w:val="24"/>
                <w:szCs w:val="24"/>
              </w:rPr>
              <w:t>.</w:t>
            </w:r>
          </w:p>
        </w:tc>
        <w:tc>
          <w:tcPr>
            <w:tcW w:w="935" w:type="dxa"/>
            <w:vAlign w:val="center"/>
          </w:tcPr>
          <w:p w14:paraId="6947A971" w14:textId="77777777" w:rsidR="00A23500" w:rsidRPr="00B43AB9" w:rsidRDefault="00A23500" w:rsidP="00BA6CEA">
            <w:pPr>
              <w:pBdr>
                <w:top w:val="nil"/>
                <w:left w:val="nil"/>
                <w:bottom w:val="nil"/>
                <w:right w:val="nil"/>
                <w:between w:val="nil"/>
              </w:pBdr>
              <w:spacing w:line="360" w:lineRule="auto"/>
              <w:ind w:left="100"/>
              <w:jc w:val="center"/>
              <w:rPr>
                <w:rFonts w:ascii="Times New Roman" w:hAnsi="Times New Roman" w:cs="Times New Roman"/>
                <w:color w:val="000000"/>
                <w:sz w:val="24"/>
                <w:szCs w:val="24"/>
              </w:rPr>
            </w:pPr>
          </w:p>
        </w:tc>
        <w:tc>
          <w:tcPr>
            <w:tcW w:w="6746" w:type="dxa"/>
            <w:vAlign w:val="center"/>
          </w:tcPr>
          <w:p w14:paraId="7D3C3621" w14:textId="3B468AED" w:rsidR="00A23500" w:rsidRPr="00B43AB9" w:rsidRDefault="008D19E0" w:rsidP="00BA6CEA">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FUTURE SCOPE</w:t>
            </w:r>
          </w:p>
        </w:tc>
        <w:tc>
          <w:tcPr>
            <w:tcW w:w="1418" w:type="dxa"/>
            <w:vAlign w:val="center"/>
          </w:tcPr>
          <w:p w14:paraId="09F58747" w14:textId="174E5342" w:rsidR="00A23500" w:rsidRPr="00B43AB9" w:rsidRDefault="00A2350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755280" w:rsidRPr="00B43AB9" w14:paraId="4479D54E" w14:textId="77777777" w:rsidTr="00BA6CEA">
        <w:trPr>
          <w:trHeight w:val="627"/>
        </w:trPr>
        <w:tc>
          <w:tcPr>
            <w:tcW w:w="767" w:type="dxa"/>
            <w:vAlign w:val="center"/>
          </w:tcPr>
          <w:p w14:paraId="0B786B28" w14:textId="3A988E65" w:rsidR="00755280" w:rsidRPr="00B43AB9" w:rsidRDefault="0075528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935" w:type="dxa"/>
            <w:vAlign w:val="center"/>
          </w:tcPr>
          <w:p w14:paraId="25B392BB" w14:textId="77777777" w:rsidR="00755280" w:rsidRPr="00B43AB9" w:rsidRDefault="00755280" w:rsidP="00BA6CEA">
            <w:pPr>
              <w:pBdr>
                <w:top w:val="nil"/>
                <w:left w:val="nil"/>
                <w:bottom w:val="nil"/>
                <w:right w:val="nil"/>
                <w:between w:val="nil"/>
              </w:pBdr>
              <w:spacing w:line="360" w:lineRule="auto"/>
              <w:ind w:left="100"/>
              <w:jc w:val="center"/>
              <w:rPr>
                <w:rFonts w:ascii="Times New Roman" w:hAnsi="Times New Roman" w:cs="Times New Roman"/>
                <w:color w:val="000000"/>
                <w:sz w:val="24"/>
                <w:szCs w:val="24"/>
              </w:rPr>
            </w:pPr>
          </w:p>
        </w:tc>
        <w:tc>
          <w:tcPr>
            <w:tcW w:w="6746" w:type="dxa"/>
            <w:vAlign w:val="center"/>
          </w:tcPr>
          <w:p w14:paraId="7510E86C" w14:textId="46012091" w:rsidR="00755280" w:rsidRPr="00B43AB9" w:rsidRDefault="00755280" w:rsidP="00755280">
            <w:pPr>
              <w:pBdr>
                <w:top w:val="nil"/>
                <w:left w:val="nil"/>
                <w:bottom w:val="nil"/>
                <w:right w:val="nil"/>
                <w:between w:val="nil"/>
              </w:pBdr>
              <w:spacing w:line="360" w:lineRule="auto"/>
              <w:ind w:left="100"/>
              <w:rPr>
                <w:rFonts w:ascii="Times New Roman" w:hAnsi="Times New Roman" w:cs="Times New Roman"/>
                <w:color w:val="000000"/>
                <w:sz w:val="24"/>
                <w:szCs w:val="24"/>
              </w:rPr>
            </w:pPr>
            <w:r>
              <w:rPr>
                <w:rFonts w:ascii="Times New Roman" w:hAnsi="Times New Roman" w:cs="Times New Roman"/>
                <w:color w:val="000000"/>
                <w:sz w:val="24"/>
                <w:szCs w:val="24"/>
              </w:rPr>
              <w:t>APPENDIX A (Acronyms and Abbreviations)</w:t>
            </w:r>
          </w:p>
        </w:tc>
        <w:tc>
          <w:tcPr>
            <w:tcW w:w="1418" w:type="dxa"/>
            <w:vAlign w:val="center"/>
          </w:tcPr>
          <w:p w14:paraId="24B164EE" w14:textId="77777777" w:rsidR="00755280" w:rsidRPr="00B43AB9" w:rsidRDefault="0075528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8D19E0" w:rsidRPr="00B43AB9" w14:paraId="72223501" w14:textId="77777777" w:rsidTr="00BA6CEA">
        <w:trPr>
          <w:trHeight w:val="627"/>
        </w:trPr>
        <w:tc>
          <w:tcPr>
            <w:tcW w:w="767" w:type="dxa"/>
            <w:vAlign w:val="center"/>
          </w:tcPr>
          <w:p w14:paraId="04319E2C" w14:textId="2E0C9734" w:rsidR="008D19E0" w:rsidRPr="00B43AB9" w:rsidRDefault="008D19E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935" w:type="dxa"/>
            <w:vAlign w:val="center"/>
          </w:tcPr>
          <w:p w14:paraId="7E8DB248" w14:textId="77777777" w:rsidR="008D19E0" w:rsidRPr="00B43AB9" w:rsidRDefault="008D19E0" w:rsidP="00BA6CEA">
            <w:pPr>
              <w:pBdr>
                <w:top w:val="nil"/>
                <w:left w:val="nil"/>
                <w:bottom w:val="nil"/>
                <w:right w:val="nil"/>
                <w:between w:val="nil"/>
              </w:pBdr>
              <w:spacing w:line="360" w:lineRule="auto"/>
              <w:ind w:left="100"/>
              <w:jc w:val="center"/>
              <w:rPr>
                <w:rFonts w:ascii="Times New Roman" w:hAnsi="Times New Roman" w:cs="Times New Roman"/>
                <w:color w:val="000000"/>
                <w:sz w:val="24"/>
                <w:szCs w:val="24"/>
              </w:rPr>
            </w:pPr>
          </w:p>
        </w:tc>
        <w:tc>
          <w:tcPr>
            <w:tcW w:w="6746" w:type="dxa"/>
            <w:vAlign w:val="center"/>
          </w:tcPr>
          <w:p w14:paraId="1CFD6C1E" w14:textId="52C1699D" w:rsidR="00755280" w:rsidRPr="00B43AB9" w:rsidRDefault="008D19E0" w:rsidP="00755280">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APPENDI</w:t>
            </w:r>
            <w:r w:rsidR="007B1677" w:rsidRPr="00B43AB9">
              <w:rPr>
                <w:rFonts w:ascii="Times New Roman" w:hAnsi="Times New Roman" w:cs="Times New Roman"/>
                <w:color w:val="000000"/>
                <w:sz w:val="24"/>
                <w:szCs w:val="24"/>
              </w:rPr>
              <w:t xml:space="preserve">X </w:t>
            </w:r>
            <w:r w:rsidR="00755280">
              <w:rPr>
                <w:rFonts w:ascii="Times New Roman" w:hAnsi="Times New Roman" w:cs="Times New Roman"/>
                <w:color w:val="000000"/>
                <w:sz w:val="24"/>
                <w:szCs w:val="24"/>
              </w:rPr>
              <w:t>B (Glossary)</w:t>
            </w:r>
          </w:p>
        </w:tc>
        <w:tc>
          <w:tcPr>
            <w:tcW w:w="1418" w:type="dxa"/>
            <w:vAlign w:val="center"/>
          </w:tcPr>
          <w:p w14:paraId="41298D65" w14:textId="77777777" w:rsidR="008D19E0" w:rsidRPr="00B43AB9" w:rsidRDefault="008D19E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r w:rsidR="008D19E0" w:rsidRPr="00B43AB9" w14:paraId="48C8505F" w14:textId="77777777" w:rsidTr="00BA6CEA">
        <w:trPr>
          <w:trHeight w:val="627"/>
        </w:trPr>
        <w:tc>
          <w:tcPr>
            <w:tcW w:w="767" w:type="dxa"/>
            <w:vAlign w:val="center"/>
          </w:tcPr>
          <w:p w14:paraId="698F65EF" w14:textId="77777777" w:rsidR="008D19E0" w:rsidRPr="00B43AB9" w:rsidRDefault="008D19E0" w:rsidP="00BA6CEA">
            <w:pPr>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935" w:type="dxa"/>
            <w:vAlign w:val="center"/>
          </w:tcPr>
          <w:p w14:paraId="3D468300" w14:textId="77777777" w:rsidR="008D19E0" w:rsidRPr="00B43AB9" w:rsidRDefault="008D19E0" w:rsidP="00BA6CEA">
            <w:pPr>
              <w:pBdr>
                <w:top w:val="nil"/>
                <w:left w:val="nil"/>
                <w:bottom w:val="nil"/>
                <w:right w:val="nil"/>
                <w:between w:val="nil"/>
              </w:pBdr>
              <w:spacing w:line="360" w:lineRule="auto"/>
              <w:ind w:left="100"/>
              <w:jc w:val="center"/>
              <w:rPr>
                <w:rFonts w:ascii="Times New Roman" w:hAnsi="Times New Roman" w:cs="Times New Roman"/>
                <w:color w:val="000000"/>
                <w:sz w:val="24"/>
                <w:szCs w:val="24"/>
              </w:rPr>
            </w:pPr>
          </w:p>
        </w:tc>
        <w:tc>
          <w:tcPr>
            <w:tcW w:w="6746" w:type="dxa"/>
            <w:vAlign w:val="center"/>
          </w:tcPr>
          <w:p w14:paraId="551C7688" w14:textId="29D1B108" w:rsidR="008D19E0" w:rsidRPr="00B43AB9" w:rsidRDefault="008D19E0" w:rsidP="00BA6CEA">
            <w:pPr>
              <w:pBdr>
                <w:top w:val="nil"/>
                <w:left w:val="nil"/>
                <w:bottom w:val="nil"/>
                <w:right w:val="nil"/>
                <w:between w:val="nil"/>
              </w:pBdr>
              <w:spacing w:line="360" w:lineRule="auto"/>
              <w:ind w:left="100"/>
              <w:rPr>
                <w:rFonts w:ascii="Times New Roman" w:hAnsi="Times New Roman" w:cs="Times New Roman"/>
                <w:color w:val="000000"/>
                <w:sz w:val="24"/>
                <w:szCs w:val="24"/>
              </w:rPr>
            </w:pPr>
            <w:r w:rsidRPr="00B43AB9">
              <w:rPr>
                <w:rFonts w:ascii="Times New Roman" w:hAnsi="Times New Roman" w:cs="Times New Roman"/>
                <w:color w:val="000000"/>
                <w:sz w:val="24"/>
                <w:szCs w:val="24"/>
              </w:rPr>
              <w:t>Bibliography</w:t>
            </w:r>
          </w:p>
        </w:tc>
        <w:tc>
          <w:tcPr>
            <w:tcW w:w="1418" w:type="dxa"/>
            <w:vAlign w:val="center"/>
          </w:tcPr>
          <w:p w14:paraId="3FFC2FF3" w14:textId="77777777" w:rsidR="008D19E0" w:rsidRPr="00B43AB9" w:rsidRDefault="008D19E0" w:rsidP="00BA6CEA">
            <w:pPr>
              <w:pBdr>
                <w:top w:val="nil"/>
                <w:left w:val="nil"/>
                <w:bottom w:val="nil"/>
                <w:right w:val="nil"/>
                <w:between w:val="nil"/>
              </w:pBdr>
              <w:spacing w:line="360" w:lineRule="auto"/>
              <w:ind w:right="-22"/>
              <w:jc w:val="center"/>
              <w:rPr>
                <w:rFonts w:ascii="Times New Roman" w:hAnsi="Times New Roman" w:cs="Times New Roman"/>
                <w:color w:val="000000"/>
                <w:sz w:val="24"/>
                <w:szCs w:val="24"/>
              </w:rPr>
            </w:pPr>
          </w:p>
        </w:tc>
      </w:tr>
    </w:tbl>
    <w:p w14:paraId="0EC930D2" w14:textId="77777777" w:rsidR="00D41033" w:rsidRPr="00B43AB9" w:rsidRDefault="00D41033" w:rsidP="00D41033">
      <w:pPr>
        <w:rPr>
          <w:rFonts w:ascii="Times New Roman" w:hAnsi="Times New Roman" w:cs="Times New Roman"/>
          <w:b/>
          <w:color w:val="231F20"/>
          <w:sz w:val="24"/>
          <w:szCs w:val="24"/>
        </w:rPr>
      </w:pPr>
    </w:p>
    <w:p w14:paraId="50D5E423" w14:textId="77777777" w:rsidR="00F71B8C" w:rsidRPr="00B43AB9" w:rsidRDefault="00F71B8C" w:rsidP="00D41033">
      <w:pPr>
        <w:rPr>
          <w:rFonts w:ascii="Times New Roman" w:hAnsi="Times New Roman" w:cs="Times New Roman"/>
          <w:b/>
          <w:color w:val="231F20"/>
          <w:sz w:val="24"/>
          <w:szCs w:val="24"/>
        </w:rPr>
      </w:pPr>
    </w:p>
    <w:p w14:paraId="1C8BE0A4" w14:textId="434077A4" w:rsidR="002D13B7" w:rsidRPr="00B43AB9" w:rsidRDefault="002D13B7" w:rsidP="00D41033">
      <w:pPr>
        <w:rPr>
          <w:rFonts w:ascii="Times New Roman" w:hAnsi="Times New Roman" w:cs="Times New Roman"/>
          <w:b/>
          <w:color w:val="231F20"/>
          <w:sz w:val="24"/>
          <w:szCs w:val="24"/>
        </w:rPr>
      </w:pPr>
    </w:p>
    <w:p w14:paraId="1B3AA220" w14:textId="697E79AC" w:rsidR="005455B0" w:rsidRDefault="002D13B7">
      <w:pPr>
        <w:widowControl/>
        <w:autoSpaceDE/>
        <w:autoSpaceDN/>
        <w:spacing w:after="160" w:line="259" w:lineRule="auto"/>
        <w:rPr>
          <w:rFonts w:ascii="Times New Roman" w:hAnsi="Times New Roman" w:cs="Times New Roman"/>
          <w:b/>
          <w:color w:val="231F20"/>
          <w:sz w:val="24"/>
          <w:szCs w:val="24"/>
        </w:rPr>
      </w:pPr>
      <w:r w:rsidRPr="00B43AB9">
        <w:rPr>
          <w:rFonts w:ascii="Times New Roman" w:hAnsi="Times New Roman" w:cs="Times New Roman"/>
          <w:b/>
          <w:color w:val="231F20"/>
          <w:sz w:val="24"/>
          <w:szCs w:val="24"/>
        </w:rPr>
        <w:br w:type="page"/>
      </w:r>
    </w:p>
    <w:p w14:paraId="68142FE6" w14:textId="1FFDEBF2" w:rsidR="002D13B7" w:rsidRDefault="005455B0" w:rsidP="00522B37">
      <w:pPr>
        <w:pStyle w:val="Heading4"/>
        <w:numPr>
          <w:ilvl w:val="3"/>
          <w:numId w:val="11"/>
        </w:numPr>
        <w:ind w:left="567" w:hanging="567"/>
        <w:jc w:val="left"/>
        <w:rPr>
          <w:rFonts w:ascii="Times New Roman" w:hAnsi="Times New Roman" w:cs="Times New Roman"/>
          <w:sz w:val="36"/>
          <w:szCs w:val="36"/>
        </w:rPr>
      </w:pPr>
      <w:r w:rsidRPr="00522B37">
        <w:rPr>
          <w:rFonts w:ascii="Times New Roman" w:hAnsi="Times New Roman" w:cs="Times New Roman"/>
          <w:sz w:val="36"/>
          <w:szCs w:val="36"/>
        </w:rPr>
        <w:lastRenderedPageBreak/>
        <w:t>DETAILS OF THE ORGANIZATION</w:t>
      </w:r>
    </w:p>
    <w:p w14:paraId="52B4E1A0" w14:textId="77777777" w:rsidR="002F1359" w:rsidRDefault="002F1359" w:rsidP="002F1359"/>
    <w:p w14:paraId="577AC868" w14:textId="694E6AC4" w:rsidR="00E72B70" w:rsidRPr="00C9308E" w:rsidRDefault="00C9308E" w:rsidP="00251021">
      <w:pPr>
        <w:widowControl/>
        <w:autoSpaceDE/>
        <w:autoSpaceDN/>
        <w:spacing w:line="360" w:lineRule="auto"/>
        <w:jc w:val="both"/>
        <w:rPr>
          <w:rFonts w:ascii="Times New Roman" w:hAnsi="Times New Roman" w:cs="Times New Roman"/>
          <w:sz w:val="28"/>
          <w:szCs w:val="28"/>
        </w:rPr>
      </w:pPr>
      <w:r w:rsidRPr="00C9308E">
        <w:rPr>
          <w:rFonts w:ascii="Times New Roman" w:hAnsi="Times New Roman" w:cs="Times New Roman"/>
          <w:sz w:val="28"/>
          <w:szCs w:val="28"/>
        </w:rPr>
        <w:t xml:space="preserve">Established in 1958, the Indian Institute of Technology Bombay (IIT Bombay) is one of the premier engineering institutes in India. Located in Powai, Mumbai, it is renowned for its excellence in education, research, and innovation. Offering undergraduate, postgraduate, and doctoral programs across various disciplines of engineering, science, design, and management, IIT Bombay consistently ranks among the top engineering institutes globally. It boasts state-of-the-art facilities, cutting-edge research centers, and a vibrant campus life. With a strong emphasis on interdisciplinary collaboration and industry partnerships, IIT Bombay fosters a conducive environment for students and faculty to pursue academic excellence and contribute to societal development. Its alumni network spans the globe, with graduates making significant contributions to academia, industry, and entrepreneurship. IIT Bombay continues to uphold its legacy of producing leaders and innovators who drive technological advancements and social change. </w:t>
      </w:r>
    </w:p>
    <w:p w14:paraId="3E2B2216" w14:textId="4F6B4F5B" w:rsidR="001658F4" w:rsidRPr="00C9308E" w:rsidRDefault="00C9308E" w:rsidP="00C9308E">
      <w:pPr>
        <w:widowControl/>
        <w:autoSpaceDE/>
        <w:autoSpaceDN/>
        <w:spacing w:line="360" w:lineRule="auto"/>
        <w:jc w:val="both"/>
        <w:rPr>
          <w:rFonts w:ascii="Times New Roman" w:hAnsi="Times New Roman" w:cs="Times New Roman"/>
          <w:sz w:val="28"/>
          <w:szCs w:val="28"/>
        </w:rPr>
      </w:pPr>
      <w:r w:rsidRPr="00C9308E">
        <w:rPr>
          <w:rFonts w:ascii="Times New Roman" w:hAnsi="Times New Roman" w:cs="Times New Roman"/>
          <w:sz w:val="28"/>
          <w:szCs w:val="28"/>
        </w:rPr>
        <w:t>Mechanical Engineering at the Indian Institute of Technology Bombay (IIT Bombay) is a flagship program known for its academic excellence, research opportunities, and industry connections. The department offers undergraduate, postgraduate, and doctoral programs in Mechanical Engineering, covering a wide range of subjects such as thermodynamics, fluid mechanics, manufacturing processes, robotics, and automotive engineering. With world-class faculty members, state-of-the-art laboratories, and cutting-edge research facilities, students receive comprehensive training in theoretical concepts and practical skills. The curriculum emphasizes hands-on learning through projects, internships, and industry collaborations, preparing graduates for successful careers in diverse sectors including aerospace, automotive, energy, manufacturing, and robotics. Alumni of the Mechanical Engineering program at IIT Bombay are renowned for their contributions to academia, industry, and research, making significant advancements in technology and addressing complex engineering challenges on a global scale.</w:t>
      </w:r>
    </w:p>
    <w:p w14:paraId="0287478C" w14:textId="77777777" w:rsidR="00C9308E" w:rsidRPr="00522B37" w:rsidRDefault="00C9308E" w:rsidP="002F1359"/>
    <w:p w14:paraId="1129D85D" w14:textId="2CCEB1FD" w:rsidR="003C79E6" w:rsidRPr="00921273" w:rsidRDefault="002D13B7" w:rsidP="00942D59">
      <w:pPr>
        <w:pStyle w:val="Heading4"/>
        <w:numPr>
          <w:ilvl w:val="3"/>
          <w:numId w:val="11"/>
        </w:numPr>
        <w:ind w:left="567" w:hanging="567"/>
        <w:jc w:val="left"/>
        <w:rPr>
          <w:rFonts w:ascii="Times New Roman" w:hAnsi="Times New Roman" w:cs="Times New Roman"/>
          <w:sz w:val="36"/>
          <w:szCs w:val="36"/>
        </w:rPr>
      </w:pPr>
      <w:r w:rsidRPr="00921273">
        <w:rPr>
          <w:rFonts w:ascii="Times New Roman" w:hAnsi="Times New Roman" w:cs="Times New Roman"/>
          <w:sz w:val="36"/>
          <w:szCs w:val="36"/>
        </w:rPr>
        <w:lastRenderedPageBreak/>
        <w:t>INTRODUCTION</w:t>
      </w:r>
    </w:p>
    <w:p w14:paraId="63F568F2" w14:textId="7B2B6826" w:rsidR="00921273" w:rsidRDefault="00921273" w:rsidP="00066AF8">
      <w:pPr>
        <w:pStyle w:val="Heading4"/>
        <w:numPr>
          <w:ilvl w:val="0"/>
          <w:numId w:val="7"/>
        </w:numPr>
        <w:spacing w:line="360" w:lineRule="auto"/>
        <w:ind w:left="851" w:hanging="567"/>
        <w:jc w:val="left"/>
        <w:rPr>
          <w:rFonts w:ascii="Times New Roman" w:hAnsi="Times New Roman" w:cs="Times New Roman"/>
        </w:rPr>
      </w:pPr>
      <w:r w:rsidRPr="00921273">
        <w:rPr>
          <w:rFonts w:ascii="Times New Roman" w:hAnsi="Times New Roman" w:cs="Times New Roman"/>
        </w:rPr>
        <w:t>Background</w:t>
      </w:r>
    </w:p>
    <w:p w14:paraId="7FAE9C7C" w14:textId="1205A69F" w:rsidR="00245622" w:rsidRPr="00245622" w:rsidRDefault="00245622" w:rsidP="00245622">
      <w:pPr>
        <w:widowControl/>
        <w:autoSpaceDE/>
        <w:autoSpaceDN/>
        <w:spacing w:line="360" w:lineRule="auto"/>
        <w:jc w:val="both"/>
        <w:rPr>
          <w:rFonts w:ascii="Times New Roman" w:hAnsi="Times New Roman" w:cs="Times New Roman"/>
          <w:sz w:val="28"/>
          <w:szCs w:val="28"/>
        </w:rPr>
      </w:pPr>
      <w:r w:rsidRPr="00245622">
        <w:rPr>
          <w:rFonts w:ascii="Times New Roman" w:hAnsi="Times New Roman" w:cs="Times New Roman"/>
          <w:sz w:val="28"/>
          <w:szCs w:val="28"/>
        </w:rPr>
        <w:t>Bipedal walking robots have long been a subject of fascination and research in the field of robotics, primarily due to their resemblance to human locomotion and the challenges they pose in terms of control and stability. Inspired by nature, these robots aim to replicate the complex motion and balance exhibited by humans while walking. Achieving stable bipedal locomotion requires not only advanced mechanical design but also sophisticated control algorithms to maintain balance and stability in dynamic environments.</w:t>
      </w:r>
      <w:r w:rsidR="00B112A3">
        <w:rPr>
          <w:rFonts w:ascii="Times New Roman" w:hAnsi="Times New Roman" w:cs="Times New Roman"/>
          <w:sz w:val="28"/>
          <w:szCs w:val="28"/>
        </w:rPr>
        <w:t xml:space="preserve"> </w:t>
      </w:r>
      <w:r w:rsidRPr="00245622">
        <w:rPr>
          <w:rFonts w:ascii="Times New Roman" w:hAnsi="Times New Roman" w:cs="Times New Roman"/>
          <w:sz w:val="28"/>
          <w:szCs w:val="28"/>
        </w:rPr>
        <w:t>The concept of torso balancing mechanisms for bipedal robots stems from the fundamental principle of maintaining the center of mass within the support polygon to prevent toppling over. Traditionally, bipedal robots have employed various strategies for balance, including passive dynamic walking, active joint control, and external support systems. However, the development of torso balancing mechanisms presents a promising approach to enhance the stability and agility of bipedal robots, particularly in scenarios involving uneven terrain or external disturbances.</w:t>
      </w:r>
    </w:p>
    <w:p w14:paraId="68B650AF" w14:textId="77777777" w:rsidR="00245622" w:rsidRPr="00245622" w:rsidRDefault="00245622" w:rsidP="00245622">
      <w:pPr>
        <w:widowControl/>
        <w:autoSpaceDE/>
        <w:autoSpaceDN/>
        <w:spacing w:line="360" w:lineRule="auto"/>
        <w:jc w:val="both"/>
        <w:rPr>
          <w:rFonts w:ascii="Times New Roman" w:hAnsi="Times New Roman" w:cs="Times New Roman"/>
          <w:sz w:val="28"/>
          <w:szCs w:val="28"/>
        </w:rPr>
      </w:pPr>
    </w:p>
    <w:p w14:paraId="35422B5B" w14:textId="1FB09872" w:rsidR="00245622" w:rsidRPr="00066AF8" w:rsidRDefault="00245622" w:rsidP="00066AF8">
      <w:pPr>
        <w:pStyle w:val="Heading4"/>
        <w:numPr>
          <w:ilvl w:val="0"/>
          <w:numId w:val="7"/>
        </w:numPr>
        <w:spacing w:line="360" w:lineRule="auto"/>
        <w:ind w:left="851" w:hanging="567"/>
        <w:jc w:val="left"/>
        <w:rPr>
          <w:rFonts w:ascii="Times New Roman" w:hAnsi="Times New Roman" w:cs="Times New Roman"/>
        </w:rPr>
      </w:pPr>
      <w:r w:rsidRPr="00066AF8">
        <w:rPr>
          <w:rFonts w:ascii="Times New Roman" w:hAnsi="Times New Roman" w:cs="Times New Roman"/>
        </w:rPr>
        <w:t>Problem Statement</w:t>
      </w:r>
    </w:p>
    <w:p w14:paraId="1219F22B" w14:textId="0DB60A1B" w:rsidR="00245622" w:rsidRPr="00245622" w:rsidRDefault="00245622" w:rsidP="00245622">
      <w:pPr>
        <w:widowControl/>
        <w:autoSpaceDE/>
        <w:autoSpaceDN/>
        <w:spacing w:line="360" w:lineRule="auto"/>
        <w:jc w:val="both"/>
        <w:rPr>
          <w:rFonts w:ascii="Times New Roman" w:hAnsi="Times New Roman" w:cs="Times New Roman"/>
          <w:sz w:val="28"/>
          <w:szCs w:val="28"/>
        </w:rPr>
      </w:pPr>
      <w:r w:rsidRPr="00245622">
        <w:rPr>
          <w:rFonts w:ascii="Times New Roman" w:hAnsi="Times New Roman" w:cs="Times New Roman"/>
          <w:sz w:val="28"/>
          <w:szCs w:val="28"/>
        </w:rPr>
        <w:t>Despite significant advancements in robotics, achieving stable bipedal locomotion remains a challenging problem due to the inherent complexity of dynamic balance control. One of the key challenges lies in designing effective torso balancing mechanisms that can dynamically adjust the robot's posture in real-time to counteract disturbances and maintain stability during locomotion. The integration of such mechanisms requires a comprehensive understanding of the mechanical, electrical, and control aspects involved, as well as the development of robust algorithms for feedback control.</w:t>
      </w:r>
      <w:r w:rsidR="00B112A3">
        <w:rPr>
          <w:rFonts w:ascii="Times New Roman" w:hAnsi="Times New Roman" w:cs="Times New Roman"/>
          <w:sz w:val="28"/>
          <w:szCs w:val="28"/>
        </w:rPr>
        <w:t xml:space="preserve"> </w:t>
      </w:r>
      <w:r w:rsidRPr="00245622">
        <w:rPr>
          <w:rFonts w:ascii="Times New Roman" w:hAnsi="Times New Roman" w:cs="Times New Roman"/>
          <w:sz w:val="28"/>
          <w:szCs w:val="28"/>
        </w:rPr>
        <w:t xml:space="preserve">The specific problem addressed in this study revolves around the design and control of a torso balancing mechanism for a bipedal walking robot. The mechanism consists of a plank structure with BLDC motors mounted on either side, tasked with generating variable torques to stabilize the robot's torso. The challenge lies in deriving the dynamical equations governing the motion of the plank, designing an effective PID </w:t>
      </w:r>
      <w:r w:rsidRPr="00245622">
        <w:rPr>
          <w:rFonts w:ascii="Times New Roman" w:hAnsi="Times New Roman" w:cs="Times New Roman"/>
          <w:sz w:val="28"/>
          <w:szCs w:val="28"/>
        </w:rPr>
        <w:lastRenderedPageBreak/>
        <w:t>controller to regulate the motor speeds based on feedback from an IMU, and validating the performance of the mechanism through real-world experiments.</w:t>
      </w:r>
    </w:p>
    <w:p w14:paraId="086C0B5B" w14:textId="77777777" w:rsidR="00245622" w:rsidRPr="00245622" w:rsidRDefault="00245622" w:rsidP="00245622">
      <w:pPr>
        <w:widowControl/>
        <w:autoSpaceDE/>
        <w:autoSpaceDN/>
        <w:spacing w:line="360" w:lineRule="auto"/>
        <w:jc w:val="both"/>
        <w:rPr>
          <w:rFonts w:ascii="Times New Roman" w:hAnsi="Times New Roman" w:cs="Times New Roman"/>
          <w:sz w:val="28"/>
          <w:szCs w:val="28"/>
        </w:rPr>
      </w:pPr>
    </w:p>
    <w:p w14:paraId="33FC4A39" w14:textId="695C9442" w:rsidR="00245622" w:rsidRPr="00066AF8" w:rsidRDefault="00245622" w:rsidP="00066AF8">
      <w:pPr>
        <w:pStyle w:val="Heading4"/>
        <w:numPr>
          <w:ilvl w:val="0"/>
          <w:numId w:val="7"/>
        </w:numPr>
        <w:spacing w:line="360" w:lineRule="auto"/>
        <w:ind w:left="851" w:hanging="567"/>
        <w:jc w:val="left"/>
        <w:rPr>
          <w:rFonts w:ascii="Times New Roman" w:hAnsi="Times New Roman" w:cs="Times New Roman"/>
        </w:rPr>
      </w:pPr>
      <w:r w:rsidRPr="00066AF8">
        <w:rPr>
          <w:rFonts w:ascii="Times New Roman" w:hAnsi="Times New Roman" w:cs="Times New Roman"/>
        </w:rPr>
        <w:t>Objectives</w:t>
      </w:r>
    </w:p>
    <w:p w14:paraId="64C864F3" w14:textId="535E2058" w:rsidR="00245622" w:rsidRPr="00245622" w:rsidRDefault="00245622" w:rsidP="00245622">
      <w:pPr>
        <w:widowControl/>
        <w:autoSpaceDE/>
        <w:autoSpaceDN/>
        <w:spacing w:line="360" w:lineRule="auto"/>
        <w:jc w:val="both"/>
        <w:rPr>
          <w:rFonts w:ascii="Times New Roman" w:hAnsi="Times New Roman" w:cs="Times New Roman"/>
          <w:sz w:val="28"/>
          <w:szCs w:val="28"/>
        </w:rPr>
      </w:pPr>
      <w:r w:rsidRPr="00245622">
        <w:rPr>
          <w:rFonts w:ascii="Times New Roman" w:hAnsi="Times New Roman" w:cs="Times New Roman"/>
          <w:sz w:val="28"/>
          <w:szCs w:val="28"/>
        </w:rPr>
        <w:t>The primary objective of this research is to design and implement a torso balancing mechanism for a bipedal walking robot capable of maintaining stability during locomotion. To achieve this overarching goal, the following specific objectives are outlined:</w:t>
      </w:r>
    </w:p>
    <w:p w14:paraId="76D5A0CE" w14:textId="77777777" w:rsidR="00245622" w:rsidRPr="00066AF8" w:rsidRDefault="00245622" w:rsidP="00066AF8">
      <w:pPr>
        <w:pStyle w:val="ListParagraph"/>
        <w:widowControl/>
        <w:numPr>
          <w:ilvl w:val="0"/>
          <w:numId w:val="8"/>
        </w:numPr>
        <w:autoSpaceDE/>
        <w:autoSpaceDN/>
        <w:spacing w:line="360" w:lineRule="auto"/>
        <w:jc w:val="both"/>
        <w:rPr>
          <w:rFonts w:ascii="Times New Roman" w:hAnsi="Times New Roman" w:cs="Times New Roman"/>
          <w:sz w:val="28"/>
          <w:szCs w:val="28"/>
        </w:rPr>
      </w:pPr>
      <w:r w:rsidRPr="00066AF8">
        <w:rPr>
          <w:rFonts w:ascii="Times New Roman" w:hAnsi="Times New Roman" w:cs="Times New Roman"/>
          <w:sz w:val="28"/>
          <w:szCs w:val="28"/>
        </w:rPr>
        <w:t>Derive the dynamical equations governing the motion of the plank structure with mounted BLDC motors.</w:t>
      </w:r>
    </w:p>
    <w:p w14:paraId="7C86F991" w14:textId="77777777" w:rsidR="00245622" w:rsidRPr="00066AF8" w:rsidRDefault="00245622" w:rsidP="00066AF8">
      <w:pPr>
        <w:pStyle w:val="ListParagraph"/>
        <w:widowControl/>
        <w:numPr>
          <w:ilvl w:val="0"/>
          <w:numId w:val="8"/>
        </w:numPr>
        <w:autoSpaceDE/>
        <w:autoSpaceDN/>
        <w:spacing w:line="360" w:lineRule="auto"/>
        <w:jc w:val="both"/>
        <w:rPr>
          <w:rFonts w:ascii="Times New Roman" w:hAnsi="Times New Roman" w:cs="Times New Roman"/>
          <w:sz w:val="28"/>
          <w:szCs w:val="28"/>
        </w:rPr>
      </w:pPr>
      <w:r w:rsidRPr="00066AF8">
        <w:rPr>
          <w:rFonts w:ascii="Times New Roman" w:hAnsi="Times New Roman" w:cs="Times New Roman"/>
          <w:sz w:val="28"/>
          <w:szCs w:val="28"/>
        </w:rPr>
        <w:t>Design and implement a PID controller to regulate the motor speeds based on feedback from an MPU6050 IMU.</w:t>
      </w:r>
    </w:p>
    <w:p w14:paraId="61211DE5" w14:textId="77777777" w:rsidR="00245622" w:rsidRPr="00066AF8" w:rsidRDefault="00245622" w:rsidP="00066AF8">
      <w:pPr>
        <w:pStyle w:val="ListParagraph"/>
        <w:widowControl/>
        <w:numPr>
          <w:ilvl w:val="0"/>
          <w:numId w:val="8"/>
        </w:numPr>
        <w:autoSpaceDE/>
        <w:autoSpaceDN/>
        <w:spacing w:line="360" w:lineRule="auto"/>
        <w:jc w:val="both"/>
        <w:rPr>
          <w:rFonts w:ascii="Times New Roman" w:hAnsi="Times New Roman" w:cs="Times New Roman"/>
          <w:sz w:val="28"/>
          <w:szCs w:val="28"/>
        </w:rPr>
      </w:pPr>
      <w:r w:rsidRPr="00066AF8">
        <w:rPr>
          <w:rFonts w:ascii="Times New Roman" w:hAnsi="Times New Roman" w:cs="Times New Roman"/>
          <w:sz w:val="28"/>
          <w:szCs w:val="28"/>
        </w:rPr>
        <w:t>Integrate the torso balancing mechanism into a prototype bipedal walking robot platform.</w:t>
      </w:r>
    </w:p>
    <w:p w14:paraId="4E84BB86" w14:textId="77777777" w:rsidR="00245622" w:rsidRPr="00066AF8" w:rsidRDefault="00245622" w:rsidP="00066AF8">
      <w:pPr>
        <w:pStyle w:val="ListParagraph"/>
        <w:widowControl/>
        <w:numPr>
          <w:ilvl w:val="0"/>
          <w:numId w:val="8"/>
        </w:numPr>
        <w:autoSpaceDE/>
        <w:autoSpaceDN/>
        <w:spacing w:line="360" w:lineRule="auto"/>
        <w:jc w:val="both"/>
        <w:rPr>
          <w:rFonts w:ascii="Times New Roman" w:hAnsi="Times New Roman" w:cs="Times New Roman"/>
          <w:sz w:val="28"/>
          <w:szCs w:val="28"/>
        </w:rPr>
      </w:pPr>
      <w:r w:rsidRPr="00066AF8">
        <w:rPr>
          <w:rFonts w:ascii="Times New Roman" w:hAnsi="Times New Roman" w:cs="Times New Roman"/>
          <w:sz w:val="28"/>
          <w:szCs w:val="28"/>
        </w:rPr>
        <w:t>Conduct experimental validation to assess the performance and effectiveness of the mechanism under various operating conditions.</w:t>
      </w:r>
    </w:p>
    <w:p w14:paraId="551ADBA5" w14:textId="77777777" w:rsidR="00245622" w:rsidRPr="00245622" w:rsidRDefault="00245622" w:rsidP="00245622">
      <w:pPr>
        <w:widowControl/>
        <w:autoSpaceDE/>
        <w:autoSpaceDN/>
        <w:spacing w:line="360" w:lineRule="auto"/>
        <w:jc w:val="both"/>
        <w:rPr>
          <w:rFonts w:ascii="Times New Roman" w:hAnsi="Times New Roman" w:cs="Times New Roman"/>
          <w:sz w:val="28"/>
          <w:szCs w:val="28"/>
        </w:rPr>
      </w:pPr>
      <w:r w:rsidRPr="00245622">
        <w:rPr>
          <w:rFonts w:ascii="Times New Roman" w:hAnsi="Times New Roman" w:cs="Times New Roman"/>
          <w:sz w:val="28"/>
          <w:szCs w:val="28"/>
        </w:rPr>
        <w:t>By addressing these objectives, we aim to contribute to the advancement of bipedal walking robotics by providing a robust solution for torso balancing mechanisms that can enhance stability and agility in dynamic environments.</w:t>
      </w:r>
    </w:p>
    <w:p w14:paraId="02692C3A" w14:textId="77777777" w:rsidR="00245622" w:rsidRPr="00245622" w:rsidRDefault="00245622" w:rsidP="00245622">
      <w:pPr>
        <w:widowControl/>
        <w:autoSpaceDE/>
        <w:autoSpaceDN/>
        <w:spacing w:line="360" w:lineRule="auto"/>
        <w:jc w:val="both"/>
        <w:rPr>
          <w:rFonts w:ascii="Times New Roman" w:hAnsi="Times New Roman" w:cs="Times New Roman"/>
          <w:sz w:val="28"/>
          <w:szCs w:val="28"/>
        </w:rPr>
      </w:pPr>
    </w:p>
    <w:p w14:paraId="17D25409" w14:textId="439C9713" w:rsidR="00245622" w:rsidRPr="00066AF8" w:rsidRDefault="00245622" w:rsidP="00066AF8">
      <w:pPr>
        <w:pStyle w:val="Heading4"/>
        <w:numPr>
          <w:ilvl w:val="0"/>
          <w:numId w:val="7"/>
        </w:numPr>
        <w:spacing w:line="360" w:lineRule="auto"/>
        <w:ind w:left="851" w:hanging="567"/>
        <w:jc w:val="left"/>
        <w:rPr>
          <w:rFonts w:ascii="Times New Roman" w:hAnsi="Times New Roman" w:cs="Times New Roman"/>
        </w:rPr>
      </w:pPr>
      <w:r w:rsidRPr="00066AF8">
        <w:rPr>
          <w:rFonts w:ascii="Times New Roman" w:hAnsi="Times New Roman" w:cs="Times New Roman"/>
        </w:rPr>
        <w:t>Scope</w:t>
      </w:r>
    </w:p>
    <w:p w14:paraId="2FCEBA0F" w14:textId="2C5C6B1A" w:rsidR="00245622" w:rsidRPr="00245622" w:rsidRDefault="00245622" w:rsidP="00245622">
      <w:pPr>
        <w:widowControl/>
        <w:autoSpaceDE/>
        <w:autoSpaceDN/>
        <w:spacing w:line="360" w:lineRule="auto"/>
        <w:jc w:val="both"/>
        <w:rPr>
          <w:rFonts w:ascii="Times New Roman" w:hAnsi="Times New Roman" w:cs="Times New Roman"/>
          <w:sz w:val="28"/>
          <w:szCs w:val="28"/>
        </w:rPr>
      </w:pPr>
      <w:r w:rsidRPr="00245622">
        <w:rPr>
          <w:rFonts w:ascii="Times New Roman" w:hAnsi="Times New Roman" w:cs="Times New Roman"/>
          <w:sz w:val="28"/>
          <w:szCs w:val="28"/>
        </w:rPr>
        <w:t>This study focuses specifically on the design and control of a torso balancing mechanism for a bipedal walking robot, with emphasis on the mechanical design, dynamical modeling, control algorithm development, and experimental validation. The scope encompasses the following key aspects:</w:t>
      </w:r>
    </w:p>
    <w:p w14:paraId="28C4A4D9" w14:textId="77777777" w:rsidR="00245622" w:rsidRPr="00B112A3" w:rsidRDefault="00245622" w:rsidP="00B112A3">
      <w:pPr>
        <w:pStyle w:val="ListParagraph"/>
        <w:widowControl/>
        <w:numPr>
          <w:ilvl w:val="0"/>
          <w:numId w:val="9"/>
        </w:numPr>
        <w:autoSpaceDE/>
        <w:autoSpaceDN/>
        <w:spacing w:line="360" w:lineRule="auto"/>
        <w:jc w:val="both"/>
        <w:rPr>
          <w:rFonts w:ascii="Times New Roman" w:hAnsi="Times New Roman" w:cs="Times New Roman"/>
          <w:sz w:val="28"/>
          <w:szCs w:val="28"/>
        </w:rPr>
      </w:pPr>
      <w:r w:rsidRPr="00B112A3">
        <w:rPr>
          <w:rFonts w:ascii="Times New Roman" w:hAnsi="Times New Roman" w:cs="Times New Roman"/>
          <w:sz w:val="28"/>
          <w:szCs w:val="28"/>
        </w:rPr>
        <w:t>Mechanical Design: The design of the plank structure and mounting system for the BLDC motors, considering factors such as weight, inertia, and structural integrity.</w:t>
      </w:r>
    </w:p>
    <w:p w14:paraId="1AF4D2AE" w14:textId="77777777" w:rsidR="00245622" w:rsidRPr="00B112A3" w:rsidRDefault="00245622" w:rsidP="00B112A3">
      <w:pPr>
        <w:pStyle w:val="ListParagraph"/>
        <w:widowControl/>
        <w:numPr>
          <w:ilvl w:val="0"/>
          <w:numId w:val="9"/>
        </w:numPr>
        <w:autoSpaceDE/>
        <w:autoSpaceDN/>
        <w:spacing w:line="360" w:lineRule="auto"/>
        <w:jc w:val="both"/>
        <w:rPr>
          <w:rFonts w:ascii="Times New Roman" w:hAnsi="Times New Roman" w:cs="Times New Roman"/>
          <w:sz w:val="28"/>
          <w:szCs w:val="28"/>
        </w:rPr>
      </w:pPr>
      <w:r w:rsidRPr="00B112A3">
        <w:rPr>
          <w:rFonts w:ascii="Times New Roman" w:hAnsi="Times New Roman" w:cs="Times New Roman"/>
          <w:sz w:val="28"/>
          <w:szCs w:val="28"/>
        </w:rPr>
        <w:lastRenderedPageBreak/>
        <w:t>Dynamical Modeling: Derivation of the equations of motion for the plank structure, taking into account the inertial properties of the system and the torques generated by the motors.</w:t>
      </w:r>
    </w:p>
    <w:p w14:paraId="3D431961" w14:textId="77777777" w:rsidR="00245622" w:rsidRPr="00B112A3" w:rsidRDefault="00245622" w:rsidP="00B112A3">
      <w:pPr>
        <w:pStyle w:val="ListParagraph"/>
        <w:widowControl/>
        <w:numPr>
          <w:ilvl w:val="0"/>
          <w:numId w:val="9"/>
        </w:numPr>
        <w:autoSpaceDE/>
        <w:autoSpaceDN/>
        <w:spacing w:line="360" w:lineRule="auto"/>
        <w:jc w:val="both"/>
        <w:rPr>
          <w:rFonts w:ascii="Times New Roman" w:hAnsi="Times New Roman" w:cs="Times New Roman"/>
          <w:sz w:val="28"/>
          <w:szCs w:val="28"/>
        </w:rPr>
      </w:pPr>
      <w:r w:rsidRPr="00B112A3">
        <w:rPr>
          <w:rFonts w:ascii="Times New Roman" w:hAnsi="Times New Roman" w:cs="Times New Roman"/>
          <w:sz w:val="28"/>
          <w:szCs w:val="28"/>
        </w:rPr>
        <w:t>Control Algorithm Development: Implementation of a PID controller to regulate the motor speeds based on feedback from an MPU6050 IMU, with the objective of maintaining balance and stability.</w:t>
      </w:r>
    </w:p>
    <w:p w14:paraId="5231729B" w14:textId="77777777" w:rsidR="00245622" w:rsidRPr="00B112A3" w:rsidRDefault="00245622" w:rsidP="00B112A3">
      <w:pPr>
        <w:pStyle w:val="ListParagraph"/>
        <w:widowControl/>
        <w:numPr>
          <w:ilvl w:val="0"/>
          <w:numId w:val="9"/>
        </w:numPr>
        <w:autoSpaceDE/>
        <w:autoSpaceDN/>
        <w:spacing w:line="360" w:lineRule="auto"/>
        <w:jc w:val="both"/>
        <w:rPr>
          <w:rFonts w:ascii="Times New Roman" w:hAnsi="Times New Roman" w:cs="Times New Roman"/>
          <w:sz w:val="28"/>
          <w:szCs w:val="28"/>
        </w:rPr>
      </w:pPr>
      <w:r w:rsidRPr="00B112A3">
        <w:rPr>
          <w:rFonts w:ascii="Times New Roman" w:hAnsi="Times New Roman" w:cs="Times New Roman"/>
          <w:sz w:val="28"/>
          <w:szCs w:val="28"/>
        </w:rPr>
        <w:t>Experimental Validation: Real-world testing of the torso balancing mechanism using a prototype bipedal walking robot platform, including assessment of stability, performance, and robustness under various conditions.</w:t>
      </w:r>
    </w:p>
    <w:p w14:paraId="4E069261" w14:textId="77777777" w:rsidR="00245622" w:rsidRPr="00245622" w:rsidRDefault="00245622" w:rsidP="00245622">
      <w:pPr>
        <w:widowControl/>
        <w:autoSpaceDE/>
        <w:autoSpaceDN/>
        <w:spacing w:line="360" w:lineRule="auto"/>
        <w:jc w:val="both"/>
        <w:rPr>
          <w:rFonts w:ascii="Times New Roman" w:hAnsi="Times New Roman" w:cs="Times New Roman"/>
          <w:sz w:val="28"/>
          <w:szCs w:val="28"/>
        </w:rPr>
      </w:pPr>
      <w:r w:rsidRPr="00245622">
        <w:rPr>
          <w:rFonts w:ascii="Times New Roman" w:hAnsi="Times New Roman" w:cs="Times New Roman"/>
          <w:sz w:val="28"/>
          <w:szCs w:val="28"/>
        </w:rPr>
        <w:t>While this study focuses on a specific torso balancing mechanism design, the concepts and methodologies developed can be generalized to other bipedal robot platforms and applications. The scope also includes potential extensions and future research directions, such as advanced control strategies, sensor fusion techniques, and integration with higher-level motion planning algorithms.</w:t>
      </w:r>
    </w:p>
    <w:p w14:paraId="6D2A668E" w14:textId="77777777" w:rsidR="00245622" w:rsidRPr="00245622" w:rsidRDefault="00245622" w:rsidP="00245622">
      <w:pPr>
        <w:widowControl/>
        <w:autoSpaceDE/>
        <w:autoSpaceDN/>
        <w:spacing w:line="360" w:lineRule="auto"/>
        <w:jc w:val="both"/>
        <w:rPr>
          <w:rFonts w:ascii="Times New Roman" w:hAnsi="Times New Roman" w:cs="Times New Roman"/>
          <w:sz w:val="28"/>
          <w:szCs w:val="28"/>
        </w:rPr>
      </w:pPr>
    </w:p>
    <w:p w14:paraId="45D4F65E" w14:textId="3722FFCD" w:rsidR="00DD1BD7" w:rsidRDefault="00245622" w:rsidP="00245622">
      <w:pPr>
        <w:widowControl/>
        <w:autoSpaceDE/>
        <w:autoSpaceDN/>
        <w:spacing w:line="360" w:lineRule="auto"/>
        <w:jc w:val="both"/>
        <w:rPr>
          <w:rFonts w:ascii="Times New Roman" w:hAnsi="Times New Roman" w:cs="Times New Roman"/>
          <w:sz w:val="28"/>
          <w:szCs w:val="28"/>
        </w:rPr>
      </w:pPr>
      <w:r w:rsidRPr="00245622">
        <w:rPr>
          <w:rFonts w:ascii="Times New Roman" w:hAnsi="Times New Roman" w:cs="Times New Roman"/>
          <w:sz w:val="28"/>
          <w:szCs w:val="28"/>
        </w:rPr>
        <w:t>In summary, this research aims to address the challenges associated with torso balancing in bipedal walking robots through a comprehensive approach encompassing mechanical design, dynamical modeling, control algorithm development, and experimental validation. By achieving the outlined objectives within the defined scope, we aim to contribute to the advancement of bipedal robotics and pave the way for more agile and stable robotic locomotion in the future.</w:t>
      </w:r>
    </w:p>
    <w:p w14:paraId="50FD4AC3" w14:textId="77777777" w:rsidR="00EE1656" w:rsidRDefault="00EE1656" w:rsidP="00245622">
      <w:pPr>
        <w:widowControl/>
        <w:autoSpaceDE/>
        <w:autoSpaceDN/>
        <w:spacing w:line="360" w:lineRule="auto"/>
        <w:jc w:val="both"/>
        <w:rPr>
          <w:rFonts w:ascii="Times New Roman" w:hAnsi="Times New Roman" w:cs="Times New Roman"/>
          <w:sz w:val="28"/>
          <w:szCs w:val="28"/>
        </w:rPr>
      </w:pPr>
    </w:p>
    <w:p w14:paraId="3F34EAAD" w14:textId="19C55D64" w:rsidR="00942D59" w:rsidRPr="00942D59" w:rsidRDefault="00942D59" w:rsidP="00942D59">
      <w:pPr>
        <w:pStyle w:val="Heading4"/>
        <w:numPr>
          <w:ilvl w:val="3"/>
          <w:numId w:val="11"/>
        </w:numPr>
        <w:ind w:left="567" w:hanging="567"/>
        <w:jc w:val="left"/>
        <w:rPr>
          <w:rFonts w:ascii="Times New Roman" w:hAnsi="Times New Roman" w:cs="Times New Roman"/>
          <w:sz w:val="36"/>
          <w:szCs w:val="36"/>
        </w:rPr>
      </w:pPr>
      <w:r w:rsidRPr="00942D59">
        <w:rPr>
          <w:rFonts w:ascii="Times New Roman" w:hAnsi="Times New Roman" w:cs="Times New Roman"/>
          <w:sz w:val="36"/>
          <w:szCs w:val="36"/>
        </w:rPr>
        <w:t>REVIEW OF LITERATURE</w:t>
      </w:r>
    </w:p>
    <w:p w14:paraId="28033738" w14:textId="44CB8936" w:rsidR="00921273" w:rsidRDefault="00921273" w:rsidP="00996406">
      <w:pPr>
        <w:rPr>
          <w:rFonts w:ascii="Times New Roman" w:hAnsi="Times New Roman" w:cs="Times New Roman"/>
          <w:sz w:val="24"/>
          <w:szCs w:val="24"/>
        </w:rPr>
      </w:pPr>
    </w:p>
    <w:p w14:paraId="4F6690AC" w14:textId="4CA06443" w:rsidR="004153A3" w:rsidRPr="004153A3" w:rsidRDefault="004153A3" w:rsidP="004153A3">
      <w:pPr>
        <w:widowControl/>
        <w:autoSpaceDE/>
        <w:autoSpaceDN/>
        <w:spacing w:line="360" w:lineRule="auto"/>
        <w:jc w:val="both"/>
        <w:rPr>
          <w:rFonts w:ascii="Times New Roman" w:hAnsi="Times New Roman" w:cs="Times New Roman"/>
          <w:sz w:val="28"/>
          <w:szCs w:val="28"/>
        </w:rPr>
      </w:pPr>
      <w:r w:rsidRPr="004153A3">
        <w:rPr>
          <w:rFonts w:ascii="Times New Roman" w:hAnsi="Times New Roman" w:cs="Times New Roman"/>
          <w:sz w:val="28"/>
          <w:szCs w:val="28"/>
        </w:rPr>
        <w:t xml:space="preserve">The </w:t>
      </w:r>
      <w:r>
        <w:rPr>
          <w:rFonts w:ascii="Times New Roman" w:hAnsi="Times New Roman" w:cs="Times New Roman"/>
          <w:sz w:val="28"/>
          <w:szCs w:val="28"/>
        </w:rPr>
        <w:t xml:space="preserve">research paper by </w:t>
      </w:r>
      <w:proofErr w:type="spellStart"/>
      <w:r w:rsidRPr="004153A3">
        <w:rPr>
          <w:rFonts w:ascii="Times New Roman" w:hAnsi="Times New Roman" w:cs="Times New Roman"/>
          <w:sz w:val="28"/>
          <w:szCs w:val="28"/>
        </w:rPr>
        <w:t>Mohanarajah</w:t>
      </w:r>
      <w:proofErr w:type="spellEnd"/>
      <w:r w:rsidRPr="004153A3">
        <w:rPr>
          <w:rFonts w:ascii="Times New Roman" w:hAnsi="Times New Roman" w:cs="Times New Roman"/>
          <w:sz w:val="28"/>
          <w:szCs w:val="28"/>
        </w:rPr>
        <w:t xml:space="preserve"> </w:t>
      </w:r>
      <w:proofErr w:type="spellStart"/>
      <w:r w:rsidRPr="004153A3">
        <w:rPr>
          <w:rFonts w:ascii="Times New Roman" w:hAnsi="Times New Roman" w:cs="Times New Roman"/>
          <w:sz w:val="28"/>
          <w:szCs w:val="28"/>
        </w:rPr>
        <w:t>Gajamohan</w:t>
      </w:r>
      <w:proofErr w:type="spellEnd"/>
      <w:r>
        <w:rPr>
          <w:rFonts w:ascii="Times New Roman" w:hAnsi="Times New Roman" w:cs="Times New Roman"/>
          <w:sz w:val="28"/>
          <w:szCs w:val="28"/>
        </w:rPr>
        <w:t>, ‘</w:t>
      </w:r>
      <w:r w:rsidRPr="004153A3">
        <w:rPr>
          <w:rFonts w:ascii="Times New Roman" w:hAnsi="Times New Roman" w:cs="Times New Roman"/>
          <w:sz w:val="28"/>
          <w:szCs w:val="28"/>
        </w:rPr>
        <w:t xml:space="preserve">The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A Cube that can Jump Up and Balance</w:t>
      </w:r>
      <w:r>
        <w:rPr>
          <w:rFonts w:ascii="Times New Roman" w:hAnsi="Times New Roman" w:cs="Times New Roman"/>
          <w:sz w:val="28"/>
          <w:szCs w:val="28"/>
        </w:rPr>
        <w:t>’,</w:t>
      </w:r>
      <w:r w:rsidRPr="004153A3">
        <w:rPr>
          <w:rFonts w:ascii="Times New Roman" w:hAnsi="Times New Roman" w:cs="Times New Roman"/>
          <w:sz w:val="28"/>
          <w:szCs w:val="28"/>
        </w:rPr>
        <w:t xml:space="preserve"> introduces the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a 15x15x15 cm cube capable of jumping up and balancing on a corner. Momentum wheels on three faces rotate at high speeds and then brake suddenly to make the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jump. Controlled motor torques are applied to balance it on the corner. The paper tracks the development of the one-dimensional prototype at ETH Zurich and presents initial results. Inverted pendulum systems have </w:t>
      </w:r>
      <w:r w:rsidRPr="004153A3">
        <w:rPr>
          <w:rFonts w:ascii="Times New Roman" w:hAnsi="Times New Roman" w:cs="Times New Roman"/>
          <w:sz w:val="28"/>
          <w:szCs w:val="28"/>
        </w:rPr>
        <w:lastRenderedPageBreak/>
        <w:t xml:space="preserve">a rich history and are used to test new control concepts. The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offers unique features like a small footprint and the ability to jump without external support.</w:t>
      </w:r>
    </w:p>
    <w:p w14:paraId="323A2E7D" w14:textId="40332EBD" w:rsidR="004153A3" w:rsidRPr="004153A3" w:rsidRDefault="004153A3" w:rsidP="004153A3">
      <w:pPr>
        <w:widowControl/>
        <w:autoSpaceDE/>
        <w:autoSpaceDN/>
        <w:spacing w:line="360" w:lineRule="auto"/>
        <w:jc w:val="both"/>
        <w:rPr>
          <w:rFonts w:ascii="Times New Roman" w:hAnsi="Times New Roman" w:cs="Times New Roman"/>
          <w:sz w:val="28"/>
          <w:szCs w:val="28"/>
        </w:rPr>
      </w:pPr>
      <w:r w:rsidRPr="004153A3">
        <w:rPr>
          <w:rFonts w:ascii="Times New Roman" w:hAnsi="Times New Roman" w:cs="Times New Roman"/>
          <w:sz w:val="28"/>
          <w:szCs w:val="28"/>
        </w:rPr>
        <w:t xml:space="preserve">The one-dimensional prototype consists of a plastic plate holding a momentum exchange wheel through a motor at its center. The plate pivots around a corner on a horizontal plane. The dynamics of the setup involve tilt angles and rotational displacements, with non-linear equations governing the system. The paper aims to present the concept of the three-dimensional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and its development, including design, modeling, identification, and control. A control procedure is detailed to eliminate sensor offsets during balance maneuvers.</w:t>
      </w:r>
    </w:p>
    <w:p w14:paraId="5BB36386" w14:textId="0694DEAF" w:rsidR="004153A3" w:rsidRPr="004153A3" w:rsidRDefault="004153A3" w:rsidP="004153A3">
      <w:pPr>
        <w:widowControl/>
        <w:autoSpaceDE/>
        <w:autoSpaceDN/>
        <w:spacing w:line="360" w:lineRule="auto"/>
        <w:jc w:val="both"/>
        <w:rPr>
          <w:rFonts w:ascii="Times New Roman" w:hAnsi="Times New Roman" w:cs="Times New Roman"/>
          <w:sz w:val="28"/>
          <w:szCs w:val="28"/>
        </w:rPr>
      </w:pPr>
      <w:r w:rsidRPr="004153A3">
        <w:rPr>
          <w:rFonts w:ascii="Times New Roman" w:hAnsi="Times New Roman" w:cs="Times New Roman"/>
          <w:sz w:val="28"/>
          <w:szCs w:val="28"/>
        </w:rPr>
        <w:t xml:space="preserve">Jumping up trials were conducted with additional steel plates to match the mass and inertia properties of the full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The electronics setup includes an evaluation board with a Cortex-M3 controller, IMUs, and a motor controller. The </w:t>
      </w:r>
      <w:proofErr w:type="spellStart"/>
      <w:r w:rsidRPr="004153A3">
        <w:rPr>
          <w:rFonts w:ascii="Times New Roman" w:hAnsi="Times New Roman" w:cs="Times New Roman"/>
          <w:sz w:val="28"/>
          <w:szCs w:val="28"/>
        </w:rPr>
        <w:t>CANopen</w:t>
      </w:r>
      <w:proofErr w:type="spellEnd"/>
      <w:r w:rsidRPr="004153A3">
        <w:rPr>
          <w:rFonts w:ascii="Times New Roman" w:hAnsi="Times New Roman" w:cs="Times New Roman"/>
          <w:sz w:val="28"/>
          <w:szCs w:val="28"/>
        </w:rPr>
        <w:t xml:space="preserve"> protocol facilitates communication between the motor controller and the evaluation board. An RC servo-driven braking mechanism is used, and a rotary magnetic encoder measures angles for debugging. The software framework employs the STM32 port of the </w:t>
      </w:r>
      <w:proofErr w:type="spellStart"/>
      <w:r w:rsidRPr="004153A3">
        <w:rPr>
          <w:rFonts w:ascii="Times New Roman" w:hAnsi="Times New Roman" w:cs="Times New Roman"/>
          <w:sz w:val="28"/>
          <w:szCs w:val="28"/>
        </w:rPr>
        <w:t>FreeRTOS</w:t>
      </w:r>
      <w:proofErr w:type="spellEnd"/>
      <w:r w:rsidRPr="004153A3">
        <w:rPr>
          <w:rFonts w:ascii="Times New Roman" w:hAnsi="Times New Roman" w:cs="Times New Roman"/>
          <w:sz w:val="28"/>
          <w:szCs w:val="28"/>
        </w:rPr>
        <w:t xml:space="preserve"> scheduler and an open-source development environment named </w:t>
      </w:r>
      <w:proofErr w:type="spellStart"/>
      <w:r w:rsidRPr="004153A3">
        <w:rPr>
          <w:rFonts w:ascii="Times New Roman" w:hAnsi="Times New Roman" w:cs="Times New Roman"/>
          <w:sz w:val="28"/>
          <w:szCs w:val="28"/>
        </w:rPr>
        <w:t>ODeV</w:t>
      </w:r>
      <w:proofErr w:type="spellEnd"/>
      <w:r w:rsidRPr="004153A3">
        <w:rPr>
          <w:rFonts w:ascii="Times New Roman" w:hAnsi="Times New Roman" w:cs="Times New Roman"/>
          <w:sz w:val="28"/>
          <w:szCs w:val="28"/>
        </w:rPr>
        <w:t>.</w:t>
      </w:r>
    </w:p>
    <w:p w14:paraId="3B325C1D" w14:textId="77777777" w:rsidR="00D32FA4" w:rsidRDefault="004153A3" w:rsidP="004153A3">
      <w:pPr>
        <w:widowControl/>
        <w:autoSpaceDE/>
        <w:autoSpaceDN/>
        <w:spacing w:line="360" w:lineRule="auto"/>
        <w:jc w:val="both"/>
        <w:rPr>
          <w:rFonts w:ascii="Times New Roman" w:hAnsi="Times New Roman" w:cs="Times New Roman"/>
          <w:sz w:val="28"/>
          <w:szCs w:val="28"/>
        </w:rPr>
      </w:pPr>
      <w:r w:rsidRPr="004153A3">
        <w:rPr>
          <w:rFonts w:ascii="Times New Roman" w:hAnsi="Times New Roman" w:cs="Times New Roman"/>
          <w:sz w:val="28"/>
          <w:szCs w:val="28"/>
        </w:rPr>
        <w:t xml:space="preserve">The </w:t>
      </w:r>
      <w:proofErr w:type="spellStart"/>
      <w:r w:rsidRPr="004153A3">
        <w:rPr>
          <w:rFonts w:ascii="Times New Roman" w:hAnsi="Times New Roman" w:cs="Times New Roman"/>
          <w:sz w:val="28"/>
          <w:szCs w:val="28"/>
        </w:rPr>
        <w:t>Cubli's</w:t>
      </w:r>
      <w:proofErr w:type="spellEnd"/>
      <w:r w:rsidRPr="004153A3">
        <w:rPr>
          <w:rFonts w:ascii="Times New Roman" w:hAnsi="Times New Roman" w:cs="Times New Roman"/>
          <w:sz w:val="28"/>
          <w:szCs w:val="28"/>
        </w:rPr>
        <w:t xml:space="preserve"> jumping strategy involves stopping a momentum wheel to make it jump about its edge. The small footprint and independent jumping capability make the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an interesting test-bed for control engineers and a captivating demonstration for the public. The paper discusses the development of new control algorithms for the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system and highlights its unique features compared to other 3D inverted pendulum test-beds. The LQR feedback controller is designed for stabilization, and the system is capable of recovering from angles up to 7 degrees.</w:t>
      </w:r>
    </w:p>
    <w:p w14:paraId="2D33B94E" w14:textId="1D0746C3" w:rsidR="00942D59" w:rsidRDefault="004153A3" w:rsidP="004153A3">
      <w:pPr>
        <w:widowControl/>
        <w:autoSpaceDE/>
        <w:autoSpaceDN/>
        <w:spacing w:line="360" w:lineRule="auto"/>
        <w:jc w:val="both"/>
        <w:rPr>
          <w:rFonts w:ascii="Times New Roman" w:hAnsi="Times New Roman" w:cs="Times New Roman"/>
          <w:sz w:val="28"/>
          <w:szCs w:val="28"/>
        </w:rPr>
      </w:pPr>
      <w:r w:rsidRPr="004153A3">
        <w:rPr>
          <w:rFonts w:ascii="Times New Roman" w:hAnsi="Times New Roman" w:cs="Times New Roman"/>
          <w:sz w:val="28"/>
          <w:szCs w:val="28"/>
        </w:rPr>
        <w:t xml:space="preserve">In conclusion, the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project represents an innovative approach to inverted pendulum systems, showcasing advanced control concepts and demonstrating unique capabilities in jumping and balancing. The development of the one-dimensional prototype serves as a stepping stone towards the realization of the three-dimensional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The paper provides insights into the design, dynamics, electronics, and software aspects of the </w:t>
      </w:r>
      <w:proofErr w:type="spellStart"/>
      <w:r w:rsidRPr="004153A3">
        <w:rPr>
          <w:rFonts w:ascii="Times New Roman" w:hAnsi="Times New Roman" w:cs="Times New Roman"/>
          <w:sz w:val="28"/>
          <w:szCs w:val="28"/>
        </w:rPr>
        <w:t>Cubli</w:t>
      </w:r>
      <w:proofErr w:type="spellEnd"/>
      <w:r w:rsidRPr="004153A3">
        <w:rPr>
          <w:rFonts w:ascii="Times New Roman" w:hAnsi="Times New Roman" w:cs="Times New Roman"/>
          <w:sz w:val="28"/>
          <w:szCs w:val="28"/>
        </w:rPr>
        <w:t xml:space="preserve"> project, emphasizing its potential for further research and development in the field of control systems and robotics.</w:t>
      </w:r>
    </w:p>
    <w:p w14:paraId="4748D7ED" w14:textId="77777777" w:rsidR="003C27D5" w:rsidRDefault="003C27D5" w:rsidP="004153A3">
      <w:pPr>
        <w:widowControl/>
        <w:autoSpaceDE/>
        <w:autoSpaceDN/>
        <w:spacing w:line="360" w:lineRule="auto"/>
        <w:jc w:val="both"/>
        <w:rPr>
          <w:rFonts w:ascii="Times New Roman" w:hAnsi="Times New Roman" w:cs="Times New Roman"/>
          <w:sz w:val="28"/>
          <w:szCs w:val="28"/>
        </w:rPr>
      </w:pPr>
    </w:p>
    <w:p w14:paraId="5F59D2E7" w14:textId="1604A3FF" w:rsidR="003C27D5" w:rsidRPr="003C27D5" w:rsidRDefault="003C27D5" w:rsidP="003C27D5">
      <w:pPr>
        <w:widowControl/>
        <w:autoSpaceDE/>
        <w:autoSpaceDN/>
        <w:spacing w:line="360" w:lineRule="auto"/>
        <w:jc w:val="both"/>
        <w:rPr>
          <w:rFonts w:ascii="Times New Roman" w:hAnsi="Times New Roman" w:cs="Times New Roman"/>
          <w:sz w:val="28"/>
          <w:szCs w:val="28"/>
        </w:rPr>
      </w:pPr>
      <w:r>
        <w:rPr>
          <w:rFonts w:ascii="Times New Roman" w:hAnsi="Times New Roman" w:cs="Times New Roman"/>
          <w:sz w:val="28"/>
          <w:szCs w:val="28"/>
        </w:rPr>
        <w:t>Ashish Vishwakarma</w:t>
      </w:r>
      <w:r w:rsidRPr="003C27D5">
        <w:rPr>
          <w:rFonts w:ascii="Times New Roman" w:hAnsi="Times New Roman" w:cs="Times New Roman"/>
          <w:sz w:val="28"/>
          <w:szCs w:val="28"/>
        </w:rPr>
        <w:t xml:space="preserve"> discusses the design and implementation of a PID controller for a </w:t>
      </w:r>
      <w:r>
        <w:rPr>
          <w:rFonts w:ascii="Times New Roman" w:hAnsi="Times New Roman" w:cs="Times New Roman"/>
          <w:sz w:val="28"/>
          <w:szCs w:val="28"/>
        </w:rPr>
        <w:t xml:space="preserve">non-linear </w:t>
      </w:r>
      <w:r w:rsidRPr="003C27D5">
        <w:rPr>
          <w:rFonts w:ascii="Times New Roman" w:hAnsi="Times New Roman" w:cs="Times New Roman"/>
          <w:sz w:val="28"/>
          <w:szCs w:val="28"/>
        </w:rPr>
        <w:t>balancing beam system using Arduino. The system involves a nonlinear unstable 2-degree of freedom beam with BLDC motors, widely used in control engineering. The goal is to enable the beam to move freely around a pivot point without losing momentum, achieved by designing a dedicated PID controller. The system utilizes an Arduino kit to develop the PID controller code, controlling two brushless motors to calibrate the beam using BLDC motors with flaps and an MPU6050 or MPU9250 IMU module to calculate the angle. The controlled parameter is the inclination angle of the beam, with the error being the difference between the actual and desired angles.</w:t>
      </w:r>
    </w:p>
    <w:p w14:paraId="650EE536" w14:textId="4B1430D9" w:rsidR="003C27D5" w:rsidRPr="003C27D5" w:rsidRDefault="003C27D5" w:rsidP="003C27D5">
      <w:pPr>
        <w:widowControl/>
        <w:autoSpaceDE/>
        <w:autoSpaceDN/>
        <w:spacing w:line="360" w:lineRule="auto"/>
        <w:jc w:val="both"/>
        <w:rPr>
          <w:rFonts w:ascii="Times New Roman" w:hAnsi="Times New Roman" w:cs="Times New Roman"/>
          <w:sz w:val="28"/>
          <w:szCs w:val="28"/>
        </w:rPr>
      </w:pPr>
      <w:r w:rsidRPr="003C27D5">
        <w:rPr>
          <w:rFonts w:ascii="Times New Roman" w:hAnsi="Times New Roman" w:cs="Times New Roman"/>
          <w:sz w:val="28"/>
          <w:szCs w:val="28"/>
        </w:rPr>
        <w:t>The PID controller algorithm involves calculating the error, integral, derivative, and output values in a loop. The error is the difference between the setpoint and measured value, the integral is the accumulation of errors over time, and the derivative is the rate of change of the error. The output is calculated using proportional, integral, and derivative constants multiplied by their respective error terms. The PID values are constrained within a range to ensure they fall within the acceptable PWM signal limits of 1000us to 2000us.</w:t>
      </w:r>
    </w:p>
    <w:p w14:paraId="44C64030" w14:textId="60A2CC0C" w:rsidR="003C27D5" w:rsidRPr="003C27D5" w:rsidRDefault="003C27D5" w:rsidP="003C27D5">
      <w:pPr>
        <w:widowControl/>
        <w:autoSpaceDE/>
        <w:autoSpaceDN/>
        <w:spacing w:line="360" w:lineRule="auto"/>
        <w:jc w:val="both"/>
        <w:rPr>
          <w:rFonts w:ascii="Times New Roman" w:hAnsi="Times New Roman" w:cs="Times New Roman"/>
          <w:sz w:val="28"/>
          <w:szCs w:val="28"/>
        </w:rPr>
      </w:pPr>
      <w:r w:rsidRPr="003C27D5">
        <w:rPr>
          <w:rFonts w:ascii="Times New Roman" w:hAnsi="Times New Roman" w:cs="Times New Roman"/>
          <w:sz w:val="28"/>
          <w:szCs w:val="28"/>
        </w:rPr>
        <w:t>The document also references various sources related to PID control, including books by Karl Johan Åström and Tore Hägglund, as well as external links for further information on PID controllers. It highlights the importance of tuning the PID controller parameters for optimal performance in controlling the beam system. The PID controller's fast response, when properly tuned, is crucial for achieving the desired balance and stability of the beam system.</w:t>
      </w:r>
    </w:p>
    <w:p w14:paraId="519F68EF" w14:textId="54D4EDF0" w:rsidR="005D278C" w:rsidRDefault="003C27D5" w:rsidP="003C27D5">
      <w:pPr>
        <w:widowControl/>
        <w:autoSpaceDE/>
        <w:autoSpaceDN/>
        <w:spacing w:line="360" w:lineRule="auto"/>
        <w:jc w:val="both"/>
        <w:rPr>
          <w:rFonts w:ascii="Times New Roman" w:hAnsi="Times New Roman" w:cs="Times New Roman"/>
          <w:sz w:val="28"/>
          <w:szCs w:val="28"/>
        </w:rPr>
      </w:pPr>
      <w:r w:rsidRPr="003C27D5">
        <w:rPr>
          <w:rFonts w:ascii="Times New Roman" w:hAnsi="Times New Roman" w:cs="Times New Roman"/>
          <w:sz w:val="28"/>
          <w:szCs w:val="28"/>
        </w:rPr>
        <w:t>Overall, the document provides a detailed insight into the design, control, and implementation of a PID controller for a nonlinear beam model using Arduino. It emphasizes the significance of PID control in achieving stability and balance in complex systems like the balancing beam. The integration of sensors, motors, and the PID algorithm showcases a practical application of control engineering principles in real-world scenarios.</w:t>
      </w:r>
    </w:p>
    <w:p w14:paraId="50C79735" w14:textId="3C479B9B" w:rsidR="005D278C" w:rsidRDefault="005D278C" w:rsidP="005D278C">
      <w:pPr>
        <w:pStyle w:val="Heading4"/>
        <w:numPr>
          <w:ilvl w:val="3"/>
          <w:numId w:val="11"/>
        </w:numPr>
        <w:ind w:left="567" w:hanging="567"/>
        <w:jc w:val="left"/>
        <w:rPr>
          <w:rFonts w:ascii="Times New Roman" w:hAnsi="Times New Roman" w:cs="Times New Roman"/>
          <w:sz w:val="36"/>
          <w:szCs w:val="36"/>
        </w:rPr>
      </w:pPr>
      <w:r w:rsidRPr="005D278C">
        <w:rPr>
          <w:rFonts w:ascii="Times New Roman" w:hAnsi="Times New Roman" w:cs="Times New Roman"/>
          <w:sz w:val="36"/>
          <w:szCs w:val="36"/>
        </w:rPr>
        <w:lastRenderedPageBreak/>
        <w:t>METHODOLOGY</w:t>
      </w:r>
    </w:p>
    <w:p w14:paraId="087EC4A1" w14:textId="77777777" w:rsidR="00EE5E96" w:rsidRPr="00EE5E96" w:rsidRDefault="00EE5E96" w:rsidP="00EE5E96">
      <w:pPr>
        <w:widowControl/>
        <w:autoSpaceDE/>
        <w:autoSpaceDN/>
        <w:spacing w:line="360" w:lineRule="auto"/>
        <w:jc w:val="both"/>
        <w:rPr>
          <w:rFonts w:ascii="Times New Roman" w:hAnsi="Times New Roman" w:cs="Times New Roman"/>
          <w:sz w:val="28"/>
          <w:szCs w:val="28"/>
        </w:rPr>
      </w:pPr>
    </w:p>
    <w:p w14:paraId="012137A7" w14:textId="77777777" w:rsidR="00EE5E96" w:rsidRPr="0010189A" w:rsidRDefault="00EE5E96" w:rsidP="0010189A">
      <w:pPr>
        <w:pStyle w:val="ListParagraph"/>
        <w:widowControl/>
        <w:numPr>
          <w:ilvl w:val="0"/>
          <w:numId w:val="13"/>
        </w:numPr>
        <w:autoSpaceDE/>
        <w:autoSpaceDN/>
        <w:spacing w:line="360" w:lineRule="auto"/>
        <w:jc w:val="both"/>
        <w:rPr>
          <w:rFonts w:ascii="Times New Roman" w:hAnsi="Times New Roman" w:cs="Times New Roman"/>
          <w:b/>
          <w:bCs/>
          <w:sz w:val="28"/>
          <w:szCs w:val="28"/>
        </w:rPr>
      </w:pPr>
      <w:r w:rsidRPr="0010189A">
        <w:rPr>
          <w:rFonts w:ascii="Times New Roman" w:hAnsi="Times New Roman" w:cs="Times New Roman"/>
          <w:b/>
          <w:bCs/>
          <w:sz w:val="28"/>
          <w:szCs w:val="28"/>
        </w:rPr>
        <w:t>Dynamical Modeling:</w:t>
      </w:r>
    </w:p>
    <w:p w14:paraId="7260A87A" w14:textId="777B4021" w:rsidR="00EE5E96" w:rsidRDefault="00EE5E96" w:rsidP="00EE5E96">
      <w:pPr>
        <w:widowControl/>
        <w:autoSpaceDE/>
        <w:autoSpaceDN/>
        <w:spacing w:line="360" w:lineRule="auto"/>
        <w:jc w:val="both"/>
        <w:rPr>
          <w:rFonts w:ascii="Times New Roman" w:hAnsi="Times New Roman" w:cs="Times New Roman"/>
          <w:sz w:val="28"/>
          <w:szCs w:val="28"/>
        </w:rPr>
      </w:pPr>
      <w:r w:rsidRPr="00EE5E96">
        <w:rPr>
          <w:rFonts w:ascii="Times New Roman" w:hAnsi="Times New Roman" w:cs="Times New Roman"/>
          <w:sz w:val="28"/>
          <w:szCs w:val="28"/>
        </w:rPr>
        <w:t>The initial phase of the methodology involves deriving the dynamical equations governing the motion of the plank structure. This step is crucial for understanding the underlying physics of the system and designing effective control algorithms for maintaining balance during locomotion.</w:t>
      </w:r>
      <w:r>
        <w:rPr>
          <w:rFonts w:ascii="Times New Roman" w:hAnsi="Times New Roman" w:cs="Times New Roman"/>
          <w:sz w:val="28"/>
          <w:szCs w:val="28"/>
        </w:rPr>
        <w:t xml:space="preserve"> </w:t>
      </w:r>
      <w:r w:rsidRPr="00EE5E96">
        <w:rPr>
          <w:rFonts w:ascii="Times New Roman" w:hAnsi="Times New Roman" w:cs="Times New Roman"/>
          <w:sz w:val="28"/>
          <w:szCs w:val="28"/>
        </w:rPr>
        <w:t>The dynamical modeling process begins by defining the relevant variables and parameters involved in the motion of the plank and the BLDC motors. These may include the mass and inertia of the plank, the torque constants and friction coefficients of the motors, and the external forces acting on the system.</w:t>
      </w:r>
      <w:r>
        <w:rPr>
          <w:rFonts w:ascii="Times New Roman" w:hAnsi="Times New Roman" w:cs="Times New Roman"/>
          <w:sz w:val="28"/>
          <w:szCs w:val="28"/>
        </w:rPr>
        <w:t xml:space="preserve"> </w:t>
      </w:r>
      <w:r w:rsidRPr="00EE5E96">
        <w:rPr>
          <w:rFonts w:ascii="Times New Roman" w:hAnsi="Times New Roman" w:cs="Times New Roman"/>
          <w:sz w:val="28"/>
          <w:szCs w:val="28"/>
        </w:rPr>
        <w:t>Using principles of classical mechanics, such as Newton's laws of motion and Euler's equations of motion for rigid bodies, the equations of motion for the system are derived. This typically involves considering the torques generated by the motors, the inertial forces and moments of the plank, and any external disturbances or perturbations affecting the system.</w:t>
      </w:r>
      <w:r>
        <w:rPr>
          <w:rFonts w:ascii="Times New Roman" w:hAnsi="Times New Roman" w:cs="Times New Roman"/>
          <w:sz w:val="28"/>
          <w:szCs w:val="28"/>
        </w:rPr>
        <w:t xml:space="preserve"> </w:t>
      </w:r>
      <w:r w:rsidRPr="00EE5E96">
        <w:rPr>
          <w:rFonts w:ascii="Times New Roman" w:hAnsi="Times New Roman" w:cs="Times New Roman"/>
          <w:sz w:val="28"/>
          <w:szCs w:val="28"/>
        </w:rPr>
        <w:t>MATLAB may be used for symbolic manipulation and numerical simulations to validate the derived equations and understand the system dynamics. Simulation results provide insights into the behavior of the system under different operating conditions and inform the design of the control algorithm.</w:t>
      </w:r>
    </w:p>
    <w:p w14:paraId="3BAE9E5E" w14:textId="501C00E8" w:rsidR="001D2658" w:rsidRDefault="0010189A" w:rsidP="001D2658">
      <w:pPr>
        <w:keepNext/>
        <w:widowControl/>
        <w:autoSpaceDE/>
        <w:autoSpaceDN/>
        <w:spacing w:line="360" w:lineRule="auto"/>
        <w:jc w:val="center"/>
      </w:pPr>
      <w:r w:rsidRPr="0010189A">
        <w:rPr>
          <w:rFonts w:ascii="Times New Roman" w:hAnsi="Times New Roman" w:cs="Times New Roman"/>
          <w:noProof/>
          <w:sz w:val="28"/>
          <w:szCs w:val="28"/>
        </w:rPr>
        <w:drawing>
          <wp:inline distT="0" distB="0" distL="0" distR="0" wp14:anchorId="0061ADCC" wp14:editId="379AFE56">
            <wp:extent cx="2840182" cy="2150424"/>
            <wp:effectExtent l="0" t="0" r="0" b="2540"/>
            <wp:docPr id="78" name="Picture 77">
              <a:extLst xmlns:a="http://schemas.openxmlformats.org/drawingml/2006/main">
                <a:ext uri="{FF2B5EF4-FFF2-40B4-BE49-F238E27FC236}">
                  <a16:creationId xmlns:a16="http://schemas.microsoft.com/office/drawing/2014/main" id="{5520BF9A-01DE-1214-62CC-21079C499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a:extLst>
                        <a:ext uri="{FF2B5EF4-FFF2-40B4-BE49-F238E27FC236}">
                          <a16:creationId xmlns:a16="http://schemas.microsoft.com/office/drawing/2014/main" id="{5520BF9A-01DE-1214-62CC-21079C49973F}"/>
                        </a:ext>
                      </a:extLst>
                    </pic:cNvPr>
                    <pic:cNvPicPr>
                      <a:picLocks noChangeAspect="1"/>
                    </pic:cNvPicPr>
                  </pic:nvPicPr>
                  <pic:blipFill>
                    <a:blip r:embed="rId12"/>
                    <a:stretch>
                      <a:fillRect/>
                    </a:stretch>
                  </pic:blipFill>
                  <pic:spPr>
                    <a:xfrm>
                      <a:off x="0" y="0"/>
                      <a:ext cx="2844964" cy="2154044"/>
                    </a:xfrm>
                    <a:prstGeom prst="rect">
                      <a:avLst/>
                    </a:prstGeom>
                  </pic:spPr>
                </pic:pic>
              </a:graphicData>
            </a:graphic>
          </wp:inline>
        </w:drawing>
      </w:r>
    </w:p>
    <w:p w14:paraId="1F5B1FB2" w14:textId="491700FA" w:rsidR="006A4A29" w:rsidRPr="00DD1BD7" w:rsidRDefault="00DD1BD7" w:rsidP="00DD1BD7">
      <w:pPr>
        <w:widowControl/>
        <w:autoSpaceDE/>
        <w:autoSpaceDN/>
        <w:spacing w:line="360" w:lineRule="auto"/>
        <w:jc w:val="center"/>
        <w:rPr>
          <w:rFonts w:ascii="Times New Roman" w:hAnsi="Times New Roman" w:cs="Times New Roman"/>
          <w:sz w:val="24"/>
          <w:szCs w:val="24"/>
        </w:rPr>
      </w:pPr>
      <w:r w:rsidRPr="00DD1BD7">
        <w:rPr>
          <w:rFonts w:ascii="Times New Roman" w:hAnsi="Times New Roman" w:cs="Times New Roman"/>
          <w:b/>
          <w:bCs/>
          <w:sz w:val="24"/>
          <w:szCs w:val="24"/>
        </w:rPr>
        <w:t xml:space="preserve">Fig. </w:t>
      </w:r>
      <w:r w:rsidRPr="00DD1BD7">
        <w:rPr>
          <w:rFonts w:ascii="Times New Roman" w:hAnsi="Times New Roman" w:cs="Times New Roman"/>
          <w:b/>
          <w:bCs/>
          <w:sz w:val="24"/>
          <w:szCs w:val="24"/>
        </w:rPr>
        <w:fldChar w:fldCharType="begin"/>
      </w:r>
      <w:r w:rsidRPr="00DD1BD7">
        <w:rPr>
          <w:rFonts w:ascii="Times New Roman" w:hAnsi="Times New Roman" w:cs="Times New Roman"/>
          <w:b/>
          <w:bCs/>
          <w:sz w:val="24"/>
          <w:szCs w:val="24"/>
        </w:rPr>
        <w:instrText xml:space="preserve"> SEQ Fig. \* ARABIC </w:instrText>
      </w:r>
      <w:r w:rsidRPr="00DD1BD7">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1</w:t>
      </w:r>
      <w:r w:rsidRPr="00DD1BD7">
        <w:rPr>
          <w:rFonts w:ascii="Times New Roman" w:hAnsi="Times New Roman" w:cs="Times New Roman"/>
          <w:b/>
          <w:bCs/>
          <w:sz w:val="24"/>
          <w:szCs w:val="24"/>
        </w:rPr>
        <w:fldChar w:fldCharType="end"/>
      </w:r>
      <w:r w:rsidRPr="00DD1BD7">
        <w:rPr>
          <w:rFonts w:ascii="Times New Roman" w:hAnsi="Times New Roman" w:cs="Times New Roman"/>
          <w:sz w:val="24"/>
          <w:szCs w:val="24"/>
        </w:rPr>
        <w:t xml:space="preserve"> Labelled Diagram of the system to be balanced</w:t>
      </w:r>
    </w:p>
    <w:p w14:paraId="3447C3EE" w14:textId="77777777" w:rsidR="0010189A" w:rsidRDefault="0010189A" w:rsidP="0010189A">
      <w:pPr>
        <w:widowControl/>
        <w:autoSpaceDE/>
        <w:autoSpaceDN/>
        <w:spacing w:line="360" w:lineRule="auto"/>
        <w:rPr>
          <w:rFonts w:ascii="Times New Roman" w:hAnsi="Times New Roman" w:cs="Times New Roman"/>
          <w:sz w:val="28"/>
          <w:szCs w:val="28"/>
        </w:rPr>
      </w:pPr>
    </w:p>
    <w:p w14:paraId="408065B8" w14:textId="34630D49" w:rsidR="0010189A" w:rsidRDefault="0010189A" w:rsidP="0010189A">
      <w:pPr>
        <w:widowControl/>
        <w:autoSpaceDE/>
        <w:autoSpaceDN/>
        <w:spacing w:line="360" w:lineRule="auto"/>
        <w:rPr>
          <w:rFonts w:ascii="Times New Roman" w:hAnsi="Times New Roman" w:cs="Times New Roman"/>
          <w:sz w:val="28"/>
          <w:szCs w:val="28"/>
        </w:rPr>
      </w:pPr>
      <w:r>
        <w:rPr>
          <w:rFonts w:ascii="Times New Roman" w:hAnsi="Times New Roman" w:cs="Times New Roman"/>
          <w:sz w:val="28"/>
          <w:szCs w:val="28"/>
        </w:rPr>
        <w:t xml:space="preserve">Considering the above condition where the plank is deflected by theta p angle in anticlockwise direction, assuming that the inertia wheels rotate in anticlockwise direction to balance the plank. The dynamical equations are derived using two </w:t>
      </w:r>
      <w:r>
        <w:rPr>
          <w:rFonts w:ascii="Times New Roman" w:hAnsi="Times New Roman" w:cs="Times New Roman"/>
          <w:sz w:val="28"/>
          <w:szCs w:val="28"/>
        </w:rPr>
        <w:lastRenderedPageBreak/>
        <w:t xml:space="preserve">different methods to verify the equations – Newtonian method and </w:t>
      </w:r>
      <w:proofErr w:type="spellStart"/>
      <w:r>
        <w:rPr>
          <w:rFonts w:ascii="Times New Roman" w:hAnsi="Times New Roman" w:cs="Times New Roman"/>
          <w:sz w:val="28"/>
          <w:szCs w:val="28"/>
        </w:rPr>
        <w:t>Lagrangian</w:t>
      </w:r>
      <w:proofErr w:type="spellEnd"/>
      <w:r>
        <w:rPr>
          <w:rFonts w:ascii="Times New Roman" w:hAnsi="Times New Roman" w:cs="Times New Roman"/>
          <w:sz w:val="28"/>
          <w:szCs w:val="28"/>
        </w:rPr>
        <w:t xml:space="preserve"> Method. The equations obtained are as follows:</w:t>
      </w:r>
    </w:p>
    <w:p w14:paraId="17EAC0B1" w14:textId="77777777" w:rsidR="0010189A" w:rsidRPr="0010189A" w:rsidRDefault="0010189A" w:rsidP="0010189A">
      <w:pPr>
        <w:widowControl/>
        <w:autoSpaceDE/>
        <w:autoSpaceDN/>
        <w:spacing w:line="360" w:lineRule="auto"/>
        <w:rPr>
          <w:rFonts w:ascii="Times New Roman" w:hAnsi="Times New Roman" w:cs="Times New Roman"/>
          <w:sz w:val="28"/>
          <w:szCs w:val="28"/>
          <w:lang w:val="en-IN"/>
        </w:rPr>
      </w:pPr>
      <w:r w:rsidRPr="0010189A">
        <w:rPr>
          <w:rFonts w:ascii="Times New Roman" w:hAnsi="Times New Roman" w:cs="Times New Roman"/>
          <w:sz w:val="28"/>
          <w:szCs w:val="28"/>
          <w:lang w:val="el-GR"/>
        </w:rPr>
        <w:t>τ</w:t>
      </w:r>
      <w:r w:rsidRPr="0010189A">
        <w:rPr>
          <w:rFonts w:ascii="Times New Roman" w:hAnsi="Times New Roman" w:cs="Times New Roman"/>
          <w:sz w:val="28"/>
          <w:szCs w:val="28"/>
          <w:vertAlign w:val="subscript"/>
        </w:rPr>
        <w:t xml:space="preserve">w1 </w:t>
      </w:r>
      <w:r w:rsidRPr="0010189A">
        <w:rPr>
          <w:rFonts w:ascii="Times New Roman" w:hAnsi="Times New Roman" w:cs="Times New Roman"/>
          <w:sz w:val="28"/>
          <w:szCs w:val="28"/>
        </w:rPr>
        <w:t xml:space="preserve">= </w:t>
      </w:r>
      <w:proofErr w:type="spellStart"/>
      <w:r w:rsidRPr="0010189A">
        <w:rPr>
          <w:rFonts w:ascii="Times New Roman" w:hAnsi="Times New Roman" w:cs="Times New Roman"/>
          <w:sz w:val="28"/>
          <w:szCs w:val="28"/>
        </w:rPr>
        <w:t>I</w:t>
      </w:r>
      <w:r w:rsidRPr="0010189A">
        <w:rPr>
          <w:rFonts w:ascii="Times New Roman" w:hAnsi="Times New Roman" w:cs="Times New Roman"/>
          <w:sz w:val="28"/>
          <w:szCs w:val="28"/>
          <w:vertAlign w:val="subscript"/>
        </w:rPr>
        <w:t>w</w:t>
      </w:r>
      <w:proofErr w:type="spellEnd"/>
      <w:r w:rsidRPr="0010189A">
        <w:rPr>
          <w:rFonts w:ascii="Times New Roman" w:hAnsi="Times New Roman" w:cs="Times New Roman"/>
          <w:sz w:val="28"/>
          <w:szCs w:val="28"/>
        </w:rPr>
        <w:t xml:space="preserve"> * </w:t>
      </w:r>
      <w:r w:rsidRPr="0010189A">
        <w:rPr>
          <w:rFonts w:ascii="Times New Roman" w:hAnsi="Times New Roman" w:cs="Times New Roman"/>
          <w:sz w:val="28"/>
          <w:szCs w:val="28"/>
          <w:lang w:val="az-Cyrl-AZ"/>
        </w:rPr>
        <w:t>ӫ</w:t>
      </w:r>
      <w:r w:rsidRPr="0010189A">
        <w:rPr>
          <w:rFonts w:ascii="Times New Roman" w:hAnsi="Times New Roman" w:cs="Times New Roman"/>
          <w:sz w:val="28"/>
          <w:szCs w:val="28"/>
          <w:vertAlign w:val="subscript"/>
        </w:rPr>
        <w:t>w1</w:t>
      </w:r>
    </w:p>
    <w:p w14:paraId="23EF0D69" w14:textId="77777777" w:rsidR="0010189A" w:rsidRPr="0010189A" w:rsidRDefault="0010189A" w:rsidP="0010189A">
      <w:pPr>
        <w:widowControl/>
        <w:autoSpaceDE/>
        <w:autoSpaceDN/>
        <w:spacing w:line="360" w:lineRule="auto"/>
        <w:rPr>
          <w:rFonts w:ascii="Times New Roman" w:hAnsi="Times New Roman" w:cs="Times New Roman"/>
          <w:sz w:val="28"/>
          <w:szCs w:val="28"/>
          <w:lang w:val="en-IN"/>
        </w:rPr>
      </w:pPr>
      <w:r w:rsidRPr="0010189A">
        <w:rPr>
          <w:rFonts w:ascii="Times New Roman" w:hAnsi="Times New Roman" w:cs="Times New Roman"/>
          <w:sz w:val="28"/>
          <w:szCs w:val="28"/>
          <w:lang w:val="el-GR"/>
        </w:rPr>
        <w:t>τ</w:t>
      </w:r>
      <w:r w:rsidRPr="0010189A">
        <w:rPr>
          <w:rFonts w:ascii="Times New Roman" w:hAnsi="Times New Roman" w:cs="Times New Roman"/>
          <w:sz w:val="28"/>
          <w:szCs w:val="28"/>
          <w:vertAlign w:val="subscript"/>
        </w:rPr>
        <w:t xml:space="preserve">w2 </w:t>
      </w:r>
      <w:r w:rsidRPr="0010189A">
        <w:rPr>
          <w:rFonts w:ascii="Times New Roman" w:hAnsi="Times New Roman" w:cs="Times New Roman"/>
          <w:sz w:val="28"/>
          <w:szCs w:val="28"/>
        </w:rPr>
        <w:t xml:space="preserve">= </w:t>
      </w:r>
      <w:proofErr w:type="spellStart"/>
      <w:r w:rsidRPr="0010189A">
        <w:rPr>
          <w:rFonts w:ascii="Times New Roman" w:hAnsi="Times New Roman" w:cs="Times New Roman"/>
          <w:sz w:val="28"/>
          <w:szCs w:val="28"/>
        </w:rPr>
        <w:t>I</w:t>
      </w:r>
      <w:r w:rsidRPr="0010189A">
        <w:rPr>
          <w:rFonts w:ascii="Times New Roman" w:hAnsi="Times New Roman" w:cs="Times New Roman"/>
          <w:sz w:val="28"/>
          <w:szCs w:val="28"/>
          <w:vertAlign w:val="subscript"/>
        </w:rPr>
        <w:t>w</w:t>
      </w:r>
      <w:proofErr w:type="spellEnd"/>
      <w:r w:rsidRPr="0010189A">
        <w:rPr>
          <w:rFonts w:ascii="Times New Roman" w:hAnsi="Times New Roman" w:cs="Times New Roman"/>
          <w:sz w:val="28"/>
          <w:szCs w:val="28"/>
        </w:rPr>
        <w:t xml:space="preserve"> * </w:t>
      </w:r>
      <w:r w:rsidRPr="0010189A">
        <w:rPr>
          <w:rFonts w:ascii="Times New Roman" w:hAnsi="Times New Roman" w:cs="Times New Roman"/>
          <w:sz w:val="28"/>
          <w:szCs w:val="28"/>
          <w:lang w:val="az-Cyrl-AZ"/>
        </w:rPr>
        <w:t>ӫ</w:t>
      </w:r>
      <w:r w:rsidRPr="0010189A">
        <w:rPr>
          <w:rFonts w:ascii="Times New Roman" w:hAnsi="Times New Roman" w:cs="Times New Roman"/>
          <w:sz w:val="28"/>
          <w:szCs w:val="28"/>
          <w:vertAlign w:val="subscript"/>
        </w:rPr>
        <w:t>w2</w:t>
      </w:r>
    </w:p>
    <w:p w14:paraId="684C882A" w14:textId="68286CE8" w:rsidR="0010189A" w:rsidRPr="00EE5E96" w:rsidRDefault="0010189A" w:rsidP="0010189A">
      <w:pPr>
        <w:widowControl/>
        <w:autoSpaceDE/>
        <w:autoSpaceDN/>
        <w:spacing w:line="360" w:lineRule="auto"/>
        <w:rPr>
          <w:rFonts w:ascii="Times New Roman" w:hAnsi="Times New Roman" w:cs="Times New Roman"/>
          <w:sz w:val="28"/>
          <w:szCs w:val="28"/>
        </w:rPr>
      </w:pPr>
      <w:r w:rsidRPr="0010189A">
        <w:rPr>
          <w:rFonts w:ascii="Times New Roman" w:hAnsi="Times New Roman" w:cs="Times New Roman"/>
          <w:sz w:val="28"/>
          <w:szCs w:val="28"/>
          <w:lang w:val="el-GR"/>
        </w:rPr>
        <w:t>τ</w:t>
      </w:r>
      <w:r w:rsidRPr="0010189A">
        <w:rPr>
          <w:rFonts w:ascii="Times New Roman" w:hAnsi="Times New Roman" w:cs="Times New Roman"/>
          <w:sz w:val="28"/>
          <w:szCs w:val="28"/>
          <w:vertAlign w:val="subscript"/>
        </w:rPr>
        <w:t xml:space="preserve">p </w:t>
      </w:r>
      <w:r w:rsidRPr="0010189A">
        <w:rPr>
          <w:rFonts w:ascii="Times New Roman" w:hAnsi="Times New Roman" w:cs="Times New Roman"/>
          <w:sz w:val="28"/>
          <w:szCs w:val="28"/>
        </w:rPr>
        <w:t>= (2*m</w:t>
      </w:r>
      <w:r w:rsidRPr="0010189A">
        <w:rPr>
          <w:rFonts w:ascii="Times New Roman" w:hAnsi="Times New Roman" w:cs="Times New Roman"/>
          <w:sz w:val="28"/>
          <w:szCs w:val="28"/>
          <w:vertAlign w:val="subscript"/>
        </w:rPr>
        <w:t>w</w:t>
      </w:r>
      <w:r w:rsidRPr="0010189A">
        <w:rPr>
          <w:rFonts w:ascii="Times New Roman" w:hAnsi="Times New Roman" w:cs="Times New Roman"/>
          <w:sz w:val="28"/>
          <w:szCs w:val="28"/>
        </w:rPr>
        <w:t>*l</w:t>
      </w:r>
      <w:r w:rsidRPr="0010189A">
        <w:rPr>
          <w:rFonts w:ascii="Times New Roman" w:hAnsi="Times New Roman" w:cs="Times New Roman"/>
          <w:sz w:val="28"/>
          <w:szCs w:val="28"/>
          <w:vertAlign w:val="subscript"/>
        </w:rPr>
        <w:t>w</w:t>
      </w:r>
      <w:r w:rsidRPr="0010189A">
        <w:rPr>
          <w:rFonts w:ascii="Times New Roman" w:hAnsi="Times New Roman" w:cs="Times New Roman"/>
          <w:sz w:val="28"/>
          <w:szCs w:val="28"/>
          <w:vertAlign w:val="superscript"/>
        </w:rPr>
        <w:t>2</w:t>
      </w:r>
      <w:r w:rsidRPr="0010189A">
        <w:rPr>
          <w:rFonts w:ascii="Times New Roman" w:hAnsi="Times New Roman" w:cs="Times New Roman"/>
          <w:sz w:val="28"/>
          <w:szCs w:val="28"/>
        </w:rPr>
        <w:t>+ I</w:t>
      </w:r>
      <w:r w:rsidRPr="0010189A">
        <w:rPr>
          <w:rFonts w:ascii="Times New Roman" w:hAnsi="Times New Roman" w:cs="Times New Roman"/>
          <w:sz w:val="28"/>
          <w:szCs w:val="28"/>
          <w:vertAlign w:val="subscript"/>
        </w:rPr>
        <w:t>p</w:t>
      </w:r>
      <w:r w:rsidRPr="0010189A">
        <w:rPr>
          <w:rFonts w:ascii="Times New Roman" w:hAnsi="Times New Roman" w:cs="Times New Roman"/>
          <w:sz w:val="28"/>
          <w:szCs w:val="28"/>
        </w:rPr>
        <w:t xml:space="preserve">)* </w:t>
      </w:r>
      <w:r w:rsidRPr="0010189A">
        <w:rPr>
          <w:rFonts w:ascii="Times New Roman" w:hAnsi="Times New Roman" w:cs="Times New Roman"/>
          <w:sz w:val="28"/>
          <w:szCs w:val="28"/>
          <w:lang w:val="az-Cyrl-AZ"/>
        </w:rPr>
        <w:t>ӫ</w:t>
      </w:r>
      <w:r w:rsidRPr="0010189A">
        <w:rPr>
          <w:rFonts w:ascii="Times New Roman" w:hAnsi="Times New Roman" w:cs="Times New Roman"/>
          <w:sz w:val="28"/>
          <w:szCs w:val="28"/>
          <w:vertAlign w:val="subscript"/>
        </w:rPr>
        <w:t>p</w:t>
      </w:r>
    </w:p>
    <w:p w14:paraId="18940219" w14:textId="50D116CE" w:rsidR="00EE5E96" w:rsidRDefault="00324189" w:rsidP="00EE5E96">
      <w:pPr>
        <w:widowControl/>
        <w:autoSpaceDE/>
        <w:autoSpaceDN/>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above torque </w:t>
      </w:r>
      <w:r w:rsidRPr="0010189A">
        <w:rPr>
          <w:rFonts w:ascii="Times New Roman" w:hAnsi="Times New Roman" w:cs="Times New Roman"/>
          <w:sz w:val="28"/>
          <w:szCs w:val="28"/>
          <w:lang w:val="el-GR"/>
        </w:rPr>
        <w:t>τ</w:t>
      </w:r>
      <w:r w:rsidRPr="0010189A">
        <w:rPr>
          <w:rFonts w:ascii="Times New Roman" w:hAnsi="Times New Roman" w:cs="Times New Roman"/>
          <w:sz w:val="28"/>
          <w:szCs w:val="28"/>
          <w:vertAlign w:val="subscript"/>
        </w:rPr>
        <w:t>p</w:t>
      </w:r>
      <w:r>
        <w:rPr>
          <w:rFonts w:ascii="Times New Roman" w:hAnsi="Times New Roman" w:cs="Times New Roman"/>
          <w:sz w:val="28"/>
          <w:szCs w:val="28"/>
          <w:vertAlign w:val="subscript"/>
        </w:rPr>
        <w:t xml:space="preserve"> </w:t>
      </w:r>
      <w:r>
        <w:rPr>
          <w:rFonts w:ascii="Times New Roman" w:hAnsi="Times New Roman" w:cs="Times New Roman"/>
          <w:sz w:val="28"/>
          <w:szCs w:val="28"/>
        </w:rPr>
        <w:t>should be equal to the sum of the to</w:t>
      </w:r>
      <w:r w:rsidR="00BA1C0B">
        <w:rPr>
          <w:rFonts w:ascii="Times New Roman" w:hAnsi="Times New Roman" w:cs="Times New Roman"/>
          <w:sz w:val="28"/>
          <w:szCs w:val="28"/>
        </w:rPr>
        <w:t xml:space="preserve">rques of the inertia wheels </w:t>
      </w:r>
      <w:r w:rsidR="00BA1C0B" w:rsidRPr="0010189A">
        <w:rPr>
          <w:rFonts w:ascii="Times New Roman" w:hAnsi="Times New Roman" w:cs="Times New Roman"/>
          <w:sz w:val="28"/>
          <w:szCs w:val="28"/>
          <w:lang w:val="el-GR"/>
        </w:rPr>
        <w:t>τ</w:t>
      </w:r>
      <w:r w:rsidR="00BA1C0B" w:rsidRPr="0010189A">
        <w:rPr>
          <w:rFonts w:ascii="Times New Roman" w:hAnsi="Times New Roman" w:cs="Times New Roman"/>
          <w:sz w:val="28"/>
          <w:szCs w:val="28"/>
          <w:vertAlign w:val="subscript"/>
        </w:rPr>
        <w:t>w1</w:t>
      </w:r>
      <w:r w:rsidR="00BA1C0B">
        <w:rPr>
          <w:rFonts w:ascii="Times New Roman" w:hAnsi="Times New Roman" w:cs="Times New Roman"/>
          <w:sz w:val="28"/>
          <w:szCs w:val="28"/>
          <w:vertAlign w:val="subscript"/>
        </w:rPr>
        <w:t xml:space="preserve"> </w:t>
      </w:r>
      <w:r w:rsidR="00BA1C0B">
        <w:rPr>
          <w:rFonts w:ascii="Times New Roman" w:hAnsi="Times New Roman" w:cs="Times New Roman"/>
          <w:sz w:val="28"/>
          <w:szCs w:val="28"/>
        </w:rPr>
        <w:t xml:space="preserve">and </w:t>
      </w:r>
      <w:r w:rsidR="00BA1C0B" w:rsidRPr="0010189A">
        <w:rPr>
          <w:rFonts w:ascii="Times New Roman" w:hAnsi="Times New Roman" w:cs="Times New Roman"/>
          <w:sz w:val="28"/>
          <w:szCs w:val="28"/>
          <w:lang w:val="el-GR"/>
        </w:rPr>
        <w:t>τ</w:t>
      </w:r>
      <w:r w:rsidR="00BA1C0B" w:rsidRPr="0010189A">
        <w:rPr>
          <w:rFonts w:ascii="Times New Roman" w:hAnsi="Times New Roman" w:cs="Times New Roman"/>
          <w:sz w:val="28"/>
          <w:szCs w:val="28"/>
          <w:vertAlign w:val="subscript"/>
        </w:rPr>
        <w:t>w2</w:t>
      </w:r>
      <w:r w:rsidR="00BA1C0B">
        <w:rPr>
          <w:rFonts w:ascii="Times New Roman" w:hAnsi="Times New Roman" w:cs="Times New Roman"/>
          <w:sz w:val="28"/>
          <w:szCs w:val="28"/>
          <w:vertAlign w:val="subscript"/>
        </w:rPr>
        <w:t xml:space="preserve"> </w:t>
      </w:r>
      <w:r w:rsidR="00BA1C0B">
        <w:rPr>
          <w:rFonts w:ascii="Times New Roman" w:hAnsi="Times New Roman" w:cs="Times New Roman"/>
          <w:sz w:val="28"/>
          <w:szCs w:val="28"/>
        </w:rPr>
        <w:t>because there is no external torque acting on the plank.</w:t>
      </w:r>
    </w:p>
    <w:p w14:paraId="1C0090FB" w14:textId="36DE557C" w:rsidR="006A4A29" w:rsidRDefault="006A4A29" w:rsidP="00EE5E96">
      <w:pPr>
        <w:widowControl/>
        <w:autoSpaceDE/>
        <w:autoSpaceDN/>
        <w:spacing w:line="360" w:lineRule="auto"/>
        <w:jc w:val="both"/>
        <w:rPr>
          <w:rFonts w:ascii="Times New Roman" w:hAnsi="Times New Roman" w:cs="Times New Roman"/>
          <w:sz w:val="28"/>
          <w:szCs w:val="28"/>
        </w:rPr>
      </w:pPr>
      <w:r>
        <w:rPr>
          <w:rFonts w:ascii="Times New Roman" w:hAnsi="Times New Roman" w:cs="Times New Roman"/>
          <w:sz w:val="28"/>
          <w:szCs w:val="28"/>
        </w:rPr>
        <w:t>To verify the equations, these are tested in MATLAB using ODE45 differential equation solver. The energy check is done to verify the equations.</w:t>
      </w:r>
    </w:p>
    <w:p w14:paraId="42204194" w14:textId="77777777" w:rsidR="006A4A29" w:rsidRDefault="006A4A29" w:rsidP="00EE5E96">
      <w:pPr>
        <w:widowControl/>
        <w:autoSpaceDE/>
        <w:autoSpaceDN/>
        <w:spacing w:line="360" w:lineRule="auto"/>
        <w:jc w:val="both"/>
        <w:rPr>
          <w:rFonts w:ascii="Times New Roman" w:hAnsi="Times New Roman" w:cs="Times New Roman"/>
          <w:sz w:val="28"/>
          <w:szCs w:val="28"/>
        </w:rPr>
      </w:pPr>
    </w:p>
    <w:p w14:paraId="6FD978EB" w14:textId="0500B281" w:rsidR="006949CC" w:rsidRDefault="006A4A29" w:rsidP="006949CC">
      <w:pPr>
        <w:keepNext/>
        <w:widowControl/>
        <w:autoSpaceDE/>
        <w:autoSpaceDN/>
        <w:spacing w:line="360" w:lineRule="auto"/>
        <w:jc w:val="both"/>
      </w:pPr>
      <w:r w:rsidRPr="006A4A29">
        <w:rPr>
          <w:rFonts w:ascii="Times New Roman" w:hAnsi="Times New Roman" w:cs="Times New Roman"/>
          <w:noProof/>
          <w:sz w:val="28"/>
          <w:szCs w:val="28"/>
        </w:rPr>
        <w:drawing>
          <wp:inline distT="0" distB="0" distL="0" distR="0" wp14:anchorId="7CA57D7A" wp14:editId="61F4C870">
            <wp:extent cx="5941060" cy="2030095"/>
            <wp:effectExtent l="0" t="0" r="2540" b="8255"/>
            <wp:docPr id="703411034" name="Picture 7">
              <a:extLst xmlns:a="http://schemas.openxmlformats.org/drawingml/2006/main">
                <a:ext uri="{FF2B5EF4-FFF2-40B4-BE49-F238E27FC236}">
                  <a16:creationId xmlns:a16="http://schemas.microsoft.com/office/drawing/2014/main" id="{8E3E9212-9F68-82B0-3224-6D47A1911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E3E9212-9F68-82B0-3224-6D47A19113F3}"/>
                        </a:ext>
                      </a:extLst>
                    </pic:cNvPr>
                    <pic:cNvPicPr>
                      <a:picLocks noChangeAspect="1"/>
                    </pic:cNvPicPr>
                  </pic:nvPicPr>
                  <pic:blipFill>
                    <a:blip r:embed="rId13"/>
                    <a:stretch>
                      <a:fillRect/>
                    </a:stretch>
                  </pic:blipFill>
                  <pic:spPr>
                    <a:xfrm>
                      <a:off x="0" y="0"/>
                      <a:ext cx="5941060" cy="2030095"/>
                    </a:xfrm>
                    <a:prstGeom prst="rect">
                      <a:avLst/>
                    </a:prstGeom>
                  </pic:spPr>
                </pic:pic>
              </a:graphicData>
            </a:graphic>
          </wp:inline>
        </w:drawing>
      </w:r>
    </w:p>
    <w:p w14:paraId="4059C2AE" w14:textId="0BEF3815" w:rsidR="006A4A29" w:rsidRDefault="006949CC" w:rsidP="006949CC">
      <w:pPr>
        <w:widowControl/>
        <w:autoSpaceDE/>
        <w:autoSpaceDN/>
        <w:spacing w:line="360" w:lineRule="auto"/>
        <w:jc w:val="center"/>
        <w:rPr>
          <w:rFonts w:ascii="Times New Roman" w:hAnsi="Times New Roman" w:cs="Times New Roman"/>
          <w:sz w:val="24"/>
          <w:szCs w:val="24"/>
        </w:rPr>
      </w:pPr>
      <w:r w:rsidRPr="006949CC">
        <w:rPr>
          <w:rFonts w:ascii="Times New Roman" w:hAnsi="Times New Roman" w:cs="Times New Roman"/>
          <w:b/>
          <w:bCs/>
          <w:sz w:val="24"/>
          <w:szCs w:val="24"/>
        </w:rPr>
        <w:t xml:space="preserve">Fig. </w:t>
      </w:r>
      <w:r w:rsidRPr="006949CC">
        <w:rPr>
          <w:rFonts w:ascii="Times New Roman" w:hAnsi="Times New Roman" w:cs="Times New Roman"/>
          <w:b/>
          <w:bCs/>
          <w:sz w:val="24"/>
          <w:szCs w:val="24"/>
        </w:rPr>
        <w:fldChar w:fldCharType="begin"/>
      </w:r>
      <w:r w:rsidRPr="006949CC">
        <w:rPr>
          <w:rFonts w:ascii="Times New Roman" w:hAnsi="Times New Roman" w:cs="Times New Roman"/>
          <w:b/>
          <w:bCs/>
          <w:sz w:val="24"/>
          <w:szCs w:val="24"/>
        </w:rPr>
        <w:instrText xml:space="preserve"> SEQ Fig. \* ARABIC </w:instrText>
      </w:r>
      <w:r w:rsidRPr="006949CC">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2</w:t>
      </w:r>
      <w:r w:rsidRPr="006949CC">
        <w:rPr>
          <w:rFonts w:ascii="Times New Roman" w:hAnsi="Times New Roman" w:cs="Times New Roman"/>
          <w:b/>
          <w:bCs/>
          <w:sz w:val="24"/>
          <w:szCs w:val="24"/>
        </w:rPr>
        <w:fldChar w:fldCharType="end"/>
      </w:r>
      <w:r w:rsidRPr="006949CC">
        <w:rPr>
          <w:rFonts w:ascii="Times New Roman" w:hAnsi="Times New Roman" w:cs="Times New Roman"/>
          <w:sz w:val="24"/>
          <w:szCs w:val="24"/>
        </w:rPr>
        <w:t xml:space="preserve"> Energy Check in MATLAB, Error = 10</w:t>
      </w:r>
      <w:r w:rsidRPr="000D1A0E">
        <w:rPr>
          <w:rFonts w:ascii="Times New Roman" w:hAnsi="Times New Roman" w:cs="Times New Roman"/>
          <w:sz w:val="24"/>
          <w:szCs w:val="24"/>
          <w:vertAlign w:val="superscript"/>
        </w:rPr>
        <w:t>-7</w:t>
      </w:r>
    </w:p>
    <w:p w14:paraId="1690F382" w14:textId="77777777" w:rsidR="009F49AC" w:rsidRPr="009F49AC" w:rsidRDefault="009F49AC" w:rsidP="006949CC">
      <w:pPr>
        <w:widowControl/>
        <w:autoSpaceDE/>
        <w:autoSpaceDN/>
        <w:spacing w:line="360" w:lineRule="auto"/>
        <w:jc w:val="center"/>
        <w:rPr>
          <w:rFonts w:ascii="Times New Roman" w:hAnsi="Times New Roman" w:cs="Times New Roman"/>
          <w:sz w:val="24"/>
          <w:szCs w:val="24"/>
        </w:rPr>
      </w:pPr>
    </w:p>
    <w:p w14:paraId="7639D853" w14:textId="6E2B922F" w:rsidR="00EE5E96" w:rsidRPr="0010189A" w:rsidRDefault="00EE5E96" w:rsidP="0010189A">
      <w:pPr>
        <w:pStyle w:val="ListParagraph"/>
        <w:widowControl/>
        <w:numPr>
          <w:ilvl w:val="0"/>
          <w:numId w:val="13"/>
        </w:numPr>
        <w:autoSpaceDE/>
        <w:autoSpaceDN/>
        <w:spacing w:line="360" w:lineRule="auto"/>
        <w:jc w:val="both"/>
        <w:rPr>
          <w:rFonts w:ascii="Times New Roman" w:hAnsi="Times New Roman" w:cs="Times New Roman"/>
          <w:b/>
          <w:bCs/>
          <w:sz w:val="28"/>
          <w:szCs w:val="28"/>
        </w:rPr>
      </w:pPr>
      <w:r w:rsidRPr="0010189A">
        <w:rPr>
          <w:rFonts w:ascii="Times New Roman" w:hAnsi="Times New Roman" w:cs="Times New Roman"/>
          <w:b/>
          <w:bCs/>
          <w:sz w:val="28"/>
          <w:szCs w:val="28"/>
        </w:rPr>
        <w:t>Mechanical Design:</w:t>
      </w:r>
    </w:p>
    <w:p w14:paraId="242CE177" w14:textId="1D8A68A7" w:rsidR="00EE5E96" w:rsidRDefault="0010189A" w:rsidP="00EE5E96">
      <w:pPr>
        <w:widowControl/>
        <w:autoSpaceDE/>
        <w:autoSpaceDN/>
        <w:spacing w:line="360" w:lineRule="auto"/>
        <w:jc w:val="both"/>
        <w:rPr>
          <w:rFonts w:ascii="Times New Roman" w:hAnsi="Times New Roman" w:cs="Times New Roman"/>
          <w:sz w:val="28"/>
          <w:szCs w:val="28"/>
        </w:rPr>
      </w:pPr>
      <w:r>
        <w:rPr>
          <w:rFonts w:ascii="Times New Roman" w:hAnsi="Times New Roman" w:cs="Times New Roman"/>
          <w:sz w:val="28"/>
          <w:szCs w:val="28"/>
        </w:rPr>
        <w:t>After deriving the dynamical equations, t</w:t>
      </w:r>
      <w:r w:rsidR="00EE5E96" w:rsidRPr="00EE5E96">
        <w:rPr>
          <w:rFonts w:ascii="Times New Roman" w:hAnsi="Times New Roman" w:cs="Times New Roman"/>
          <w:sz w:val="28"/>
          <w:szCs w:val="28"/>
        </w:rPr>
        <w:t xml:space="preserve">he </w:t>
      </w:r>
      <w:r>
        <w:rPr>
          <w:rFonts w:ascii="Times New Roman" w:hAnsi="Times New Roman" w:cs="Times New Roman"/>
          <w:sz w:val="28"/>
          <w:szCs w:val="28"/>
        </w:rPr>
        <w:t>next</w:t>
      </w:r>
      <w:r w:rsidR="00EE5E96" w:rsidRPr="00EE5E96">
        <w:rPr>
          <w:rFonts w:ascii="Times New Roman" w:hAnsi="Times New Roman" w:cs="Times New Roman"/>
          <w:sz w:val="28"/>
          <w:szCs w:val="28"/>
        </w:rPr>
        <w:t xml:space="preserve"> phase of the methodology involves the mechanical design of the torso balancing mechanism for the bipedal walking robot. This process begins with conceptualizing the overall structure and layout of the mechanism, taking into account factors such as weight distribution, structural integrity, and compatibility with the robot's existing framework. CAD software such as SolidWorks or Fusion 360 is utilized to create detailed 3D models of the mechanism, allowing for visualization and simulation of its components and functionality.</w:t>
      </w:r>
      <w:r>
        <w:rPr>
          <w:rFonts w:ascii="Times New Roman" w:hAnsi="Times New Roman" w:cs="Times New Roman"/>
          <w:sz w:val="28"/>
          <w:szCs w:val="28"/>
        </w:rPr>
        <w:t xml:space="preserve"> </w:t>
      </w:r>
      <w:r w:rsidR="00EE5E96" w:rsidRPr="00EE5E96">
        <w:rPr>
          <w:rFonts w:ascii="Times New Roman" w:hAnsi="Times New Roman" w:cs="Times New Roman"/>
          <w:sz w:val="28"/>
          <w:szCs w:val="28"/>
        </w:rPr>
        <w:t xml:space="preserve">During the mechanical design phase, considerations are made regarding the selection of materials, dimensions, and mounting points for the components. The plank structure, which serves as the primary support for the BLDC motors, is designed to withstand the </w:t>
      </w:r>
      <w:r w:rsidR="00EE5E96" w:rsidRPr="00EE5E96">
        <w:rPr>
          <w:rFonts w:ascii="Times New Roman" w:hAnsi="Times New Roman" w:cs="Times New Roman"/>
          <w:sz w:val="28"/>
          <w:szCs w:val="28"/>
        </w:rPr>
        <w:lastRenderedPageBreak/>
        <w:t>dynamic loads and forces encountered during locomotion. Attention is also given to the placement and orientation of the motors to ensure optimal torque distribution and balance.</w:t>
      </w:r>
      <w:r w:rsidR="00EE5E96">
        <w:rPr>
          <w:rFonts w:ascii="Times New Roman" w:hAnsi="Times New Roman" w:cs="Times New Roman"/>
          <w:sz w:val="28"/>
          <w:szCs w:val="28"/>
        </w:rPr>
        <w:t xml:space="preserve"> </w:t>
      </w:r>
      <w:r w:rsidR="00EE5E96" w:rsidRPr="00EE5E96">
        <w:rPr>
          <w:rFonts w:ascii="Times New Roman" w:hAnsi="Times New Roman" w:cs="Times New Roman"/>
          <w:sz w:val="28"/>
          <w:szCs w:val="28"/>
        </w:rPr>
        <w:t>Iterative design cycles may be employed to refine the initial concepts and address any potential issues or limitations identified during the design process. Feedback from simulation results, as well as input from domain experts, is used to iteratively improve the mechanical design until a final design iteration is reached that meets the requirements for stability, performance, and manufacturability.</w:t>
      </w:r>
    </w:p>
    <w:p w14:paraId="0239D8A0" w14:textId="77777777" w:rsidR="00B45D0C" w:rsidRDefault="00B45D0C" w:rsidP="00EE5E96">
      <w:pPr>
        <w:widowControl/>
        <w:autoSpaceDE/>
        <w:autoSpaceDN/>
        <w:spacing w:line="360" w:lineRule="auto"/>
        <w:jc w:val="both"/>
        <w:rPr>
          <w:rFonts w:ascii="Times New Roman" w:hAnsi="Times New Roman" w:cs="Times New Roman"/>
          <w:sz w:val="28"/>
          <w:szCs w:val="28"/>
        </w:rPr>
      </w:pPr>
    </w:p>
    <w:p w14:paraId="665AEA92" w14:textId="77777777" w:rsidR="00D04080" w:rsidRDefault="00B45D0C" w:rsidP="00D04080">
      <w:pPr>
        <w:keepNext/>
        <w:widowControl/>
        <w:autoSpaceDE/>
        <w:autoSpaceDN/>
        <w:spacing w:line="360" w:lineRule="auto"/>
        <w:jc w:val="center"/>
      </w:pPr>
      <w:r w:rsidRPr="00B45D0C">
        <w:rPr>
          <w:rFonts w:ascii="Times New Roman" w:hAnsi="Times New Roman" w:cs="Times New Roman"/>
          <w:noProof/>
          <w:sz w:val="28"/>
          <w:szCs w:val="28"/>
        </w:rPr>
        <w:drawing>
          <wp:inline distT="0" distB="0" distL="0" distR="0" wp14:anchorId="3823F9B0" wp14:editId="2A900D13">
            <wp:extent cx="4947354" cy="1898072"/>
            <wp:effectExtent l="0" t="0" r="5715" b="6985"/>
            <wp:docPr id="5" name="Picture 4">
              <a:extLst xmlns:a="http://schemas.openxmlformats.org/drawingml/2006/main">
                <a:ext uri="{FF2B5EF4-FFF2-40B4-BE49-F238E27FC236}">
                  <a16:creationId xmlns:a16="http://schemas.microsoft.com/office/drawing/2014/main" id="{F73C9F3A-0E26-9A0B-BBDC-4296462C4F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73C9F3A-0E26-9A0B-BBDC-4296462C4F3E}"/>
                        </a:ext>
                      </a:extLst>
                    </pic:cNvPr>
                    <pic:cNvPicPr>
                      <a:picLocks noChangeAspect="1"/>
                    </pic:cNvPicPr>
                  </pic:nvPicPr>
                  <pic:blipFill>
                    <a:blip r:embed="rId14"/>
                    <a:stretch>
                      <a:fillRect/>
                    </a:stretch>
                  </pic:blipFill>
                  <pic:spPr>
                    <a:xfrm>
                      <a:off x="0" y="0"/>
                      <a:ext cx="5063811" cy="1942751"/>
                    </a:xfrm>
                    <a:prstGeom prst="rect">
                      <a:avLst/>
                    </a:prstGeom>
                  </pic:spPr>
                </pic:pic>
              </a:graphicData>
            </a:graphic>
          </wp:inline>
        </w:drawing>
      </w:r>
    </w:p>
    <w:p w14:paraId="398F45A1" w14:textId="4FA305B3" w:rsidR="00B45D0C" w:rsidRPr="00D04080" w:rsidRDefault="00D04080" w:rsidP="00D04080">
      <w:pPr>
        <w:widowControl/>
        <w:autoSpaceDE/>
        <w:autoSpaceDN/>
        <w:spacing w:line="360" w:lineRule="auto"/>
        <w:jc w:val="center"/>
        <w:rPr>
          <w:rFonts w:ascii="Times New Roman" w:hAnsi="Times New Roman" w:cs="Times New Roman"/>
          <w:sz w:val="24"/>
          <w:szCs w:val="24"/>
        </w:rPr>
      </w:pPr>
      <w:r w:rsidRPr="00D04080">
        <w:rPr>
          <w:rFonts w:ascii="Times New Roman" w:hAnsi="Times New Roman" w:cs="Times New Roman"/>
          <w:b/>
          <w:bCs/>
          <w:sz w:val="24"/>
          <w:szCs w:val="24"/>
        </w:rPr>
        <w:t xml:space="preserve">Fig. </w:t>
      </w:r>
      <w:r w:rsidRPr="00D04080">
        <w:rPr>
          <w:rFonts w:ascii="Times New Roman" w:hAnsi="Times New Roman" w:cs="Times New Roman"/>
          <w:b/>
          <w:bCs/>
          <w:sz w:val="24"/>
          <w:szCs w:val="24"/>
        </w:rPr>
        <w:fldChar w:fldCharType="begin"/>
      </w:r>
      <w:r w:rsidRPr="00D04080">
        <w:rPr>
          <w:rFonts w:ascii="Times New Roman" w:hAnsi="Times New Roman" w:cs="Times New Roman"/>
          <w:b/>
          <w:bCs/>
          <w:sz w:val="24"/>
          <w:szCs w:val="24"/>
        </w:rPr>
        <w:instrText xml:space="preserve"> SEQ Fig. \* ARABIC </w:instrText>
      </w:r>
      <w:r w:rsidRPr="00D04080">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3</w:t>
      </w:r>
      <w:r w:rsidRPr="00D04080">
        <w:rPr>
          <w:rFonts w:ascii="Times New Roman" w:hAnsi="Times New Roman" w:cs="Times New Roman"/>
          <w:b/>
          <w:bCs/>
          <w:sz w:val="24"/>
          <w:szCs w:val="24"/>
        </w:rPr>
        <w:fldChar w:fldCharType="end"/>
      </w:r>
      <w:r w:rsidRPr="00D04080">
        <w:rPr>
          <w:rFonts w:ascii="Times New Roman" w:hAnsi="Times New Roman" w:cs="Times New Roman"/>
          <w:sz w:val="24"/>
          <w:szCs w:val="24"/>
        </w:rPr>
        <w:t xml:space="preserve"> Front View of the Design</w:t>
      </w:r>
    </w:p>
    <w:p w14:paraId="41E32816" w14:textId="77777777" w:rsidR="00D04080" w:rsidRDefault="00D04080" w:rsidP="00D04080">
      <w:pPr>
        <w:keepNext/>
        <w:widowControl/>
        <w:autoSpaceDE/>
        <w:autoSpaceDN/>
        <w:spacing w:line="360" w:lineRule="auto"/>
        <w:jc w:val="center"/>
      </w:pPr>
      <w:r w:rsidRPr="00B45D0C">
        <w:rPr>
          <w:rFonts w:ascii="Times New Roman" w:hAnsi="Times New Roman" w:cs="Times New Roman"/>
          <w:noProof/>
          <w:sz w:val="28"/>
          <w:szCs w:val="28"/>
        </w:rPr>
        <w:drawing>
          <wp:inline distT="0" distB="0" distL="0" distR="0" wp14:anchorId="2CE66D75" wp14:editId="1F01DF19">
            <wp:extent cx="3777480" cy="1870363"/>
            <wp:effectExtent l="0" t="0" r="0" b="0"/>
            <wp:docPr id="9" name="Picture 8">
              <a:extLst xmlns:a="http://schemas.openxmlformats.org/drawingml/2006/main">
                <a:ext uri="{FF2B5EF4-FFF2-40B4-BE49-F238E27FC236}">
                  <a16:creationId xmlns:a16="http://schemas.microsoft.com/office/drawing/2014/main" id="{B3578406-70CC-B3B8-3094-D492F1109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3578406-70CC-B3B8-3094-D492F11099B6}"/>
                        </a:ext>
                      </a:extLst>
                    </pic:cNvPr>
                    <pic:cNvPicPr>
                      <a:picLocks noChangeAspect="1"/>
                    </pic:cNvPicPr>
                  </pic:nvPicPr>
                  <pic:blipFill>
                    <a:blip r:embed="rId15"/>
                    <a:stretch>
                      <a:fillRect/>
                    </a:stretch>
                  </pic:blipFill>
                  <pic:spPr>
                    <a:xfrm>
                      <a:off x="0" y="0"/>
                      <a:ext cx="3846415" cy="1904495"/>
                    </a:xfrm>
                    <a:prstGeom prst="rect">
                      <a:avLst/>
                    </a:prstGeom>
                  </pic:spPr>
                </pic:pic>
              </a:graphicData>
            </a:graphic>
          </wp:inline>
        </w:drawing>
      </w:r>
    </w:p>
    <w:p w14:paraId="4285B938" w14:textId="2E99B471" w:rsidR="00D04080" w:rsidRDefault="00D04080" w:rsidP="00D04080">
      <w:pPr>
        <w:widowControl/>
        <w:autoSpaceDE/>
        <w:autoSpaceDN/>
        <w:spacing w:line="360" w:lineRule="auto"/>
        <w:jc w:val="center"/>
        <w:rPr>
          <w:rFonts w:ascii="Times New Roman" w:hAnsi="Times New Roman" w:cs="Times New Roman"/>
          <w:sz w:val="24"/>
          <w:szCs w:val="24"/>
        </w:rPr>
      </w:pPr>
      <w:r w:rsidRPr="00D04080">
        <w:rPr>
          <w:rFonts w:ascii="Times New Roman" w:hAnsi="Times New Roman" w:cs="Times New Roman"/>
          <w:b/>
          <w:bCs/>
          <w:sz w:val="24"/>
          <w:szCs w:val="24"/>
        </w:rPr>
        <w:t xml:space="preserve">Fig. </w:t>
      </w:r>
      <w:r w:rsidRPr="00D04080">
        <w:rPr>
          <w:rFonts w:ascii="Times New Roman" w:hAnsi="Times New Roman" w:cs="Times New Roman"/>
          <w:b/>
          <w:bCs/>
          <w:sz w:val="24"/>
          <w:szCs w:val="24"/>
        </w:rPr>
        <w:fldChar w:fldCharType="begin"/>
      </w:r>
      <w:r w:rsidRPr="00D04080">
        <w:rPr>
          <w:rFonts w:ascii="Times New Roman" w:hAnsi="Times New Roman" w:cs="Times New Roman"/>
          <w:b/>
          <w:bCs/>
          <w:sz w:val="24"/>
          <w:szCs w:val="24"/>
        </w:rPr>
        <w:instrText xml:space="preserve"> SEQ Fig. \* ARABIC </w:instrText>
      </w:r>
      <w:r w:rsidRPr="00D04080">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4</w:t>
      </w:r>
      <w:r w:rsidRPr="00D04080">
        <w:rPr>
          <w:rFonts w:ascii="Times New Roman" w:hAnsi="Times New Roman" w:cs="Times New Roman"/>
          <w:b/>
          <w:bCs/>
          <w:sz w:val="24"/>
          <w:szCs w:val="24"/>
        </w:rPr>
        <w:fldChar w:fldCharType="end"/>
      </w:r>
      <w:r w:rsidRPr="00D04080">
        <w:rPr>
          <w:rFonts w:ascii="Times New Roman" w:hAnsi="Times New Roman" w:cs="Times New Roman"/>
          <w:sz w:val="24"/>
          <w:szCs w:val="24"/>
        </w:rPr>
        <w:t xml:space="preserve"> Side View of the Design</w:t>
      </w:r>
    </w:p>
    <w:p w14:paraId="15B49475" w14:textId="77777777" w:rsidR="001612CA" w:rsidRPr="00D04080" w:rsidRDefault="001612CA" w:rsidP="00D04080">
      <w:pPr>
        <w:widowControl/>
        <w:autoSpaceDE/>
        <w:autoSpaceDN/>
        <w:spacing w:line="360" w:lineRule="auto"/>
        <w:jc w:val="center"/>
        <w:rPr>
          <w:rFonts w:ascii="Times New Roman" w:hAnsi="Times New Roman" w:cs="Times New Roman"/>
          <w:sz w:val="24"/>
          <w:szCs w:val="24"/>
        </w:rPr>
      </w:pPr>
    </w:p>
    <w:p w14:paraId="59F27306" w14:textId="77777777" w:rsidR="00D04080" w:rsidRDefault="00B45D0C" w:rsidP="00D04080">
      <w:pPr>
        <w:keepNext/>
        <w:widowControl/>
        <w:autoSpaceDE/>
        <w:autoSpaceDN/>
        <w:spacing w:line="360" w:lineRule="auto"/>
        <w:jc w:val="center"/>
      </w:pPr>
      <w:r w:rsidRPr="00B45D0C">
        <w:rPr>
          <w:rFonts w:ascii="Times New Roman" w:hAnsi="Times New Roman" w:cs="Times New Roman"/>
          <w:noProof/>
          <w:sz w:val="28"/>
          <w:szCs w:val="28"/>
        </w:rPr>
        <w:lastRenderedPageBreak/>
        <w:drawing>
          <wp:inline distT="0" distB="0" distL="0" distR="0" wp14:anchorId="4DE3CC6B" wp14:editId="11B76D0A">
            <wp:extent cx="3782290" cy="2062923"/>
            <wp:effectExtent l="0" t="0" r="8890" b="0"/>
            <wp:docPr id="11" name="Picture 10">
              <a:extLst xmlns:a="http://schemas.openxmlformats.org/drawingml/2006/main">
                <a:ext uri="{FF2B5EF4-FFF2-40B4-BE49-F238E27FC236}">
                  <a16:creationId xmlns:a16="http://schemas.microsoft.com/office/drawing/2014/main" id="{8B5AED11-4956-3155-D657-813E5F02D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B5AED11-4956-3155-D657-813E5F02D14E}"/>
                        </a:ext>
                      </a:extLst>
                    </pic:cNvPr>
                    <pic:cNvPicPr>
                      <a:picLocks noChangeAspect="1"/>
                    </pic:cNvPicPr>
                  </pic:nvPicPr>
                  <pic:blipFill rotWithShape="1">
                    <a:blip r:embed="rId16"/>
                    <a:srcRect l="4593" r="3551"/>
                    <a:stretch/>
                  </pic:blipFill>
                  <pic:spPr>
                    <a:xfrm>
                      <a:off x="0" y="0"/>
                      <a:ext cx="3822569" cy="2084892"/>
                    </a:xfrm>
                    <a:prstGeom prst="rect">
                      <a:avLst/>
                    </a:prstGeom>
                  </pic:spPr>
                </pic:pic>
              </a:graphicData>
            </a:graphic>
          </wp:inline>
        </w:drawing>
      </w:r>
    </w:p>
    <w:p w14:paraId="7C503ACA" w14:textId="071CF8C2" w:rsidR="00B45D0C" w:rsidRDefault="00D04080" w:rsidP="00D04080">
      <w:pPr>
        <w:widowControl/>
        <w:autoSpaceDE/>
        <w:autoSpaceDN/>
        <w:spacing w:line="360" w:lineRule="auto"/>
        <w:jc w:val="center"/>
        <w:rPr>
          <w:rFonts w:ascii="Times New Roman" w:hAnsi="Times New Roman" w:cs="Times New Roman"/>
          <w:sz w:val="28"/>
          <w:szCs w:val="28"/>
        </w:rPr>
      </w:pPr>
      <w:r w:rsidRPr="00D04080">
        <w:rPr>
          <w:rFonts w:ascii="Times New Roman" w:hAnsi="Times New Roman" w:cs="Times New Roman"/>
          <w:b/>
          <w:bCs/>
          <w:sz w:val="24"/>
          <w:szCs w:val="24"/>
        </w:rPr>
        <w:t xml:space="preserve">Fig. </w:t>
      </w:r>
      <w:r w:rsidRPr="00D04080">
        <w:rPr>
          <w:rFonts w:ascii="Times New Roman" w:hAnsi="Times New Roman" w:cs="Times New Roman"/>
          <w:b/>
          <w:bCs/>
          <w:sz w:val="24"/>
          <w:szCs w:val="24"/>
        </w:rPr>
        <w:fldChar w:fldCharType="begin"/>
      </w:r>
      <w:r w:rsidRPr="00D04080">
        <w:rPr>
          <w:rFonts w:ascii="Times New Roman" w:hAnsi="Times New Roman" w:cs="Times New Roman"/>
          <w:b/>
          <w:bCs/>
          <w:sz w:val="24"/>
          <w:szCs w:val="24"/>
        </w:rPr>
        <w:instrText xml:space="preserve"> SEQ Fig. \* ARABIC </w:instrText>
      </w:r>
      <w:r w:rsidRPr="00D04080">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5</w:t>
      </w:r>
      <w:r w:rsidRPr="00D04080">
        <w:rPr>
          <w:rFonts w:ascii="Times New Roman" w:hAnsi="Times New Roman" w:cs="Times New Roman"/>
          <w:b/>
          <w:bCs/>
          <w:sz w:val="24"/>
          <w:szCs w:val="24"/>
        </w:rPr>
        <w:fldChar w:fldCharType="end"/>
      </w:r>
      <w:r w:rsidRPr="00D04080">
        <w:rPr>
          <w:rFonts w:ascii="Times New Roman" w:hAnsi="Times New Roman" w:cs="Times New Roman"/>
          <w:sz w:val="24"/>
          <w:szCs w:val="24"/>
        </w:rPr>
        <w:t xml:space="preserve"> Isometric View of the Design</w:t>
      </w:r>
    </w:p>
    <w:p w14:paraId="09FED54E" w14:textId="77777777" w:rsidR="0010189A" w:rsidRPr="00EE5E96" w:rsidRDefault="0010189A" w:rsidP="00EE5E96">
      <w:pPr>
        <w:widowControl/>
        <w:autoSpaceDE/>
        <w:autoSpaceDN/>
        <w:spacing w:line="360" w:lineRule="auto"/>
        <w:jc w:val="both"/>
        <w:rPr>
          <w:rFonts w:ascii="Times New Roman" w:hAnsi="Times New Roman" w:cs="Times New Roman"/>
          <w:sz w:val="28"/>
          <w:szCs w:val="28"/>
        </w:rPr>
      </w:pPr>
    </w:p>
    <w:p w14:paraId="68D248B4" w14:textId="77777777" w:rsidR="00EE5E96" w:rsidRPr="0010189A" w:rsidRDefault="00EE5E96" w:rsidP="0010189A">
      <w:pPr>
        <w:pStyle w:val="ListParagraph"/>
        <w:widowControl/>
        <w:numPr>
          <w:ilvl w:val="0"/>
          <w:numId w:val="13"/>
        </w:numPr>
        <w:autoSpaceDE/>
        <w:autoSpaceDN/>
        <w:spacing w:line="360" w:lineRule="auto"/>
        <w:jc w:val="both"/>
        <w:rPr>
          <w:rFonts w:ascii="Times New Roman" w:hAnsi="Times New Roman" w:cs="Times New Roman"/>
          <w:b/>
          <w:bCs/>
          <w:sz w:val="28"/>
          <w:szCs w:val="28"/>
        </w:rPr>
      </w:pPr>
      <w:r w:rsidRPr="0010189A">
        <w:rPr>
          <w:rFonts w:ascii="Times New Roman" w:hAnsi="Times New Roman" w:cs="Times New Roman"/>
          <w:b/>
          <w:bCs/>
          <w:sz w:val="28"/>
          <w:szCs w:val="28"/>
        </w:rPr>
        <w:t>Component Selection:</w:t>
      </w:r>
    </w:p>
    <w:p w14:paraId="5B7070D7" w14:textId="58BD4705" w:rsidR="001725A5" w:rsidRDefault="00EE5E96" w:rsidP="00EE5E96">
      <w:pPr>
        <w:widowControl/>
        <w:autoSpaceDE/>
        <w:autoSpaceDN/>
        <w:spacing w:line="360" w:lineRule="auto"/>
        <w:jc w:val="both"/>
        <w:rPr>
          <w:rFonts w:ascii="Times New Roman" w:hAnsi="Times New Roman" w:cs="Times New Roman"/>
          <w:sz w:val="28"/>
          <w:szCs w:val="28"/>
        </w:rPr>
      </w:pPr>
      <w:r w:rsidRPr="00EE5E96">
        <w:rPr>
          <w:rFonts w:ascii="Times New Roman" w:hAnsi="Times New Roman" w:cs="Times New Roman"/>
          <w:sz w:val="28"/>
          <w:szCs w:val="28"/>
        </w:rPr>
        <w:t>Once the mechanical design is finalized, the next step is to select appropriate components for the torso balancing mechanism. This includes choosing BLDC motors with suitable torque and speed characteristics to provide the necessary actuation for balancing the robot's torso. Considerations are made regarding factors such as power consumption, voltage requirements, and compatibility with the control system.</w:t>
      </w:r>
      <w:r>
        <w:rPr>
          <w:rFonts w:ascii="Times New Roman" w:hAnsi="Times New Roman" w:cs="Times New Roman"/>
          <w:sz w:val="28"/>
          <w:szCs w:val="28"/>
        </w:rPr>
        <w:t xml:space="preserve"> </w:t>
      </w:r>
      <w:r w:rsidRPr="00EE5E96">
        <w:rPr>
          <w:rFonts w:ascii="Times New Roman" w:hAnsi="Times New Roman" w:cs="Times New Roman"/>
          <w:sz w:val="28"/>
          <w:szCs w:val="28"/>
        </w:rPr>
        <w:t>Additionally, motor controllers, power supplies, and mounting hardware are selected based on compatibility with the chosen motors and the overall robot platform. Components are evaluated based on their performance specifications, reliability, and cost-effectiveness to ensure they meet the requirements of the project within the allocated budget and timeline.</w:t>
      </w:r>
    </w:p>
    <w:p w14:paraId="25D2CF99" w14:textId="5FFC8744" w:rsidR="00B023D9" w:rsidRDefault="00B023D9" w:rsidP="00EE5E96">
      <w:pPr>
        <w:widowControl/>
        <w:autoSpaceDE/>
        <w:autoSpaceDN/>
        <w:spacing w:line="360" w:lineRule="auto"/>
        <w:jc w:val="both"/>
        <w:rPr>
          <w:rFonts w:ascii="Times New Roman" w:hAnsi="Times New Roman" w:cs="Times New Roman"/>
          <w:sz w:val="28"/>
          <w:szCs w:val="28"/>
        </w:rPr>
      </w:pPr>
      <w:r>
        <w:rPr>
          <w:rFonts w:ascii="Times New Roman" w:hAnsi="Times New Roman" w:cs="Times New Roman"/>
          <w:sz w:val="28"/>
          <w:szCs w:val="28"/>
        </w:rPr>
        <w:t>The list of selected components is given below along with their specifications:</w:t>
      </w:r>
    </w:p>
    <w:p w14:paraId="781123D6" w14:textId="69BD2F4C" w:rsidR="001725A5" w:rsidRPr="00AB6B0E" w:rsidRDefault="001725A5" w:rsidP="00AB6B0E">
      <w:pPr>
        <w:pStyle w:val="ListParagraph"/>
        <w:widowControl/>
        <w:numPr>
          <w:ilvl w:val="0"/>
          <w:numId w:val="20"/>
        </w:numPr>
        <w:autoSpaceDE/>
        <w:autoSpaceDN/>
        <w:spacing w:line="360" w:lineRule="auto"/>
        <w:jc w:val="both"/>
        <w:rPr>
          <w:rFonts w:ascii="Times New Roman" w:hAnsi="Times New Roman" w:cs="Times New Roman"/>
          <w:b/>
          <w:bCs/>
          <w:sz w:val="28"/>
          <w:szCs w:val="28"/>
        </w:rPr>
      </w:pPr>
      <w:r w:rsidRPr="00AB6B0E">
        <w:rPr>
          <w:rFonts w:ascii="Times New Roman" w:hAnsi="Times New Roman" w:cs="Times New Roman"/>
          <w:b/>
          <w:bCs/>
          <w:sz w:val="28"/>
          <w:szCs w:val="28"/>
        </w:rPr>
        <w:t>A2212 1000KV BLDC Motor:</w:t>
      </w:r>
    </w:p>
    <w:p w14:paraId="4498D023" w14:textId="77777777" w:rsidR="001725A5" w:rsidRPr="001725A5" w:rsidRDefault="001725A5" w:rsidP="001725A5">
      <w:pPr>
        <w:pStyle w:val="ListParagraph"/>
        <w:widowControl/>
        <w:numPr>
          <w:ilvl w:val="0"/>
          <w:numId w:val="15"/>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KV Rating: 1000</w:t>
      </w:r>
    </w:p>
    <w:p w14:paraId="3575B13F" w14:textId="77777777" w:rsidR="001725A5" w:rsidRPr="001725A5" w:rsidRDefault="001725A5" w:rsidP="001725A5">
      <w:pPr>
        <w:pStyle w:val="ListParagraph"/>
        <w:widowControl/>
        <w:numPr>
          <w:ilvl w:val="0"/>
          <w:numId w:val="15"/>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Motor Type: Brushless DC (BLDC)</w:t>
      </w:r>
    </w:p>
    <w:p w14:paraId="7F1D9241" w14:textId="77777777" w:rsidR="001725A5" w:rsidRPr="001725A5" w:rsidRDefault="001725A5" w:rsidP="001725A5">
      <w:pPr>
        <w:pStyle w:val="ListParagraph"/>
        <w:widowControl/>
        <w:numPr>
          <w:ilvl w:val="0"/>
          <w:numId w:val="15"/>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Voltage: 7.4V - 11.1V (3S to 4S LiPo battery compatible)</w:t>
      </w:r>
    </w:p>
    <w:p w14:paraId="2C80B5AF" w14:textId="77777777" w:rsidR="001725A5" w:rsidRPr="001725A5" w:rsidRDefault="001725A5" w:rsidP="001725A5">
      <w:pPr>
        <w:pStyle w:val="ListParagraph"/>
        <w:widowControl/>
        <w:numPr>
          <w:ilvl w:val="0"/>
          <w:numId w:val="15"/>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Maximum Current: 12A</w:t>
      </w:r>
    </w:p>
    <w:p w14:paraId="60C6CDF8" w14:textId="77777777" w:rsidR="001725A5" w:rsidRPr="001725A5" w:rsidRDefault="001725A5" w:rsidP="001725A5">
      <w:pPr>
        <w:pStyle w:val="ListParagraph"/>
        <w:widowControl/>
        <w:numPr>
          <w:ilvl w:val="0"/>
          <w:numId w:val="15"/>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Maximum Power: 140W</w:t>
      </w:r>
    </w:p>
    <w:p w14:paraId="45D8834D" w14:textId="77777777" w:rsidR="001725A5" w:rsidRPr="001725A5" w:rsidRDefault="001725A5" w:rsidP="001725A5">
      <w:pPr>
        <w:pStyle w:val="ListParagraph"/>
        <w:widowControl/>
        <w:numPr>
          <w:ilvl w:val="0"/>
          <w:numId w:val="15"/>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Dimensions: 27.5mm x 27.5mm x 27mm</w:t>
      </w:r>
    </w:p>
    <w:p w14:paraId="1E320381" w14:textId="77777777" w:rsidR="001725A5" w:rsidRPr="001725A5" w:rsidRDefault="001725A5" w:rsidP="001725A5">
      <w:pPr>
        <w:pStyle w:val="ListParagraph"/>
        <w:widowControl/>
        <w:numPr>
          <w:ilvl w:val="0"/>
          <w:numId w:val="15"/>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Shaft Diameter: 3.17mm</w:t>
      </w:r>
    </w:p>
    <w:p w14:paraId="7FBD403B" w14:textId="77777777" w:rsidR="001725A5" w:rsidRPr="001725A5" w:rsidRDefault="001725A5" w:rsidP="001725A5">
      <w:pPr>
        <w:pStyle w:val="ListParagraph"/>
        <w:widowControl/>
        <w:numPr>
          <w:ilvl w:val="0"/>
          <w:numId w:val="15"/>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lastRenderedPageBreak/>
        <w:t>Weight: Approximately 47g</w:t>
      </w:r>
    </w:p>
    <w:p w14:paraId="1A560582" w14:textId="77777777" w:rsidR="001725A5" w:rsidRDefault="001725A5" w:rsidP="001725A5">
      <w:pPr>
        <w:pStyle w:val="ListParagraph"/>
        <w:widowControl/>
        <w:numPr>
          <w:ilvl w:val="0"/>
          <w:numId w:val="15"/>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Ideal for small to medium-sized drones, RC aircraft, and robotic applications.</w:t>
      </w:r>
    </w:p>
    <w:p w14:paraId="10D8F063" w14:textId="77777777" w:rsidR="00767911" w:rsidRDefault="00DF37A2" w:rsidP="00767911">
      <w:pPr>
        <w:keepNext/>
        <w:widowControl/>
        <w:autoSpaceDE/>
        <w:autoSpaceDN/>
        <w:spacing w:line="360" w:lineRule="auto"/>
        <w:jc w:val="center"/>
      </w:pPr>
      <w:r>
        <w:rPr>
          <w:noProof/>
        </w:rPr>
        <w:drawing>
          <wp:inline distT="0" distB="0" distL="0" distR="0" wp14:anchorId="0B1B5741" wp14:editId="1BE44C1F">
            <wp:extent cx="1620982" cy="1620982"/>
            <wp:effectExtent l="0" t="0" r="0" b="0"/>
            <wp:docPr id="1712744578" name="Picture 1" descr="A2212 1400KV BLDC Brushless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2212 1400KV BLDC Brushless Mo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7947" cy="1627947"/>
                    </a:xfrm>
                    <a:prstGeom prst="rect">
                      <a:avLst/>
                    </a:prstGeom>
                    <a:noFill/>
                    <a:ln>
                      <a:noFill/>
                    </a:ln>
                  </pic:spPr>
                </pic:pic>
              </a:graphicData>
            </a:graphic>
          </wp:inline>
        </w:drawing>
      </w:r>
    </w:p>
    <w:p w14:paraId="761FAB5D" w14:textId="1E6F3270" w:rsidR="00DF37A2" w:rsidRPr="00767911" w:rsidRDefault="00767911" w:rsidP="00767911">
      <w:pPr>
        <w:widowControl/>
        <w:autoSpaceDE/>
        <w:autoSpaceDN/>
        <w:spacing w:line="360" w:lineRule="auto"/>
        <w:jc w:val="center"/>
        <w:rPr>
          <w:rFonts w:ascii="Times New Roman" w:hAnsi="Times New Roman" w:cs="Times New Roman"/>
          <w:sz w:val="24"/>
          <w:szCs w:val="24"/>
        </w:rPr>
      </w:pPr>
      <w:r w:rsidRPr="00767911">
        <w:rPr>
          <w:rFonts w:ascii="Times New Roman" w:hAnsi="Times New Roman" w:cs="Times New Roman"/>
          <w:b/>
          <w:bCs/>
          <w:sz w:val="24"/>
          <w:szCs w:val="24"/>
        </w:rPr>
        <w:t xml:space="preserve">Fig. </w:t>
      </w:r>
      <w:r w:rsidRPr="00767911">
        <w:rPr>
          <w:rFonts w:ascii="Times New Roman" w:hAnsi="Times New Roman" w:cs="Times New Roman"/>
          <w:b/>
          <w:bCs/>
          <w:sz w:val="24"/>
          <w:szCs w:val="24"/>
        </w:rPr>
        <w:fldChar w:fldCharType="begin"/>
      </w:r>
      <w:r w:rsidRPr="00767911">
        <w:rPr>
          <w:rFonts w:ascii="Times New Roman" w:hAnsi="Times New Roman" w:cs="Times New Roman"/>
          <w:b/>
          <w:bCs/>
          <w:sz w:val="24"/>
          <w:szCs w:val="24"/>
        </w:rPr>
        <w:instrText xml:space="preserve"> SEQ Fig. \* ARABIC </w:instrText>
      </w:r>
      <w:r w:rsidRPr="00767911">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6</w:t>
      </w:r>
      <w:r w:rsidRPr="00767911">
        <w:rPr>
          <w:rFonts w:ascii="Times New Roman" w:hAnsi="Times New Roman" w:cs="Times New Roman"/>
          <w:b/>
          <w:bCs/>
          <w:sz w:val="24"/>
          <w:szCs w:val="24"/>
        </w:rPr>
        <w:fldChar w:fldCharType="end"/>
      </w:r>
      <w:r w:rsidRPr="00767911">
        <w:rPr>
          <w:rFonts w:ascii="Times New Roman" w:hAnsi="Times New Roman" w:cs="Times New Roman"/>
          <w:sz w:val="24"/>
          <w:szCs w:val="24"/>
        </w:rPr>
        <w:t xml:space="preserve"> A2212 BLDC Motor</w:t>
      </w:r>
    </w:p>
    <w:p w14:paraId="1BE9C3DE" w14:textId="77777777" w:rsidR="001725A5" w:rsidRPr="001725A5" w:rsidRDefault="001725A5" w:rsidP="001725A5">
      <w:pPr>
        <w:widowControl/>
        <w:autoSpaceDE/>
        <w:autoSpaceDN/>
        <w:spacing w:line="360" w:lineRule="auto"/>
        <w:ind w:left="360"/>
        <w:jc w:val="both"/>
        <w:rPr>
          <w:rFonts w:ascii="Times New Roman" w:hAnsi="Times New Roman" w:cs="Times New Roman"/>
          <w:sz w:val="28"/>
          <w:szCs w:val="28"/>
        </w:rPr>
      </w:pPr>
    </w:p>
    <w:p w14:paraId="711DF941" w14:textId="77777777" w:rsidR="001725A5" w:rsidRPr="001725A5" w:rsidRDefault="001725A5" w:rsidP="00AB6B0E">
      <w:pPr>
        <w:pStyle w:val="ListParagraph"/>
        <w:widowControl/>
        <w:numPr>
          <w:ilvl w:val="0"/>
          <w:numId w:val="20"/>
        </w:numPr>
        <w:autoSpaceDE/>
        <w:autoSpaceDN/>
        <w:spacing w:line="360" w:lineRule="auto"/>
        <w:jc w:val="both"/>
        <w:rPr>
          <w:rFonts w:ascii="Times New Roman" w:hAnsi="Times New Roman" w:cs="Times New Roman"/>
          <w:b/>
          <w:bCs/>
          <w:sz w:val="28"/>
          <w:szCs w:val="28"/>
        </w:rPr>
      </w:pPr>
      <w:proofErr w:type="spellStart"/>
      <w:r w:rsidRPr="001725A5">
        <w:rPr>
          <w:rFonts w:ascii="Times New Roman" w:hAnsi="Times New Roman" w:cs="Times New Roman"/>
          <w:b/>
          <w:bCs/>
          <w:sz w:val="28"/>
          <w:szCs w:val="28"/>
        </w:rPr>
        <w:t>SimonK</w:t>
      </w:r>
      <w:proofErr w:type="spellEnd"/>
      <w:r w:rsidRPr="001725A5">
        <w:rPr>
          <w:rFonts w:ascii="Times New Roman" w:hAnsi="Times New Roman" w:cs="Times New Roman"/>
          <w:b/>
          <w:bCs/>
          <w:sz w:val="28"/>
          <w:szCs w:val="28"/>
        </w:rPr>
        <w:t xml:space="preserve"> 30A ESC (Electronic Speed Controller):</w:t>
      </w:r>
    </w:p>
    <w:p w14:paraId="25F03930" w14:textId="77777777" w:rsidR="001725A5" w:rsidRPr="001725A5" w:rsidRDefault="001725A5" w:rsidP="001725A5">
      <w:pPr>
        <w:pStyle w:val="ListParagraph"/>
        <w:widowControl/>
        <w:numPr>
          <w:ilvl w:val="0"/>
          <w:numId w:val="16"/>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Continuous Current: 30A</w:t>
      </w:r>
    </w:p>
    <w:p w14:paraId="0BCEA29C" w14:textId="77777777" w:rsidR="001725A5" w:rsidRPr="001725A5" w:rsidRDefault="001725A5" w:rsidP="001725A5">
      <w:pPr>
        <w:pStyle w:val="ListParagraph"/>
        <w:widowControl/>
        <w:numPr>
          <w:ilvl w:val="0"/>
          <w:numId w:val="16"/>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Burst Current: 40A</w:t>
      </w:r>
    </w:p>
    <w:p w14:paraId="1140E8AE" w14:textId="77777777" w:rsidR="001725A5" w:rsidRPr="001725A5" w:rsidRDefault="001725A5" w:rsidP="001725A5">
      <w:pPr>
        <w:pStyle w:val="ListParagraph"/>
        <w:widowControl/>
        <w:numPr>
          <w:ilvl w:val="0"/>
          <w:numId w:val="16"/>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Voltage: 2S - 4S LiPo (7.4V - 14.8V)</w:t>
      </w:r>
    </w:p>
    <w:p w14:paraId="022B22EC" w14:textId="77777777" w:rsidR="001725A5" w:rsidRPr="001725A5" w:rsidRDefault="001725A5" w:rsidP="001725A5">
      <w:pPr>
        <w:pStyle w:val="ListParagraph"/>
        <w:widowControl/>
        <w:numPr>
          <w:ilvl w:val="0"/>
          <w:numId w:val="16"/>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BEC (Battery Elimination Circuit): None (External BEC or UBEC may be required for powering the control circuitry and servos)</w:t>
      </w:r>
    </w:p>
    <w:p w14:paraId="4BE764B1" w14:textId="77777777" w:rsidR="001725A5" w:rsidRPr="001725A5" w:rsidRDefault="001725A5" w:rsidP="001725A5">
      <w:pPr>
        <w:pStyle w:val="ListParagraph"/>
        <w:widowControl/>
        <w:numPr>
          <w:ilvl w:val="0"/>
          <w:numId w:val="16"/>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Compatible with most BLDC motors, optimized for high-performance and rapid throttle response.</w:t>
      </w:r>
    </w:p>
    <w:p w14:paraId="070EB38C" w14:textId="77777777" w:rsidR="001725A5" w:rsidRDefault="001725A5" w:rsidP="001725A5">
      <w:pPr>
        <w:pStyle w:val="ListParagraph"/>
        <w:widowControl/>
        <w:numPr>
          <w:ilvl w:val="0"/>
          <w:numId w:val="16"/>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Supports various throttle calibration methods and features programmable options for motor timing and braking.</w:t>
      </w:r>
    </w:p>
    <w:p w14:paraId="503DB854" w14:textId="77777777" w:rsidR="00767911" w:rsidRDefault="00AE676B" w:rsidP="00767911">
      <w:pPr>
        <w:keepNext/>
        <w:widowControl/>
        <w:autoSpaceDE/>
        <w:autoSpaceDN/>
        <w:spacing w:line="360" w:lineRule="auto"/>
        <w:jc w:val="center"/>
      </w:pPr>
      <w:r>
        <w:rPr>
          <w:noProof/>
        </w:rPr>
        <w:drawing>
          <wp:inline distT="0" distB="0" distL="0" distR="0" wp14:anchorId="001E1726" wp14:editId="20B7922F">
            <wp:extent cx="1925782" cy="1925782"/>
            <wp:effectExtent l="0" t="0" r="0" b="0"/>
            <wp:docPr id="1239999567" name="Picture 2" descr="SimonK 30A 2-3S Brushless ESC For RC Model (High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onK 30A 2-3S Brushless ESC For RC Model (High Qual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4701" cy="1934701"/>
                    </a:xfrm>
                    <a:prstGeom prst="rect">
                      <a:avLst/>
                    </a:prstGeom>
                    <a:noFill/>
                    <a:ln>
                      <a:noFill/>
                    </a:ln>
                  </pic:spPr>
                </pic:pic>
              </a:graphicData>
            </a:graphic>
          </wp:inline>
        </w:drawing>
      </w:r>
    </w:p>
    <w:p w14:paraId="57B584C9" w14:textId="09D9A1F2" w:rsidR="00AE676B" w:rsidRPr="00767911" w:rsidRDefault="00767911" w:rsidP="00767911">
      <w:pPr>
        <w:widowControl/>
        <w:autoSpaceDE/>
        <w:autoSpaceDN/>
        <w:spacing w:line="360" w:lineRule="auto"/>
        <w:jc w:val="center"/>
        <w:rPr>
          <w:rFonts w:ascii="Times New Roman" w:hAnsi="Times New Roman" w:cs="Times New Roman"/>
          <w:sz w:val="24"/>
          <w:szCs w:val="24"/>
        </w:rPr>
      </w:pPr>
      <w:r w:rsidRPr="00767911">
        <w:rPr>
          <w:rFonts w:ascii="Times New Roman" w:hAnsi="Times New Roman" w:cs="Times New Roman"/>
          <w:b/>
          <w:bCs/>
          <w:sz w:val="24"/>
          <w:szCs w:val="24"/>
        </w:rPr>
        <w:t xml:space="preserve">Fig. </w:t>
      </w:r>
      <w:r w:rsidRPr="00767911">
        <w:rPr>
          <w:rFonts w:ascii="Times New Roman" w:hAnsi="Times New Roman" w:cs="Times New Roman"/>
          <w:b/>
          <w:bCs/>
          <w:sz w:val="24"/>
          <w:szCs w:val="24"/>
        </w:rPr>
        <w:fldChar w:fldCharType="begin"/>
      </w:r>
      <w:r w:rsidRPr="00767911">
        <w:rPr>
          <w:rFonts w:ascii="Times New Roman" w:hAnsi="Times New Roman" w:cs="Times New Roman"/>
          <w:b/>
          <w:bCs/>
          <w:sz w:val="24"/>
          <w:szCs w:val="24"/>
        </w:rPr>
        <w:instrText xml:space="preserve"> SEQ Fig. \* ARABIC </w:instrText>
      </w:r>
      <w:r w:rsidRPr="00767911">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7</w:t>
      </w:r>
      <w:r w:rsidRPr="00767911">
        <w:rPr>
          <w:rFonts w:ascii="Times New Roman" w:hAnsi="Times New Roman" w:cs="Times New Roman"/>
          <w:b/>
          <w:bCs/>
          <w:sz w:val="24"/>
          <w:szCs w:val="24"/>
        </w:rPr>
        <w:fldChar w:fldCharType="end"/>
      </w:r>
      <w:r w:rsidRPr="00767911">
        <w:rPr>
          <w:rFonts w:ascii="Times New Roman" w:hAnsi="Times New Roman" w:cs="Times New Roman"/>
          <w:sz w:val="24"/>
          <w:szCs w:val="24"/>
        </w:rPr>
        <w:t xml:space="preserve"> </w:t>
      </w:r>
      <w:proofErr w:type="spellStart"/>
      <w:r w:rsidRPr="00767911">
        <w:rPr>
          <w:rFonts w:ascii="Times New Roman" w:hAnsi="Times New Roman" w:cs="Times New Roman"/>
          <w:sz w:val="24"/>
          <w:szCs w:val="24"/>
        </w:rPr>
        <w:t>Simonk</w:t>
      </w:r>
      <w:proofErr w:type="spellEnd"/>
      <w:r w:rsidRPr="00767911">
        <w:rPr>
          <w:rFonts w:ascii="Times New Roman" w:hAnsi="Times New Roman" w:cs="Times New Roman"/>
          <w:sz w:val="24"/>
          <w:szCs w:val="24"/>
        </w:rPr>
        <w:t xml:space="preserve"> ESC</w:t>
      </w:r>
    </w:p>
    <w:p w14:paraId="089ABFAA" w14:textId="77777777" w:rsidR="001725A5" w:rsidRPr="001725A5" w:rsidRDefault="001725A5" w:rsidP="001725A5">
      <w:pPr>
        <w:widowControl/>
        <w:autoSpaceDE/>
        <w:autoSpaceDN/>
        <w:spacing w:line="360" w:lineRule="auto"/>
        <w:ind w:left="360"/>
        <w:jc w:val="both"/>
        <w:rPr>
          <w:rFonts w:ascii="Times New Roman" w:hAnsi="Times New Roman" w:cs="Times New Roman"/>
          <w:sz w:val="28"/>
          <w:szCs w:val="28"/>
        </w:rPr>
      </w:pPr>
    </w:p>
    <w:p w14:paraId="5A0AB2C9" w14:textId="77777777" w:rsidR="001725A5" w:rsidRPr="001725A5" w:rsidRDefault="001725A5" w:rsidP="00AB6B0E">
      <w:pPr>
        <w:pStyle w:val="ListParagraph"/>
        <w:widowControl/>
        <w:numPr>
          <w:ilvl w:val="0"/>
          <w:numId w:val="20"/>
        </w:numPr>
        <w:autoSpaceDE/>
        <w:autoSpaceDN/>
        <w:spacing w:line="360" w:lineRule="auto"/>
        <w:jc w:val="both"/>
        <w:rPr>
          <w:rFonts w:ascii="Times New Roman" w:hAnsi="Times New Roman" w:cs="Times New Roman"/>
          <w:b/>
          <w:bCs/>
          <w:sz w:val="28"/>
          <w:szCs w:val="28"/>
        </w:rPr>
      </w:pPr>
      <w:r w:rsidRPr="001725A5">
        <w:rPr>
          <w:rFonts w:ascii="Times New Roman" w:hAnsi="Times New Roman" w:cs="Times New Roman"/>
          <w:b/>
          <w:bCs/>
          <w:sz w:val="28"/>
          <w:szCs w:val="28"/>
        </w:rPr>
        <w:t>LiPo Battery 3S 2200mAh:</w:t>
      </w:r>
    </w:p>
    <w:p w14:paraId="6779BA4F" w14:textId="77777777" w:rsidR="001725A5" w:rsidRPr="001725A5" w:rsidRDefault="001725A5" w:rsidP="001725A5">
      <w:pPr>
        <w:pStyle w:val="ListParagraph"/>
        <w:widowControl/>
        <w:numPr>
          <w:ilvl w:val="0"/>
          <w:numId w:val="17"/>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Cell Count: 3S (3 Cells in Series)</w:t>
      </w:r>
    </w:p>
    <w:p w14:paraId="43ED5B1D" w14:textId="77777777" w:rsidR="001725A5" w:rsidRPr="001725A5" w:rsidRDefault="001725A5" w:rsidP="001725A5">
      <w:pPr>
        <w:pStyle w:val="ListParagraph"/>
        <w:widowControl/>
        <w:numPr>
          <w:ilvl w:val="0"/>
          <w:numId w:val="17"/>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lastRenderedPageBreak/>
        <w:t>Voltage: 11.1V (Fully Charged)</w:t>
      </w:r>
    </w:p>
    <w:p w14:paraId="03CD4F64" w14:textId="77777777" w:rsidR="001725A5" w:rsidRPr="001725A5" w:rsidRDefault="001725A5" w:rsidP="001725A5">
      <w:pPr>
        <w:pStyle w:val="ListParagraph"/>
        <w:widowControl/>
        <w:numPr>
          <w:ilvl w:val="0"/>
          <w:numId w:val="17"/>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Capacity: 2200mAh (Milliampere-hours)</w:t>
      </w:r>
    </w:p>
    <w:p w14:paraId="766B595C" w14:textId="77777777" w:rsidR="001725A5" w:rsidRPr="001725A5" w:rsidRDefault="001725A5" w:rsidP="001725A5">
      <w:pPr>
        <w:pStyle w:val="ListParagraph"/>
        <w:widowControl/>
        <w:numPr>
          <w:ilvl w:val="0"/>
          <w:numId w:val="17"/>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Discharge Rate: Typically rated at 25C (Continuous discharge current = 25C x Capacity)</w:t>
      </w:r>
    </w:p>
    <w:p w14:paraId="0F501ACE" w14:textId="77777777" w:rsidR="001725A5" w:rsidRPr="001725A5" w:rsidRDefault="001725A5" w:rsidP="001725A5">
      <w:pPr>
        <w:pStyle w:val="ListParagraph"/>
        <w:widowControl/>
        <w:numPr>
          <w:ilvl w:val="0"/>
          <w:numId w:val="17"/>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Connector Type: Typically comes with a XT60 or T-Connector for power connection.</w:t>
      </w:r>
    </w:p>
    <w:p w14:paraId="0F211865" w14:textId="77777777" w:rsidR="001725A5" w:rsidRDefault="001725A5" w:rsidP="001725A5">
      <w:pPr>
        <w:pStyle w:val="ListParagraph"/>
        <w:widowControl/>
        <w:numPr>
          <w:ilvl w:val="0"/>
          <w:numId w:val="17"/>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Suitable for providing power to the BLDC motor and ESC, commonly used in RC vehicles, drones, and robotics due to its high energy density and lightweight design.</w:t>
      </w:r>
    </w:p>
    <w:p w14:paraId="77617DC8" w14:textId="77777777" w:rsidR="00767911" w:rsidRDefault="00AB2CDB" w:rsidP="00767911">
      <w:pPr>
        <w:keepNext/>
        <w:widowControl/>
        <w:autoSpaceDE/>
        <w:autoSpaceDN/>
        <w:spacing w:line="360" w:lineRule="auto"/>
        <w:jc w:val="center"/>
      </w:pPr>
      <w:r>
        <w:rPr>
          <w:noProof/>
        </w:rPr>
        <w:drawing>
          <wp:inline distT="0" distB="0" distL="0" distR="0" wp14:anchorId="3386A3B8" wp14:editId="36C12E27">
            <wp:extent cx="1953491" cy="1953491"/>
            <wp:effectExtent l="0" t="0" r="8890" b="8890"/>
            <wp:docPr id="185204989" name="Picture 3" descr="11.1V 2200mAh 3S 25C Lipo Battery With XT60 Plug (Brand AB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1V 2200mAh 3S 25C Lipo Battery With XT60 Plug (Brand ABS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144" cy="1957144"/>
                    </a:xfrm>
                    <a:prstGeom prst="rect">
                      <a:avLst/>
                    </a:prstGeom>
                    <a:noFill/>
                    <a:ln>
                      <a:noFill/>
                    </a:ln>
                  </pic:spPr>
                </pic:pic>
              </a:graphicData>
            </a:graphic>
          </wp:inline>
        </w:drawing>
      </w:r>
    </w:p>
    <w:p w14:paraId="06BAF4D5" w14:textId="56EADFAC" w:rsidR="00767911" w:rsidRDefault="00767911" w:rsidP="004C5061">
      <w:pPr>
        <w:widowControl/>
        <w:autoSpaceDE/>
        <w:autoSpaceDN/>
        <w:spacing w:line="360" w:lineRule="auto"/>
        <w:jc w:val="center"/>
        <w:rPr>
          <w:rFonts w:ascii="Times New Roman" w:hAnsi="Times New Roman" w:cs="Times New Roman"/>
          <w:sz w:val="24"/>
          <w:szCs w:val="24"/>
        </w:rPr>
      </w:pPr>
      <w:r w:rsidRPr="00767911">
        <w:rPr>
          <w:rFonts w:ascii="Times New Roman" w:hAnsi="Times New Roman" w:cs="Times New Roman"/>
          <w:b/>
          <w:bCs/>
          <w:sz w:val="24"/>
          <w:szCs w:val="24"/>
        </w:rPr>
        <w:t xml:space="preserve">Fig. </w:t>
      </w:r>
      <w:r w:rsidRPr="00767911">
        <w:rPr>
          <w:rFonts w:ascii="Times New Roman" w:hAnsi="Times New Roman" w:cs="Times New Roman"/>
          <w:b/>
          <w:bCs/>
          <w:sz w:val="24"/>
          <w:szCs w:val="24"/>
        </w:rPr>
        <w:fldChar w:fldCharType="begin"/>
      </w:r>
      <w:r w:rsidRPr="00767911">
        <w:rPr>
          <w:rFonts w:ascii="Times New Roman" w:hAnsi="Times New Roman" w:cs="Times New Roman"/>
          <w:b/>
          <w:bCs/>
          <w:sz w:val="24"/>
          <w:szCs w:val="24"/>
        </w:rPr>
        <w:instrText xml:space="preserve"> SEQ Fig. \* ARABIC </w:instrText>
      </w:r>
      <w:r w:rsidRPr="00767911">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8</w:t>
      </w:r>
      <w:r w:rsidRPr="00767911">
        <w:rPr>
          <w:rFonts w:ascii="Times New Roman" w:hAnsi="Times New Roman" w:cs="Times New Roman"/>
          <w:b/>
          <w:bCs/>
          <w:sz w:val="24"/>
          <w:szCs w:val="24"/>
        </w:rPr>
        <w:fldChar w:fldCharType="end"/>
      </w:r>
      <w:r w:rsidRPr="00767911">
        <w:rPr>
          <w:rFonts w:ascii="Times New Roman" w:hAnsi="Times New Roman" w:cs="Times New Roman"/>
          <w:sz w:val="24"/>
          <w:szCs w:val="24"/>
        </w:rPr>
        <w:t xml:space="preserve"> LiPo 3S Battery</w:t>
      </w:r>
    </w:p>
    <w:p w14:paraId="27D40A14" w14:textId="77777777" w:rsidR="004C5061" w:rsidRPr="004C5061" w:rsidRDefault="004C5061" w:rsidP="004C5061">
      <w:pPr>
        <w:widowControl/>
        <w:autoSpaceDE/>
        <w:autoSpaceDN/>
        <w:spacing w:line="360" w:lineRule="auto"/>
        <w:jc w:val="center"/>
        <w:rPr>
          <w:rFonts w:ascii="Times New Roman" w:hAnsi="Times New Roman" w:cs="Times New Roman"/>
          <w:sz w:val="24"/>
          <w:szCs w:val="24"/>
        </w:rPr>
      </w:pPr>
    </w:p>
    <w:p w14:paraId="03B1A014" w14:textId="77777777" w:rsidR="001725A5" w:rsidRPr="001725A5" w:rsidRDefault="001725A5" w:rsidP="00AB6B0E">
      <w:pPr>
        <w:pStyle w:val="ListParagraph"/>
        <w:widowControl/>
        <w:numPr>
          <w:ilvl w:val="0"/>
          <w:numId w:val="20"/>
        </w:numPr>
        <w:autoSpaceDE/>
        <w:autoSpaceDN/>
        <w:spacing w:line="360" w:lineRule="auto"/>
        <w:jc w:val="both"/>
        <w:rPr>
          <w:rFonts w:ascii="Times New Roman" w:hAnsi="Times New Roman" w:cs="Times New Roman"/>
          <w:b/>
          <w:bCs/>
          <w:sz w:val="28"/>
          <w:szCs w:val="28"/>
        </w:rPr>
      </w:pPr>
      <w:r w:rsidRPr="001725A5">
        <w:rPr>
          <w:rFonts w:ascii="Times New Roman" w:hAnsi="Times New Roman" w:cs="Times New Roman"/>
          <w:b/>
          <w:bCs/>
          <w:sz w:val="28"/>
          <w:szCs w:val="28"/>
        </w:rPr>
        <w:t>MPU6050 (Inertial Measurement Unit):</w:t>
      </w:r>
    </w:p>
    <w:p w14:paraId="5056DA62" w14:textId="77777777" w:rsidR="001725A5" w:rsidRPr="001725A5" w:rsidRDefault="001725A5" w:rsidP="001725A5">
      <w:pPr>
        <w:pStyle w:val="ListParagraph"/>
        <w:widowControl/>
        <w:numPr>
          <w:ilvl w:val="0"/>
          <w:numId w:val="18"/>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Gyroscope Range: ±250, ±500, ±1000, or ±2000 degrees per second (</w:t>
      </w:r>
      <w:proofErr w:type="spellStart"/>
      <w:r w:rsidRPr="001725A5">
        <w:rPr>
          <w:rFonts w:ascii="Times New Roman" w:hAnsi="Times New Roman" w:cs="Times New Roman"/>
          <w:sz w:val="28"/>
          <w:szCs w:val="28"/>
        </w:rPr>
        <w:t>dps</w:t>
      </w:r>
      <w:proofErr w:type="spellEnd"/>
      <w:r w:rsidRPr="001725A5">
        <w:rPr>
          <w:rFonts w:ascii="Times New Roman" w:hAnsi="Times New Roman" w:cs="Times New Roman"/>
          <w:sz w:val="28"/>
          <w:szCs w:val="28"/>
        </w:rPr>
        <w:t>)</w:t>
      </w:r>
    </w:p>
    <w:p w14:paraId="2F04C781" w14:textId="77777777" w:rsidR="001725A5" w:rsidRPr="001725A5" w:rsidRDefault="001725A5" w:rsidP="001725A5">
      <w:pPr>
        <w:pStyle w:val="ListParagraph"/>
        <w:widowControl/>
        <w:numPr>
          <w:ilvl w:val="0"/>
          <w:numId w:val="18"/>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Accelerometer Range: ±2g, ±4g, ±8g, or ±16g</w:t>
      </w:r>
    </w:p>
    <w:p w14:paraId="65667AE6" w14:textId="77777777" w:rsidR="001725A5" w:rsidRPr="001725A5" w:rsidRDefault="001725A5" w:rsidP="001725A5">
      <w:pPr>
        <w:pStyle w:val="ListParagraph"/>
        <w:widowControl/>
        <w:numPr>
          <w:ilvl w:val="0"/>
          <w:numId w:val="18"/>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Operating Voltage: 3.3V - 5V</w:t>
      </w:r>
    </w:p>
    <w:p w14:paraId="2785BDFF" w14:textId="77777777" w:rsidR="001725A5" w:rsidRPr="001725A5" w:rsidRDefault="001725A5" w:rsidP="001725A5">
      <w:pPr>
        <w:pStyle w:val="ListParagraph"/>
        <w:widowControl/>
        <w:numPr>
          <w:ilvl w:val="0"/>
          <w:numId w:val="18"/>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Communication: I2C (Inter-Integrated Circuit) interface</w:t>
      </w:r>
    </w:p>
    <w:p w14:paraId="50D69D74" w14:textId="77777777" w:rsidR="001725A5" w:rsidRPr="001725A5" w:rsidRDefault="001725A5" w:rsidP="001725A5">
      <w:pPr>
        <w:pStyle w:val="ListParagraph"/>
        <w:widowControl/>
        <w:numPr>
          <w:ilvl w:val="0"/>
          <w:numId w:val="18"/>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Integrated 3-axis MEMS (Micro-Electro-Mechanical Systems) gyroscope and accelerometer</w:t>
      </w:r>
    </w:p>
    <w:p w14:paraId="54633F5C" w14:textId="77777777" w:rsidR="001725A5" w:rsidRPr="001725A5" w:rsidRDefault="001725A5" w:rsidP="001725A5">
      <w:pPr>
        <w:pStyle w:val="ListParagraph"/>
        <w:widowControl/>
        <w:numPr>
          <w:ilvl w:val="0"/>
          <w:numId w:val="18"/>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Provides accurate measurements of angular velocity and linear acceleration in three axes.</w:t>
      </w:r>
    </w:p>
    <w:p w14:paraId="63D36854" w14:textId="7E828C8D" w:rsidR="00B023D9" w:rsidRDefault="001725A5" w:rsidP="001725A5">
      <w:pPr>
        <w:pStyle w:val="ListParagraph"/>
        <w:widowControl/>
        <w:numPr>
          <w:ilvl w:val="0"/>
          <w:numId w:val="18"/>
        </w:numPr>
        <w:autoSpaceDE/>
        <w:autoSpaceDN/>
        <w:spacing w:line="360" w:lineRule="auto"/>
        <w:jc w:val="both"/>
        <w:rPr>
          <w:rFonts w:ascii="Times New Roman" w:hAnsi="Times New Roman" w:cs="Times New Roman"/>
          <w:sz w:val="28"/>
          <w:szCs w:val="28"/>
        </w:rPr>
      </w:pPr>
      <w:r w:rsidRPr="001725A5">
        <w:rPr>
          <w:rFonts w:ascii="Times New Roman" w:hAnsi="Times New Roman" w:cs="Times New Roman"/>
          <w:sz w:val="28"/>
          <w:szCs w:val="28"/>
        </w:rPr>
        <w:t>Ideal for motion sensing and orientation tracking applications in robotics, drones, and motion-controlled devices.</w:t>
      </w:r>
    </w:p>
    <w:p w14:paraId="12F09D39" w14:textId="77777777" w:rsidR="00A17A6E" w:rsidRDefault="00D90736" w:rsidP="00A17A6E">
      <w:pPr>
        <w:keepNext/>
        <w:widowControl/>
        <w:autoSpaceDE/>
        <w:autoSpaceDN/>
        <w:spacing w:line="360" w:lineRule="auto"/>
        <w:jc w:val="center"/>
      </w:pPr>
      <w:r>
        <w:rPr>
          <w:noProof/>
        </w:rPr>
        <w:lastRenderedPageBreak/>
        <w:drawing>
          <wp:inline distT="0" distB="0" distL="0" distR="0" wp14:anchorId="51934F4E" wp14:editId="38E7CA27">
            <wp:extent cx="1849581" cy="1849581"/>
            <wp:effectExtent l="0" t="0" r="0" b="0"/>
            <wp:docPr id="20369651" name="Picture 4" descr="GitHub - ElectronicCats/mpu6050: MPU6050 Arduino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 ElectronicCats/mpu6050: MPU6050 Arduino Libra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060" cy="1855060"/>
                    </a:xfrm>
                    <a:prstGeom prst="rect">
                      <a:avLst/>
                    </a:prstGeom>
                    <a:noFill/>
                    <a:ln>
                      <a:noFill/>
                    </a:ln>
                  </pic:spPr>
                </pic:pic>
              </a:graphicData>
            </a:graphic>
          </wp:inline>
        </w:drawing>
      </w:r>
    </w:p>
    <w:p w14:paraId="2690BB39" w14:textId="6A51B409" w:rsidR="00D90736" w:rsidRPr="00A17A6E" w:rsidRDefault="00A17A6E" w:rsidP="00A17A6E">
      <w:pPr>
        <w:widowControl/>
        <w:autoSpaceDE/>
        <w:autoSpaceDN/>
        <w:spacing w:line="360" w:lineRule="auto"/>
        <w:jc w:val="center"/>
        <w:rPr>
          <w:rFonts w:ascii="Times New Roman" w:hAnsi="Times New Roman" w:cs="Times New Roman"/>
          <w:sz w:val="24"/>
          <w:szCs w:val="24"/>
        </w:rPr>
      </w:pPr>
      <w:r w:rsidRPr="00A17A6E">
        <w:rPr>
          <w:rFonts w:ascii="Times New Roman" w:hAnsi="Times New Roman" w:cs="Times New Roman"/>
          <w:b/>
          <w:bCs/>
          <w:sz w:val="24"/>
          <w:szCs w:val="24"/>
        </w:rPr>
        <w:t xml:space="preserve">Fig. </w:t>
      </w:r>
      <w:r w:rsidRPr="00A17A6E">
        <w:rPr>
          <w:rFonts w:ascii="Times New Roman" w:hAnsi="Times New Roman" w:cs="Times New Roman"/>
          <w:b/>
          <w:bCs/>
          <w:sz w:val="24"/>
          <w:szCs w:val="24"/>
        </w:rPr>
        <w:fldChar w:fldCharType="begin"/>
      </w:r>
      <w:r w:rsidRPr="00A17A6E">
        <w:rPr>
          <w:rFonts w:ascii="Times New Roman" w:hAnsi="Times New Roman" w:cs="Times New Roman"/>
          <w:b/>
          <w:bCs/>
          <w:sz w:val="24"/>
          <w:szCs w:val="24"/>
        </w:rPr>
        <w:instrText xml:space="preserve"> SEQ Fig. \* ARABIC </w:instrText>
      </w:r>
      <w:r w:rsidRPr="00A17A6E">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9</w:t>
      </w:r>
      <w:r w:rsidRPr="00A17A6E">
        <w:rPr>
          <w:rFonts w:ascii="Times New Roman" w:hAnsi="Times New Roman" w:cs="Times New Roman"/>
          <w:b/>
          <w:bCs/>
          <w:sz w:val="24"/>
          <w:szCs w:val="24"/>
        </w:rPr>
        <w:fldChar w:fldCharType="end"/>
      </w:r>
      <w:r w:rsidRPr="00A17A6E">
        <w:rPr>
          <w:rFonts w:ascii="Times New Roman" w:hAnsi="Times New Roman" w:cs="Times New Roman"/>
          <w:sz w:val="24"/>
          <w:szCs w:val="24"/>
        </w:rPr>
        <w:t xml:space="preserve"> MPU6050 (IMU)</w:t>
      </w:r>
    </w:p>
    <w:p w14:paraId="1FC13736" w14:textId="77777777" w:rsidR="00B023D9" w:rsidRPr="00EE5E96" w:rsidRDefault="00B023D9" w:rsidP="00EE5E96">
      <w:pPr>
        <w:widowControl/>
        <w:autoSpaceDE/>
        <w:autoSpaceDN/>
        <w:spacing w:line="360" w:lineRule="auto"/>
        <w:jc w:val="both"/>
        <w:rPr>
          <w:rFonts w:ascii="Times New Roman" w:hAnsi="Times New Roman" w:cs="Times New Roman"/>
          <w:sz w:val="28"/>
          <w:szCs w:val="28"/>
        </w:rPr>
      </w:pPr>
    </w:p>
    <w:p w14:paraId="604CB13A" w14:textId="77777777" w:rsidR="00EE5E96" w:rsidRPr="0010189A" w:rsidRDefault="00EE5E96" w:rsidP="0010189A">
      <w:pPr>
        <w:pStyle w:val="ListParagraph"/>
        <w:widowControl/>
        <w:numPr>
          <w:ilvl w:val="0"/>
          <w:numId w:val="13"/>
        </w:numPr>
        <w:autoSpaceDE/>
        <w:autoSpaceDN/>
        <w:spacing w:line="360" w:lineRule="auto"/>
        <w:jc w:val="both"/>
        <w:rPr>
          <w:rFonts w:ascii="Times New Roman" w:hAnsi="Times New Roman" w:cs="Times New Roman"/>
          <w:b/>
          <w:bCs/>
          <w:sz w:val="28"/>
          <w:szCs w:val="28"/>
        </w:rPr>
      </w:pPr>
      <w:r w:rsidRPr="0010189A">
        <w:rPr>
          <w:rFonts w:ascii="Times New Roman" w:hAnsi="Times New Roman" w:cs="Times New Roman"/>
          <w:b/>
          <w:bCs/>
          <w:sz w:val="28"/>
          <w:szCs w:val="28"/>
        </w:rPr>
        <w:t>Controller Design:</w:t>
      </w:r>
    </w:p>
    <w:p w14:paraId="631E154E" w14:textId="13E9DF09" w:rsidR="00AA4E5B" w:rsidRDefault="00EE5E96" w:rsidP="00EE5E96">
      <w:pPr>
        <w:widowControl/>
        <w:autoSpaceDE/>
        <w:autoSpaceDN/>
        <w:spacing w:line="360" w:lineRule="auto"/>
        <w:jc w:val="both"/>
        <w:rPr>
          <w:rFonts w:ascii="Times New Roman" w:hAnsi="Times New Roman" w:cs="Times New Roman"/>
          <w:sz w:val="28"/>
          <w:szCs w:val="28"/>
        </w:rPr>
      </w:pPr>
      <w:r w:rsidRPr="00EE5E96">
        <w:rPr>
          <w:rFonts w:ascii="Times New Roman" w:hAnsi="Times New Roman" w:cs="Times New Roman"/>
          <w:sz w:val="28"/>
          <w:szCs w:val="28"/>
        </w:rPr>
        <w:t>Building upon the dynamical model developed in the previous step, the next phase of the methodology involves designing a control algorithm to regulate the motor speeds and maintain balance in real-time. A PID controller is commonly used for this purpose due to its simplicity and effectiveness in controlling linear and nonlinear systems.</w:t>
      </w:r>
      <w:r w:rsidR="0010189A">
        <w:rPr>
          <w:rFonts w:ascii="Times New Roman" w:hAnsi="Times New Roman" w:cs="Times New Roman"/>
          <w:sz w:val="28"/>
          <w:szCs w:val="28"/>
        </w:rPr>
        <w:t xml:space="preserve"> </w:t>
      </w:r>
      <w:r w:rsidRPr="00EE5E96">
        <w:rPr>
          <w:rFonts w:ascii="Times New Roman" w:hAnsi="Times New Roman" w:cs="Times New Roman"/>
          <w:sz w:val="28"/>
          <w:szCs w:val="28"/>
        </w:rPr>
        <w:t>The PID controller takes feedback from an IMU, such as the MPU6050, which provides measurements of the robot's orientation and angular velocities. The control algorithm calculates the error between the desired and measured orientations and adjusts the motor speeds accordingly to minimize this error and stabilize the robot's torso.</w:t>
      </w:r>
      <w:r w:rsidR="0010189A">
        <w:rPr>
          <w:rFonts w:ascii="Times New Roman" w:hAnsi="Times New Roman" w:cs="Times New Roman"/>
          <w:sz w:val="28"/>
          <w:szCs w:val="28"/>
        </w:rPr>
        <w:t xml:space="preserve"> </w:t>
      </w:r>
      <w:r w:rsidRPr="00EE5E96">
        <w:rPr>
          <w:rFonts w:ascii="Times New Roman" w:hAnsi="Times New Roman" w:cs="Times New Roman"/>
          <w:sz w:val="28"/>
          <w:szCs w:val="28"/>
        </w:rPr>
        <w:t>The design of the PID controller involves tuning the proportional, integral, and derivative gains to achieve desired stability, response time, and robustness to disturbances. Manual tuning methods, such as trial and error or Ziegler-</w:t>
      </w:r>
      <w:r w:rsidR="0010189A" w:rsidRPr="00EE5E96">
        <w:rPr>
          <w:rFonts w:ascii="Times New Roman" w:hAnsi="Times New Roman" w:cs="Times New Roman"/>
          <w:sz w:val="28"/>
          <w:szCs w:val="28"/>
        </w:rPr>
        <w:t>Nichol’s</w:t>
      </w:r>
      <w:r w:rsidRPr="00EE5E96">
        <w:rPr>
          <w:rFonts w:ascii="Times New Roman" w:hAnsi="Times New Roman" w:cs="Times New Roman"/>
          <w:sz w:val="28"/>
          <w:szCs w:val="28"/>
        </w:rPr>
        <w:t xml:space="preserve"> method, may be used initially to obtain rough estimates of the PID gains. Subsequently, more advanced tuning techniques such as auto-tuning algorithms or optimization algorithms like particle swarm optimization (PSO) or genetic algorithms may be employed to fine-tune the controller parameters for optimal performance.</w:t>
      </w:r>
      <w:r w:rsidR="00AA4E5B">
        <w:rPr>
          <w:rFonts w:ascii="Times New Roman" w:hAnsi="Times New Roman" w:cs="Times New Roman"/>
          <w:sz w:val="28"/>
          <w:szCs w:val="28"/>
        </w:rPr>
        <w:t xml:space="preserve"> The graph shown below shows the MATLAB simulation of balancing of the torso using PID controller.</w:t>
      </w:r>
    </w:p>
    <w:p w14:paraId="3064B829" w14:textId="77777777" w:rsidR="00C85391" w:rsidRDefault="00C85391" w:rsidP="00EE5E96">
      <w:pPr>
        <w:widowControl/>
        <w:autoSpaceDE/>
        <w:autoSpaceDN/>
        <w:spacing w:line="360" w:lineRule="auto"/>
        <w:jc w:val="both"/>
        <w:rPr>
          <w:rFonts w:ascii="Times New Roman" w:hAnsi="Times New Roman" w:cs="Times New Roman"/>
          <w:sz w:val="28"/>
          <w:szCs w:val="28"/>
        </w:rPr>
      </w:pPr>
    </w:p>
    <w:p w14:paraId="271C3CC0" w14:textId="77777777" w:rsidR="006F1943" w:rsidRDefault="00D8729B" w:rsidP="006F1943">
      <w:pPr>
        <w:keepNext/>
        <w:widowControl/>
        <w:autoSpaceDE/>
        <w:autoSpaceDN/>
        <w:spacing w:line="360" w:lineRule="auto"/>
        <w:jc w:val="center"/>
      </w:pPr>
      <w:r w:rsidRPr="00D8729B">
        <w:rPr>
          <w:rFonts w:ascii="Times New Roman" w:hAnsi="Times New Roman" w:cs="Times New Roman"/>
          <w:noProof/>
          <w:sz w:val="28"/>
          <w:szCs w:val="28"/>
        </w:rPr>
        <w:lastRenderedPageBreak/>
        <w:drawing>
          <wp:inline distT="0" distB="0" distL="0" distR="0" wp14:anchorId="5317C34F" wp14:editId="51AC9087">
            <wp:extent cx="3802857" cy="2603953"/>
            <wp:effectExtent l="0" t="0" r="7620" b="6350"/>
            <wp:docPr id="10" name="Picture 9">
              <a:extLst xmlns:a="http://schemas.openxmlformats.org/drawingml/2006/main">
                <a:ext uri="{FF2B5EF4-FFF2-40B4-BE49-F238E27FC236}">
                  <a16:creationId xmlns:a16="http://schemas.microsoft.com/office/drawing/2014/main" id="{F0E47ECF-3A18-DBA0-0EE0-7BB47295B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0E47ECF-3A18-DBA0-0EE0-7BB47295BF11}"/>
                        </a:ext>
                      </a:extLst>
                    </pic:cNvPr>
                    <pic:cNvPicPr>
                      <a:picLocks noChangeAspect="1"/>
                    </pic:cNvPicPr>
                  </pic:nvPicPr>
                  <pic:blipFill>
                    <a:blip r:embed="rId21"/>
                    <a:stretch>
                      <a:fillRect/>
                    </a:stretch>
                  </pic:blipFill>
                  <pic:spPr>
                    <a:xfrm>
                      <a:off x="0" y="0"/>
                      <a:ext cx="3802857" cy="2603953"/>
                    </a:xfrm>
                    <a:prstGeom prst="rect">
                      <a:avLst/>
                    </a:prstGeom>
                  </pic:spPr>
                </pic:pic>
              </a:graphicData>
            </a:graphic>
          </wp:inline>
        </w:drawing>
      </w:r>
    </w:p>
    <w:p w14:paraId="32CD5E5F" w14:textId="3652809F" w:rsidR="00AA4E5B" w:rsidRPr="006F1943" w:rsidRDefault="006F1943" w:rsidP="006F1943">
      <w:pPr>
        <w:widowControl/>
        <w:autoSpaceDE/>
        <w:autoSpaceDN/>
        <w:spacing w:line="360" w:lineRule="auto"/>
        <w:jc w:val="center"/>
        <w:rPr>
          <w:rFonts w:ascii="Times New Roman" w:hAnsi="Times New Roman" w:cs="Times New Roman"/>
          <w:sz w:val="24"/>
          <w:szCs w:val="24"/>
        </w:rPr>
      </w:pPr>
      <w:r w:rsidRPr="006F1943">
        <w:rPr>
          <w:rFonts w:ascii="Times New Roman" w:hAnsi="Times New Roman" w:cs="Times New Roman"/>
          <w:b/>
          <w:bCs/>
          <w:sz w:val="24"/>
          <w:szCs w:val="24"/>
        </w:rPr>
        <w:t xml:space="preserve">Fig. </w:t>
      </w:r>
      <w:r w:rsidRPr="006F1943">
        <w:rPr>
          <w:rFonts w:ascii="Times New Roman" w:hAnsi="Times New Roman" w:cs="Times New Roman"/>
          <w:b/>
          <w:bCs/>
          <w:sz w:val="24"/>
          <w:szCs w:val="24"/>
        </w:rPr>
        <w:fldChar w:fldCharType="begin"/>
      </w:r>
      <w:r w:rsidRPr="006F1943">
        <w:rPr>
          <w:rFonts w:ascii="Times New Roman" w:hAnsi="Times New Roman" w:cs="Times New Roman"/>
          <w:b/>
          <w:bCs/>
          <w:sz w:val="24"/>
          <w:szCs w:val="24"/>
        </w:rPr>
        <w:instrText xml:space="preserve"> SEQ Fig. \* ARABIC </w:instrText>
      </w:r>
      <w:r w:rsidRPr="006F1943">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10</w:t>
      </w:r>
      <w:r w:rsidRPr="006F1943">
        <w:rPr>
          <w:rFonts w:ascii="Times New Roman" w:hAnsi="Times New Roman" w:cs="Times New Roman"/>
          <w:b/>
          <w:bCs/>
          <w:sz w:val="24"/>
          <w:szCs w:val="24"/>
        </w:rPr>
        <w:fldChar w:fldCharType="end"/>
      </w:r>
      <w:r w:rsidRPr="006F1943">
        <w:rPr>
          <w:rFonts w:ascii="Times New Roman" w:hAnsi="Times New Roman" w:cs="Times New Roman"/>
          <w:sz w:val="24"/>
          <w:szCs w:val="24"/>
        </w:rPr>
        <w:t xml:space="preserve"> The output after applying PID controller – theta p eventually settles at zero which is the setpoint given to balance the system.</w:t>
      </w:r>
    </w:p>
    <w:p w14:paraId="0260B21A" w14:textId="77777777" w:rsidR="0010189A" w:rsidRPr="00EE5E96" w:rsidRDefault="0010189A" w:rsidP="00EE5E96">
      <w:pPr>
        <w:widowControl/>
        <w:autoSpaceDE/>
        <w:autoSpaceDN/>
        <w:spacing w:line="360" w:lineRule="auto"/>
        <w:jc w:val="both"/>
        <w:rPr>
          <w:rFonts w:ascii="Times New Roman" w:hAnsi="Times New Roman" w:cs="Times New Roman"/>
          <w:sz w:val="28"/>
          <w:szCs w:val="28"/>
        </w:rPr>
      </w:pPr>
    </w:p>
    <w:p w14:paraId="6F45ED19" w14:textId="77777777" w:rsidR="00EE5E96" w:rsidRPr="0010189A" w:rsidRDefault="00EE5E96" w:rsidP="0010189A">
      <w:pPr>
        <w:pStyle w:val="ListParagraph"/>
        <w:widowControl/>
        <w:numPr>
          <w:ilvl w:val="0"/>
          <w:numId w:val="13"/>
        </w:numPr>
        <w:autoSpaceDE/>
        <w:autoSpaceDN/>
        <w:spacing w:line="360" w:lineRule="auto"/>
        <w:jc w:val="both"/>
        <w:rPr>
          <w:rFonts w:ascii="Times New Roman" w:hAnsi="Times New Roman" w:cs="Times New Roman"/>
          <w:b/>
          <w:bCs/>
          <w:sz w:val="28"/>
          <w:szCs w:val="28"/>
        </w:rPr>
      </w:pPr>
      <w:r w:rsidRPr="0010189A">
        <w:rPr>
          <w:rFonts w:ascii="Times New Roman" w:hAnsi="Times New Roman" w:cs="Times New Roman"/>
          <w:b/>
          <w:bCs/>
          <w:sz w:val="28"/>
          <w:szCs w:val="28"/>
        </w:rPr>
        <w:t>PID Tuning and Optimization:</w:t>
      </w:r>
    </w:p>
    <w:p w14:paraId="68A5C540" w14:textId="6989DEC4" w:rsidR="00EE5E96" w:rsidRDefault="00EE5E96" w:rsidP="00EE5E96">
      <w:pPr>
        <w:widowControl/>
        <w:autoSpaceDE/>
        <w:autoSpaceDN/>
        <w:spacing w:line="360" w:lineRule="auto"/>
        <w:jc w:val="both"/>
        <w:rPr>
          <w:rFonts w:ascii="Times New Roman" w:hAnsi="Times New Roman" w:cs="Times New Roman"/>
          <w:sz w:val="28"/>
          <w:szCs w:val="28"/>
        </w:rPr>
      </w:pPr>
      <w:r w:rsidRPr="00EE5E96">
        <w:rPr>
          <w:rFonts w:ascii="Times New Roman" w:hAnsi="Times New Roman" w:cs="Times New Roman"/>
          <w:sz w:val="28"/>
          <w:szCs w:val="28"/>
        </w:rPr>
        <w:t>Once the PID controller is designed, it needs to be tuned to ensure optimal performance of the system. This involves adjusting the proportional, integral, and derivative gains of the controller to achieve desired stability, response time, and robustness to disturbances.</w:t>
      </w:r>
      <w:r w:rsidR="0010189A">
        <w:rPr>
          <w:rFonts w:ascii="Times New Roman" w:hAnsi="Times New Roman" w:cs="Times New Roman"/>
          <w:sz w:val="28"/>
          <w:szCs w:val="28"/>
        </w:rPr>
        <w:t xml:space="preserve"> </w:t>
      </w:r>
      <w:r w:rsidRPr="00EE5E96">
        <w:rPr>
          <w:rFonts w:ascii="Times New Roman" w:hAnsi="Times New Roman" w:cs="Times New Roman"/>
          <w:sz w:val="28"/>
          <w:szCs w:val="28"/>
        </w:rPr>
        <w:t>Manual tuning methods, such as trial and error or Ziegler-Nichols method, may be used initially to obtain rough estimates of the PID gains. Subsequently, more advanced tuning techniques such as auto-tuning algorithms or optimization algorithms like particle swarm optimization (PSO) or genetic algorithms may be employed to fine-tune the controller parameters for optimal performance.</w:t>
      </w:r>
    </w:p>
    <w:p w14:paraId="07F4A42B" w14:textId="77777777" w:rsidR="0010189A" w:rsidRPr="00EE5E96" w:rsidRDefault="0010189A" w:rsidP="00EE5E96">
      <w:pPr>
        <w:widowControl/>
        <w:autoSpaceDE/>
        <w:autoSpaceDN/>
        <w:spacing w:line="360" w:lineRule="auto"/>
        <w:jc w:val="both"/>
        <w:rPr>
          <w:rFonts w:ascii="Times New Roman" w:hAnsi="Times New Roman" w:cs="Times New Roman"/>
          <w:sz w:val="28"/>
          <w:szCs w:val="28"/>
        </w:rPr>
      </w:pPr>
    </w:p>
    <w:p w14:paraId="3A8D1B1E" w14:textId="77777777" w:rsidR="00EE5E96" w:rsidRPr="0010189A" w:rsidRDefault="00EE5E96" w:rsidP="0010189A">
      <w:pPr>
        <w:pStyle w:val="ListParagraph"/>
        <w:widowControl/>
        <w:numPr>
          <w:ilvl w:val="0"/>
          <w:numId w:val="13"/>
        </w:numPr>
        <w:autoSpaceDE/>
        <w:autoSpaceDN/>
        <w:spacing w:line="360" w:lineRule="auto"/>
        <w:jc w:val="both"/>
        <w:rPr>
          <w:rFonts w:ascii="Times New Roman" w:hAnsi="Times New Roman" w:cs="Times New Roman"/>
          <w:b/>
          <w:bCs/>
          <w:sz w:val="28"/>
          <w:szCs w:val="28"/>
        </w:rPr>
      </w:pPr>
      <w:r w:rsidRPr="0010189A">
        <w:rPr>
          <w:rFonts w:ascii="Times New Roman" w:hAnsi="Times New Roman" w:cs="Times New Roman"/>
          <w:b/>
          <w:bCs/>
          <w:sz w:val="28"/>
          <w:szCs w:val="28"/>
        </w:rPr>
        <w:t>Implementation and Integration:</w:t>
      </w:r>
    </w:p>
    <w:p w14:paraId="525612D5" w14:textId="63EE7232" w:rsidR="00EE5E96" w:rsidRDefault="00EE5E96" w:rsidP="00EE5E96">
      <w:pPr>
        <w:widowControl/>
        <w:autoSpaceDE/>
        <w:autoSpaceDN/>
        <w:spacing w:line="360" w:lineRule="auto"/>
        <w:jc w:val="both"/>
        <w:rPr>
          <w:rFonts w:ascii="Times New Roman" w:hAnsi="Times New Roman" w:cs="Times New Roman"/>
          <w:sz w:val="28"/>
          <w:szCs w:val="28"/>
        </w:rPr>
      </w:pPr>
      <w:r w:rsidRPr="00EE5E96">
        <w:rPr>
          <w:rFonts w:ascii="Times New Roman" w:hAnsi="Times New Roman" w:cs="Times New Roman"/>
          <w:sz w:val="28"/>
          <w:szCs w:val="28"/>
        </w:rPr>
        <w:t>With the mechanical design, component selection, dynamical modeling, and controller design completed, the next step is to implement the torso balancing mechanism and integrate it into the bipedal walking robot platform. This involves assembling the mechanical components, wiring the electrical connections, and programming the control algorithm on a microcontroller or embedded system.</w:t>
      </w:r>
      <w:r w:rsidR="0010189A">
        <w:rPr>
          <w:rFonts w:ascii="Times New Roman" w:hAnsi="Times New Roman" w:cs="Times New Roman"/>
          <w:sz w:val="28"/>
          <w:szCs w:val="28"/>
        </w:rPr>
        <w:t xml:space="preserve"> </w:t>
      </w:r>
      <w:r w:rsidRPr="00EE5E96">
        <w:rPr>
          <w:rFonts w:ascii="Times New Roman" w:hAnsi="Times New Roman" w:cs="Times New Roman"/>
          <w:sz w:val="28"/>
          <w:szCs w:val="28"/>
        </w:rPr>
        <w:t xml:space="preserve">Careful attention is paid to ensure proper calibration and synchronization of the motors, sensors, and control system to facilitate seamless operation. Compatibility with the existing robot platform </w:t>
      </w:r>
      <w:r w:rsidRPr="00EE5E96">
        <w:rPr>
          <w:rFonts w:ascii="Times New Roman" w:hAnsi="Times New Roman" w:cs="Times New Roman"/>
          <w:sz w:val="28"/>
          <w:szCs w:val="28"/>
        </w:rPr>
        <w:lastRenderedPageBreak/>
        <w:t>and communication protocols is also considered to ensure smooth integration and interoperability with other subsystems.</w:t>
      </w:r>
    </w:p>
    <w:p w14:paraId="7428FFE9" w14:textId="77777777" w:rsidR="0010189A" w:rsidRPr="00EE5E96" w:rsidRDefault="0010189A" w:rsidP="00EE5E96">
      <w:pPr>
        <w:widowControl/>
        <w:autoSpaceDE/>
        <w:autoSpaceDN/>
        <w:spacing w:line="360" w:lineRule="auto"/>
        <w:jc w:val="both"/>
        <w:rPr>
          <w:rFonts w:ascii="Times New Roman" w:hAnsi="Times New Roman" w:cs="Times New Roman"/>
          <w:sz w:val="28"/>
          <w:szCs w:val="28"/>
        </w:rPr>
      </w:pPr>
    </w:p>
    <w:p w14:paraId="4B1D536A" w14:textId="77777777" w:rsidR="00EE5E96" w:rsidRPr="0010189A" w:rsidRDefault="00EE5E96" w:rsidP="0010189A">
      <w:pPr>
        <w:pStyle w:val="ListParagraph"/>
        <w:widowControl/>
        <w:numPr>
          <w:ilvl w:val="0"/>
          <w:numId w:val="13"/>
        </w:numPr>
        <w:autoSpaceDE/>
        <w:autoSpaceDN/>
        <w:spacing w:line="360" w:lineRule="auto"/>
        <w:jc w:val="both"/>
        <w:rPr>
          <w:rFonts w:ascii="Times New Roman" w:hAnsi="Times New Roman" w:cs="Times New Roman"/>
          <w:b/>
          <w:bCs/>
          <w:sz w:val="28"/>
          <w:szCs w:val="28"/>
        </w:rPr>
      </w:pPr>
      <w:r w:rsidRPr="0010189A">
        <w:rPr>
          <w:rFonts w:ascii="Times New Roman" w:hAnsi="Times New Roman" w:cs="Times New Roman"/>
          <w:b/>
          <w:bCs/>
          <w:sz w:val="28"/>
          <w:szCs w:val="28"/>
        </w:rPr>
        <w:t>Experimental Validation:</w:t>
      </w:r>
    </w:p>
    <w:p w14:paraId="3F15E1C6" w14:textId="4D9FDF60" w:rsidR="00EE5E96" w:rsidRDefault="00EE5E96" w:rsidP="00EE5E96">
      <w:pPr>
        <w:widowControl/>
        <w:autoSpaceDE/>
        <w:autoSpaceDN/>
        <w:spacing w:line="360" w:lineRule="auto"/>
        <w:jc w:val="both"/>
        <w:rPr>
          <w:rFonts w:ascii="Times New Roman" w:hAnsi="Times New Roman" w:cs="Times New Roman"/>
          <w:sz w:val="28"/>
          <w:szCs w:val="28"/>
        </w:rPr>
      </w:pPr>
      <w:r w:rsidRPr="00EE5E96">
        <w:rPr>
          <w:rFonts w:ascii="Times New Roman" w:hAnsi="Times New Roman" w:cs="Times New Roman"/>
          <w:sz w:val="28"/>
          <w:szCs w:val="28"/>
        </w:rPr>
        <w:t>Once the torso balancing mechanism is implemented and integrated, experimental validation is conducted to assess its performance under real-world conditions. This involves conducting a series of tests and experiments to evaluate the stability, responsiveness, and robustness of the mechanism.</w:t>
      </w:r>
      <w:r w:rsidR="0010189A">
        <w:rPr>
          <w:rFonts w:ascii="Times New Roman" w:hAnsi="Times New Roman" w:cs="Times New Roman"/>
          <w:sz w:val="28"/>
          <w:szCs w:val="28"/>
        </w:rPr>
        <w:t xml:space="preserve"> </w:t>
      </w:r>
      <w:r w:rsidRPr="00EE5E96">
        <w:rPr>
          <w:rFonts w:ascii="Times New Roman" w:hAnsi="Times New Roman" w:cs="Times New Roman"/>
          <w:sz w:val="28"/>
          <w:szCs w:val="28"/>
        </w:rPr>
        <w:t>Test scenarios may include walking on various terrains, navigating obstacles, and reacting to external disturbances such as pushes or pulls. Data logging and analysis tools are used to collect and analyze data from sensors and actuators to quantify the performance of the mechanism and identify areas for improvement.</w:t>
      </w:r>
    </w:p>
    <w:p w14:paraId="5A0FC1CC" w14:textId="77777777" w:rsidR="0010189A" w:rsidRPr="00EE5E96" w:rsidRDefault="0010189A" w:rsidP="00EE5E96">
      <w:pPr>
        <w:widowControl/>
        <w:autoSpaceDE/>
        <w:autoSpaceDN/>
        <w:spacing w:line="360" w:lineRule="auto"/>
        <w:jc w:val="both"/>
        <w:rPr>
          <w:rFonts w:ascii="Times New Roman" w:hAnsi="Times New Roman" w:cs="Times New Roman"/>
          <w:sz w:val="28"/>
          <w:szCs w:val="28"/>
        </w:rPr>
      </w:pPr>
    </w:p>
    <w:p w14:paraId="458341B8" w14:textId="77777777" w:rsidR="00EE5E96" w:rsidRPr="0010189A" w:rsidRDefault="00EE5E96" w:rsidP="0010189A">
      <w:pPr>
        <w:pStyle w:val="ListParagraph"/>
        <w:widowControl/>
        <w:numPr>
          <w:ilvl w:val="0"/>
          <w:numId w:val="13"/>
        </w:numPr>
        <w:autoSpaceDE/>
        <w:autoSpaceDN/>
        <w:spacing w:line="360" w:lineRule="auto"/>
        <w:jc w:val="both"/>
        <w:rPr>
          <w:rFonts w:ascii="Times New Roman" w:hAnsi="Times New Roman" w:cs="Times New Roman"/>
          <w:b/>
          <w:bCs/>
          <w:sz w:val="28"/>
          <w:szCs w:val="28"/>
        </w:rPr>
      </w:pPr>
      <w:r w:rsidRPr="0010189A">
        <w:rPr>
          <w:rFonts w:ascii="Times New Roman" w:hAnsi="Times New Roman" w:cs="Times New Roman"/>
          <w:b/>
          <w:bCs/>
          <w:sz w:val="28"/>
          <w:szCs w:val="28"/>
        </w:rPr>
        <w:t>Iterative Refinement:</w:t>
      </w:r>
    </w:p>
    <w:p w14:paraId="577D130C" w14:textId="06FFBF42" w:rsidR="00EE5E96" w:rsidRDefault="00EE5E96" w:rsidP="00EE5E96">
      <w:pPr>
        <w:widowControl/>
        <w:autoSpaceDE/>
        <w:autoSpaceDN/>
        <w:spacing w:line="360" w:lineRule="auto"/>
        <w:jc w:val="both"/>
        <w:rPr>
          <w:rFonts w:ascii="Times New Roman" w:hAnsi="Times New Roman" w:cs="Times New Roman"/>
          <w:sz w:val="28"/>
          <w:szCs w:val="28"/>
        </w:rPr>
      </w:pPr>
      <w:r w:rsidRPr="00EE5E96">
        <w:rPr>
          <w:rFonts w:ascii="Times New Roman" w:hAnsi="Times New Roman" w:cs="Times New Roman"/>
          <w:sz w:val="28"/>
          <w:szCs w:val="28"/>
        </w:rPr>
        <w:t>Based on the results of the experimental validation, iterative refinement may be performed to further optimize the design and control parameters of the torso balancing mechanism. This may involve making adjustments to the mechanical design, fine-tuning the PID controller gains, or incorporating additional sensors or feedback mechanisms to enhance the performance and robustness of the system.</w:t>
      </w:r>
      <w:r w:rsidR="0010189A">
        <w:rPr>
          <w:rFonts w:ascii="Times New Roman" w:hAnsi="Times New Roman" w:cs="Times New Roman"/>
          <w:sz w:val="28"/>
          <w:szCs w:val="28"/>
        </w:rPr>
        <w:t xml:space="preserve"> </w:t>
      </w:r>
      <w:r w:rsidRPr="00EE5E96">
        <w:rPr>
          <w:rFonts w:ascii="Times New Roman" w:hAnsi="Times New Roman" w:cs="Times New Roman"/>
          <w:sz w:val="28"/>
          <w:szCs w:val="28"/>
        </w:rPr>
        <w:t>The iterative refinement process continues until satisfactory performance is achieved, meeting the desired stability and agility requirements for bipedal locomotion.</w:t>
      </w:r>
    </w:p>
    <w:p w14:paraId="45B9E129" w14:textId="77777777" w:rsidR="0010189A" w:rsidRPr="00EE5E96" w:rsidRDefault="0010189A" w:rsidP="00EE5E96">
      <w:pPr>
        <w:widowControl/>
        <w:autoSpaceDE/>
        <w:autoSpaceDN/>
        <w:spacing w:line="360" w:lineRule="auto"/>
        <w:jc w:val="both"/>
        <w:rPr>
          <w:rFonts w:ascii="Times New Roman" w:hAnsi="Times New Roman" w:cs="Times New Roman"/>
          <w:sz w:val="28"/>
          <w:szCs w:val="28"/>
        </w:rPr>
      </w:pPr>
    </w:p>
    <w:p w14:paraId="71E2CA5D" w14:textId="7450A014" w:rsidR="005D278C" w:rsidRDefault="00EE5E96" w:rsidP="00EE5E96">
      <w:pPr>
        <w:widowControl/>
        <w:autoSpaceDE/>
        <w:autoSpaceDN/>
        <w:spacing w:line="360" w:lineRule="auto"/>
        <w:jc w:val="both"/>
        <w:rPr>
          <w:rFonts w:ascii="Times New Roman" w:hAnsi="Times New Roman" w:cs="Times New Roman"/>
          <w:sz w:val="28"/>
          <w:szCs w:val="28"/>
        </w:rPr>
      </w:pPr>
      <w:r w:rsidRPr="00EE5E96">
        <w:rPr>
          <w:rFonts w:ascii="Times New Roman" w:hAnsi="Times New Roman" w:cs="Times New Roman"/>
          <w:sz w:val="28"/>
          <w:szCs w:val="28"/>
        </w:rPr>
        <w:t>In summary, the methodology outlined above provides a systematic approach to design and implement a torso balancing mechanism for a bipedal walking robot, integrating mechanical design, dynamical modeling, control algorithm development, and experimental validation. By following this methodology, we aim to develop a robust and effective solution for enhancing the stability and agility of bipedal robots during locomotion.</w:t>
      </w:r>
    </w:p>
    <w:p w14:paraId="54CF9674" w14:textId="77777777" w:rsidR="00797275" w:rsidRDefault="00797275" w:rsidP="00EE5E96">
      <w:pPr>
        <w:widowControl/>
        <w:autoSpaceDE/>
        <w:autoSpaceDN/>
        <w:spacing w:line="360" w:lineRule="auto"/>
        <w:jc w:val="both"/>
        <w:rPr>
          <w:rFonts w:ascii="Times New Roman" w:hAnsi="Times New Roman" w:cs="Times New Roman"/>
          <w:sz w:val="28"/>
          <w:szCs w:val="28"/>
        </w:rPr>
      </w:pPr>
    </w:p>
    <w:p w14:paraId="33D30D8E" w14:textId="3652EF10" w:rsidR="00797275" w:rsidRDefault="00797275" w:rsidP="00797275">
      <w:pPr>
        <w:pStyle w:val="Heading4"/>
        <w:numPr>
          <w:ilvl w:val="3"/>
          <w:numId w:val="11"/>
        </w:numPr>
        <w:ind w:left="567" w:hanging="567"/>
        <w:jc w:val="left"/>
        <w:rPr>
          <w:rFonts w:ascii="Times New Roman" w:hAnsi="Times New Roman" w:cs="Times New Roman"/>
          <w:sz w:val="36"/>
          <w:szCs w:val="36"/>
        </w:rPr>
      </w:pPr>
      <w:r w:rsidRPr="00797275">
        <w:rPr>
          <w:rFonts w:ascii="Times New Roman" w:hAnsi="Times New Roman" w:cs="Times New Roman"/>
          <w:sz w:val="36"/>
          <w:szCs w:val="36"/>
        </w:rPr>
        <w:lastRenderedPageBreak/>
        <w:t>RESULT/ANALYSIS</w:t>
      </w:r>
    </w:p>
    <w:p w14:paraId="1FC1DDB3" w14:textId="77777777" w:rsidR="00797275" w:rsidRDefault="00797275" w:rsidP="00797275">
      <w:pPr>
        <w:widowControl/>
        <w:autoSpaceDE/>
        <w:autoSpaceDN/>
        <w:spacing w:line="360" w:lineRule="auto"/>
        <w:jc w:val="both"/>
        <w:rPr>
          <w:rFonts w:ascii="Times New Roman" w:hAnsi="Times New Roman" w:cs="Times New Roman"/>
          <w:sz w:val="28"/>
          <w:szCs w:val="28"/>
        </w:rPr>
      </w:pPr>
    </w:p>
    <w:p w14:paraId="62152CBF" w14:textId="0D7A169B" w:rsid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The results and analysis section presents the outcomes of the experimental validation conducted on the torso balancing mechanism for the bipedal walking robot. This section provides insights into the performance, stability, and robustness of the mechanism under various conditions, along with a detailed analysis of the experimental data.</w:t>
      </w:r>
    </w:p>
    <w:p w14:paraId="61EDAB09" w14:textId="77777777" w:rsidR="00703947" w:rsidRDefault="00703947" w:rsidP="00797275">
      <w:pPr>
        <w:widowControl/>
        <w:autoSpaceDE/>
        <w:autoSpaceDN/>
        <w:spacing w:line="360" w:lineRule="auto"/>
        <w:jc w:val="both"/>
        <w:rPr>
          <w:rFonts w:ascii="Times New Roman" w:hAnsi="Times New Roman" w:cs="Times New Roman"/>
          <w:sz w:val="28"/>
          <w:szCs w:val="28"/>
        </w:rPr>
      </w:pPr>
    </w:p>
    <w:p w14:paraId="3F037A24" w14:textId="1A7FE3B7" w:rsidR="00B029BA" w:rsidRPr="00B029BA" w:rsidRDefault="00B029BA" w:rsidP="00B029BA">
      <w:pPr>
        <w:pStyle w:val="ListParagraph"/>
        <w:widowControl/>
        <w:numPr>
          <w:ilvl w:val="0"/>
          <w:numId w:val="21"/>
        </w:numPr>
        <w:autoSpaceDE/>
        <w:autoSpaceDN/>
        <w:spacing w:line="360" w:lineRule="auto"/>
        <w:jc w:val="both"/>
        <w:rPr>
          <w:rFonts w:ascii="Times New Roman" w:hAnsi="Times New Roman" w:cs="Times New Roman"/>
          <w:b/>
          <w:bCs/>
          <w:sz w:val="28"/>
          <w:szCs w:val="28"/>
        </w:rPr>
      </w:pPr>
      <w:r w:rsidRPr="00B029BA">
        <w:rPr>
          <w:rFonts w:ascii="Times New Roman" w:hAnsi="Times New Roman" w:cs="Times New Roman"/>
          <w:b/>
          <w:bCs/>
          <w:sz w:val="28"/>
          <w:szCs w:val="28"/>
        </w:rPr>
        <w:t>Actual Prototype:</w:t>
      </w:r>
    </w:p>
    <w:p w14:paraId="2CEEF6F8" w14:textId="2F624926" w:rsidR="00B029BA" w:rsidRDefault="00B029BA" w:rsidP="00797275">
      <w:pPr>
        <w:widowControl/>
        <w:autoSpaceDE/>
        <w:autoSpaceDN/>
        <w:spacing w:line="360" w:lineRule="auto"/>
        <w:jc w:val="both"/>
        <w:rPr>
          <w:rFonts w:ascii="Times New Roman" w:hAnsi="Times New Roman" w:cs="Times New Roman"/>
          <w:sz w:val="28"/>
          <w:szCs w:val="28"/>
        </w:rPr>
      </w:pPr>
      <w:r>
        <w:rPr>
          <w:rFonts w:ascii="Times New Roman" w:hAnsi="Times New Roman" w:cs="Times New Roman"/>
          <w:sz w:val="28"/>
          <w:szCs w:val="28"/>
        </w:rPr>
        <w:t>The actual prototype fabricated:</w:t>
      </w:r>
    </w:p>
    <w:p w14:paraId="412C1EC3" w14:textId="77777777" w:rsidR="00DA535A" w:rsidRDefault="00DA535A" w:rsidP="00DA535A">
      <w:pPr>
        <w:keepNext/>
        <w:widowControl/>
        <w:autoSpaceDE/>
        <w:autoSpaceDN/>
        <w:spacing w:line="360" w:lineRule="auto"/>
        <w:jc w:val="center"/>
      </w:pPr>
      <w:r w:rsidRPr="00DA535A">
        <w:rPr>
          <w:rFonts w:ascii="Times New Roman" w:hAnsi="Times New Roman" w:cs="Times New Roman"/>
          <w:noProof/>
          <w:sz w:val="28"/>
          <w:szCs w:val="28"/>
        </w:rPr>
        <w:drawing>
          <wp:inline distT="0" distB="0" distL="0" distR="0" wp14:anchorId="71204C49" wp14:editId="519B0751">
            <wp:extent cx="2615564" cy="2923273"/>
            <wp:effectExtent l="0" t="1588" r="0" b="0"/>
            <wp:docPr id="12" name="Picture 11">
              <a:extLst xmlns:a="http://schemas.openxmlformats.org/drawingml/2006/main">
                <a:ext uri="{FF2B5EF4-FFF2-40B4-BE49-F238E27FC236}">
                  <a16:creationId xmlns:a16="http://schemas.microsoft.com/office/drawing/2014/main" id="{2E3C3B2E-FAFB-58BA-4D33-46BD9D85C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E3C3B2E-FAFB-58BA-4D33-46BD9D85CCB0}"/>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8491" t="12500" r="5974" b="15802"/>
                    <a:stretch/>
                  </pic:blipFill>
                  <pic:spPr>
                    <a:xfrm rot="16200000">
                      <a:off x="0" y="0"/>
                      <a:ext cx="2630299" cy="2939741"/>
                    </a:xfrm>
                    <a:prstGeom prst="rect">
                      <a:avLst/>
                    </a:prstGeom>
                  </pic:spPr>
                </pic:pic>
              </a:graphicData>
            </a:graphic>
          </wp:inline>
        </w:drawing>
      </w:r>
    </w:p>
    <w:p w14:paraId="6CC2598B" w14:textId="6A130803" w:rsidR="00B029BA" w:rsidRPr="00DA535A" w:rsidRDefault="00DA535A" w:rsidP="00DA535A">
      <w:pPr>
        <w:widowControl/>
        <w:autoSpaceDE/>
        <w:autoSpaceDN/>
        <w:spacing w:line="360" w:lineRule="auto"/>
        <w:jc w:val="center"/>
        <w:rPr>
          <w:rFonts w:ascii="Times New Roman" w:hAnsi="Times New Roman" w:cs="Times New Roman"/>
          <w:sz w:val="24"/>
          <w:szCs w:val="24"/>
        </w:rPr>
      </w:pPr>
      <w:r w:rsidRPr="00DA535A">
        <w:rPr>
          <w:rFonts w:ascii="Times New Roman" w:hAnsi="Times New Roman" w:cs="Times New Roman"/>
          <w:b/>
          <w:bCs/>
          <w:sz w:val="24"/>
          <w:szCs w:val="24"/>
        </w:rPr>
        <w:t xml:space="preserve">Fig. </w:t>
      </w:r>
      <w:r w:rsidRPr="00DA535A">
        <w:rPr>
          <w:rFonts w:ascii="Times New Roman" w:hAnsi="Times New Roman" w:cs="Times New Roman"/>
          <w:b/>
          <w:bCs/>
          <w:sz w:val="24"/>
          <w:szCs w:val="24"/>
        </w:rPr>
        <w:fldChar w:fldCharType="begin"/>
      </w:r>
      <w:r w:rsidRPr="00DA535A">
        <w:rPr>
          <w:rFonts w:ascii="Times New Roman" w:hAnsi="Times New Roman" w:cs="Times New Roman"/>
          <w:b/>
          <w:bCs/>
          <w:sz w:val="24"/>
          <w:szCs w:val="24"/>
        </w:rPr>
        <w:instrText xml:space="preserve"> SEQ Fig. \* ARABIC </w:instrText>
      </w:r>
      <w:r w:rsidRPr="00DA535A">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11</w:t>
      </w:r>
      <w:r w:rsidRPr="00DA535A">
        <w:rPr>
          <w:rFonts w:ascii="Times New Roman" w:hAnsi="Times New Roman" w:cs="Times New Roman"/>
          <w:b/>
          <w:bCs/>
          <w:sz w:val="24"/>
          <w:szCs w:val="24"/>
        </w:rPr>
        <w:fldChar w:fldCharType="end"/>
      </w:r>
      <w:r w:rsidRPr="00DA535A">
        <w:rPr>
          <w:rFonts w:ascii="Times New Roman" w:hAnsi="Times New Roman" w:cs="Times New Roman"/>
          <w:sz w:val="24"/>
          <w:szCs w:val="24"/>
        </w:rPr>
        <w:t xml:space="preserve"> Top View of the Prototype</w:t>
      </w:r>
    </w:p>
    <w:p w14:paraId="517839BE" w14:textId="77777777" w:rsidR="00DA535A" w:rsidRDefault="00DA535A" w:rsidP="00DA535A">
      <w:pPr>
        <w:keepNext/>
        <w:widowControl/>
        <w:autoSpaceDE/>
        <w:autoSpaceDN/>
        <w:spacing w:line="360" w:lineRule="auto"/>
        <w:jc w:val="center"/>
      </w:pPr>
      <w:r w:rsidRPr="00DA535A">
        <w:rPr>
          <w:rFonts w:ascii="Times New Roman" w:hAnsi="Times New Roman" w:cs="Times New Roman"/>
          <w:noProof/>
          <w:sz w:val="28"/>
          <w:szCs w:val="28"/>
        </w:rPr>
        <w:drawing>
          <wp:inline distT="0" distB="0" distL="0" distR="0" wp14:anchorId="0EDD0087" wp14:editId="77BE10E5">
            <wp:extent cx="3614532" cy="1807269"/>
            <wp:effectExtent l="0" t="0" r="5080" b="2540"/>
            <wp:docPr id="16" name="Picture 15">
              <a:extLst xmlns:a="http://schemas.openxmlformats.org/drawingml/2006/main">
                <a:ext uri="{FF2B5EF4-FFF2-40B4-BE49-F238E27FC236}">
                  <a16:creationId xmlns:a16="http://schemas.microsoft.com/office/drawing/2014/main" id="{5FF7BE4C-E343-F058-E50F-76931DCF0A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FF7BE4C-E343-F058-E50F-76931DCF0AC1}"/>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t="47197" r="4403" b="16954"/>
                    <a:stretch/>
                  </pic:blipFill>
                  <pic:spPr>
                    <a:xfrm>
                      <a:off x="0" y="0"/>
                      <a:ext cx="3614532" cy="1807269"/>
                    </a:xfrm>
                    <a:prstGeom prst="rect">
                      <a:avLst/>
                    </a:prstGeom>
                  </pic:spPr>
                </pic:pic>
              </a:graphicData>
            </a:graphic>
          </wp:inline>
        </w:drawing>
      </w:r>
    </w:p>
    <w:p w14:paraId="39397681" w14:textId="5BADA762" w:rsidR="00DA535A" w:rsidRDefault="00DA535A" w:rsidP="00DA535A">
      <w:pPr>
        <w:widowControl/>
        <w:autoSpaceDE/>
        <w:autoSpaceDN/>
        <w:spacing w:line="360" w:lineRule="auto"/>
        <w:jc w:val="center"/>
        <w:rPr>
          <w:rFonts w:ascii="Times New Roman" w:hAnsi="Times New Roman" w:cs="Times New Roman"/>
          <w:sz w:val="24"/>
          <w:szCs w:val="24"/>
        </w:rPr>
      </w:pPr>
      <w:r w:rsidRPr="00DA535A">
        <w:rPr>
          <w:rFonts w:ascii="Times New Roman" w:hAnsi="Times New Roman" w:cs="Times New Roman"/>
          <w:b/>
          <w:bCs/>
          <w:sz w:val="24"/>
          <w:szCs w:val="24"/>
        </w:rPr>
        <w:t xml:space="preserve">Fig. </w:t>
      </w:r>
      <w:r w:rsidRPr="00DA535A">
        <w:rPr>
          <w:rFonts w:ascii="Times New Roman" w:hAnsi="Times New Roman" w:cs="Times New Roman"/>
          <w:b/>
          <w:bCs/>
          <w:sz w:val="24"/>
          <w:szCs w:val="24"/>
        </w:rPr>
        <w:fldChar w:fldCharType="begin"/>
      </w:r>
      <w:r w:rsidRPr="00DA535A">
        <w:rPr>
          <w:rFonts w:ascii="Times New Roman" w:hAnsi="Times New Roman" w:cs="Times New Roman"/>
          <w:b/>
          <w:bCs/>
          <w:sz w:val="24"/>
          <w:szCs w:val="24"/>
        </w:rPr>
        <w:instrText xml:space="preserve"> SEQ Fig. \* ARABIC </w:instrText>
      </w:r>
      <w:r w:rsidRPr="00DA535A">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12</w:t>
      </w:r>
      <w:r w:rsidRPr="00DA535A">
        <w:rPr>
          <w:rFonts w:ascii="Times New Roman" w:hAnsi="Times New Roman" w:cs="Times New Roman"/>
          <w:b/>
          <w:bCs/>
          <w:sz w:val="24"/>
          <w:szCs w:val="24"/>
        </w:rPr>
        <w:fldChar w:fldCharType="end"/>
      </w:r>
      <w:r w:rsidRPr="00DA535A">
        <w:rPr>
          <w:rFonts w:ascii="Times New Roman" w:hAnsi="Times New Roman" w:cs="Times New Roman"/>
          <w:sz w:val="24"/>
          <w:szCs w:val="24"/>
        </w:rPr>
        <w:t xml:space="preserve"> Side View of the Prototype</w:t>
      </w:r>
    </w:p>
    <w:p w14:paraId="5F4F9579" w14:textId="77777777" w:rsidR="00DA535A" w:rsidRPr="00DA535A" w:rsidRDefault="00DA535A" w:rsidP="00DA535A">
      <w:pPr>
        <w:widowControl/>
        <w:autoSpaceDE/>
        <w:autoSpaceDN/>
        <w:spacing w:line="360" w:lineRule="auto"/>
        <w:jc w:val="center"/>
        <w:rPr>
          <w:rFonts w:ascii="Times New Roman" w:hAnsi="Times New Roman" w:cs="Times New Roman"/>
          <w:sz w:val="24"/>
          <w:szCs w:val="24"/>
        </w:rPr>
      </w:pPr>
    </w:p>
    <w:p w14:paraId="748BEA31" w14:textId="77777777" w:rsidR="00DA535A" w:rsidRDefault="00DA535A" w:rsidP="00DA535A">
      <w:pPr>
        <w:keepNext/>
        <w:widowControl/>
        <w:autoSpaceDE/>
        <w:autoSpaceDN/>
        <w:spacing w:line="360" w:lineRule="auto"/>
        <w:jc w:val="center"/>
      </w:pPr>
      <w:r w:rsidRPr="00DA535A">
        <w:rPr>
          <w:rFonts w:ascii="Times New Roman" w:hAnsi="Times New Roman" w:cs="Times New Roman"/>
          <w:noProof/>
          <w:sz w:val="28"/>
          <w:szCs w:val="28"/>
        </w:rPr>
        <w:lastRenderedPageBreak/>
        <w:drawing>
          <wp:inline distT="0" distB="0" distL="0" distR="0" wp14:anchorId="01B356DA" wp14:editId="7BFEC44F">
            <wp:extent cx="4002019" cy="1895693"/>
            <wp:effectExtent l="0" t="0" r="0" b="9525"/>
            <wp:docPr id="14" name="Picture 13">
              <a:extLst xmlns:a="http://schemas.openxmlformats.org/drawingml/2006/main">
                <a:ext uri="{FF2B5EF4-FFF2-40B4-BE49-F238E27FC236}">
                  <a16:creationId xmlns:a16="http://schemas.microsoft.com/office/drawing/2014/main" id="{5DBF6B59-D28F-2F89-E1BB-A66589FE0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DBF6B59-D28F-2F89-E1BB-A66589FE04B5}"/>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3908" t="32353" r="2269" b="14706"/>
                    <a:stretch/>
                  </pic:blipFill>
                  <pic:spPr>
                    <a:xfrm>
                      <a:off x="0" y="0"/>
                      <a:ext cx="4002019" cy="1895693"/>
                    </a:xfrm>
                    <a:prstGeom prst="rect">
                      <a:avLst/>
                    </a:prstGeom>
                  </pic:spPr>
                </pic:pic>
              </a:graphicData>
            </a:graphic>
          </wp:inline>
        </w:drawing>
      </w:r>
    </w:p>
    <w:p w14:paraId="330F226F" w14:textId="0597E968" w:rsidR="00DA535A" w:rsidRPr="00DA535A" w:rsidRDefault="00DA535A" w:rsidP="00DA535A">
      <w:pPr>
        <w:widowControl/>
        <w:autoSpaceDE/>
        <w:autoSpaceDN/>
        <w:spacing w:line="360" w:lineRule="auto"/>
        <w:jc w:val="center"/>
        <w:rPr>
          <w:rFonts w:ascii="Times New Roman" w:hAnsi="Times New Roman" w:cs="Times New Roman"/>
          <w:sz w:val="24"/>
          <w:szCs w:val="24"/>
        </w:rPr>
      </w:pPr>
      <w:r w:rsidRPr="00DA535A">
        <w:rPr>
          <w:rFonts w:ascii="Times New Roman" w:hAnsi="Times New Roman" w:cs="Times New Roman"/>
          <w:b/>
          <w:bCs/>
          <w:sz w:val="24"/>
          <w:szCs w:val="24"/>
        </w:rPr>
        <w:t xml:space="preserve">Fig. </w:t>
      </w:r>
      <w:r w:rsidRPr="00DA535A">
        <w:rPr>
          <w:rFonts w:ascii="Times New Roman" w:hAnsi="Times New Roman" w:cs="Times New Roman"/>
          <w:b/>
          <w:bCs/>
          <w:sz w:val="24"/>
          <w:szCs w:val="24"/>
        </w:rPr>
        <w:fldChar w:fldCharType="begin"/>
      </w:r>
      <w:r w:rsidRPr="00DA535A">
        <w:rPr>
          <w:rFonts w:ascii="Times New Roman" w:hAnsi="Times New Roman" w:cs="Times New Roman"/>
          <w:b/>
          <w:bCs/>
          <w:sz w:val="24"/>
          <w:szCs w:val="24"/>
        </w:rPr>
        <w:instrText xml:space="preserve"> SEQ Fig. \* ARABIC </w:instrText>
      </w:r>
      <w:r w:rsidRPr="00DA535A">
        <w:rPr>
          <w:rFonts w:ascii="Times New Roman" w:hAnsi="Times New Roman" w:cs="Times New Roman"/>
          <w:b/>
          <w:bCs/>
          <w:sz w:val="24"/>
          <w:szCs w:val="24"/>
        </w:rPr>
        <w:fldChar w:fldCharType="separate"/>
      </w:r>
      <w:r w:rsidR="00A802AF">
        <w:rPr>
          <w:rFonts w:ascii="Times New Roman" w:hAnsi="Times New Roman" w:cs="Times New Roman"/>
          <w:b/>
          <w:bCs/>
          <w:noProof/>
          <w:sz w:val="24"/>
          <w:szCs w:val="24"/>
        </w:rPr>
        <w:t>13</w:t>
      </w:r>
      <w:r w:rsidRPr="00DA535A">
        <w:rPr>
          <w:rFonts w:ascii="Times New Roman" w:hAnsi="Times New Roman" w:cs="Times New Roman"/>
          <w:b/>
          <w:bCs/>
          <w:sz w:val="24"/>
          <w:szCs w:val="24"/>
        </w:rPr>
        <w:fldChar w:fldCharType="end"/>
      </w:r>
      <w:r w:rsidRPr="00DA535A">
        <w:rPr>
          <w:rFonts w:ascii="Times New Roman" w:hAnsi="Times New Roman" w:cs="Times New Roman"/>
          <w:sz w:val="24"/>
          <w:szCs w:val="24"/>
        </w:rPr>
        <w:t xml:space="preserve"> Front View of the Prototype</w:t>
      </w:r>
    </w:p>
    <w:p w14:paraId="61627E24" w14:textId="77777777" w:rsidR="00797275" w:rsidRPr="00797275" w:rsidRDefault="00797275" w:rsidP="00797275">
      <w:pPr>
        <w:widowControl/>
        <w:autoSpaceDE/>
        <w:autoSpaceDN/>
        <w:spacing w:line="360" w:lineRule="auto"/>
        <w:jc w:val="both"/>
        <w:rPr>
          <w:rFonts w:ascii="Times New Roman" w:hAnsi="Times New Roman" w:cs="Times New Roman"/>
          <w:sz w:val="28"/>
          <w:szCs w:val="28"/>
        </w:rPr>
      </w:pPr>
    </w:p>
    <w:p w14:paraId="1A8E145B" w14:textId="56191AE7" w:rsidR="00797275" w:rsidRPr="00797275" w:rsidRDefault="00797275" w:rsidP="00797275">
      <w:pPr>
        <w:pStyle w:val="ListParagraph"/>
        <w:widowControl/>
        <w:numPr>
          <w:ilvl w:val="0"/>
          <w:numId w:val="21"/>
        </w:numPr>
        <w:autoSpaceDE/>
        <w:autoSpaceDN/>
        <w:spacing w:line="360" w:lineRule="auto"/>
        <w:jc w:val="both"/>
        <w:rPr>
          <w:rFonts w:ascii="Times New Roman" w:hAnsi="Times New Roman" w:cs="Times New Roman"/>
          <w:b/>
          <w:bCs/>
          <w:sz w:val="28"/>
          <w:szCs w:val="28"/>
        </w:rPr>
      </w:pPr>
      <w:r w:rsidRPr="00797275">
        <w:rPr>
          <w:rFonts w:ascii="Times New Roman" w:hAnsi="Times New Roman" w:cs="Times New Roman"/>
          <w:b/>
          <w:bCs/>
          <w:sz w:val="28"/>
          <w:szCs w:val="28"/>
        </w:rPr>
        <w:t>Stability and Balance:</w:t>
      </w:r>
    </w:p>
    <w:p w14:paraId="617BD48A" w14:textId="0D688EEB" w:rsidR="00D737D9"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The primary objective of the experimental validation was to assess the stability and balance of the bipedal walking robot equipped with the torso balancing mechanism. Through a series of tests, including stationary balancing and dynamic locomotion, the mechanism demonstrated the ability to maintain stability and prevent toppling over.</w:t>
      </w:r>
      <w:r>
        <w:rPr>
          <w:rFonts w:ascii="Times New Roman" w:hAnsi="Times New Roman" w:cs="Times New Roman"/>
          <w:sz w:val="28"/>
          <w:szCs w:val="28"/>
        </w:rPr>
        <w:t xml:space="preserve"> </w:t>
      </w:r>
      <w:r w:rsidRPr="00797275">
        <w:rPr>
          <w:rFonts w:ascii="Times New Roman" w:hAnsi="Times New Roman" w:cs="Times New Roman"/>
          <w:sz w:val="28"/>
          <w:szCs w:val="28"/>
        </w:rPr>
        <w:t>During stationary balancing tests, the robot was able to maintain an upright position without external support, indicating effective torque generation and control by the BLDC motors. The PID controller continuously adjusted motor speeds based on feedback from the MPU6050 IMU, ensuring the robot remained balanced even in the presence of minor disturbances.</w:t>
      </w:r>
    </w:p>
    <w:p w14:paraId="4532D47E" w14:textId="77777777" w:rsidR="006704BA" w:rsidRPr="00797275" w:rsidRDefault="006704BA" w:rsidP="00797275">
      <w:pPr>
        <w:widowControl/>
        <w:autoSpaceDE/>
        <w:autoSpaceDN/>
        <w:spacing w:line="360" w:lineRule="auto"/>
        <w:jc w:val="both"/>
        <w:rPr>
          <w:rFonts w:ascii="Times New Roman" w:hAnsi="Times New Roman" w:cs="Times New Roman"/>
          <w:sz w:val="28"/>
          <w:szCs w:val="28"/>
        </w:rPr>
      </w:pPr>
    </w:p>
    <w:p w14:paraId="07F61DDE" w14:textId="77777777" w:rsidR="00797275" w:rsidRPr="00797275" w:rsidRDefault="00797275" w:rsidP="00797275">
      <w:pPr>
        <w:pStyle w:val="ListParagraph"/>
        <w:widowControl/>
        <w:numPr>
          <w:ilvl w:val="0"/>
          <w:numId w:val="21"/>
        </w:numPr>
        <w:autoSpaceDE/>
        <w:autoSpaceDN/>
        <w:spacing w:line="360" w:lineRule="auto"/>
        <w:jc w:val="both"/>
        <w:rPr>
          <w:rFonts w:ascii="Times New Roman" w:hAnsi="Times New Roman" w:cs="Times New Roman"/>
          <w:b/>
          <w:bCs/>
          <w:sz w:val="28"/>
          <w:szCs w:val="28"/>
        </w:rPr>
      </w:pPr>
      <w:r w:rsidRPr="00797275">
        <w:rPr>
          <w:rFonts w:ascii="Times New Roman" w:hAnsi="Times New Roman" w:cs="Times New Roman"/>
          <w:b/>
          <w:bCs/>
          <w:sz w:val="28"/>
          <w:szCs w:val="28"/>
        </w:rPr>
        <w:t>Response Time and Agility:</w:t>
      </w:r>
    </w:p>
    <w:p w14:paraId="07E475F7" w14:textId="58BE0E0D" w:rsid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Another aspect evaluated during the experimental validation was the response time and agility of the torso balancing mechanism. Tests involving rapid changes in orientation and direction revealed the mechanism's ability to react quickly to external stimuli and adjust motor speeds accordingly.</w:t>
      </w:r>
      <w:r>
        <w:rPr>
          <w:rFonts w:ascii="Times New Roman" w:hAnsi="Times New Roman" w:cs="Times New Roman"/>
          <w:sz w:val="28"/>
          <w:szCs w:val="28"/>
        </w:rPr>
        <w:t xml:space="preserve"> </w:t>
      </w:r>
      <w:r w:rsidRPr="00797275">
        <w:rPr>
          <w:rFonts w:ascii="Times New Roman" w:hAnsi="Times New Roman" w:cs="Times New Roman"/>
          <w:sz w:val="28"/>
          <w:szCs w:val="28"/>
        </w:rPr>
        <w:t>The PID controller exhibited rapid response times, allowing the robot to recover from perturbations and maintain balance during dynamic maneuvers. This agility is crucial for bipedal robots operating in dynamic environments where quick adjustments are necessary to navigate obstacles and uneven terrain.</w:t>
      </w:r>
    </w:p>
    <w:p w14:paraId="5B0CBF16" w14:textId="77777777" w:rsidR="00797275" w:rsidRPr="00797275" w:rsidRDefault="00797275" w:rsidP="00797275">
      <w:pPr>
        <w:widowControl/>
        <w:autoSpaceDE/>
        <w:autoSpaceDN/>
        <w:spacing w:line="360" w:lineRule="auto"/>
        <w:jc w:val="both"/>
        <w:rPr>
          <w:rFonts w:ascii="Times New Roman" w:hAnsi="Times New Roman" w:cs="Times New Roman"/>
          <w:sz w:val="28"/>
          <w:szCs w:val="28"/>
        </w:rPr>
      </w:pPr>
    </w:p>
    <w:p w14:paraId="628E2D91" w14:textId="77777777" w:rsidR="00797275" w:rsidRPr="00797275" w:rsidRDefault="00797275" w:rsidP="00797275">
      <w:pPr>
        <w:pStyle w:val="ListParagraph"/>
        <w:widowControl/>
        <w:numPr>
          <w:ilvl w:val="0"/>
          <w:numId w:val="21"/>
        </w:numPr>
        <w:autoSpaceDE/>
        <w:autoSpaceDN/>
        <w:spacing w:line="360" w:lineRule="auto"/>
        <w:jc w:val="both"/>
        <w:rPr>
          <w:rFonts w:ascii="Times New Roman" w:hAnsi="Times New Roman" w:cs="Times New Roman"/>
          <w:b/>
          <w:bCs/>
          <w:sz w:val="28"/>
          <w:szCs w:val="28"/>
        </w:rPr>
      </w:pPr>
      <w:r w:rsidRPr="00797275">
        <w:rPr>
          <w:rFonts w:ascii="Times New Roman" w:hAnsi="Times New Roman" w:cs="Times New Roman"/>
          <w:b/>
          <w:bCs/>
          <w:sz w:val="28"/>
          <w:szCs w:val="28"/>
        </w:rPr>
        <w:t>Robustness to Disturbances:</w:t>
      </w:r>
    </w:p>
    <w:p w14:paraId="0376ED4B" w14:textId="130B834A" w:rsid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lastRenderedPageBreak/>
        <w:t>Robustness to external disturbances was also examined during the experimental validation. Tests involving pushes, pulls, and simulated terrain irregularities provided insights into the mechanism's ability to withstand external forces and maintain stability during locomotion.</w:t>
      </w:r>
      <w:r>
        <w:rPr>
          <w:rFonts w:ascii="Times New Roman" w:hAnsi="Times New Roman" w:cs="Times New Roman"/>
          <w:sz w:val="28"/>
          <w:szCs w:val="28"/>
        </w:rPr>
        <w:t xml:space="preserve"> </w:t>
      </w:r>
      <w:r w:rsidRPr="00797275">
        <w:rPr>
          <w:rFonts w:ascii="Times New Roman" w:hAnsi="Times New Roman" w:cs="Times New Roman"/>
          <w:sz w:val="28"/>
          <w:szCs w:val="28"/>
        </w:rPr>
        <w:t>The torso balancing mechanism demonstrated resilience to various disturbances, thanks to the adaptive control provided by the PID controller. In scenarios where the robot encountered unexpected obstacles or uneven terrain, the mechanism adjusted motor speeds to counteract disturbances and prevent loss of balance.</w:t>
      </w:r>
    </w:p>
    <w:p w14:paraId="6E47EF8E" w14:textId="77777777" w:rsidR="00797275" w:rsidRPr="00797275" w:rsidRDefault="00797275" w:rsidP="00797275">
      <w:pPr>
        <w:widowControl/>
        <w:autoSpaceDE/>
        <w:autoSpaceDN/>
        <w:spacing w:line="360" w:lineRule="auto"/>
        <w:jc w:val="both"/>
        <w:rPr>
          <w:rFonts w:ascii="Times New Roman" w:hAnsi="Times New Roman" w:cs="Times New Roman"/>
          <w:sz w:val="28"/>
          <w:szCs w:val="28"/>
        </w:rPr>
      </w:pPr>
    </w:p>
    <w:p w14:paraId="047A1304" w14:textId="77777777" w:rsidR="00797275" w:rsidRPr="00797275" w:rsidRDefault="00797275" w:rsidP="00797275">
      <w:pPr>
        <w:pStyle w:val="ListParagraph"/>
        <w:widowControl/>
        <w:numPr>
          <w:ilvl w:val="0"/>
          <w:numId w:val="21"/>
        </w:numPr>
        <w:autoSpaceDE/>
        <w:autoSpaceDN/>
        <w:spacing w:line="360" w:lineRule="auto"/>
        <w:jc w:val="both"/>
        <w:rPr>
          <w:rFonts w:ascii="Times New Roman" w:hAnsi="Times New Roman" w:cs="Times New Roman"/>
          <w:b/>
          <w:bCs/>
          <w:sz w:val="28"/>
          <w:szCs w:val="28"/>
        </w:rPr>
      </w:pPr>
      <w:r w:rsidRPr="00797275">
        <w:rPr>
          <w:rFonts w:ascii="Times New Roman" w:hAnsi="Times New Roman" w:cs="Times New Roman"/>
          <w:b/>
          <w:bCs/>
          <w:sz w:val="28"/>
          <w:szCs w:val="28"/>
        </w:rPr>
        <w:t>Energy Efficiency:</w:t>
      </w:r>
    </w:p>
    <w:p w14:paraId="5A383FD7" w14:textId="0E73AECA" w:rsid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Energy efficiency was another important aspect considered during the experimental validation. By monitoring power consumption and battery usage during different locomotion tasks, insights were gained into the overall efficiency of the mechanism and its impact on the robot's endurance and autonomy.</w:t>
      </w:r>
      <w:r>
        <w:rPr>
          <w:rFonts w:ascii="Times New Roman" w:hAnsi="Times New Roman" w:cs="Times New Roman"/>
          <w:sz w:val="28"/>
          <w:szCs w:val="28"/>
        </w:rPr>
        <w:t xml:space="preserve"> </w:t>
      </w:r>
      <w:r w:rsidRPr="00797275">
        <w:rPr>
          <w:rFonts w:ascii="Times New Roman" w:hAnsi="Times New Roman" w:cs="Times New Roman"/>
          <w:sz w:val="28"/>
          <w:szCs w:val="28"/>
        </w:rPr>
        <w:t>The BLDC motors, ESC, and LiPo battery operated efficiently, providing adequate power to the mechanism while optimizing energy usage. This ensured extended operational periods and enhanced the robot's ability to perform prolonged tasks without requiring frequent recharging or battery replacement.</w:t>
      </w:r>
    </w:p>
    <w:p w14:paraId="1BA2FEFD" w14:textId="77777777" w:rsidR="00797275" w:rsidRPr="00797275" w:rsidRDefault="00797275" w:rsidP="00797275">
      <w:pPr>
        <w:widowControl/>
        <w:autoSpaceDE/>
        <w:autoSpaceDN/>
        <w:spacing w:line="360" w:lineRule="auto"/>
        <w:jc w:val="both"/>
        <w:rPr>
          <w:rFonts w:ascii="Times New Roman" w:hAnsi="Times New Roman" w:cs="Times New Roman"/>
          <w:sz w:val="28"/>
          <w:szCs w:val="28"/>
        </w:rPr>
      </w:pPr>
    </w:p>
    <w:p w14:paraId="3AF60E92" w14:textId="77777777" w:rsidR="00797275" w:rsidRPr="00797275" w:rsidRDefault="00797275" w:rsidP="00797275">
      <w:pPr>
        <w:pStyle w:val="ListParagraph"/>
        <w:widowControl/>
        <w:numPr>
          <w:ilvl w:val="0"/>
          <w:numId w:val="21"/>
        </w:numPr>
        <w:autoSpaceDE/>
        <w:autoSpaceDN/>
        <w:spacing w:line="360" w:lineRule="auto"/>
        <w:jc w:val="both"/>
        <w:rPr>
          <w:rFonts w:ascii="Times New Roman" w:hAnsi="Times New Roman" w:cs="Times New Roman"/>
          <w:b/>
          <w:bCs/>
          <w:sz w:val="28"/>
          <w:szCs w:val="28"/>
        </w:rPr>
      </w:pPr>
      <w:r w:rsidRPr="00797275">
        <w:rPr>
          <w:rFonts w:ascii="Times New Roman" w:hAnsi="Times New Roman" w:cs="Times New Roman"/>
          <w:b/>
          <w:bCs/>
          <w:sz w:val="28"/>
          <w:szCs w:val="28"/>
        </w:rPr>
        <w:t>Data Analysis and Visualization:</w:t>
      </w:r>
    </w:p>
    <w:p w14:paraId="0C99CD5C" w14:textId="571CFF1C" w:rsid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Experimental data collected during the validation tests were analyzed using statistical methods and visualization techniques to extract meaningful insights into the mechanism's performance. Graphs, charts, and plots were generated to illustrate key parameters such as motor speeds, orientation angles, and stability metrics.</w:t>
      </w:r>
      <w:r>
        <w:rPr>
          <w:rFonts w:ascii="Times New Roman" w:hAnsi="Times New Roman" w:cs="Times New Roman"/>
          <w:sz w:val="28"/>
          <w:szCs w:val="28"/>
        </w:rPr>
        <w:t xml:space="preserve"> </w:t>
      </w:r>
      <w:r w:rsidRPr="00797275">
        <w:rPr>
          <w:rFonts w:ascii="Times New Roman" w:hAnsi="Times New Roman" w:cs="Times New Roman"/>
          <w:sz w:val="28"/>
          <w:szCs w:val="28"/>
        </w:rPr>
        <w:t>Data analysis revealed trends and patterns in the mechanism's behavior under different conditions, facilitating a deeper understanding of its dynamics and performance characteristics. Statistical analysis provided quantitative measures of stability, agility, and robustness, allowing for objective evaluation and comparison of different control strategies and design configurations.</w:t>
      </w:r>
    </w:p>
    <w:p w14:paraId="454E9E8E" w14:textId="19B61C74" w:rsidR="00E86D10" w:rsidRDefault="00E86D10" w:rsidP="00E86D10">
      <w:pPr>
        <w:widowControl/>
        <w:autoSpaceDE/>
        <w:autoSpaceDN/>
        <w:spacing w:line="360" w:lineRule="auto"/>
        <w:jc w:val="center"/>
        <w:rPr>
          <w:rFonts w:ascii="Times New Roman" w:hAnsi="Times New Roman" w:cs="Times New Roman"/>
          <w:sz w:val="28"/>
          <w:szCs w:val="28"/>
        </w:rPr>
      </w:pPr>
      <w:r>
        <w:rPr>
          <w:noProof/>
          <w14:ligatures w14:val="standardContextual"/>
        </w:rPr>
        <w:lastRenderedPageBreak/>
        <w:drawing>
          <wp:inline distT="0" distB="0" distL="0" distR="0" wp14:anchorId="7A6E4536" wp14:editId="736215DC">
            <wp:extent cx="4572000" cy="2743200"/>
            <wp:effectExtent l="0" t="0" r="0" b="0"/>
            <wp:docPr id="787588967" name="Chart 1">
              <a:extLst xmlns:a="http://schemas.openxmlformats.org/drawingml/2006/main">
                <a:ext uri="{FF2B5EF4-FFF2-40B4-BE49-F238E27FC236}">
                  <a16:creationId xmlns:a16="http://schemas.microsoft.com/office/drawing/2014/main" id="{41D441DA-ED21-AC55-03F0-8B241BDD32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69A63C8" w14:textId="60B77839" w:rsidR="00E86D10" w:rsidRPr="00E86D10" w:rsidRDefault="00E86D10" w:rsidP="00E86D10">
      <w:pPr>
        <w:widowControl/>
        <w:autoSpaceDE/>
        <w:autoSpaceDN/>
        <w:spacing w:line="360" w:lineRule="auto"/>
        <w:ind w:left="709" w:right="708"/>
        <w:jc w:val="center"/>
        <w:rPr>
          <w:rFonts w:ascii="Times New Roman" w:hAnsi="Times New Roman" w:cs="Times New Roman"/>
          <w:sz w:val="24"/>
          <w:szCs w:val="24"/>
        </w:rPr>
      </w:pPr>
      <w:r w:rsidRPr="00E86D10">
        <w:rPr>
          <w:rFonts w:ascii="Times New Roman" w:hAnsi="Times New Roman" w:cs="Times New Roman"/>
          <w:b/>
          <w:bCs/>
          <w:sz w:val="24"/>
          <w:szCs w:val="24"/>
        </w:rPr>
        <w:t>Fig. 14</w:t>
      </w:r>
      <w:r>
        <w:rPr>
          <w:rFonts w:ascii="Times New Roman" w:hAnsi="Times New Roman" w:cs="Times New Roman"/>
          <w:sz w:val="28"/>
          <w:szCs w:val="28"/>
        </w:rPr>
        <w:t xml:space="preserve"> </w:t>
      </w:r>
      <w:r w:rsidRPr="00E86D10">
        <w:rPr>
          <w:rFonts w:ascii="Times New Roman" w:hAnsi="Times New Roman" w:cs="Times New Roman"/>
          <w:sz w:val="24"/>
          <w:szCs w:val="24"/>
        </w:rPr>
        <w:t>Data visualization of the data collected from MPU6050 while implementing PID control on BLDC motors</w:t>
      </w:r>
    </w:p>
    <w:p w14:paraId="73395C50" w14:textId="77777777" w:rsidR="00797275" w:rsidRPr="00797275" w:rsidRDefault="00797275" w:rsidP="00797275">
      <w:pPr>
        <w:widowControl/>
        <w:autoSpaceDE/>
        <w:autoSpaceDN/>
        <w:spacing w:line="360" w:lineRule="auto"/>
        <w:jc w:val="both"/>
        <w:rPr>
          <w:rFonts w:ascii="Times New Roman" w:hAnsi="Times New Roman" w:cs="Times New Roman"/>
          <w:sz w:val="28"/>
          <w:szCs w:val="28"/>
        </w:rPr>
      </w:pPr>
    </w:p>
    <w:p w14:paraId="0367FF7E" w14:textId="77777777" w:rsidR="00797275" w:rsidRPr="00797275" w:rsidRDefault="00797275" w:rsidP="00797275">
      <w:pPr>
        <w:pStyle w:val="ListParagraph"/>
        <w:widowControl/>
        <w:numPr>
          <w:ilvl w:val="0"/>
          <w:numId w:val="21"/>
        </w:numPr>
        <w:autoSpaceDE/>
        <w:autoSpaceDN/>
        <w:spacing w:line="360" w:lineRule="auto"/>
        <w:jc w:val="both"/>
        <w:rPr>
          <w:rFonts w:ascii="Times New Roman" w:hAnsi="Times New Roman" w:cs="Times New Roman"/>
          <w:b/>
          <w:bCs/>
          <w:sz w:val="28"/>
          <w:szCs w:val="28"/>
        </w:rPr>
      </w:pPr>
      <w:r w:rsidRPr="00797275">
        <w:rPr>
          <w:rFonts w:ascii="Times New Roman" w:hAnsi="Times New Roman" w:cs="Times New Roman"/>
          <w:b/>
          <w:bCs/>
          <w:sz w:val="28"/>
          <w:szCs w:val="28"/>
        </w:rPr>
        <w:t>Limitations and Future Work:</w:t>
      </w:r>
    </w:p>
    <w:p w14:paraId="47C139AC" w14:textId="63821E37" w:rsid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Despite the overall success of the experimental validation, certain limitations and areas for improvement were identified. For instance, the mechanism's performance may be affected by external factors such as wind, uneven terrain, or mechanical wear over time. Additionally, further optimization of the control algorithm and mechanical design could enhance stability and agility even further.</w:t>
      </w:r>
      <w:r>
        <w:rPr>
          <w:rFonts w:ascii="Times New Roman" w:hAnsi="Times New Roman" w:cs="Times New Roman"/>
          <w:sz w:val="28"/>
          <w:szCs w:val="28"/>
        </w:rPr>
        <w:t xml:space="preserve"> </w:t>
      </w:r>
      <w:r w:rsidRPr="00797275">
        <w:rPr>
          <w:rFonts w:ascii="Times New Roman" w:hAnsi="Times New Roman" w:cs="Times New Roman"/>
          <w:sz w:val="28"/>
          <w:szCs w:val="28"/>
        </w:rPr>
        <w:t>Future work could focus on implementing advanced control strategies, such as model predictive control or reinforcement learning, to further improve the mechanism's performance in dynamic environments. Additionally, research into novel materials and actuation systems could lead to lighter, more energy-efficient designs with improved durability and longevity.</w:t>
      </w:r>
    </w:p>
    <w:p w14:paraId="29DC4CF1" w14:textId="77777777" w:rsidR="00797275" w:rsidRPr="00797275" w:rsidRDefault="00797275" w:rsidP="00797275">
      <w:pPr>
        <w:widowControl/>
        <w:autoSpaceDE/>
        <w:autoSpaceDN/>
        <w:spacing w:line="360" w:lineRule="auto"/>
        <w:jc w:val="both"/>
        <w:rPr>
          <w:rFonts w:ascii="Times New Roman" w:hAnsi="Times New Roman" w:cs="Times New Roman"/>
          <w:sz w:val="28"/>
          <w:szCs w:val="28"/>
        </w:rPr>
      </w:pPr>
    </w:p>
    <w:p w14:paraId="64C50815" w14:textId="5ACE5E77" w:rsid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In conclusion, the results and analysis of the experimental validation demonstrate the effectiveness, stability, and robustness of the torso balancing mechanism for bipedal walking robots. Through careful testing and analysis, valuable insights were gained into the mechanism's performance characteristics, paving the way for further advancements in bipedal robotics and autonomous locomotion.</w:t>
      </w:r>
    </w:p>
    <w:p w14:paraId="07CD20C2" w14:textId="77777777" w:rsidR="00797275" w:rsidRDefault="00797275" w:rsidP="00797275">
      <w:pPr>
        <w:widowControl/>
        <w:autoSpaceDE/>
        <w:autoSpaceDN/>
        <w:spacing w:line="360" w:lineRule="auto"/>
        <w:jc w:val="both"/>
        <w:rPr>
          <w:rFonts w:ascii="Times New Roman" w:hAnsi="Times New Roman" w:cs="Times New Roman"/>
          <w:sz w:val="28"/>
          <w:szCs w:val="28"/>
        </w:rPr>
      </w:pPr>
    </w:p>
    <w:p w14:paraId="1FBCB71F" w14:textId="4C611A5D" w:rsidR="00797275" w:rsidRPr="00797275" w:rsidRDefault="00797275" w:rsidP="00797275">
      <w:pPr>
        <w:pStyle w:val="Heading4"/>
        <w:numPr>
          <w:ilvl w:val="3"/>
          <w:numId w:val="11"/>
        </w:numPr>
        <w:ind w:left="567" w:hanging="567"/>
        <w:jc w:val="left"/>
        <w:rPr>
          <w:rFonts w:ascii="Times New Roman" w:hAnsi="Times New Roman" w:cs="Times New Roman"/>
          <w:sz w:val="36"/>
          <w:szCs w:val="36"/>
        </w:rPr>
      </w:pPr>
      <w:r w:rsidRPr="00797275">
        <w:rPr>
          <w:rFonts w:ascii="Times New Roman" w:hAnsi="Times New Roman" w:cs="Times New Roman"/>
          <w:sz w:val="36"/>
          <w:szCs w:val="36"/>
        </w:rPr>
        <w:lastRenderedPageBreak/>
        <w:t>CONCLUSION</w:t>
      </w:r>
    </w:p>
    <w:p w14:paraId="5F38432F" w14:textId="77777777" w:rsidR="00797275" w:rsidRDefault="00797275" w:rsidP="00797275">
      <w:pPr>
        <w:widowControl/>
        <w:autoSpaceDE/>
        <w:autoSpaceDN/>
        <w:spacing w:line="360" w:lineRule="auto"/>
        <w:jc w:val="both"/>
        <w:rPr>
          <w:rFonts w:ascii="Times New Roman" w:hAnsi="Times New Roman" w:cs="Times New Roman"/>
          <w:sz w:val="28"/>
          <w:szCs w:val="28"/>
        </w:rPr>
      </w:pPr>
    </w:p>
    <w:p w14:paraId="44C08C27" w14:textId="2905AD55" w:rsidR="00797275" w:rsidRP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The development and validation of the torso balancing mechanism for bipedal walking robots represent a significant advancement in the field of robotics. Through a comprehensive methodology encompassing dynamical modeling, mechanical design, component selection, controller design, experimental validation, and interpretation of results, valuable insights have been gained into the performance, stability, and agility of the mechanism.</w:t>
      </w:r>
    </w:p>
    <w:p w14:paraId="507415E0" w14:textId="59D765D3" w:rsidR="00797275" w:rsidRP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The successful implementation of the torso balancing mechanism has demonstrated its ability to achieve and maintain stability and balance during stationary and dynamic tasks. By leveraging advanced control algorithms and mechanical designs, the mechanism can autonomously adjust motor speeds to counteract gravitational and inertial forces, ensuring the robot remains upright and stable even in challenging environments. This achievement has profound implications for bipedal robotics, enhancing the usability, safety, and versatility of robots operating in real-world scenarios.</w:t>
      </w:r>
    </w:p>
    <w:p w14:paraId="6C22817D" w14:textId="67F8CF6D" w:rsidR="00797275" w:rsidRP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Furthermore, the rapid response time and agility exhibited by the mechanism enable it to react quickly to external disturbances and adjust motor speeds accordingly. This agility is essential for navigating obstacles, negotiating uneven terrain, and adapting to changing environmental conditions, enhancing the robot's autonomy and effectiveness in dynamic environments. The mechanism's robustness to disturbances further enhances its reliability and adaptability, enabling robots to withstand external forces and maintain stability under challenging conditions.</w:t>
      </w:r>
    </w:p>
    <w:p w14:paraId="4A9392DA" w14:textId="4F3A7F35" w:rsidR="00797275" w:rsidRP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Additionally, the energy efficiency demonstrated by the mechanism optimizes power consumption and battery usage, extending operational periods and reducing the need for frequent recharging or battery replacement. This energy efficiency is crucial for applications requiring prolonged operation or missions in remote or inaccessible areas, enhancing the overall effectiveness and utility of bipedal walking robots.</w:t>
      </w:r>
    </w:p>
    <w:p w14:paraId="43DCC9D4" w14:textId="77777777" w:rsid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 xml:space="preserve">The interpretation of the experimental results has provided valuable insights into the implications of the findings for the field of robotics. By highlighting achievements, </w:t>
      </w:r>
      <w:r w:rsidRPr="00797275">
        <w:rPr>
          <w:rFonts w:ascii="Times New Roman" w:hAnsi="Times New Roman" w:cs="Times New Roman"/>
          <w:sz w:val="28"/>
          <w:szCs w:val="28"/>
        </w:rPr>
        <w:lastRenderedPageBreak/>
        <w:t>challenges, and opportunities for future research and development, this section contributes to the ongoing advancement of bipedal robotics and autonomous locomotion. Further optimization of the control algorithm and mechanical design, coupled with research into advanced control strategies, novel materials, and actuation systems, holds promise for unlocking new possibilities in bipedal locomotion and autonomous navigation.</w:t>
      </w:r>
    </w:p>
    <w:p w14:paraId="509779E1" w14:textId="5400F5A6" w:rsidR="00797275" w:rsidRDefault="00797275" w:rsidP="00797275">
      <w:pPr>
        <w:widowControl/>
        <w:autoSpaceDE/>
        <w:autoSpaceDN/>
        <w:spacing w:line="360" w:lineRule="auto"/>
        <w:jc w:val="both"/>
        <w:rPr>
          <w:rFonts w:ascii="Times New Roman" w:hAnsi="Times New Roman" w:cs="Times New Roman"/>
          <w:sz w:val="28"/>
          <w:szCs w:val="28"/>
        </w:rPr>
      </w:pPr>
      <w:r w:rsidRPr="00797275">
        <w:rPr>
          <w:rFonts w:ascii="Times New Roman" w:hAnsi="Times New Roman" w:cs="Times New Roman"/>
          <w:sz w:val="28"/>
          <w:szCs w:val="28"/>
        </w:rPr>
        <w:t>In conclusion, the development and validation of the torso balancing mechanism represent a significant step forward in the quest to create robust, agile, and energy-efficient bipedal walking robots. Through careful design, experimentation, and analysis, the mechanism has demonstrated its potential to enhance the capabilities of robots operating in a wide range of environments and applications. As research in this field continues to evolve, the insights gained from this work will pave the way for future advancements in bipedal robotics and autonomous systems, ultimately leading to more capable and versatile robots that can assist humans in various tasks and environments.</w:t>
      </w:r>
    </w:p>
    <w:p w14:paraId="775ABE6D" w14:textId="77777777" w:rsidR="001D58EB" w:rsidRDefault="001D58EB" w:rsidP="00797275">
      <w:pPr>
        <w:widowControl/>
        <w:autoSpaceDE/>
        <w:autoSpaceDN/>
        <w:spacing w:line="360" w:lineRule="auto"/>
        <w:jc w:val="both"/>
        <w:rPr>
          <w:rFonts w:ascii="Times New Roman" w:hAnsi="Times New Roman" w:cs="Times New Roman"/>
          <w:sz w:val="28"/>
          <w:szCs w:val="28"/>
        </w:rPr>
      </w:pPr>
    </w:p>
    <w:p w14:paraId="42A3BF80" w14:textId="450F90CF" w:rsidR="001D58EB" w:rsidRDefault="001D58EB" w:rsidP="001D58EB">
      <w:pPr>
        <w:pStyle w:val="Heading4"/>
        <w:numPr>
          <w:ilvl w:val="3"/>
          <w:numId w:val="11"/>
        </w:numPr>
        <w:ind w:left="567" w:hanging="567"/>
        <w:jc w:val="left"/>
        <w:rPr>
          <w:rFonts w:ascii="Times New Roman" w:hAnsi="Times New Roman" w:cs="Times New Roman"/>
          <w:sz w:val="36"/>
          <w:szCs w:val="36"/>
        </w:rPr>
      </w:pPr>
      <w:r w:rsidRPr="001D58EB">
        <w:rPr>
          <w:rFonts w:ascii="Times New Roman" w:hAnsi="Times New Roman" w:cs="Times New Roman"/>
          <w:sz w:val="36"/>
          <w:szCs w:val="36"/>
        </w:rPr>
        <w:t>FUTURE SCOPE</w:t>
      </w:r>
    </w:p>
    <w:p w14:paraId="11F51F0A" w14:textId="77777777" w:rsidR="001D58EB" w:rsidRDefault="001D58EB" w:rsidP="001D58EB">
      <w:pPr>
        <w:rPr>
          <w:rFonts w:ascii="Times New Roman" w:eastAsia="Trebuchet MS" w:hAnsi="Times New Roman" w:cs="Times New Roman"/>
          <w:b/>
          <w:bCs/>
          <w:sz w:val="36"/>
          <w:szCs w:val="36"/>
        </w:rPr>
      </w:pPr>
    </w:p>
    <w:p w14:paraId="48026A21" w14:textId="77777777" w:rsidR="001D58EB" w:rsidRPr="001D58EB" w:rsidRDefault="001D58EB" w:rsidP="001D58EB">
      <w:pPr>
        <w:widowControl/>
        <w:autoSpaceDE/>
        <w:autoSpaceDN/>
        <w:spacing w:line="360" w:lineRule="auto"/>
        <w:jc w:val="both"/>
        <w:rPr>
          <w:rFonts w:ascii="Times New Roman" w:hAnsi="Times New Roman" w:cs="Times New Roman"/>
          <w:sz w:val="28"/>
          <w:szCs w:val="28"/>
        </w:rPr>
      </w:pPr>
      <w:r w:rsidRPr="001D58EB">
        <w:rPr>
          <w:rFonts w:ascii="Times New Roman" w:hAnsi="Times New Roman" w:cs="Times New Roman"/>
          <w:sz w:val="28"/>
          <w:szCs w:val="28"/>
        </w:rPr>
        <w:t>The successful development and validation of the torso balancing mechanism for bipedal walking robots lay the groundwork for exciting future advancements and innovations in the field of robotics. As technology continues to evolve and research progresses, several promising avenues emerge for further exploration and development:</w:t>
      </w:r>
    </w:p>
    <w:p w14:paraId="1FAE5373" w14:textId="77777777" w:rsidR="001D58EB" w:rsidRPr="001D58EB" w:rsidRDefault="001D58EB" w:rsidP="001D58EB">
      <w:pPr>
        <w:widowControl/>
        <w:autoSpaceDE/>
        <w:autoSpaceDN/>
        <w:spacing w:line="360" w:lineRule="auto"/>
        <w:jc w:val="both"/>
        <w:rPr>
          <w:rFonts w:ascii="Times New Roman" w:hAnsi="Times New Roman" w:cs="Times New Roman"/>
          <w:sz w:val="28"/>
          <w:szCs w:val="28"/>
        </w:rPr>
      </w:pPr>
    </w:p>
    <w:p w14:paraId="7DC425FC" w14:textId="34908CE0" w:rsidR="001D58EB" w:rsidRPr="001D58EB" w:rsidRDefault="001D58EB" w:rsidP="001D58EB">
      <w:pPr>
        <w:pStyle w:val="ListParagraph"/>
        <w:widowControl/>
        <w:numPr>
          <w:ilvl w:val="0"/>
          <w:numId w:val="22"/>
        </w:numPr>
        <w:autoSpaceDE/>
        <w:autoSpaceDN/>
        <w:spacing w:line="360" w:lineRule="auto"/>
        <w:jc w:val="both"/>
        <w:rPr>
          <w:rFonts w:ascii="Times New Roman" w:hAnsi="Times New Roman" w:cs="Times New Roman"/>
          <w:b/>
          <w:bCs/>
          <w:sz w:val="28"/>
          <w:szCs w:val="28"/>
        </w:rPr>
      </w:pPr>
      <w:r w:rsidRPr="001D58EB">
        <w:rPr>
          <w:rFonts w:ascii="Times New Roman" w:hAnsi="Times New Roman" w:cs="Times New Roman"/>
          <w:b/>
          <w:bCs/>
          <w:sz w:val="28"/>
          <w:szCs w:val="28"/>
        </w:rPr>
        <w:t>Advanced Control Strategies:</w:t>
      </w:r>
    </w:p>
    <w:p w14:paraId="68F23220" w14:textId="77777777" w:rsidR="001D58EB" w:rsidRDefault="001D58EB" w:rsidP="001D58EB">
      <w:pPr>
        <w:widowControl/>
        <w:autoSpaceDE/>
        <w:autoSpaceDN/>
        <w:spacing w:line="360" w:lineRule="auto"/>
        <w:jc w:val="both"/>
        <w:rPr>
          <w:rFonts w:ascii="Times New Roman" w:hAnsi="Times New Roman" w:cs="Times New Roman"/>
          <w:sz w:val="28"/>
          <w:szCs w:val="28"/>
        </w:rPr>
      </w:pPr>
      <w:r w:rsidRPr="001D58EB">
        <w:rPr>
          <w:rFonts w:ascii="Times New Roman" w:hAnsi="Times New Roman" w:cs="Times New Roman"/>
          <w:sz w:val="28"/>
          <w:szCs w:val="28"/>
        </w:rPr>
        <w:t>Future research could focus on the exploration and implementation of advanced control strategies to further enhance the performance and capabilities of bipedal walking robots. Machine learning techniques, such as reinforcement learning and neural networks, offer the potential to develop adaptive and intelligent control systems that can learn from experience and optimize performance in real-time. By leveraging data-</w:t>
      </w:r>
      <w:r w:rsidRPr="001D58EB">
        <w:rPr>
          <w:rFonts w:ascii="Times New Roman" w:hAnsi="Times New Roman" w:cs="Times New Roman"/>
          <w:sz w:val="28"/>
          <w:szCs w:val="28"/>
        </w:rPr>
        <w:lastRenderedPageBreak/>
        <w:t>driven approaches, robots can adapt to changing environments, learn from interactions, and continuously improve their locomotion and balance capabilities.</w:t>
      </w:r>
    </w:p>
    <w:p w14:paraId="55380610" w14:textId="77777777" w:rsidR="001D58EB" w:rsidRPr="001D58EB" w:rsidRDefault="001D58EB" w:rsidP="001D58EB">
      <w:pPr>
        <w:widowControl/>
        <w:autoSpaceDE/>
        <w:autoSpaceDN/>
        <w:spacing w:line="360" w:lineRule="auto"/>
        <w:jc w:val="both"/>
        <w:rPr>
          <w:rFonts w:ascii="Times New Roman" w:hAnsi="Times New Roman" w:cs="Times New Roman"/>
          <w:sz w:val="28"/>
          <w:szCs w:val="28"/>
        </w:rPr>
      </w:pPr>
    </w:p>
    <w:p w14:paraId="2E79DFF3" w14:textId="77777777" w:rsidR="001D58EB" w:rsidRPr="001D58EB" w:rsidRDefault="001D58EB" w:rsidP="001D58EB">
      <w:pPr>
        <w:pStyle w:val="ListParagraph"/>
        <w:widowControl/>
        <w:numPr>
          <w:ilvl w:val="0"/>
          <w:numId w:val="22"/>
        </w:numPr>
        <w:autoSpaceDE/>
        <w:autoSpaceDN/>
        <w:spacing w:line="360" w:lineRule="auto"/>
        <w:jc w:val="both"/>
        <w:rPr>
          <w:rFonts w:ascii="Times New Roman" w:hAnsi="Times New Roman" w:cs="Times New Roman"/>
          <w:b/>
          <w:bCs/>
          <w:sz w:val="28"/>
          <w:szCs w:val="28"/>
        </w:rPr>
      </w:pPr>
      <w:r w:rsidRPr="001D58EB">
        <w:rPr>
          <w:rFonts w:ascii="Times New Roman" w:hAnsi="Times New Roman" w:cs="Times New Roman"/>
          <w:b/>
          <w:bCs/>
          <w:sz w:val="28"/>
          <w:szCs w:val="28"/>
        </w:rPr>
        <w:t>Soft Robotics and Biomimicry:</w:t>
      </w:r>
    </w:p>
    <w:p w14:paraId="14913D74" w14:textId="77777777" w:rsidR="001D58EB" w:rsidRDefault="001D58EB" w:rsidP="001D58EB">
      <w:pPr>
        <w:widowControl/>
        <w:autoSpaceDE/>
        <w:autoSpaceDN/>
        <w:spacing w:line="360" w:lineRule="auto"/>
        <w:jc w:val="both"/>
        <w:rPr>
          <w:rFonts w:ascii="Times New Roman" w:hAnsi="Times New Roman" w:cs="Times New Roman"/>
          <w:sz w:val="28"/>
          <w:szCs w:val="28"/>
        </w:rPr>
      </w:pPr>
      <w:r w:rsidRPr="001D58EB">
        <w:rPr>
          <w:rFonts w:ascii="Times New Roman" w:hAnsi="Times New Roman" w:cs="Times New Roman"/>
          <w:sz w:val="28"/>
          <w:szCs w:val="28"/>
        </w:rPr>
        <w:t>The integration of principles from soft robotics and biomimicry holds promise for creating robots with enhanced agility, flexibility, and resilience. Drawing inspiration from nature, researchers can design soft, compliant actuators and structures that mimic the flexibility and adaptability of biological systems. By emulating the biomechanics of animals like humans and animals, robots can achieve more natural and efficient movement, enabling them to navigate complex environments and perform tasks with greater dexterity and precision.</w:t>
      </w:r>
    </w:p>
    <w:p w14:paraId="75E2C64F" w14:textId="77777777" w:rsidR="001D58EB" w:rsidRPr="001D58EB" w:rsidRDefault="001D58EB" w:rsidP="001D58EB">
      <w:pPr>
        <w:widowControl/>
        <w:autoSpaceDE/>
        <w:autoSpaceDN/>
        <w:spacing w:line="360" w:lineRule="auto"/>
        <w:jc w:val="both"/>
        <w:rPr>
          <w:rFonts w:ascii="Times New Roman" w:hAnsi="Times New Roman" w:cs="Times New Roman"/>
          <w:sz w:val="28"/>
          <w:szCs w:val="28"/>
        </w:rPr>
      </w:pPr>
    </w:p>
    <w:p w14:paraId="22EF4C41" w14:textId="77777777" w:rsidR="001D58EB" w:rsidRPr="001D58EB" w:rsidRDefault="001D58EB" w:rsidP="001D58EB">
      <w:pPr>
        <w:pStyle w:val="ListParagraph"/>
        <w:widowControl/>
        <w:numPr>
          <w:ilvl w:val="0"/>
          <w:numId w:val="22"/>
        </w:numPr>
        <w:autoSpaceDE/>
        <w:autoSpaceDN/>
        <w:spacing w:line="360" w:lineRule="auto"/>
        <w:jc w:val="both"/>
        <w:rPr>
          <w:rFonts w:ascii="Times New Roman" w:hAnsi="Times New Roman" w:cs="Times New Roman"/>
          <w:b/>
          <w:bCs/>
          <w:sz w:val="28"/>
          <w:szCs w:val="28"/>
        </w:rPr>
      </w:pPr>
      <w:r w:rsidRPr="001D58EB">
        <w:rPr>
          <w:rFonts w:ascii="Times New Roman" w:hAnsi="Times New Roman" w:cs="Times New Roman"/>
          <w:b/>
          <w:bCs/>
          <w:sz w:val="28"/>
          <w:szCs w:val="28"/>
        </w:rPr>
        <w:t>Multi-modal Sensing and Perception:</w:t>
      </w:r>
    </w:p>
    <w:p w14:paraId="514D2D88" w14:textId="77777777" w:rsidR="001D58EB" w:rsidRDefault="001D58EB" w:rsidP="001D58EB">
      <w:pPr>
        <w:widowControl/>
        <w:autoSpaceDE/>
        <w:autoSpaceDN/>
        <w:spacing w:line="360" w:lineRule="auto"/>
        <w:jc w:val="both"/>
        <w:rPr>
          <w:rFonts w:ascii="Times New Roman" w:hAnsi="Times New Roman" w:cs="Times New Roman"/>
          <w:sz w:val="28"/>
          <w:szCs w:val="28"/>
        </w:rPr>
      </w:pPr>
      <w:r w:rsidRPr="001D58EB">
        <w:rPr>
          <w:rFonts w:ascii="Times New Roman" w:hAnsi="Times New Roman" w:cs="Times New Roman"/>
          <w:sz w:val="28"/>
          <w:szCs w:val="28"/>
        </w:rPr>
        <w:t>Advancements in sensor technology and perception algorithms offer opportunities to enhance robots' situational awareness and environmental understanding. Integrating multi-modal sensing capabilities, such as vision, LiDAR, and tactile sensing, enables robots to perceive and interpret their surroundings more comprehensively. By combining sensor data with advanced perception algorithms, robots can detect obstacles, plan optimal paths, and interact safely and intelligently with humans and other objects in their environment.</w:t>
      </w:r>
    </w:p>
    <w:p w14:paraId="191EF54F" w14:textId="77777777" w:rsidR="001D58EB" w:rsidRPr="001D58EB" w:rsidRDefault="001D58EB" w:rsidP="001D58EB">
      <w:pPr>
        <w:widowControl/>
        <w:autoSpaceDE/>
        <w:autoSpaceDN/>
        <w:spacing w:line="360" w:lineRule="auto"/>
        <w:jc w:val="both"/>
        <w:rPr>
          <w:rFonts w:ascii="Times New Roman" w:hAnsi="Times New Roman" w:cs="Times New Roman"/>
          <w:sz w:val="28"/>
          <w:szCs w:val="28"/>
        </w:rPr>
      </w:pPr>
    </w:p>
    <w:p w14:paraId="18D8A508" w14:textId="77777777" w:rsidR="001D58EB" w:rsidRPr="001D58EB" w:rsidRDefault="001D58EB" w:rsidP="001D58EB">
      <w:pPr>
        <w:pStyle w:val="ListParagraph"/>
        <w:widowControl/>
        <w:numPr>
          <w:ilvl w:val="0"/>
          <w:numId w:val="22"/>
        </w:numPr>
        <w:autoSpaceDE/>
        <w:autoSpaceDN/>
        <w:spacing w:line="360" w:lineRule="auto"/>
        <w:jc w:val="both"/>
        <w:rPr>
          <w:rFonts w:ascii="Times New Roman" w:hAnsi="Times New Roman" w:cs="Times New Roman"/>
          <w:b/>
          <w:bCs/>
          <w:sz w:val="28"/>
          <w:szCs w:val="28"/>
        </w:rPr>
      </w:pPr>
      <w:r w:rsidRPr="001D58EB">
        <w:rPr>
          <w:rFonts w:ascii="Times New Roman" w:hAnsi="Times New Roman" w:cs="Times New Roman"/>
          <w:b/>
          <w:bCs/>
          <w:sz w:val="28"/>
          <w:szCs w:val="28"/>
        </w:rPr>
        <w:t>Human-Robot Collaboration and Interaction:</w:t>
      </w:r>
    </w:p>
    <w:p w14:paraId="4A3FE997" w14:textId="77777777" w:rsidR="001D58EB" w:rsidRDefault="001D58EB" w:rsidP="001D58EB">
      <w:pPr>
        <w:widowControl/>
        <w:autoSpaceDE/>
        <w:autoSpaceDN/>
        <w:spacing w:line="360" w:lineRule="auto"/>
        <w:jc w:val="both"/>
        <w:rPr>
          <w:rFonts w:ascii="Times New Roman" w:hAnsi="Times New Roman" w:cs="Times New Roman"/>
          <w:sz w:val="28"/>
          <w:szCs w:val="28"/>
        </w:rPr>
      </w:pPr>
      <w:r w:rsidRPr="001D58EB">
        <w:rPr>
          <w:rFonts w:ascii="Times New Roman" w:hAnsi="Times New Roman" w:cs="Times New Roman"/>
          <w:sz w:val="28"/>
          <w:szCs w:val="28"/>
        </w:rPr>
        <w:t>The development of robots capable of collaborating and interacting seamlessly with humans opens up new possibilities for applications in various domains, including healthcare, manufacturing, and assistive robotics. Future research could focus on designing intuitive and natural interfaces for human-robot interaction, enabling robots to understand and respond to human commands, gestures, and expressions effectively. By fostering collaboration between humans and robots, we can harness the strengths of both to accomplish complex tasks more efficiently and safely.</w:t>
      </w:r>
    </w:p>
    <w:p w14:paraId="7AB06D4A" w14:textId="77777777" w:rsidR="001D58EB" w:rsidRPr="001D58EB" w:rsidRDefault="001D58EB" w:rsidP="001D58EB">
      <w:pPr>
        <w:widowControl/>
        <w:autoSpaceDE/>
        <w:autoSpaceDN/>
        <w:spacing w:line="360" w:lineRule="auto"/>
        <w:jc w:val="both"/>
        <w:rPr>
          <w:rFonts w:ascii="Times New Roman" w:hAnsi="Times New Roman" w:cs="Times New Roman"/>
          <w:sz w:val="28"/>
          <w:szCs w:val="28"/>
        </w:rPr>
      </w:pPr>
    </w:p>
    <w:p w14:paraId="10F11CDA" w14:textId="77777777" w:rsidR="001D58EB" w:rsidRPr="001D58EB" w:rsidRDefault="001D58EB" w:rsidP="001D58EB">
      <w:pPr>
        <w:pStyle w:val="ListParagraph"/>
        <w:widowControl/>
        <w:numPr>
          <w:ilvl w:val="0"/>
          <w:numId w:val="22"/>
        </w:numPr>
        <w:autoSpaceDE/>
        <w:autoSpaceDN/>
        <w:spacing w:line="360" w:lineRule="auto"/>
        <w:jc w:val="both"/>
        <w:rPr>
          <w:rFonts w:ascii="Times New Roman" w:hAnsi="Times New Roman" w:cs="Times New Roman"/>
          <w:b/>
          <w:bCs/>
          <w:sz w:val="28"/>
          <w:szCs w:val="28"/>
        </w:rPr>
      </w:pPr>
      <w:r w:rsidRPr="001D58EB">
        <w:rPr>
          <w:rFonts w:ascii="Times New Roman" w:hAnsi="Times New Roman" w:cs="Times New Roman"/>
          <w:b/>
          <w:bCs/>
          <w:sz w:val="28"/>
          <w:szCs w:val="28"/>
        </w:rPr>
        <w:lastRenderedPageBreak/>
        <w:t>Autonomous Navigation and Exploration:</w:t>
      </w:r>
    </w:p>
    <w:p w14:paraId="0CEC8641" w14:textId="77777777" w:rsidR="001D58EB" w:rsidRDefault="001D58EB" w:rsidP="001D58EB">
      <w:pPr>
        <w:widowControl/>
        <w:autoSpaceDE/>
        <w:autoSpaceDN/>
        <w:spacing w:line="360" w:lineRule="auto"/>
        <w:jc w:val="both"/>
        <w:rPr>
          <w:rFonts w:ascii="Times New Roman" w:hAnsi="Times New Roman" w:cs="Times New Roman"/>
          <w:sz w:val="28"/>
          <w:szCs w:val="28"/>
        </w:rPr>
      </w:pPr>
      <w:r w:rsidRPr="001D58EB">
        <w:rPr>
          <w:rFonts w:ascii="Times New Roman" w:hAnsi="Times New Roman" w:cs="Times New Roman"/>
          <w:sz w:val="28"/>
          <w:szCs w:val="28"/>
        </w:rPr>
        <w:t>Advancements in autonomy and navigation algorithms enable robots to operate more independently and intelligently in dynamic and unstructured environments. Future research could focus on developing robust localization, mapping, and path planning algorithms that enable robots to navigate complex terrains, avoid obstacles, and explore unknown environments autonomously. By equipping robots with the ability to autonomously navigate and explore, we can unlock new capabilities for applications such as search and rescue, environmental monitoring, and space exploration.</w:t>
      </w:r>
    </w:p>
    <w:p w14:paraId="6EBA67D8" w14:textId="77777777" w:rsidR="001D58EB" w:rsidRPr="001D58EB" w:rsidRDefault="001D58EB" w:rsidP="001D58EB">
      <w:pPr>
        <w:widowControl/>
        <w:autoSpaceDE/>
        <w:autoSpaceDN/>
        <w:spacing w:line="360" w:lineRule="auto"/>
        <w:jc w:val="both"/>
        <w:rPr>
          <w:rFonts w:ascii="Times New Roman" w:hAnsi="Times New Roman" w:cs="Times New Roman"/>
          <w:sz w:val="28"/>
          <w:szCs w:val="28"/>
        </w:rPr>
      </w:pPr>
    </w:p>
    <w:p w14:paraId="68E721C9" w14:textId="77777777" w:rsidR="001D58EB" w:rsidRPr="001D58EB" w:rsidRDefault="001D58EB" w:rsidP="001D58EB">
      <w:pPr>
        <w:pStyle w:val="ListParagraph"/>
        <w:widowControl/>
        <w:numPr>
          <w:ilvl w:val="0"/>
          <w:numId w:val="22"/>
        </w:numPr>
        <w:autoSpaceDE/>
        <w:autoSpaceDN/>
        <w:spacing w:line="360" w:lineRule="auto"/>
        <w:jc w:val="both"/>
        <w:rPr>
          <w:rFonts w:ascii="Times New Roman" w:hAnsi="Times New Roman" w:cs="Times New Roman"/>
          <w:b/>
          <w:bCs/>
          <w:sz w:val="28"/>
          <w:szCs w:val="28"/>
        </w:rPr>
      </w:pPr>
      <w:r w:rsidRPr="001D58EB">
        <w:rPr>
          <w:rFonts w:ascii="Times New Roman" w:hAnsi="Times New Roman" w:cs="Times New Roman"/>
          <w:b/>
          <w:bCs/>
          <w:sz w:val="28"/>
          <w:szCs w:val="28"/>
        </w:rPr>
        <w:t>Ethical and Societal Implications:</w:t>
      </w:r>
    </w:p>
    <w:p w14:paraId="06080260" w14:textId="77777777" w:rsidR="001D58EB" w:rsidRDefault="001D58EB" w:rsidP="001D58EB">
      <w:pPr>
        <w:widowControl/>
        <w:autoSpaceDE/>
        <w:autoSpaceDN/>
        <w:spacing w:line="360" w:lineRule="auto"/>
        <w:jc w:val="both"/>
        <w:rPr>
          <w:rFonts w:ascii="Times New Roman" w:hAnsi="Times New Roman" w:cs="Times New Roman"/>
          <w:sz w:val="28"/>
          <w:szCs w:val="28"/>
        </w:rPr>
      </w:pPr>
      <w:r w:rsidRPr="001D58EB">
        <w:rPr>
          <w:rFonts w:ascii="Times New Roman" w:hAnsi="Times New Roman" w:cs="Times New Roman"/>
          <w:sz w:val="28"/>
          <w:szCs w:val="28"/>
        </w:rPr>
        <w:t>As robots become increasingly integrated into society, it is essential to consider the ethical and societal implications of their deployment. Future research could explore questions related to safety, privacy, autonomy, and human-robot interaction ethics. By addressing these challenges proactively, we can ensure that robots are developed and deployed in a responsible and ethical manner, benefiting society while minimizing potential risks and unintended consequences.</w:t>
      </w:r>
    </w:p>
    <w:p w14:paraId="24743AF3" w14:textId="77777777" w:rsidR="001D58EB" w:rsidRPr="001D58EB" w:rsidRDefault="001D58EB" w:rsidP="001D58EB">
      <w:pPr>
        <w:widowControl/>
        <w:autoSpaceDE/>
        <w:autoSpaceDN/>
        <w:spacing w:line="360" w:lineRule="auto"/>
        <w:jc w:val="both"/>
        <w:rPr>
          <w:rFonts w:ascii="Times New Roman" w:hAnsi="Times New Roman" w:cs="Times New Roman"/>
          <w:sz w:val="28"/>
          <w:szCs w:val="28"/>
        </w:rPr>
      </w:pPr>
    </w:p>
    <w:p w14:paraId="27A47B33" w14:textId="7C4FD4FE" w:rsidR="001D58EB" w:rsidRPr="001D58EB" w:rsidRDefault="001D58EB" w:rsidP="001D58EB">
      <w:pPr>
        <w:widowControl/>
        <w:autoSpaceDE/>
        <w:autoSpaceDN/>
        <w:spacing w:line="360" w:lineRule="auto"/>
        <w:jc w:val="both"/>
        <w:rPr>
          <w:rFonts w:ascii="Times New Roman" w:hAnsi="Times New Roman" w:cs="Times New Roman"/>
          <w:sz w:val="28"/>
          <w:szCs w:val="28"/>
        </w:rPr>
      </w:pPr>
      <w:r w:rsidRPr="001D58EB">
        <w:rPr>
          <w:rFonts w:ascii="Times New Roman" w:hAnsi="Times New Roman" w:cs="Times New Roman"/>
          <w:sz w:val="28"/>
          <w:szCs w:val="28"/>
        </w:rPr>
        <w:t>In conclusion, the future of bipedal walking robots holds immense promise, with opportunities for advancements in control, sensing, interaction, autonomy, and ethics. By continuing to push the boundaries of innovation and collaboration across disciplines, researchers can unlock new capabilities and applications for bipedal robots, ultimately leading to a future where robots play a transformative role in enhancing human productivity, safety, and quality of life.</w:t>
      </w:r>
    </w:p>
    <w:p w14:paraId="3EF86CC4" w14:textId="307E63A9" w:rsidR="002F1359" w:rsidRDefault="002F1359" w:rsidP="001D58EB"/>
    <w:p w14:paraId="7BC21877" w14:textId="77777777" w:rsidR="002F1359" w:rsidRDefault="002F1359">
      <w:pPr>
        <w:widowControl/>
        <w:autoSpaceDE/>
        <w:autoSpaceDN/>
        <w:spacing w:after="160" w:line="259" w:lineRule="auto"/>
      </w:pPr>
      <w:r>
        <w:br w:type="page"/>
      </w:r>
    </w:p>
    <w:p w14:paraId="1BE6073B" w14:textId="77777777" w:rsidR="00731CAF" w:rsidRDefault="00731CAF" w:rsidP="00971F60">
      <w:pPr>
        <w:rPr>
          <w:rFonts w:ascii="Times New Roman" w:hAnsi="Times New Roman" w:cs="Times New Roman"/>
          <w:b/>
          <w:color w:val="231F20"/>
          <w:sz w:val="40"/>
        </w:rPr>
      </w:pPr>
    </w:p>
    <w:p w14:paraId="49E34FEF" w14:textId="3C1685FB" w:rsidR="001D58EB" w:rsidRPr="002F1359" w:rsidRDefault="007C2443" w:rsidP="002F1359">
      <w:pPr>
        <w:jc w:val="center"/>
        <w:rPr>
          <w:rFonts w:ascii="Times New Roman" w:hAnsi="Times New Roman" w:cs="Times New Roman"/>
          <w:b/>
          <w:color w:val="231F20"/>
          <w:sz w:val="40"/>
        </w:rPr>
      </w:pPr>
      <w:r w:rsidRPr="007C2443">
        <w:rPr>
          <w:rFonts w:ascii="Times New Roman" w:hAnsi="Times New Roman" w:cs="Times New Roman"/>
          <w:b/>
          <w:color w:val="231F20"/>
          <w:sz w:val="40"/>
        </w:rPr>
        <w:t xml:space="preserve">APPENDIX A </w:t>
      </w:r>
      <w:r>
        <w:rPr>
          <w:rFonts w:ascii="Times New Roman" w:hAnsi="Times New Roman" w:cs="Times New Roman"/>
          <w:b/>
          <w:color w:val="231F20"/>
          <w:sz w:val="40"/>
        </w:rPr>
        <w:t xml:space="preserve">- </w:t>
      </w:r>
      <w:r w:rsidR="002F1359" w:rsidRPr="002F1359">
        <w:rPr>
          <w:rFonts w:ascii="Times New Roman" w:hAnsi="Times New Roman" w:cs="Times New Roman"/>
          <w:b/>
          <w:color w:val="231F20"/>
          <w:sz w:val="40"/>
        </w:rPr>
        <w:t>ACRONYMS AND ABBREVATIONS</w:t>
      </w:r>
    </w:p>
    <w:p w14:paraId="5410B21C" w14:textId="77777777" w:rsidR="002F1359" w:rsidRDefault="002F1359" w:rsidP="001D58EB"/>
    <w:p w14:paraId="151433BE" w14:textId="77777777" w:rsidR="00731CAF" w:rsidRDefault="00731CAF" w:rsidP="002F1359">
      <w:pPr>
        <w:widowControl/>
        <w:autoSpaceDE/>
        <w:autoSpaceDN/>
        <w:spacing w:line="360" w:lineRule="auto"/>
        <w:jc w:val="both"/>
        <w:rPr>
          <w:rFonts w:ascii="Times New Roman" w:hAnsi="Times New Roman" w:cs="Times New Roman"/>
          <w:sz w:val="28"/>
          <w:szCs w:val="28"/>
        </w:rPr>
      </w:pPr>
    </w:p>
    <w:p w14:paraId="5643B4CA" w14:textId="1D1DA373"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BLDC: Brushless DC</w:t>
      </w:r>
    </w:p>
    <w:p w14:paraId="7E7B9FC4"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PID: Proportional-Integral-Derivative</w:t>
      </w:r>
    </w:p>
    <w:p w14:paraId="67AD221B"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ESC: Electronic Speed Controller</w:t>
      </w:r>
    </w:p>
    <w:p w14:paraId="7802420B"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LiPo: Lithium Polymer</w:t>
      </w:r>
    </w:p>
    <w:p w14:paraId="09AC90D7"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IMU: Inertial Measurement Unit</w:t>
      </w:r>
    </w:p>
    <w:p w14:paraId="3C3D50DD"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MEMS: Micro-Electro-Mechanical Systems</w:t>
      </w:r>
    </w:p>
    <w:p w14:paraId="1753F013"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RC: Radio Control</w:t>
      </w:r>
    </w:p>
    <w:p w14:paraId="0A2DCED0"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MPU6050: Inertial Measurement Unit model number</w:t>
      </w:r>
    </w:p>
    <w:p w14:paraId="1A63C719"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PSO: Particle Swarm Optimization</w:t>
      </w:r>
    </w:p>
    <w:p w14:paraId="00D9D324"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CAD: Computer-Aided Design</w:t>
      </w:r>
    </w:p>
    <w:p w14:paraId="3F85C360"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3D: Three-Dimensional</w:t>
      </w:r>
    </w:p>
    <w:p w14:paraId="09A515AB" w14:textId="77777777" w:rsidR="002F1359" w:rsidRPr="002F1359"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I2C: Inter-Integrated Circuit</w:t>
      </w:r>
    </w:p>
    <w:p w14:paraId="04C3C719" w14:textId="77777777" w:rsidR="00CF5E08" w:rsidRDefault="002F1359" w:rsidP="002F1359">
      <w:pPr>
        <w:widowControl/>
        <w:autoSpaceDE/>
        <w:autoSpaceDN/>
        <w:spacing w:line="360" w:lineRule="auto"/>
        <w:jc w:val="both"/>
        <w:rPr>
          <w:rFonts w:ascii="Times New Roman" w:hAnsi="Times New Roman" w:cs="Times New Roman"/>
          <w:sz w:val="28"/>
          <w:szCs w:val="28"/>
        </w:rPr>
      </w:pPr>
      <w:r w:rsidRPr="002F1359">
        <w:rPr>
          <w:rFonts w:ascii="Times New Roman" w:hAnsi="Times New Roman" w:cs="Times New Roman"/>
          <w:sz w:val="28"/>
          <w:szCs w:val="28"/>
        </w:rPr>
        <w:t xml:space="preserve">LiDAR: Light Detection and </w:t>
      </w:r>
    </w:p>
    <w:p w14:paraId="23F44E3E" w14:textId="77777777" w:rsidR="00CF5E08" w:rsidRDefault="00CF5E08">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09290C3" w14:textId="6440ADB5" w:rsidR="00CF5E08" w:rsidRPr="00CF5E08" w:rsidRDefault="001040AC" w:rsidP="00CF5E08">
      <w:pPr>
        <w:jc w:val="center"/>
        <w:rPr>
          <w:rFonts w:ascii="Times New Roman" w:hAnsi="Times New Roman" w:cs="Times New Roman"/>
          <w:b/>
          <w:color w:val="231F20"/>
          <w:sz w:val="40"/>
        </w:rPr>
      </w:pPr>
      <w:r w:rsidRPr="001040AC">
        <w:rPr>
          <w:rFonts w:ascii="Times New Roman" w:hAnsi="Times New Roman" w:cs="Times New Roman"/>
          <w:b/>
          <w:color w:val="231F20"/>
          <w:sz w:val="40"/>
        </w:rPr>
        <w:lastRenderedPageBreak/>
        <w:t xml:space="preserve">APPENDIX </w:t>
      </w:r>
      <w:r>
        <w:rPr>
          <w:rFonts w:ascii="Times New Roman" w:hAnsi="Times New Roman" w:cs="Times New Roman"/>
          <w:b/>
          <w:color w:val="231F20"/>
          <w:sz w:val="40"/>
        </w:rPr>
        <w:t>B</w:t>
      </w:r>
      <w:r w:rsidRPr="001040AC">
        <w:rPr>
          <w:rFonts w:ascii="Times New Roman" w:hAnsi="Times New Roman" w:cs="Times New Roman"/>
          <w:b/>
          <w:color w:val="231F20"/>
          <w:sz w:val="40"/>
        </w:rPr>
        <w:t xml:space="preserve"> </w:t>
      </w:r>
      <w:r>
        <w:rPr>
          <w:rFonts w:ascii="Times New Roman" w:hAnsi="Times New Roman" w:cs="Times New Roman"/>
          <w:b/>
          <w:color w:val="231F20"/>
          <w:sz w:val="40"/>
        </w:rPr>
        <w:t xml:space="preserve">- </w:t>
      </w:r>
      <w:r w:rsidR="00CF5E08" w:rsidRPr="00CF5E08">
        <w:rPr>
          <w:rFonts w:ascii="Times New Roman" w:hAnsi="Times New Roman" w:cs="Times New Roman"/>
          <w:b/>
          <w:color w:val="231F20"/>
          <w:sz w:val="40"/>
        </w:rPr>
        <w:t>GLOSSARY</w:t>
      </w:r>
    </w:p>
    <w:p w14:paraId="5BA3E163" w14:textId="77777777" w:rsidR="00CF5E08" w:rsidRDefault="00CF5E08" w:rsidP="00CF5E08">
      <w:pPr>
        <w:widowControl/>
        <w:autoSpaceDE/>
        <w:autoSpaceDN/>
        <w:spacing w:line="360" w:lineRule="auto"/>
        <w:jc w:val="both"/>
        <w:rPr>
          <w:rFonts w:ascii="Times New Roman" w:hAnsi="Times New Roman" w:cs="Times New Roman"/>
          <w:sz w:val="28"/>
          <w:szCs w:val="28"/>
        </w:rPr>
      </w:pPr>
    </w:p>
    <w:p w14:paraId="138FA100" w14:textId="0BFBF2F2"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BLDC: Brushless DC - A type of motor that operates without brushes, commonly used in robotics and RC vehicles for its efficiency and reliability.</w:t>
      </w:r>
    </w:p>
    <w:p w14:paraId="08203679"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PID: Proportional-Integral-Derivative - A control algorithm used to regulate system behavior by calculating the error between desired and measured values and adjusting control inputs accordingly.</w:t>
      </w:r>
    </w:p>
    <w:p w14:paraId="56D67FA5"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ESC: Electronic Speed Controller - Device used to control the speed and direction of electric motors, commonly used in RC vehicles and drones.</w:t>
      </w:r>
    </w:p>
    <w:p w14:paraId="7DEBC5EA"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LiPo: Lithium Polymer - A type of rechargeable battery known for its high energy density and lightweight design, commonly used in drones, RC vehicles, and robotics.</w:t>
      </w:r>
    </w:p>
    <w:p w14:paraId="59148E34"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IMU: Inertial Measurement Unit - A sensor module that measures and reports a body's specific force, angular rate, and sometimes the magnetic field surrounding the body.</w:t>
      </w:r>
    </w:p>
    <w:p w14:paraId="04A045D3"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MEMS: Micro-Electro-Mechanical Systems - Miniature integrated devices or systems that combine mechanical and electrical components fabricated using integrated circuit (IC) fabrication techniques.</w:t>
      </w:r>
    </w:p>
    <w:p w14:paraId="13A35678"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RC: Radio Control - A technology that allows remote control of devices through radio signals, commonly used in model airplanes, cars, boats, and drones.</w:t>
      </w:r>
    </w:p>
    <w:p w14:paraId="7C38F083"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MPU6050: Inertial Measurement Unit model number - A specific model of IMU commonly used in robotics and motion sensing applications.</w:t>
      </w:r>
    </w:p>
    <w:p w14:paraId="2F6FD743"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PSO: Particle Swarm Optimization - An optimization algorithm inspired by the social behavior of bird flocking or fish schooling.</w:t>
      </w:r>
    </w:p>
    <w:p w14:paraId="70A200F9"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CAD: Computer-Aided Design - The use of computer systems to assist in the creation, modification, analysis, or optimization of a design.</w:t>
      </w:r>
    </w:p>
    <w:p w14:paraId="120C5648"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3D: Three-Dimensional - Having three dimensions of length, width, and height, commonly used in reference to objects or models created using CAD software.</w:t>
      </w:r>
    </w:p>
    <w:p w14:paraId="7E56CB83" w14:textId="77777777"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lastRenderedPageBreak/>
        <w:t>I2C: Inter-Integrated Circuit - A synchronous, multi-master, multi-slave, packet-switched, single-ended, serial communication bus commonly used in embedded systems and electronic devices.</w:t>
      </w:r>
    </w:p>
    <w:p w14:paraId="0360CCB5" w14:textId="62CA6C1B" w:rsidR="00CF5E08" w:rsidRPr="007C2443" w:rsidRDefault="00CF5E08" w:rsidP="00971F60">
      <w:pPr>
        <w:pStyle w:val="ListParagraph"/>
        <w:widowControl/>
        <w:numPr>
          <w:ilvl w:val="0"/>
          <w:numId w:val="24"/>
        </w:numPr>
        <w:autoSpaceDE/>
        <w:autoSpaceDN/>
        <w:spacing w:line="360" w:lineRule="auto"/>
        <w:ind w:left="426"/>
        <w:jc w:val="both"/>
        <w:rPr>
          <w:rFonts w:ascii="Times New Roman" w:hAnsi="Times New Roman" w:cs="Times New Roman"/>
          <w:sz w:val="28"/>
          <w:szCs w:val="28"/>
        </w:rPr>
      </w:pPr>
      <w:r w:rsidRPr="007C2443">
        <w:rPr>
          <w:rFonts w:ascii="Times New Roman" w:hAnsi="Times New Roman" w:cs="Times New Roman"/>
          <w:sz w:val="28"/>
          <w:szCs w:val="28"/>
        </w:rPr>
        <w:t>LiDAR: Light Detection and Ranging - A remote sensing method that uses light in the form of a pulsed laser to measure variable distances to the Earth, commonly used in robotics, surveying, and autonomous vehicles.</w:t>
      </w:r>
    </w:p>
    <w:p w14:paraId="1B3E9ABF" w14:textId="7FD6A72C" w:rsidR="00831C1E" w:rsidRDefault="00831C1E" w:rsidP="00971F60">
      <w:pPr>
        <w:widowControl/>
        <w:autoSpaceDE/>
        <w:autoSpaceDN/>
        <w:spacing w:line="360" w:lineRule="auto"/>
        <w:ind w:left="426"/>
        <w:jc w:val="both"/>
        <w:rPr>
          <w:rFonts w:ascii="Times New Roman" w:hAnsi="Times New Roman" w:cs="Times New Roman"/>
          <w:sz w:val="28"/>
          <w:szCs w:val="28"/>
        </w:rPr>
      </w:pPr>
    </w:p>
    <w:p w14:paraId="68D83ACB" w14:textId="77777777" w:rsidR="00831C1E" w:rsidRDefault="00831C1E" w:rsidP="00971F60">
      <w:pPr>
        <w:widowControl/>
        <w:autoSpaceDE/>
        <w:autoSpaceDN/>
        <w:spacing w:after="160" w:line="259" w:lineRule="auto"/>
        <w:ind w:left="426"/>
        <w:rPr>
          <w:rFonts w:ascii="Times New Roman" w:hAnsi="Times New Roman" w:cs="Times New Roman"/>
          <w:sz w:val="28"/>
          <w:szCs w:val="28"/>
        </w:rPr>
      </w:pPr>
      <w:r>
        <w:rPr>
          <w:rFonts w:ascii="Times New Roman" w:hAnsi="Times New Roman" w:cs="Times New Roman"/>
          <w:sz w:val="28"/>
          <w:szCs w:val="28"/>
        </w:rPr>
        <w:br w:type="page"/>
      </w:r>
    </w:p>
    <w:p w14:paraId="7952FD91" w14:textId="2B20302F" w:rsidR="002F1359" w:rsidRDefault="00831C1E" w:rsidP="00831C1E">
      <w:pPr>
        <w:jc w:val="center"/>
        <w:rPr>
          <w:rFonts w:ascii="Times New Roman" w:hAnsi="Times New Roman" w:cs="Times New Roman"/>
          <w:b/>
          <w:color w:val="231F20"/>
          <w:sz w:val="40"/>
        </w:rPr>
      </w:pPr>
      <w:r w:rsidRPr="00831C1E">
        <w:rPr>
          <w:rFonts w:ascii="Times New Roman" w:hAnsi="Times New Roman" w:cs="Times New Roman"/>
          <w:b/>
          <w:color w:val="231F20"/>
          <w:sz w:val="40"/>
        </w:rPr>
        <w:lastRenderedPageBreak/>
        <w:t>BIBLIOGRAPHY</w:t>
      </w:r>
    </w:p>
    <w:p w14:paraId="2A1E42BB" w14:textId="77777777" w:rsidR="00831C1E" w:rsidRDefault="00831C1E" w:rsidP="00831C1E">
      <w:pPr>
        <w:widowControl/>
        <w:autoSpaceDE/>
        <w:autoSpaceDN/>
        <w:spacing w:line="360" w:lineRule="auto"/>
        <w:jc w:val="both"/>
        <w:rPr>
          <w:rFonts w:ascii="Times New Roman" w:hAnsi="Times New Roman" w:cs="Times New Roman"/>
          <w:sz w:val="28"/>
          <w:szCs w:val="28"/>
        </w:rPr>
      </w:pPr>
    </w:p>
    <w:p w14:paraId="0CE1C530" w14:textId="2EBFF836" w:rsidR="00831C1E" w:rsidRDefault="00000000" w:rsidP="00831C1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hyperlink r:id="rId26" w:history="1">
        <w:r w:rsidR="00831C1E" w:rsidRPr="00831C1E">
          <w:rPr>
            <w:rFonts w:ascii="Times New Roman" w:hAnsi="Times New Roman" w:cs="Times New Roman"/>
            <w:sz w:val="28"/>
            <w:szCs w:val="28"/>
          </w:rPr>
          <w:t>https://idsc.ethz.ch/content/dam/ethz/special-interest/mavt/dynamic-systems-n-control/idsc-dam/Research_DAndrea/Cubli/Cubli_IROS2012.pdf</w:t>
        </w:r>
      </w:hyperlink>
    </w:p>
    <w:p w14:paraId="6CC482C8" w14:textId="5644202B" w:rsidR="00831C1E" w:rsidRDefault="00000000" w:rsidP="00831C1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hyperlink r:id="rId27" w:history="1">
        <w:r w:rsidR="00831C1E" w:rsidRPr="00831C1E">
          <w:rPr>
            <w:rFonts w:ascii="Times New Roman" w:hAnsi="Times New Roman" w:cs="Times New Roman"/>
            <w:sz w:val="28"/>
            <w:szCs w:val="28"/>
          </w:rPr>
          <w:t>https://spectrum.ieee.org/balancing-robot-cube</w:t>
        </w:r>
      </w:hyperlink>
    </w:p>
    <w:p w14:paraId="16E5CBC1" w14:textId="341EF8E6" w:rsidR="00831C1E" w:rsidRDefault="00000000" w:rsidP="00831C1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hyperlink r:id="rId28" w:history="1">
        <w:r w:rsidR="00831C1E" w:rsidRPr="00831C1E">
          <w:rPr>
            <w:rFonts w:ascii="Times New Roman" w:hAnsi="Times New Roman" w:cs="Times New Roman"/>
            <w:sz w:val="28"/>
            <w:szCs w:val="28"/>
          </w:rPr>
          <w:t>https://www.mdpi.com/2227-7390/8/10/1840</w:t>
        </w:r>
      </w:hyperlink>
    </w:p>
    <w:p w14:paraId="7F608BD3" w14:textId="024AA71C" w:rsidR="00831C1E" w:rsidRDefault="00000000" w:rsidP="00831C1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hyperlink r:id="rId29" w:history="1">
        <w:r w:rsidR="00831C1E" w:rsidRPr="00831C1E">
          <w:rPr>
            <w:rFonts w:ascii="Times New Roman" w:hAnsi="Times New Roman" w:cs="Times New Roman"/>
            <w:sz w:val="28"/>
            <w:szCs w:val="28"/>
          </w:rPr>
          <w:t>https://www.irjet.net/archives/V7/i7/IRJET-V7I7232.pdf</w:t>
        </w:r>
      </w:hyperlink>
    </w:p>
    <w:p w14:paraId="4714DE1E" w14:textId="4C73B2D5" w:rsidR="00831C1E" w:rsidRDefault="00000000" w:rsidP="00831C1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hyperlink r:id="rId30" w:history="1">
        <w:r w:rsidR="00831C1E" w:rsidRPr="00831C1E">
          <w:rPr>
            <w:rFonts w:ascii="Times New Roman" w:hAnsi="Times New Roman" w:cs="Times New Roman"/>
            <w:sz w:val="28"/>
            <w:szCs w:val="28"/>
          </w:rPr>
          <w:t>https://www.researchgate.net/publication/317079231_Design_and_Implementation_of_Ball_and_Beam_System_Using_PID_Controller</w:t>
        </w:r>
      </w:hyperlink>
    </w:p>
    <w:p w14:paraId="22DD5089" w14:textId="4C52B4AF" w:rsidR="00831C1E" w:rsidRDefault="00000000" w:rsidP="00831C1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hyperlink r:id="rId31" w:history="1">
        <w:r w:rsidR="00831C1E" w:rsidRPr="00831C1E">
          <w:rPr>
            <w:rFonts w:ascii="Times New Roman" w:hAnsi="Times New Roman" w:cs="Times New Roman"/>
            <w:sz w:val="28"/>
            <w:szCs w:val="28"/>
          </w:rPr>
          <w:t>https://www.diva-portal.org/smash/get/diva2:1373784/FULLTEXT01.pdf</w:t>
        </w:r>
      </w:hyperlink>
      <w:r w:rsidR="00831C1E" w:rsidRPr="00831C1E">
        <w:rPr>
          <w:rFonts w:ascii="Times New Roman" w:hAnsi="Times New Roman" w:cs="Times New Roman"/>
          <w:sz w:val="28"/>
          <w:szCs w:val="28"/>
        </w:rPr>
        <w:t>.</w:t>
      </w:r>
    </w:p>
    <w:p w14:paraId="2BDE4441" w14:textId="3F6B5831" w:rsidR="00831C1E" w:rsidRDefault="00831C1E" w:rsidP="00831C1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A. </w:t>
      </w:r>
      <w:r w:rsidRPr="00831C1E">
        <w:rPr>
          <w:rFonts w:ascii="Times New Roman" w:hAnsi="Times New Roman" w:cs="Times New Roman"/>
          <w:sz w:val="28"/>
          <w:szCs w:val="28"/>
        </w:rPr>
        <w:t>Stephenson, “On a new type of dynamical stability,” Proceedings: Manchester Literary and Philosophical Society, vol. 52, pp. pp. 1–10, 1908.</w:t>
      </w:r>
    </w:p>
    <w:p w14:paraId="4CA14CB2" w14:textId="26E34C66" w:rsidR="00831C1E" w:rsidRDefault="00DC2FB1" w:rsidP="00DC2FB1">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r w:rsidRPr="00DC2FB1">
        <w:rPr>
          <w:rFonts w:ascii="Times New Roman" w:hAnsi="Times New Roman" w:cs="Times New Roman"/>
          <w:sz w:val="28"/>
          <w:szCs w:val="28"/>
        </w:rPr>
        <w:t xml:space="preserve">P. Reist and R. </w:t>
      </w:r>
      <w:proofErr w:type="spellStart"/>
      <w:r w:rsidRPr="00DC2FB1">
        <w:rPr>
          <w:rFonts w:ascii="Times New Roman" w:hAnsi="Times New Roman" w:cs="Times New Roman"/>
          <w:sz w:val="28"/>
          <w:szCs w:val="28"/>
        </w:rPr>
        <w:t>Tedrake</w:t>
      </w:r>
      <w:proofErr w:type="spellEnd"/>
      <w:r w:rsidRPr="00DC2FB1">
        <w:rPr>
          <w:rFonts w:ascii="Times New Roman" w:hAnsi="Times New Roman" w:cs="Times New Roman"/>
          <w:sz w:val="28"/>
          <w:szCs w:val="28"/>
        </w:rPr>
        <w:t xml:space="preserve">, “Simulation-based </w:t>
      </w:r>
      <w:proofErr w:type="spellStart"/>
      <w:r w:rsidRPr="00DC2FB1">
        <w:rPr>
          <w:rFonts w:ascii="Times New Roman" w:hAnsi="Times New Roman" w:cs="Times New Roman"/>
          <w:sz w:val="28"/>
          <w:szCs w:val="28"/>
        </w:rPr>
        <w:t>lqr</w:t>
      </w:r>
      <w:proofErr w:type="spellEnd"/>
      <w:r w:rsidRPr="00DC2FB1">
        <w:rPr>
          <w:rFonts w:ascii="Times New Roman" w:hAnsi="Times New Roman" w:cs="Times New Roman"/>
          <w:sz w:val="28"/>
          <w:szCs w:val="28"/>
        </w:rPr>
        <w:t>-trees with input and</w:t>
      </w:r>
      <w:r>
        <w:rPr>
          <w:rFonts w:ascii="Times New Roman" w:hAnsi="Times New Roman" w:cs="Times New Roman"/>
          <w:sz w:val="28"/>
          <w:szCs w:val="28"/>
        </w:rPr>
        <w:t xml:space="preserve"> </w:t>
      </w:r>
      <w:r w:rsidRPr="00DC2FB1">
        <w:rPr>
          <w:rFonts w:ascii="Times New Roman" w:hAnsi="Times New Roman" w:cs="Times New Roman"/>
          <w:sz w:val="28"/>
          <w:szCs w:val="28"/>
        </w:rPr>
        <w:t>state constraints,” in Robotics and Automation (ICRA), 2010 IEEE</w:t>
      </w:r>
      <w:r>
        <w:rPr>
          <w:rFonts w:ascii="Times New Roman" w:hAnsi="Times New Roman" w:cs="Times New Roman"/>
          <w:sz w:val="28"/>
          <w:szCs w:val="28"/>
        </w:rPr>
        <w:t xml:space="preserve"> </w:t>
      </w:r>
      <w:r w:rsidRPr="00DC2FB1">
        <w:rPr>
          <w:rFonts w:ascii="Times New Roman" w:hAnsi="Times New Roman" w:cs="Times New Roman"/>
          <w:sz w:val="28"/>
          <w:szCs w:val="28"/>
        </w:rPr>
        <w:t>International Conference on, may 2010, pp. 5504 –5510.</w:t>
      </w:r>
    </w:p>
    <w:p w14:paraId="7DAA5870" w14:textId="00F88F77" w:rsidR="00E0317E" w:rsidRDefault="00E0317E" w:rsidP="00E0317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r w:rsidRPr="00E0317E">
        <w:rPr>
          <w:rFonts w:ascii="Times New Roman" w:hAnsi="Times New Roman" w:cs="Times New Roman"/>
          <w:sz w:val="28"/>
          <w:szCs w:val="28"/>
        </w:rPr>
        <w:t xml:space="preserve">D. Alonso, E. Paolini, and J. </w:t>
      </w:r>
      <w:proofErr w:type="spellStart"/>
      <w:r w:rsidRPr="00E0317E">
        <w:rPr>
          <w:rFonts w:ascii="Times New Roman" w:hAnsi="Times New Roman" w:cs="Times New Roman"/>
          <w:sz w:val="28"/>
          <w:szCs w:val="28"/>
        </w:rPr>
        <w:t>Moiola</w:t>
      </w:r>
      <w:proofErr w:type="spellEnd"/>
      <w:r w:rsidRPr="00E0317E">
        <w:rPr>
          <w:rFonts w:ascii="Times New Roman" w:hAnsi="Times New Roman" w:cs="Times New Roman"/>
          <w:sz w:val="28"/>
          <w:szCs w:val="28"/>
        </w:rPr>
        <w:t>, “Controlling an inverted pendulum with bounded controls,” in Dynamics, Bifurcations, and Control,</w:t>
      </w:r>
      <w:r>
        <w:rPr>
          <w:rFonts w:ascii="Times New Roman" w:hAnsi="Times New Roman" w:cs="Times New Roman"/>
          <w:sz w:val="28"/>
          <w:szCs w:val="28"/>
        </w:rPr>
        <w:t xml:space="preserve"> </w:t>
      </w:r>
      <w:r w:rsidRPr="00E0317E">
        <w:rPr>
          <w:rFonts w:ascii="Times New Roman" w:hAnsi="Times New Roman" w:cs="Times New Roman"/>
          <w:sz w:val="28"/>
          <w:szCs w:val="28"/>
        </w:rPr>
        <w:t>ser. Lecture Notes in Control and Information Sciences. Springer</w:t>
      </w:r>
      <w:r>
        <w:rPr>
          <w:rFonts w:ascii="Times New Roman" w:hAnsi="Times New Roman" w:cs="Times New Roman"/>
          <w:sz w:val="28"/>
          <w:szCs w:val="28"/>
        </w:rPr>
        <w:t xml:space="preserve"> </w:t>
      </w:r>
      <w:r w:rsidRPr="00E0317E">
        <w:rPr>
          <w:rFonts w:ascii="Times New Roman" w:hAnsi="Times New Roman" w:cs="Times New Roman"/>
          <w:sz w:val="28"/>
          <w:szCs w:val="28"/>
        </w:rPr>
        <w:t>Berlin / Heidelberg, 2002, vol. 273, pp. 3–16.</w:t>
      </w:r>
    </w:p>
    <w:p w14:paraId="3C205374" w14:textId="6FABDACA" w:rsidR="00E0317E" w:rsidRDefault="00E0317E" w:rsidP="00E0317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r w:rsidRPr="00E0317E">
        <w:rPr>
          <w:rFonts w:ascii="Times New Roman" w:hAnsi="Times New Roman" w:cs="Times New Roman"/>
          <w:sz w:val="28"/>
          <w:szCs w:val="28"/>
        </w:rPr>
        <w:t xml:space="preserve">M. V. </w:t>
      </w:r>
      <w:proofErr w:type="spellStart"/>
      <w:r w:rsidRPr="00E0317E">
        <w:rPr>
          <w:rFonts w:ascii="Times New Roman" w:hAnsi="Times New Roman" w:cs="Times New Roman"/>
          <w:sz w:val="28"/>
          <w:szCs w:val="28"/>
        </w:rPr>
        <w:t>Bartuccelli</w:t>
      </w:r>
      <w:proofErr w:type="spellEnd"/>
      <w:r w:rsidRPr="00E0317E">
        <w:rPr>
          <w:rFonts w:ascii="Times New Roman" w:hAnsi="Times New Roman" w:cs="Times New Roman"/>
          <w:sz w:val="28"/>
          <w:szCs w:val="28"/>
        </w:rPr>
        <w:t>, G. Gentile, and K. V. Georgiou, “On the stability of</w:t>
      </w:r>
      <w:r>
        <w:rPr>
          <w:rFonts w:ascii="Times New Roman" w:hAnsi="Times New Roman" w:cs="Times New Roman"/>
          <w:sz w:val="28"/>
          <w:szCs w:val="28"/>
        </w:rPr>
        <w:t xml:space="preserve"> </w:t>
      </w:r>
      <w:r w:rsidRPr="00E0317E">
        <w:rPr>
          <w:rFonts w:ascii="Times New Roman" w:hAnsi="Times New Roman" w:cs="Times New Roman"/>
          <w:sz w:val="28"/>
          <w:szCs w:val="28"/>
        </w:rPr>
        <w:t>the upside-down pendulum with damping,” Proceedings: Mathematical, Physical and Engineering Sciences, vol. 458, no. 2018, pp. pp.</w:t>
      </w:r>
      <w:r>
        <w:rPr>
          <w:rFonts w:ascii="Times New Roman" w:hAnsi="Times New Roman" w:cs="Times New Roman"/>
          <w:sz w:val="28"/>
          <w:szCs w:val="28"/>
        </w:rPr>
        <w:t xml:space="preserve"> </w:t>
      </w:r>
      <w:r w:rsidRPr="00E0317E">
        <w:rPr>
          <w:rFonts w:ascii="Times New Roman" w:hAnsi="Times New Roman" w:cs="Times New Roman"/>
          <w:sz w:val="28"/>
          <w:szCs w:val="28"/>
        </w:rPr>
        <w:t>255–269, 2002.</w:t>
      </w:r>
    </w:p>
    <w:p w14:paraId="19A01879" w14:textId="3E689958" w:rsidR="00F874FE" w:rsidRPr="00F874FE" w:rsidRDefault="00F874FE" w:rsidP="00F874FE">
      <w:pPr>
        <w:pStyle w:val="ListParagraph"/>
        <w:widowControl/>
        <w:numPr>
          <w:ilvl w:val="0"/>
          <w:numId w:val="27"/>
        </w:numPr>
        <w:autoSpaceDE/>
        <w:autoSpaceDN/>
        <w:spacing w:line="360" w:lineRule="auto"/>
        <w:ind w:left="426" w:hanging="426"/>
        <w:jc w:val="both"/>
        <w:rPr>
          <w:rFonts w:ascii="Times New Roman" w:hAnsi="Times New Roman" w:cs="Times New Roman"/>
          <w:sz w:val="28"/>
          <w:szCs w:val="28"/>
        </w:rPr>
      </w:pPr>
      <w:r w:rsidRPr="00F874FE">
        <w:rPr>
          <w:rFonts w:ascii="Times New Roman" w:hAnsi="Times New Roman" w:cs="Times New Roman"/>
          <w:sz w:val="28"/>
          <w:szCs w:val="28"/>
        </w:rPr>
        <w:t xml:space="preserve">J. Meyer, N. Delson, and R. de </w:t>
      </w:r>
      <w:proofErr w:type="spellStart"/>
      <w:r w:rsidRPr="00F874FE">
        <w:rPr>
          <w:rFonts w:ascii="Times New Roman" w:hAnsi="Times New Roman" w:cs="Times New Roman"/>
          <w:sz w:val="28"/>
          <w:szCs w:val="28"/>
        </w:rPr>
        <w:t>Callafon</w:t>
      </w:r>
      <w:proofErr w:type="spellEnd"/>
      <w:r w:rsidRPr="00F874FE">
        <w:rPr>
          <w:rFonts w:ascii="Times New Roman" w:hAnsi="Times New Roman" w:cs="Times New Roman"/>
          <w:sz w:val="28"/>
          <w:szCs w:val="28"/>
        </w:rPr>
        <w:t>, “Design, modeling and</w:t>
      </w:r>
      <w:r>
        <w:rPr>
          <w:rFonts w:ascii="Times New Roman" w:hAnsi="Times New Roman" w:cs="Times New Roman"/>
          <w:sz w:val="28"/>
          <w:szCs w:val="28"/>
        </w:rPr>
        <w:t xml:space="preserve"> </w:t>
      </w:r>
      <w:r w:rsidRPr="00F874FE">
        <w:rPr>
          <w:rFonts w:ascii="Times New Roman" w:hAnsi="Times New Roman" w:cs="Times New Roman"/>
          <w:sz w:val="28"/>
          <w:szCs w:val="28"/>
        </w:rPr>
        <w:t>stabilization of a moment exchange based inverted pendulum,” in 15h</w:t>
      </w:r>
      <w:r>
        <w:rPr>
          <w:rFonts w:ascii="Times New Roman" w:hAnsi="Times New Roman" w:cs="Times New Roman"/>
          <w:sz w:val="28"/>
          <w:szCs w:val="28"/>
        </w:rPr>
        <w:t xml:space="preserve"> </w:t>
      </w:r>
      <w:r w:rsidRPr="00F874FE">
        <w:rPr>
          <w:rFonts w:ascii="Times New Roman" w:hAnsi="Times New Roman" w:cs="Times New Roman"/>
          <w:sz w:val="28"/>
          <w:szCs w:val="28"/>
        </w:rPr>
        <w:t>IFAC Symposium on System Identification, Saint-Malo, France, 2009,</w:t>
      </w:r>
      <w:r>
        <w:rPr>
          <w:rFonts w:ascii="Times New Roman" w:hAnsi="Times New Roman" w:cs="Times New Roman"/>
          <w:sz w:val="28"/>
          <w:szCs w:val="28"/>
        </w:rPr>
        <w:t xml:space="preserve"> </w:t>
      </w:r>
      <w:r w:rsidRPr="00F874FE">
        <w:rPr>
          <w:rFonts w:ascii="Times New Roman" w:hAnsi="Times New Roman" w:cs="Times New Roman"/>
          <w:sz w:val="28"/>
          <w:szCs w:val="28"/>
        </w:rPr>
        <w:t>pp. 462 – 467.</w:t>
      </w:r>
    </w:p>
    <w:sectPr w:rsidR="00F874FE" w:rsidRPr="00F874FE" w:rsidSect="00325580">
      <w:footerReference w:type="default" r:id="rId32"/>
      <w:pgSz w:w="11906" w:h="16838"/>
      <w:pgMar w:top="1135" w:right="1133" w:bottom="1276" w:left="1134" w:header="90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01E2D" w14:textId="77777777" w:rsidR="00AF6E01" w:rsidRDefault="00AF6E01" w:rsidP="00D737D9">
      <w:r>
        <w:separator/>
      </w:r>
    </w:p>
  </w:endnote>
  <w:endnote w:type="continuationSeparator" w:id="0">
    <w:p w14:paraId="6E259967" w14:textId="77777777" w:rsidR="00AF6E01" w:rsidRDefault="00AF6E01" w:rsidP="00D73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4222615"/>
      <w:docPartObj>
        <w:docPartGallery w:val="Page Numbers (Bottom of Page)"/>
        <w:docPartUnique/>
      </w:docPartObj>
    </w:sdtPr>
    <w:sdtEndPr>
      <w:rPr>
        <w:rFonts w:ascii="Times New Roman" w:hAnsi="Times New Roman" w:cs="Times New Roman"/>
        <w:noProof/>
        <w:sz w:val="20"/>
        <w:szCs w:val="20"/>
      </w:rPr>
    </w:sdtEndPr>
    <w:sdtContent>
      <w:p w14:paraId="1A16EBF9" w14:textId="77777777" w:rsidR="00D737D9" w:rsidRPr="00D737D9" w:rsidRDefault="00D737D9">
        <w:pPr>
          <w:pStyle w:val="Footer"/>
          <w:jc w:val="center"/>
          <w:rPr>
            <w:rFonts w:ascii="Times New Roman" w:hAnsi="Times New Roman" w:cs="Times New Roman"/>
            <w:sz w:val="20"/>
            <w:szCs w:val="20"/>
          </w:rPr>
        </w:pPr>
        <w:r w:rsidRPr="00D737D9">
          <w:rPr>
            <w:rFonts w:ascii="Times New Roman" w:hAnsi="Times New Roman" w:cs="Times New Roman"/>
            <w:sz w:val="20"/>
            <w:szCs w:val="20"/>
          </w:rPr>
          <w:fldChar w:fldCharType="begin"/>
        </w:r>
        <w:r w:rsidRPr="00D737D9">
          <w:rPr>
            <w:rFonts w:ascii="Times New Roman" w:hAnsi="Times New Roman" w:cs="Times New Roman"/>
            <w:sz w:val="20"/>
            <w:szCs w:val="20"/>
          </w:rPr>
          <w:instrText xml:space="preserve"> PAGE   \* MERGEFORMAT </w:instrText>
        </w:r>
        <w:r w:rsidRPr="00D737D9">
          <w:rPr>
            <w:rFonts w:ascii="Times New Roman" w:hAnsi="Times New Roman" w:cs="Times New Roman"/>
            <w:sz w:val="20"/>
            <w:szCs w:val="20"/>
          </w:rPr>
          <w:fldChar w:fldCharType="separate"/>
        </w:r>
        <w:r w:rsidRPr="00D737D9">
          <w:rPr>
            <w:rFonts w:ascii="Times New Roman" w:hAnsi="Times New Roman" w:cs="Times New Roman"/>
            <w:noProof/>
            <w:sz w:val="20"/>
            <w:szCs w:val="20"/>
          </w:rPr>
          <w:t>2</w:t>
        </w:r>
        <w:r w:rsidRPr="00D737D9">
          <w:rPr>
            <w:rFonts w:ascii="Times New Roman" w:hAnsi="Times New Roman" w:cs="Times New Roman"/>
            <w:noProof/>
            <w:sz w:val="20"/>
            <w:szCs w:val="20"/>
          </w:rPr>
          <w:fldChar w:fldCharType="end"/>
        </w:r>
      </w:p>
    </w:sdtContent>
  </w:sdt>
  <w:p w14:paraId="63555121" w14:textId="77777777" w:rsidR="00D737D9" w:rsidRPr="00D737D9" w:rsidRDefault="00D737D9" w:rsidP="00D737D9">
    <w:pPr>
      <w:pStyle w:val="Footer"/>
      <w:jc w:val="center"/>
      <w:rPr>
        <w:rFonts w:ascii="Times New Roman" w:hAnsi="Times New Roman" w:cs="Times New Roman"/>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D1748" w14:textId="77777777" w:rsidR="00AF6E01" w:rsidRDefault="00AF6E01" w:rsidP="00D737D9">
      <w:r>
        <w:separator/>
      </w:r>
    </w:p>
  </w:footnote>
  <w:footnote w:type="continuationSeparator" w:id="0">
    <w:p w14:paraId="3133AFCA" w14:textId="77777777" w:rsidR="00AF6E01" w:rsidRDefault="00AF6E01" w:rsidP="00D737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7A1A"/>
    <w:multiLevelType w:val="hybridMultilevel"/>
    <w:tmpl w:val="CFE64188"/>
    <w:lvl w:ilvl="0" w:tplc="38F8FDA6">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029EE"/>
    <w:multiLevelType w:val="hybridMultilevel"/>
    <w:tmpl w:val="D63EC9F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7F2EFB"/>
    <w:multiLevelType w:val="hybridMultilevel"/>
    <w:tmpl w:val="2E642B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D93D96"/>
    <w:multiLevelType w:val="hybridMultilevel"/>
    <w:tmpl w:val="B7445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EB70E1"/>
    <w:multiLevelType w:val="multilevel"/>
    <w:tmpl w:val="821AAD1E"/>
    <w:lvl w:ilvl="0">
      <w:start w:val="1"/>
      <w:numFmt w:val="decimal"/>
      <w:lvlText w:val="%1."/>
      <w:lvlJc w:val="left"/>
      <w:pPr>
        <w:ind w:left="595" w:hanging="360"/>
      </w:pPr>
      <w:rPr>
        <w:rFonts w:ascii="Times New Roman" w:eastAsia="Times New Roman" w:hAnsi="Times New Roman" w:cs="Times New Roman"/>
        <w:sz w:val="28"/>
        <w:szCs w:val="28"/>
      </w:rPr>
    </w:lvl>
    <w:lvl w:ilvl="1">
      <w:numFmt w:val="bullet"/>
      <w:lvlText w:val="•"/>
      <w:lvlJc w:val="left"/>
      <w:pPr>
        <w:ind w:left="1559" w:hanging="360"/>
      </w:pPr>
    </w:lvl>
    <w:lvl w:ilvl="2">
      <w:numFmt w:val="bullet"/>
      <w:lvlText w:val="•"/>
      <w:lvlJc w:val="left"/>
      <w:pPr>
        <w:ind w:left="2518" w:hanging="360"/>
      </w:pPr>
    </w:lvl>
    <w:lvl w:ilvl="3">
      <w:numFmt w:val="bullet"/>
      <w:lvlText w:val="•"/>
      <w:lvlJc w:val="left"/>
      <w:pPr>
        <w:ind w:left="3477" w:hanging="360"/>
      </w:pPr>
    </w:lvl>
    <w:lvl w:ilvl="4">
      <w:numFmt w:val="bullet"/>
      <w:lvlText w:val="•"/>
      <w:lvlJc w:val="left"/>
      <w:pPr>
        <w:ind w:left="4436" w:hanging="360"/>
      </w:pPr>
    </w:lvl>
    <w:lvl w:ilvl="5">
      <w:numFmt w:val="bullet"/>
      <w:lvlText w:val="•"/>
      <w:lvlJc w:val="left"/>
      <w:pPr>
        <w:ind w:left="5396" w:hanging="360"/>
      </w:pPr>
    </w:lvl>
    <w:lvl w:ilvl="6">
      <w:numFmt w:val="bullet"/>
      <w:lvlText w:val="•"/>
      <w:lvlJc w:val="left"/>
      <w:pPr>
        <w:ind w:left="6355" w:hanging="360"/>
      </w:pPr>
    </w:lvl>
    <w:lvl w:ilvl="7">
      <w:numFmt w:val="bullet"/>
      <w:lvlText w:val="•"/>
      <w:lvlJc w:val="left"/>
      <w:pPr>
        <w:ind w:left="7314" w:hanging="360"/>
      </w:pPr>
    </w:lvl>
    <w:lvl w:ilvl="8">
      <w:numFmt w:val="bullet"/>
      <w:lvlText w:val="•"/>
      <w:lvlJc w:val="left"/>
      <w:pPr>
        <w:ind w:left="8273" w:hanging="360"/>
      </w:pPr>
    </w:lvl>
  </w:abstractNum>
  <w:abstractNum w:abstractNumId="5" w15:restartNumberingAfterBreak="0">
    <w:nsid w:val="195A37A6"/>
    <w:multiLevelType w:val="multilevel"/>
    <w:tmpl w:val="6726B9EA"/>
    <w:lvl w:ilvl="0">
      <w:start w:val="1"/>
      <w:numFmt w:val="decimal"/>
      <w:lvlText w:val="%1."/>
      <w:lvlJc w:val="left"/>
      <w:pPr>
        <w:ind w:left="2767" w:hanging="360"/>
      </w:pPr>
      <w:rPr>
        <w:rFonts w:hint="default"/>
      </w:rPr>
    </w:lvl>
    <w:lvl w:ilvl="1">
      <w:start w:val="1"/>
      <w:numFmt w:val="decimal"/>
      <w:lvlText w:val="1.%2"/>
      <w:lvlJc w:val="left"/>
      <w:pPr>
        <w:ind w:left="2767" w:hanging="360"/>
      </w:pPr>
      <w:rPr>
        <w:rFonts w:hint="default"/>
      </w:rPr>
    </w:lvl>
    <w:lvl w:ilvl="2">
      <w:start w:val="1"/>
      <w:numFmt w:val="decimal"/>
      <w:isLgl/>
      <w:lvlText w:val="%1.%2.%3"/>
      <w:lvlJc w:val="left"/>
      <w:pPr>
        <w:ind w:left="3487" w:hanging="1080"/>
      </w:pPr>
      <w:rPr>
        <w:rFonts w:hint="default"/>
      </w:rPr>
    </w:lvl>
    <w:lvl w:ilvl="3">
      <w:start w:val="1"/>
      <w:numFmt w:val="decimal"/>
      <w:lvlText w:val="%4."/>
      <w:lvlJc w:val="left"/>
      <w:pPr>
        <w:ind w:left="2767" w:hanging="360"/>
      </w:pPr>
    </w:lvl>
    <w:lvl w:ilvl="4">
      <w:start w:val="1"/>
      <w:numFmt w:val="decimal"/>
      <w:isLgl/>
      <w:lvlText w:val="%1.%2.%3.%4.%5"/>
      <w:lvlJc w:val="left"/>
      <w:pPr>
        <w:ind w:left="3847" w:hanging="1440"/>
      </w:pPr>
      <w:rPr>
        <w:rFonts w:hint="default"/>
      </w:rPr>
    </w:lvl>
    <w:lvl w:ilvl="5">
      <w:start w:val="1"/>
      <w:numFmt w:val="decimal"/>
      <w:isLgl/>
      <w:lvlText w:val="%1.%2.%3.%4.%5.%6"/>
      <w:lvlJc w:val="left"/>
      <w:pPr>
        <w:ind w:left="4207" w:hanging="1800"/>
      </w:pPr>
      <w:rPr>
        <w:rFonts w:hint="default"/>
      </w:rPr>
    </w:lvl>
    <w:lvl w:ilvl="6">
      <w:start w:val="1"/>
      <w:numFmt w:val="decimal"/>
      <w:isLgl/>
      <w:lvlText w:val="%1.%2.%3.%4.%5.%6.%7"/>
      <w:lvlJc w:val="left"/>
      <w:pPr>
        <w:ind w:left="4567" w:hanging="2160"/>
      </w:pPr>
      <w:rPr>
        <w:rFonts w:hint="default"/>
      </w:rPr>
    </w:lvl>
    <w:lvl w:ilvl="7">
      <w:start w:val="1"/>
      <w:numFmt w:val="decimal"/>
      <w:isLgl/>
      <w:lvlText w:val="%1.%2.%3.%4.%5.%6.%7.%8"/>
      <w:lvlJc w:val="left"/>
      <w:pPr>
        <w:ind w:left="4927" w:hanging="2520"/>
      </w:pPr>
      <w:rPr>
        <w:rFonts w:hint="default"/>
      </w:rPr>
    </w:lvl>
    <w:lvl w:ilvl="8">
      <w:start w:val="1"/>
      <w:numFmt w:val="decimal"/>
      <w:isLgl/>
      <w:lvlText w:val="%1.%2.%3.%4.%5.%6.%7.%8.%9"/>
      <w:lvlJc w:val="left"/>
      <w:pPr>
        <w:ind w:left="5287" w:hanging="2880"/>
      </w:pPr>
      <w:rPr>
        <w:rFonts w:hint="default"/>
      </w:rPr>
    </w:lvl>
  </w:abstractNum>
  <w:abstractNum w:abstractNumId="6" w15:restartNumberingAfterBreak="0">
    <w:nsid w:val="20F57DAB"/>
    <w:multiLevelType w:val="hybridMultilevel"/>
    <w:tmpl w:val="AB36B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935526"/>
    <w:multiLevelType w:val="hybridMultilevel"/>
    <w:tmpl w:val="A6582D10"/>
    <w:lvl w:ilvl="0" w:tplc="38F8FDA6">
      <w:start w:val="1"/>
      <w:numFmt w:val="decimal"/>
      <w:lvlText w:val="1.%1"/>
      <w:lvlJc w:val="left"/>
      <w:pPr>
        <w:ind w:left="121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8" w15:restartNumberingAfterBreak="0">
    <w:nsid w:val="2A745FD4"/>
    <w:multiLevelType w:val="multilevel"/>
    <w:tmpl w:val="6726B9EA"/>
    <w:lvl w:ilvl="0">
      <w:start w:val="1"/>
      <w:numFmt w:val="decimal"/>
      <w:lvlText w:val="%1."/>
      <w:lvlJc w:val="left"/>
      <w:pPr>
        <w:ind w:left="2767" w:hanging="360"/>
      </w:pPr>
      <w:rPr>
        <w:rFonts w:hint="default"/>
      </w:rPr>
    </w:lvl>
    <w:lvl w:ilvl="1">
      <w:start w:val="1"/>
      <w:numFmt w:val="decimal"/>
      <w:lvlText w:val="1.%2"/>
      <w:lvlJc w:val="left"/>
      <w:pPr>
        <w:ind w:left="2767" w:hanging="360"/>
      </w:pPr>
      <w:rPr>
        <w:rFonts w:hint="default"/>
      </w:rPr>
    </w:lvl>
    <w:lvl w:ilvl="2">
      <w:start w:val="1"/>
      <w:numFmt w:val="decimal"/>
      <w:isLgl/>
      <w:lvlText w:val="%1.%2.%3"/>
      <w:lvlJc w:val="left"/>
      <w:pPr>
        <w:ind w:left="3487" w:hanging="1080"/>
      </w:pPr>
      <w:rPr>
        <w:rFonts w:hint="default"/>
      </w:rPr>
    </w:lvl>
    <w:lvl w:ilvl="3">
      <w:start w:val="1"/>
      <w:numFmt w:val="decimal"/>
      <w:lvlText w:val="%4."/>
      <w:lvlJc w:val="left"/>
      <w:pPr>
        <w:ind w:left="2767" w:hanging="360"/>
      </w:pPr>
    </w:lvl>
    <w:lvl w:ilvl="4">
      <w:start w:val="1"/>
      <w:numFmt w:val="decimal"/>
      <w:isLgl/>
      <w:lvlText w:val="%1.%2.%3.%4.%5"/>
      <w:lvlJc w:val="left"/>
      <w:pPr>
        <w:ind w:left="3847" w:hanging="1440"/>
      </w:pPr>
      <w:rPr>
        <w:rFonts w:hint="default"/>
      </w:rPr>
    </w:lvl>
    <w:lvl w:ilvl="5">
      <w:start w:val="1"/>
      <w:numFmt w:val="decimal"/>
      <w:isLgl/>
      <w:lvlText w:val="%1.%2.%3.%4.%5.%6"/>
      <w:lvlJc w:val="left"/>
      <w:pPr>
        <w:ind w:left="4207" w:hanging="1800"/>
      </w:pPr>
      <w:rPr>
        <w:rFonts w:hint="default"/>
      </w:rPr>
    </w:lvl>
    <w:lvl w:ilvl="6">
      <w:start w:val="1"/>
      <w:numFmt w:val="decimal"/>
      <w:isLgl/>
      <w:lvlText w:val="%1.%2.%3.%4.%5.%6.%7"/>
      <w:lvlJc w:val="left"/>
      <w:pPr>
        <w:ind w:left="4567" w:hanging="2160"/>
      </w:pPr>
      <w:rPr>
        <w:rFonts w:hint="default"/>
      </w:rPr>
    </w:lvl>
    <w:lvl w:ilvl="7">
      <w:start w:val="1"/>
      <w:numFmt w:val="decimal"/>
      <w:isLgl/>
      <w:lvlText w:val="%1.%2.%3.%4.%5.%6.%7.%8"/>
      <w:lvlJc w:val="left"/>
      <w:pPr>
        <w:ind w:left="4927" w:hanging="2520"/>
      </w:pPr>
      <w:rPr>
        <w:rFonts w:hint="default"/>
      </w:rPr>
    </w:lvl>
    <w:lvl w:ilvl="8">
      <w:start w:val="1"/>
      <w:numFmt w:val="decimal"/>
      <w:isLgl/>
      <w:lvlText w:val="%1.%2.%3.%4.%5.%6.%7.%8.%9"/>
      <w:lvlJc w:val="left"/>
      <w:pPr>
        <w:ind w:left="5287" w:hanging="2880"/>
      </w:pPr>
      <w:rPr>
        <w:rFonts w:hint="default"/>
      </w:rPr>
    </w:lvl>
  </w:abstractNum>
  <w:abstractNum w:abstractNumId="9" w15:restartNumberingAfterBreak="0">
    <w:nsid w:val="2B0B7E48"/>
    <w:multiLevelType w:val="hybridMultilevel"/>
    <w:tmpl w:val="E18C50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C3661F"/>
    <w:multiLevelType w:val="hybridMultilevel"/>
    <w:tmpl w:val="932EDC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787F02"/>
    <w:multiLevelType w:val="multilevel"/>
    <w:tmpl w:val="8E18A150"/>
    <w:lvl w:ilvl="0">
      <w:start w:val="1"/>
      <w:numFmt w:val="decimal"/>
      <w:lvlText w:val="%1)"/>
      <w:lvlJc w:val="left"/>
      <w:pPr>
        <w:ind w:left="2767" w:hanging="360"/>
      </w:pPr>
      <w:rPr>
        <w:rFonts w:hint="default"/>
      </w:rPr>
    </w:lvl>
    <w:lvl w:ilvl="1">
      <w:start w:val="1"/>
      <w:numFmt w:val="decimal"/>
      <w:lvlText w:val="1.%2"/>
      <w:lvlJc w:val="left"/>
      <w:pPr>
        <w:ind w:left="2767" w:hanging="360"/>
      </w:pPr>
      <w:rPr>
        <w:rFonts w:hint="default"/>
      </w:rPr>
    </w:lvl>
    <w:lvl w:ilvl="2">
      <w:start w:val="1"/>
      <w:numFmt w:val="decimal"/>
      <w:isLgl/>
      <w:lvlText w:val="%1.%2.%3"/>
      <w:lvlJc w:val="left"/>
      <w:pPr>
        <w:ind w:left="3487" w:hanging="1080"/>
      </w:pPr>
      <w:rPr>
        <w:rFonts w:hint="default"/>
      </w:rPr>
    </w:lvl>
    <w:lvl w:ilvl="3">
      <w:start w:val="1"/>
      <w:numFmt w:val="decimal"/>
      <w:lvlText w:val="%4."/>
      <w:lvlJc w:val="left"/>
      <w:pPr>
        <w:ind w:left="2767" w:hanging="360"/>
      </w:pPr>
    </w:lvl>
    <w:lvl w:ilvl="4">
      <w:start w:val="1"/>
      <w:numFmt w:val="decimal"/>
      <w:isLgl/>
      <w:lvlText w:val="%1.%2.%3.%4.%5"/>
      <w:lvlJc w:val="left"/>
      <w:pPr>
        <w:ind w:left="3847" w:hanging="1440"/>
      </w:pPr>
      <w:rPr>
        <w:rFonts w:hint="default"/>
      </w:rPr>
    </w:lvl>
    <w:lvl w:ilvl="5">
      <w:start w:val="1"/>
      <w:numFmt w:val="decimal"/>
      <w:isLgl/>
      <w:lvlText w:val="%1.%2.%3.%4.%5.%6"/>
      <w:lvlJc w:val="left"/>
      <w:pPr>
        <w:ind w:left="4207" w:hanging="1800"/>
      </w:pPr>
      <w:rPr>
        <w:rFonts w:hint="default"/>
      </w:rPr>
    </w:lvl>
    <w:lvl w:ilvl="6">
      <w:start w:val="1"/>
      <w:numFmt w:val="decimal"/>
      <w:isLgl/>
      <w:lvlText w:val="%1.%2.%3.%4.%5.%6.%7"/>
      <w:lvlJc w:val="left"/>
      <w:pPr>
        <w:ind w:left="4567" w:hanging="2160"/>
      </w:pPr>
      <w:rPr>
        <w:rFonts w:hint="default"/>
      </w:rPr>
    </w:lvl>
    <w:lvl w:ilvl="7">
      <w:start w:val="1"/>
      <w:numFmt w:val="decimal"/>
      <w:isLgl/>
      <w:lvlText w:val="%1.%2.%3.%4.%5.%6.%7.%8"/>
      <w:lvlJc w:val="left"/>
      <w:pPr>
        <w:ind w:left="4927" w:hanging="2520"/>
      </w:pPr>
      <w:rPr>
        <w:rFonts w:hint="default"/>
      </w:rPr>
    </w:lvl>
    <w:lvl w:ilvl="8">
      <w:start w:val="1"/>
      <w:numFmt w:val="decimal"/>
      <w:isLgl/>
      <w:lvlText w:val="%1.%2.%3.%4.%5.%6.%7.%8.%9"/>
      <w:lvlJc w:val="left"/>
      <w:pPr>
        <w:ind w:left="5287" w:hanging="2880"/>
      </w:pPr>
      <w:rPr>
        <w:rFonts w:hint="default"/>
      </w:rPr>
    </w:lvl>
  </w:abstractNum>
  <w:abstractNum w:abstractNumId="12" w15:restartNumberingAfterBreak="0">
    <w:nsid w:val="3D440CF3"/>
    <w:multiLevelType w:val="hybridMultilevel"/>
    <w:tmpl w:val="DC0C5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417320"/>
    <w:multiLevelType w:val="hybridMultilevel"/>
    <w:tmpl w:val="D8222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3874F8"/>
    <w:multiLevelType w:val="multilevel"/>
    <w:tmpl w:val="643A8C0A"/>
    <w:lvl w:ilvl="0">
      <w:start w:val="1"/>
      <w:numFmt w:val="decimal"/>
      <w:lvlText w:val="%1."/>
      <w:lvlJc w:val="left"/>
      <w:pPr>
        <w:ind w:left="597" w:hanging="360"/>
      </w:pPr>
      <w:rPr>
        <w:rFonts w:ascii="Times New Roman" w:eastAsia="Times New Roman" w:hAnsi="Times New Roman" w:cs="Times New Roman"/>
        <w:sz w:val="28"/>
        <w:szCs w:val="28"/>
      </w:rPr>
    </w:lvl>
    <w:lvl w:ilvl="1">
      <w:numFmt w:val="bullet"/>
      <w:lvlText w:val="•"/>
      <w:lvlJc w:val="left"/>
      <w:pPr>
        <w:ind w:left="1556" w:hanging="360"/>
      </w:pPr>
    </w:lvl>
    <w:lvl w:ilvl="2">
      <w:numFmt w:val="bullet"/>
      <w:lvlText w:val="•"/>
      <w:lvlJc w:val="left"/>
      <w:pPr>
        <w:ind w:left="2512" w:hanging="360"/>
      </w:pPr>
    </w:lvl>
    <w:lvl w:ilvl="3">
      <w:numFmt w:val="bullet"/>
      <w:lvlText w:val="•"/>
      <w:lvlJc w:val="left"/>
      <w:pPr>
        <w:ind w:left="3468" w:hanging="360"/>
      </w:pPr>
    </w:lvl>
    <w:lvl w:ilvl="4">
      <w:numFmt w:val="bullet"/>
      <w:lvlText w:val="•"/>
      <w:lvlJc w:val="left"/>
      <w:pPr>
        <w:ind w:left="4424" w:hanging="360"/>
      </w:pPr>
    </w:lvl>
    <w:lvl w:ilvl="5">
      <w:numFmt w:val="bullet"/>
      <w:lvlText w:val="•"/>
      <w:lvlJc w:val="left"/>
      <w:pPr>
        <w:ind w:left="5380" w:hanging="360"/>
      </w:pPr>
    </w:lvl>
    <w:lvl w:ilvl="6">
      <w:numFmt w:val="bullet"/>
      <w:lvlText w:val="•"/>
      <w:lvlJc w:val="left"/>
      <w:pPr>
        <w:ind w:left="6336" w:hanging="360"/>
      </w:pPr>
    </w:lvl>
    <w:lvl w:ilvl="7">
      <w:numFmt w:val="bullet"/>
      <w:lvlText w:val="•"/>
      <w:lvlJc w:val="left"/>
      <w:pPr>
        <w:ind w:left="7292" w:hanging="360"/>
      </w:pPr>
    </w:lvl>
    <w:lvl w:ilvl="8">
      <w:numFmt w:val="bullet"/>
      <w:lvlText w:val="•"/>
      <w:lvlJc w:val="left"/>
      <w:pPr>
        <w:ind w:left="8248" w:hanging="360"/>
      </w:pPr>
    </w:lvl>
  </w:abstractNum>
  <w:abstractNum w:abstractNumId="15" w15:restartNumberingAfterBreak="0">
    <w:nsid w:val="410649CF"/>
    <w:multiLevelType w:val="hybridMultilevel"/>
    <w:tmpl w:val="8BDE5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FE1F92"/>
    <w:multiLevelType w:val="hybridMultilevel"/>
    <w:tmpl w:val="EF5AD374"/>
    <w:lvl w:ilvl="0" w:tplc="F64C6B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A26EF3"/>
    <w:multiLevelType w:val="hybridMultilevel"/>
    <w:tmpl w:val="20E088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460DED"/>
    <w:multiLevelType w:val="hybridMultilevel"/>
    <w:tmpl w:val="FECA141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B33E2C"/>
    <w:multiLevelType w:val="multilevel"/>
    <w:tmpl w:val="ED30E2B6"/>
    <w:lvl w:ilvl="0">
      <w:start w:val="1"/>
      <w:numFmt w:val="decimal"/>
      <w:lvlText w:val="%1."/>
      <w:lvlJc w:val="left"/>
      <w:pPr>
        <w:ind w:left="2767" w:hanging="360"/>
      </w:pPr>
      <w:rPr>
        <w:rFonts w:hint="default"/>
      </w:rPr>
    </w:lvl>
    <w:lvl w:ilvl="1">
      <w:start w:val="1"/>
      <w:numFmt w:val="decimal"/>
      <w:lvlText w:val="1.%2"/>
      <w:lvlJc w:val="left"/>
      <w:pPr>
        <w:ind w:left="2767" w:hanging="360"/>
      </w:pPr>
      <w:rPr>
        <w:rFonts w:hint="default"/>
      </w:rPr>
    </w:lvl>
    <w:lvl w:ilvl="2">
      <w:start w:val="1"/>
      <w:numFmt w:val="decimal"/>
      <w:isLgl/>
      <w:lvlText w:val="%1.%2.%3"/>
      <w:lvlJc w:val="left"/>
      <w:pPr>
        <w:ind w:left="3487" w:hanging="1080"/>
      </w:pPr>
      <w:rPr>
        <w:rFonts w:hint="default"/>
      </w:rPr>
    </w:lvl>
    <w:lvl w:ilvl="3">
      <w:start w:val="1"/>
      <w:numFmt w:val="decimal"/>
      <w:isLgl/>
      <w:lvlText w:val="%1.%2.%3.%4"/>
      <w:lvlJc w:val="left"/>
      <w:pPr>
        <w:ind w:left="3847" w:hanging="1440"/>
      </w:pPr>
      <w:rPr>
        <w:rFonts w:hint="default"/>
      </w:rPr>
    </w:lvl>
    <w:lvl w:ilvl="4">
      <w:start w:val="1"/>
      <w:numFmt w:val="decimal"/>
      <w:isLgl/>
      <w:lvlText w:val="%1.%2.%3.%4.%5"/>
      <w:lvlJc w:val="left"/>
      <w:pPr>
        <w:ind w:left="3847" w:hanging="1440"/>
      </w:pPr>
      <w:rPr>
        <w:rFonts w:hint="default"/>
      </w:rPr>
    </w:lvl>
    <w:lvl w:ilvl="5">
      <w:start w:val="1"/>
      <w:numFmt w:val="decimal"/>
      <w:isLgl/>
      <w:lvlText w:val="%1.%2.%3.%4.%5.%6"/>
      <w:lvlJc w:val="left"/>
      <w:pPr>
        <w:ind w:left="4207" w:hanging="1800"/>
      </w:pPr>
      <w:rPr>
        <w:rFonts w:hint="default"/>
      </w:rPr>
    </w:lvl>
    <w:lvl w:ilvl="6">
      <w:start w:val="1"/>
      <w:numFmt w:val="decimal"/>
      <w:isLgl/>
      <w:lvlText w:val="%1.%2.%3.%4.%5.%6.%7"/>
      <w:lvlJc w:val="left"/>
      <w:pPr>
        <w:ind w:left="4567" w:hanging="2160"/>
      </w:pPr>
      <w:rPr>
        <w:rFonts w:hint="default"/>
      </w:rPr>
    </w:lvl>
    <w:lvl w:ilvl="7">
      <w:start w:val="1"/>
      <w:numFmt w:val="decimal"/>
      <w:isLgl/>
      <w:lvlText w:val="%1.%2.%3.%4.%5.%6.%7.%8"/>
      <w:lvlJc w:val="left"/>
      <w:pPr>
        <w:ind w:left="4927" w:hanging="2520"/>
      </w:pPr>
      <w:rPr>
        <w:rFonts w:hint="default"/>
      </w:rPr>
    </w:lvl>
    <w:lvl w:ilvl="8">
      <w:start w:val="1"/>
      <w:numFmt w:val="decimal"/>
      <w:isLgl/>
      <w:lvlText w:val="%1.%2.%3.%4.%5.%6.%7.%8.%9"/>
      <w:lvlJc w:val="left"/>
      <w:pPr>
        <w:ind w:left="5287" w:hanging="2880"/>
      </w:pPr>
      <w:rPr>
        <w:rFonts w:hint="default"/>
      </w:rPr>
    </w:lvl>
  </w:abstractNum>
  <w:abstractNum w:abstractNumId="20" w15:restartNumberingAfterBreak="0">
    <w:nsid w:val="5B871156"/>
    <w:multiLevelType w:val="hybridMultilevel"/>
    <w:tmpl w:val="8ADA3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430BA7"/>
    <w:multiLevelType w:val="multilevel"/>
    <w:tmpl w:val="ED30E2B6"/>
    <w:lvl w:ilvl="0">
      <w:start w:val="1"/>
      <w:numFmt w:val="decimal"/>
      <w:lvlText w:val="%1."/>
      <w:lvlJc w:val="left"/>
      <w:pPr>
        <w:ind w:left="2767" w:hanging="360"/>
      </w:pPr>
      <w:rPr>
        <w:rFonts w:hint="default"/>
      </w:rPr>
    </w:lvl>
    <w:lvl w:ilvl="1">
      <w:start w:val="1"/>
      <w:numFmt w:val="decimal"/>
      <w:lvlText w:val="1.%2"/>
      <w:lvlJc w:val="left"/>
      <w:pPr>
        <w:ind w:left="2767" w:hanging="360"/>
      </w:pPr>
      <w:rPr>
        <w:rFonts w:hint="default"/>
      </w:rPr>
    </w:lvl>
    <w:lvl w:ilvl="2">
      <w:start w:val="1"/>
      <w:numFmt w:val="decimal"/>
      <w:isLgl/>
      <w:lvlText w:val="%1.%2.%3"/>
      <w:lvlJc w:val="left"/>
      <w:pPr>
        <w:ind w:left="3487" w:hanging="1080"/>
      </w:pPr>
      <w:rPr>
        <w:rFonts w:hint="default"/>
      </w:rPr>
    </w:lvl>
    <w:lvl w:ilvl="3">
      <w:start w:val="1"/>
      <w:numFmt w:val="decimal"/>
      <w:isLgl/>
      <w:lvlText w:val="%1.%2.%3.%4"/>
      <w:lvlJc w:val="left"/>
      <w:pPr>
        <w:ind w:left="3847" w:hanging="1440"/>
      </w:pPr>
      <w:rPr>
        <w:rFonts w:hint="default"/>
      </w:rPr>
    </w:lvl>
    <w:lvl w:ilvl="4">
      <w:start w:val="1"/>
      <w:numFmt w:val="decimal"/>
      <w:isLgl/>
      <w:lvlText w:val="%1.%2.%3.%4.%5"/>
      <w:lvlJc w:val="left"/>
      <w:pPr>
        <w:ind w:left="3847" w:hanging="1440"/>
      </w:pPr>
      <w:rPr>
        <w:rFonts w:hint="default"/>
      </w:rPr>
    </w:lvl>
    <w:lvl w:ilvl="5">
      <w:start w:val="1"/>
      <w:numFmt w:val="decimal"/>
      <w:isLgl/>
      <w:lvlText w:val="%1.%2.%3.%4.%5.%6"/>
      <w:lvlJc w:val="left"/>
      <w:pPr>
        <w:ind w:left="4207" w:hanging="1800"/>
      </w:pPr>
      <w:rPr>
        <w:rFonts w:hint="default"/>
      </w:rPr>
    </w:lvl>
    <w:lvl w:ilvl="6">
      <w:start w:val="1"/>
      <w:numFmt w:val="decimal"/>
      <w:isLgl/>
      <w:lvlText w:val="%1.%2.%3.%4.%5.%6.%7"/>
      <w:lvlJc w:val="left"/>
      <w:pPr>
        <w:ind w:left="4567" w:hanging="2160"/>
      </w:pPr>
      <w:rPr>
        <w:rFonts w:hint="default"/>
      </w:rPr>
    </w:lvl>
    <w:lvl w:ilvl="7">
      <w:start w:val="1"/>
      <w:numFmt w:val="decimal"/>
      <w:isLgl/>
      <w:lvlText w:val="%1.%2.%3.%4.%5.%6.%7.%8"/>
      <w:lvlJc w:val="left"/>
      <w:pPr>
        <w:ind w:left="4927" w:hanging="2520"/>
      </w:pPr>
      <w:rPr>
        <w:rFonts w:hint="default"/>
      </w:rPr>
    </w:lvl>
    <w:lvl w:ilvl="8">
      <w:start w:val="1"/>
      <w:numFmt w:val="decimal"/>
      <w:isLgl/>
      <w:lvlText w:val="%1.%2.%3.%4.%5.%6.%7.%8.%9"/>
      <w:lvlJc w:val="left"/>
      <w:pPr>
        <w:ind w:left="5287" w:hanging="2880"/>
      </w:pPr>
      <w:rPr>
        <w:rFonts w:hint="default"/>
      </w:rPr>
    </w:lvl>
  </w:abstractNum>
  <w:abstractNum w:abstractNumId="22" w15:restartNumberingAfterBreak="0">
    <w:nsid w:val="66DC4BCF"/>
    <w:multiLevelType w:val="hybridMultilevel"/>
    <w:tmpl w:val="AFA03A52"/>
    <w:lvl w:ilvl="0" w:tplc="4009000F">
      <w:start w:val="1"/>
      <w:numFmt w:val="decimal"/>
      <w:lvlText w:val="%1."/>
      <w:lvlJc w:val="left"/>
      <w:pPr>
        <w:ind w:left="121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3" w15:restartNumberingAfterBreak="0">
    <w:nsid w:val="6D88495E"/>
    <w:multiLevelType w:val="hybridMultilevel"/>
    <w:tmpl w:val="B6F0AFC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1255B54"/>
    <w:multiLevelType w:val="hybridMultilevel"/>
    <w:tmpl w:val="8586C42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63437A"/>
    <w:multiLevelType w:val="hybridMultilevel"/>
    <w:tmpl w:val="A306A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89146C"/>
    <w:multiLevelType w:val="hybridMultilevel"/>
    <w:tmpl w:val="B3AEA038"/>
    <w:lvl w:ilvl="0" w:tplc="9216DD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3648811">
    <w:abstractNumId w:val="4"/>
  </w:num>
  <w:num w:numId="2" w16cid:durableId="1866282749">
    <w:abstractNumId w:val="14"/>
  </w:num>
  <w:num w:numId="3" w16cid:durableId="517625023">
    <w:abstractNumId w:val="5"/>
  </w:num>
  <w:num w:numId="4" w16cid:durableId="841241795">
    <w:abstractNumId w:val="0"/>
  </w:num>
  <w:num w:numId="5" w16cid:durableId="1965042052">
    <w:abstractNumId w:val="21"/>
  </w:num>
  <w:num w:numId="6" w16cid:durableId="807556643">
    <w:abstractNumId w:val="19"/>
  </w:num>
  <w:num w:numId="7" w16cid:durableId="1757285056">
    <w:abstractNumId w:val="7"/>
  </w:num>
  <w:num w:numId="8" w16cid:durableId="701370395">
    <w:abstractNumId w:val="6"/>
  </w:num>
  <w:num w:numId="9" w16cid:durableId="27145441">
    <w:abstractNumId w:val="20"/>
  </w:num>
  <w:num w:numId="10" w16cid:durableId="425619638">
    <w:abstractNumId w:val="22"/>
  </w:num>
  <w:num w:numId="11" w16cid:durableId="1832259802">
    <w:abstractNumId w:val="8"/>
  </w:num>
  <w:num w:numId="12" w16cid:durableId="1196843933">
    <w:abstractNumId w:val="11"/>
  </w:num>
  <w:num w:numId="13" w16cid:durableId="1160737254">
    <w:abstractNumId w:val="18"/>
  </w:num>
  <w:num w:numId="14" w16cid:durableId="722946716">
    <w:abstractNumId w:val="17"/>
  </w:num>
  <w:num w:numId="15" w16cid:durableId="1421412222">
    <w:abstractNumId w:val="3"/>
  </w:num>
  <w:num w:numId="16" w16cid:durableId="783960360">
    <w:abstractNumId w:val="12"/>
  </w:num>
  <w:num w:numId="17" w16cid:durableId="1533569116">
    <w:abstractNumId w:val="25"/>
  </w:num>
  <w:num w:numId="18" w16cid:durableId="415329141">
    <w:abstractNumId w:val="13"/>
  </w:num>
  <w:num w:numId="19" w16cid:durableId="1115439821">
    <w:abstractNumId w:val="23"/>
  </w:num>
  <w:num w:numId="20" w16cid:durableId="1244293815">
    <w:abstractNumId w:val="9"/>
  </w:num>
  <w:num w:numId="21" w16cid:durableId="1466701079">
    <w:abstractNumId w:val="26"/>
  </w:num>
  <w:num w:numId="22" w16cid:durableId="836917997">
    <w:abstractNumId w:val="16"/>
  </w:num>
  <w:num w:numId="23" w16cid:durableId="757140440">
    <w:abstractNumId w:val="2"/>
  </w:num>
  <w:num w:numId="24" w16cid:durableId="1453130887">
    <w:abstractNumId w:val="1"/>
  </w:num>
  <w:num w:numId="25" w16cid:durableId="1092238541">
    <w:abstractNumId w:val="24"/>
  </w:num>
  <w:num w:numId="26" w16cid:durableId="244800783">
    <w:abstractNumId w:val="10"/>
  </w:num>
  <w:num w:numId="27" w16cid:durableId="17576260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E5A"/>
    <w:rsid w:val="000029AB"/>
    <w:rsid w:val="00006F60"/>
    <w:rsid w:val="000107AA"/>
    <w:rsid w:val="00030C41"/>
    <w:rsid w:val="000533A4"/>
    <w:rsid w:val="00066AF8"/>
    <w:rsid w:val="000C27D4"/>
    <w:rsid w:val="000D1A0E"/>
    <w:rsid w:val="000E09CD"/>
    <w:rsid w:val="000E4BD2"/>
    <w:rsid w:val="000F5C77"/>
    <w:rsid w:val="0010189A"/>
    <w:rsid w:val="001040AC"/>
    <w:rsid w:val="001115CF"/>
    <w:rsid w:val="001158B9"/>
    <w:rsid w:val="0013772C"/>
    <w:rsid w:val="001612CA"/>
    <w:rsid w:val="001658F4"/>
    <w:rsid w:val="001725A5"/>
    <w:rsid w:val="001A125E"/>
    <w:rsid w:val="001A40D2"/>
    <w:rsid w:val="001B12A2"/>
    <w:rsid w:val="001D2658"/>
    <w:rsid w:val="001D58EB"/>
    <w:rsid w:val="001F1F8E"/>
    <w:rsid w:val="002114DE"/>
    <w:rsid w:val="002234D7"/>
    <w:rsid w:val="0022395A"/>
    <w:rsid w:val="00235D6C"/>
    <w:rsid w:val="00245622"/>
    <w:rsid w:val="00251021"/>
    <w:rsid w:val="00282DA1"/>
    <w:rsid w:val="002D13B7"/>
    <w:rsid w:val="002F1359"/>
    <w:rsid w:val="00302A36"/>
    <w:rsid w:val="00324189"/>
    <w:rsid w:val="00325580"/>
    <w:rsid w:val="003328D9"/>
    <w:rsid w:val="00384772"/>
    <w:rsid w:val="003C27D5"/>
    <w:rsid w:val="003C327F"/>
    <w:rsid w:val="003C79E6"/>
    <w:rsid w:val="003D2F69"/>
    <w:rsid w:val="00412C3D"/>
    <w:rsid w:val="00413198"/>
    <w:rsid w:val="004153A3"/>
    <w:rsid w:val="00434A5C"/>
    <w:rsid w:val="00463CDA"/>
    <w:rsid w:val="00482BE6"/>
    <w:rsid w:val="004A0049"/>
    <w:rsid w:val="004C497F"/>
    <w:rsid w:val="004C5061"/>
    <w:rsid w:val="004E7290"/>
    <w:rsid w:val="0050331D"/>
    <w:rsid w:val="0052065C"/>
    <w:rsid w:val="00522957"/>
    <w:rsid w:val="00522B37"/>
    <w:rsid w:val="005455B0"/>
    <w:rsid w:val="005568F6"/>
    <w:rsid w:val="005C70E5"/>
    <w:rsid w:val="005D278C"/>
    <w:rsid w:val="006624EA"/>
    <w:rsid w:val="00667134"/>
    <w:rsid w:val="006704BA"/>
    <w:rsid w:val="00670EAC"/>
    <w:rsid w:val="00685627"/>
    <w:rsid w:val="006949CC"/>
    <w:rsid w:val="006A4A29"/>
    <w:rsid w:val="006B55C8"/>
    <w:rsid w:val="006E3F66"/>
    <w:rsid w:val="006F1943"/>
    <w:rsid w:val="00703947"/>
    <w:rsid w:val="00731CAF"/>
    <w:rsid w:val="00755280"/>
    <w:rsid w:val="00767911"/>
    <w:rsid w:val="00771531"/>
    <w:rsid w:val="00797275"/>
    <w:rsid w:val="007A4CFE"/>
    <w:rsid w:val="007B1677"/>
    <w:rsid w:val="007C2443"/>
    <w:rsid w:val="007E2EA8"/>
    <w:rsid w:val="00831C1E"/>
    <w:rsid w:val="00845F52"/>
    <w:rsid w:val="008B67C7"/>
    <w:rsid w:val="008D19E0"/>
    <w:rsid w:val="008D7053"/>
    <w:rsid w:val="008F1B4C"/>
    <w:rsid w:val="00921273"/>
    <w:rsid w:val="00926B2E"/>
    <w:rsid w:val="00935386"/>
    <w:rsid w:val="00942D59"/>
    <w:rsid w:val="00967824"/>
    <w:rsid w:val="00971F60"/>
    <w:rsid w:val="00996406"/>
    <w:rsid w:val="009967A5"/>
    <w:rsid w:val="009971A9"/>
    <w:rsid w:val="009B0020"/>
    <w:rsid w:val="009C78B1"/>
    <w:rsid w:val="009D09FF"/>
    <w:rsid w:val="009F49AC"/>
    <w:rsid w:val="009F5D7D"/>
    <w:rsid w:val="00A17785"/>
    <w:rsid w:val="00A17A6E"/>
    <w:rsid w:val="00A23500"/>
    <w:rsid w:val="00A513DB"/>
    <w:rsid w:val="00A802AF"/>
    <w:rsid w:val="00AA4E5B"/>
    <w:rsid w:val="00AB2CDB"/>
    <w:rsid w:val="00AB6B0E"/>
    <w:rsid w:val="00AD0C5D"/>
    <w:rsid w:val="00AE59AB"/>
    <w:rsid w:val="00AE676B"/>
    <w:rsid w:val="00AF6E01"/>
    <w:rsid w:val="00B023D9"/>
    <w:rsid w:val="00B029BA"/>
    <w:rsid w:val="00B112A3"/>
    <w:rsid w:val="00B11CEC"/>
    <w:rsid w:val="00B43AB9"/>
    <w:rsid w:val="00B45D0C"/>
    <w:rsid w:val="00B63F2C"/>
    <w:rsid w:val="00B85D69"/>
    <w:rsid w:val="00BA1C0B"/>
    <w:rsid w:val="00BA6CEA"/>
    <w:rsid w:val="00BD1679"/>
    <w:rsid w:val="00BD5FD9"/>
    <w:rsid w:val="00BF50A3"/>
    <w:rsid w:val="00BF6B33"/>
    <w:rsid w:val="00C016CC"/>
    <w:rsid w:val="00C21206"/>
    <w:rsid w:val="00C26699"/>
    <w:rsid w:val="00C578A0"/>
    <w:rsid w:val="00C73595"/>
    <w:rsid w:val="00C810EC"/>
    <w:rsid w:val="00C839A8"/>
    <w:rsid w:val="00C85391"/>
    <w:rsid w:val="00C90195"/>
    <w:rsid w:val="00C9308E"/>
    <w:rsid w:val="00C97893"/>
    <w:rsid w:val="00CB4D7E"/>
    <w:rsid w:val="00CF5E08"/>
    <w:rsid w:val="00D04080"/>
    <w:rsid w:val="00D135FA"/>
    <w:rsid w:val="00D2317B"/>
    <w:rsid w:val="00D32FA4"/>
    <w:rsid w:val="00D41033"/>
    <w:rsid w:val="00D556D6"/>
    <w:rsid w:val="00D737D9"/>
    <w:rsid w:val="00D80B50"/>
    <w:rsid w:val="00D8729B"/>
    <w:rsid w:val="00D90736"/>
    <w:rsid w:val="00D96245"/>
    <w:rsid w:val="00DA535A"/>
    <w:rsid w:val="00DC2FB1"/>
    <w:rsid w:val="00DD1BD7"/>
    <w:rsid w:val="00DE7E5A"/>
    <w:rsid w:val="00DF37A2"/>
    <w:rsid w:val="00E0002B"/>
    <w:rsid w:val="00E0317E"/>
    <w:rsid w:val="00E11808"/>
    <w:rsid w:val="00E54E24"/>
    <w:rsid w:val="00E72B70"/>
    <w:rsid w:val="00E86D10"/>
    <w:rsid w:val="00ED0009"/>
    <w:rsid w:val="00EE1656"/>
    <w:rsid w:val="00EE5E96"/>
    <w:rsid w:val="00EF21D1"/>
    <w:rsid w:val="00F114A1"/>
    <w:rsid w:val="00F46A29"/>
    <w:rsid w:val="00F71B8C"/>
    <w:rsid w:val="00F81CC5"/>
    <w:rsid w:val="00F87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225AF"/>
  <w15:chartTrackingRefBased/>
  <w15:docId w15:val="{67C303B3-0C02-49FE-BDDF-E0CA5E56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E5A"/>
    <w:pPr>
      <w:widowControl w:val="0"/>
      <w:autoSpaceDE w:val="0"/>
      <w:autoSpaceDN w:val="0"/>
      <w:spacing w:after="0" w:line="240" w:lineRule="auto"/>
    </w:pPr>
    <w:rPr>
      <w:rFonts w:ascii="Tahoma" w:eastAsia="Tahoma" w:hAnsi="Tahoma" w:cs="Tahoma"/>
      <w:kern w:val="0"/>
      <w:lang w:val="en-US"/>
      <w14:ligatures w14:val="none"/>
    </w:rPr>
  </w:style>
  <w:style w:type="paragraph" w:styleId="Heading4">
    <w:name w:val="heading 4"/>
    <w:basedOn w:val="Normal"/>
    <w:link w:val="Heading4Char"/>
    <w:uiPriority w:val="9"/>
    <w:unhideWhenUsed/>
    <w:qFormat/>
    <w:rsid w:val="00DE7E5A"/>
    <w:pPr>
      <w:spacing w:before="137"/>
      <w:ind w:left="2407" w:right="1988"/>
      <w:jc w:val="center"/>
      <w:outlineLvl w:val="3"/>
    </w:pPr>
    <w:rPr>
      <w:rFonts w:ascii="Trebuchet MS" w:eastAsia="Trebuchet MS" w:hAnsi="Trebuchet MS" w:cs="Trebuchet MS"/>
      <w:b/>
      <w:bCs/>
      <w:sz w:val="32"/>
      <w:szCs w:val="32"/>
    </w:rPr>
  </w:style>
  <w:style w:type="paragraph" w:styleId="Heading5">
    <w:name w:val="heading 5"/>
    <w:basedOn w:val="Normal"/>
    <w:next w:val="Normal"/>
    <w:link w:val="Heading5Char"/>
    <w:uiPriority w:val="9"/>
    <w:semiHidden/>
    <w:unhideWhenUsed/>
    <w:qFormat/>
    <w:rsid w:val="00DE7E5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E7E5A"/>
    <w:rPr>
      <w:rFonts w:ascii="Trebuchet MS" w:eastAsia="Trebuchet MS" w:hAnsi="Trebuchet MS" w:cs="Trebuchet MS"/>
      <w:b/>
      <w:bCs/>
      <w:kern w:val="0"/>
      <w:sz w:val="32"/>
      <w:szCs w:val="32"/>
      <w:lang w:val="en-US"/>
      <w14:ligatures w14:val="none"/>
    </w:rPr>
  </w:style>
  <w:style w:type="character" w:customStyle="1" w:styleId="Heading5Char">
    <w:name w:val="Heading 5 Char"/>
    <w:basedOn w:val="DefaultParagraphFont"/>
    <w:link w:val="Heading5"/>
    <w:uiPriority w:val="9"/>
    <w:semiHidden/>
    <w:rsid w:val="00DE7E5A"/>
    <w:rPr>
      <w:rFonts w:asciiTheme="majorHAnsi" w:eastAsiaTheme="majorEastAsia" w:hAnsiTheme="majorHAnsi" w:cstheme="majorBidi"/>
      <w:color w:val="2F5496" w:themeColor="accent1" w:themeShade="BF"/>
      <w:kern w:val="0"/>
      <w:lang w:val="en-US"/>
      <w14:ligatures w14:val="none"/>
    </w:rPr>
  </w:style>
  <w:style w:type="paragraph" w:styleId="BodyText">
    <w:name w:val="Body Text"/>
    <w:basedOn w:val="Normal"/>
    <w:link w:val="BodyTextChar"/>
    <w:uiPriority w:val="1"/>
    <w:qFormat/>
    <w:rsid w:val="00DE7E5A"/>
    <w:rPr>
      <w:sz w:val="24"/>
      <w:szCs w:val="24"/>
    </w:rPr>
  </w:style>
  <w:style w:type="character" w:customStyle="1" w:styleId="BodyTextChar">
    <w:name w:val="Body Text Char"/>
    <w:basedOn w:val="DefaultParagraphFont"/>
    <w:link w:val="BodyText"/>
    <w:uiPriority w:val="1"/>
    <w:rsid w:val="00DE7E5A"/>
    <w:rPr>
      <w:rFonts w:ascii="Tahoma" w:eastAsia="Tahoma" w:hAnsi="Tahoma" w:cs="Tahoma"/>
      <w:kern w:val="0"/>
      <w:sz w:val="24"/>
      <w:szCs w:val="24"/>
      <w:lang w:val="en-US"/>
      <w14:ligatures w14:val="none"/>
    </w:rPr>
  </w:style>
  <w:style w:type="paragraph" w:customStyle="1" w:styleId="TableParagraph">
    <w:name w:val="Table Paragraph"/>
    <w:basedOn w:val="Normal"/>
    <w:uiPriority w:val="1"/>
    <w:qFormat/>
    <w:rsid w:val="00DE7E5A"/>
    <w:rPr>
      <w:rFonts w:ascii="Times New Roman" w:eastAsia="Times New Roman" w:hAnsi="Times New Roman" w:cs="Times New Roman"/>
    </w:rPr>
  </w:style>
  <w:style w:type="paragraph" w:styleId="ListParagraph">
    <w:name w:val="List Paragraph"/>
    <w:basedOn w:val="Normal"/>
    <w:uiPriority w:val="34"/>
    <w:qFormat/>
    <w:rsid w:val="008F1B4C"/>
    <w:pPr>
      <w:ind w:left="720"/>
      <w:contextualSpacing/>
    </w:pPr>
  </w:style>
  <w:style w:type="character" w:styleId="Hyperlink">
    <w:name w:val="Hyperlink"/>
    <w:basedOn w:val="DefaultParagraphFont"/>
    <w:uiPriority w:val="99"/>
    <w:unhideWhenUsed/>
    <w:rsid w:val="00831C1E"/>
    <w:rPr>
      <w:color w:val="0563C1" w:themeColor="hyperlink"/>
      <w:u w:val="single"/>
    </w:rPr>
  </w:style>
  <w:style w:type="character" w:styleId="UnresolvedMention">
    <w:name w:val="Unresolved Mention"/>
    <w:basedOn w:val="DefaultParagraphFont"/>
    <w:uiPriority w:val="99"/>
    <w:semiHidden/>
    <w:unhideWhenUsed/>
    <w:rsid w:val="00831C1E"/>
    <w:rPr>
      <w:color w:val="605E5C"/>
      <w:shd w:val="clear" w:color="auto" w:fill="E1DFDD"/>
    </w:rPr>
  </w:style>
  <w:style w:type="paragraph" w:styleId="Caption">
    <w:name w:val="caption"/>
    <w:basedOn w:val="Normal"/>
    <w:next w:val="Normal"/>
    <w:uiPriority w:val="35"/>
    <w:unhideWhenUsed/>
    <w:qFormat/>
    <w:rsid w:val="00DD1BD7"/>
    <w:pPr>
      <w:spacing w:after="200"/>
    </w:pPr>
    <w:rPr>
      <w:i/>
      <w:iCs/>
      <w:color w:val="44546A" w:themeColor="text2"/>
      <w:sz w:val="18"/>
      <w:szCs w:val="18"/>
    </w:rPr>
  </w:style>
  <w:style w:type="paragraph" w:styleId="Header">
    <w:name w:val="header"/>
    <w:basedOn w:val="Normal"/>
    <w:link w:val="HeaderChar"/>
    <w:uiPriority w:val="99"/>
    <w:unhideWhenUsed/>
    <w:rsid w:val="00D737D9"/>
    <w:pPr>
      <w:tabs>
        <w:tab w:val="center" w:pos="4513"/>
        <w:tab w:val="right" w:pos="9026"/>
      </w:tabs>
    </w:pPr>
  </w:style>
  <w:style w:type="character" w:customStyle="1" w:styleId="HeaderChar">
    <w:name w:val="Header Char"/>
    <w:basedOn w:val="DefaultParagraphFont"/>
    <w:link w:val="Header"/>
    <w:uiPriority w:val="99"/>
    <w:rsid w:val="00D737D9"/>
    <w:rPr>
      <w:rFonts w:ascii="Tahoma" w:eastAsia="Tahoma" w:hAnsi="Tahoma" w:cs="Tahoma"/>
      <w:kern w:val="0"/>
      <w:lang w:val="en-US"/>
      <w14:ligatures w14:val="none"/>
    </w:rPr>
  </w:style>
  <w:style w:type="paragraph" w:styleId="Footer">
    <w:name w:val="footer"/>
    <w:basedOn w:val="Normal"/>
    <w:link w:val="FooterChar"/>
    <w:uiPriority w:val="99"/>
    <w:unhideWhenUsed/>
    <w:rsid w:val="00D737D9"/>
    <w:pPr>
      <w:tabs>
        <w:tab w:val="center" w:pos="4513"/>
        <w:tab w:val="right" w:pos="9026"/>
      </w:tabs>
    </w:pPr>
  </w:style>
  <w:style w:type="character" w:customStyle="1" w:styleId="FooterChar">
    <w:name w:val="Footer Char"/>
    <w:basedOn w:val="DefaultParagraphFont"/>
    <w:link w:val="Footer"/>
    <w:uiPriority w:val="99"/>
    <w:rsid w:val="00D737D9"/>
    <w:rPr>
      <w:rFonts w:ascii="Tahoma" w:eastAsia="Tahoma" w:hAnsi="Tahoma" w:cs="Tahom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73167">
      <w:bodyDiv w:val="1"/>
      <w:marLeft w:val="0"/>
      <w:marRight w:val="0"/>
      <w:marTop w:val="0"/>
      <w:marBottom w:val="0"/>
      <w:divBdr>
        <w:top w:val="none" w:sz="0" w:space="0" w:color="auto"/>
        <w:left w:val="none" w:sz="0" w:space="0" w:color="auto"/>
        <w:bottom w:val="none" w:sz="0" w:space="0" w:color="auto"/>
        <w:right w:val="none" w:sz="0" w:space="0" w:color="auto"/>
      </w:divBdr>
    </w:div>
    <w:div w:id="113210839">
      <w:bodyDiv w:val="1"/>
      <w:marLeft w:val="0"/>
      <w:marRight w:val="0"/>
      <w:marTop w:val="0"/>
      <w:marBottom w:val="0"/>
      <w:divBdr>
        <w:top w:val="none" w:sz="0" w:space="0" w:color="auto"/>
        <w:left w:val="none" w:sz="0" w:space="0" w:color="auto"/>
        <w:bottom w:val="none" w:sz="0" w:space="0" w:color="auto"/>
        <w:right w:val="none" w:sz="0" w:space="0" w:color="auto"/>
      </w:divBdr>
    </w:div>
    <w:div w:id="167133941">
      <w:bodyDiv w:val="1"/>
      <w:marLeft w:val="0"/>
      <w:marRight w:val="0"/>
      <w:marTop w:val="0"/>
      <w:marBottom w:val="0"/>
      <w:divBdr>
        <w:top w:val="none" w:sz="0" w:space="0" w:color="auto"/>
        <w:left w:val="none" w:sz="0" w:space="0" w:color="auto"/>
        <w:bottom w:val="none" w:sz="0" w:space="0" w:color="auto"/>
        <w:right w:val="none" w:sz="0" w:space="0" w:color="auto"/>
      </w:divBdr>
    </w:div>
    <w:div w:id="241530130">
      <w:bodyDiv w:val="1"/>
      <w:marLeft w:val="0"/>
      <w:marRight w:val="0"/>
      <w:marTop w:val="0"/>
      <w:marBottom w:val="0"/>
      <w:divBdr>
        <w:top w:val="none" w:sz="0" w:space="0" w:color="auto"/>
        <w:left w:val="none" w:sz="0" w:space="0" w:color="auto"/>
        <w:bottom w:val="none" w:sz="0" w:space="0" w:color="auto"/>
        <w:right w:val="none" w:sz="0" w:space="0" w:color="auto"/>
      </w:divBdr>
    </w:div>
    <w:div w:id="412699011">
      <w:bodyDiv w:val="1"/>
      <w:marLeft w:val="0"/>
      <w:marRight w:val="0"/>
      <w:marTop w:val="0"/>
      <w:marBottom w:val="0"/>
      <w:divBdr>
        <w:top w:val="none" w:sz="0" w:space="0" w:color="auto"/>
        <w:left w:val="none" w:sz="0" w:space="0" w:color="auto"/>
        <w:bottom w:val="none" w:sz="0" w:space="0" w:color="auto"/>
        <w:right w:val="none" w:sz="0" w:space="0" w:color="auto"/>
      </w:divBdr>
    </w:div>
    <w:div w:id="436558553">
      <w:bodyDiv w:val="1"/>
      <w:marLeft w:val="0"/>
      <w:marRight w:val="0"/>
      <w:marTop w:val="0"/>
      <w:marBottom w:val="0"/>
      <w:divBdr>
        <w:top w:val="none" w:sz="0" w:space="0" w:color="auto"/>
        <w:left w:val="none" w:sz="0" w:space="0" w:color="auto"/>
        <w:bottom w:val="none" w:sz="0" w:space="0" w:color="auto"/>
        <w:right w:val="none" w:sz="0" w:space="0" w:color="auto"/>
      </w:divBdr>
    </w:div>
    <w:div w:id="501092306">
      <w:bodyDiv w:val="1"/>
      <w:marLeft w:val="0"/>
      <w:marRight w:val="0"/>
      <w:marTop w:val="0"/>
      <w:marBottom w:val="0"/>
      <w:divBdr>
        <w:top w:val="none" w:sz="0" w:space="0" w:color="auto"/>
        <w:left w:val="none" w:sz="0" w:space="0" w:color="auto"/>
        <w:bottom w:val="none" w:sz="0" w:space="0" w:color="auto"/>
        <w:right w:val="none" w:sz="0" w:space="0" w:color="auto"/>
      </w:divBdr>
    </w:div>
    <w:div w:id="551119790">
      <w:bodyDiv w:val="1"/>
      <w:marLeft w:val="0"/>
      <w:marRight w:val="0"/>
      <w:marTop w:val="0"/>
      <w:marBottom w:val="0"/>
      <w:divBdr>
        <w:top w:val="none" w:sz="0" w:space="0" w:color="auto"/>
        <w:left w:val="none" w:sz="0" w:space="0" w:color="auto"/>
        <w:bottom w:val="none" w:sz="0" w:space="0" w:color="auto"/>
        <w:right w:val="none" w:sz="0" w:space="0" w:color="auto"/>
      </w:divBdr>
    </w:div>
    <w:div w:id="580019956">
      <w:bodyDiv w:val="1"/>
      <w:marLeft w:val="0"/>
      <w:marRight w:val="0"/>
      <w:marTop w:val="0"/>
      <w:marBottom w:val="0"/>
      <w:divBdr>
        <w:top w:val="none" w:sz="0" w:space="0" w:color="auto"/>
        <w:left w:val="none" w:sz="0" w:space="0" w:color="auto"/>
        <w:bottom w:val="none" w:sz="0" w:space="0" w:color="auto"/>
        <w:right w:val="none" w:sz="0" w:space="0" w:color="auto"/>
      </w:divBdr>
    </w:div>
    <w:div w:id="584607350">
      <w:bodyDiv w:val="1"/>
      <w:marLeft w:val="0"/>
      <w:marRight w:val="0"/>
      <w:marTop w:val="0"/>
      <w:marBottom w:val="0"/>
      <w:divBdr>
        <w:top w:val="none" w:sz="0" w:space="0" w:color="auto"/>
        <w:left w:val="none" w:sz="0" w:space="0" w:color="auto"/>
        <w:bottom w:val="none" w:sz="0" w:space="0" w:color="auto"/>
        <w:right w:val="none" w:sz="0" w:space="0" w:color="auto"/>
      </w:divBdr>
    </w:div>
    <w:div w:id="639001078">
      <w:bodyDiv w:val="1"/>
      <w:marLeft w:val="0"/>
      <w:marRight w:val="0"/>
      <w:marTop w:val="0"/>
      <w:marBottom w:val="0"/>
      <w:divBdr>
        <w:top w:val="none" w:sz="0" w:space="0" w:color="auto"/>
        <w:left w:val="none" w:sz="0" w:space="0" w:color="auto"/>
        <w:bottom w:val="none" w:sz="0" w:space="0" w:color="auto"/>
        <w:right w:val="none" w:sz="0" w:space="0" w:color="auto"/>
      </w:divBdr>
    </w:div>
    <w:div w:id="856112941">
      <w:bodyDiv w:val="1"/>
      <w:marLeft w:val="0"/>
      <w:marRight w:val="0"/>
      <w:marTop w:val="0"/>
      <w:marBottom w:val="0"/>
      <w:divBdr>
        <w:top w:val="none" w:sz="0" w:space="0" w:color="auto"/>
        <w:left w:val="none" w:sz="0" w:space="0" w:color="auto"/>
        <w:bottom w:val="none" w:sz="0" w:space="0" w:color="auto"/>
        <w:right w:val="none" w:sz="0" w:space="0" w:color="auto"/>
      </w:divBdr>
    </w:div>
    <w:div w:id="1378508297">
      <w:bodyDiv w:val="1"/>
      <w:marLeft w:val="0"/>
      <w:marRight w:val="0"/>
      <w:marTop w:val="0"/>
      <w:marBottom w:val="0"/>
      <w:divBdr>
        <w:top w:val="none" w:sz="0" w:space="0" w:color="auto"/>
        <w:left w:val="none" w:sz="0" w:space="0" w:color="auto"/>
        <w:bottom w:val="none" w:sz="0" w:space="0" w:color="auto"/>
        <w:right w:val="none" w:sz="0" w:space="0" w:color="auto"/>
      </w:divBdr>
    </w:div>
    <w:div w:id="1625310584">
      <w:bodyDiv w:val="1"/>
      <w:marLeft w:val="0"/>
      <w:marRight w:val="0"/>
      <w:marTop w:val="0"/>
      <w:marBottom w:val="0"/>
      <w:divBdr>
        <w:top w:val="none" w:sz="0" w:space="0" w:color="auto"/>
        <w:left w:val="none" w:sz="0" w:space="0" w:color="auto"/>
        <w:bottom w:val="none" w:sz="0" w:space="0" w:color="auto"/>
        <w:right w:val="none" w:sz="0" w:space="0" w:color="auto"/>
      </w:divBdr>
    </w:div>
    <w:div w:id="1740209292">
      <w:bodyDiv w:val="1"/>
      <w:marLeft w:val="0"/>
      <w:marRight w:val="0"/>
      <w:marTop w:val="0"/>
      <w:marBottom w:val="0"/>
      <w:divBdr>
        <w:top w:val="none" w:sz="0" w:space="0" w:color="auto"/>
        <w:left w:val="none" w:sz="0" w:space="0" w:color="auto"/>
        <w:bottom w:val="none" w:sz="0" w:space="0" w:color="auto"/>
        <w:right w:val="none" w:sz="0" w:space="0" w:color="auto"/>
      </w:divBdr>
    </w:div>
    <w:div w:id="1819033318">
      <w:bodyDiv w:val="1"/>
      <w:marLeft w:val="0"/>
      <w:marRight w:val="0"/>
      <w:marTop w:val="0"/>
      <w:marBottom w:val="0"/>
      <w:divBdr>
        <w:top w:val="none" w:sz="0" w:space="0" w:color="auto"/>
        <w:left w:val="none" w:sz="0" w:space="0" w:color="auto"/>
        <w:bottom w:val="none" w:sz="0" w:space="0" w:color="auto"/>
        <w:right w:val="none" w:sz="0" w:space="0" w:color="auto"/>
      </w:divBdr>
    </w:div>
    <w:div w:id="1929148606">
      <w:bodyDiv w:val="1"/>
      <w:marLeft w:val="0"/>
      <w:marRight w:val="0"/>
      <w:marTop w:val="0"/>
      <w:marBottom w:val="0"/>
      <w:divBdr>
        <w:top w:val="none" w:sz="0" w:space="0" w:color="auto"/>
        <w:left w:val="none" w:sz="0" w:space="0" w:color="auto"/>
        <w:bottom w:val="none" w:sz="0" w:space="0" w:color="auto"/>
        <w:right w:val="none" w:sz="0" w:space="0" w:color="auto"/>
      </w:divBdr>
    </w:div>
    <w:div w:id="195251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idsc.ethz.ch/content/dam/ethz/special-interest/mavt/dynamic-systems-n-control/idsc-dam/Research_DAndrea/Cubli/Cubli_IROS2012.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rjet.net/archives/V7/i7/IRJET-V7I723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mdpi.com/2227-7390/8/10/1840"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diva-portal.org/smash/get/diva2:1373784/FULLTEXT0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spectrum.ieee.org/balancing-robot-cube" TargetMode="External"/><Relationship Id="rId30" Type="http://schemas.openxmlformats.org/officeDocument/2006/relationships/hyperlink" Target="https://www.researchgate.net/publication/317079231_Design_and_Implementation_of_Ball_and_Beam_System_Using_PID_Controller"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USKAN\Desktop\IITB\Data_analysis\kp-25_kd-10_ki-0.5.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PID</a:t>
            </a:r>
            <a:r>
              <a:rPr lang="en-IN" baseline="0"/>
              <a:t> Tuning for Balancing</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'kp-25_kd-10_ki-0.5'!$A$1:$A$8426</c:f>
              <c:numCache>
                <c:formatCode>General</c:formatCode>
                <c:ptCount val="8426"/>
                <c:pt idx="0">
                  <c:v>3.49</c:v>
                </c:pt>
                <c:pt idx="1">
                  <c:v>1.28</c:v>
                </c:pt>
                <c:pt idx="2">
                  <c:v>0.96</c:v>
                </c:pt>
                <c:pt idx="3">
                  <c:v>1.57</c:v>
                </c:pt>
                <c:pt idx="4">
                  <c:v>2.27</c:v>
                </c:pt>
                <c:pt idx="5">
                  <c:v>3.65</c:v>
                </c:pt>
                <c:pt idx="6">
                  <c:v>4.6100000000000003</c:v>
                </c:pt>
                <c:pt idx="7">
                  <c:v>5.58</c:v>
                </c:pt>
                <c:pt idx="8">
                  <c:v>3.54</c:v>
                </c:pt>
                <c:pt idx="9">
                  <c:v>2.13</c:v>
                </c:pt>
                <c:pt idx="10">
                  <c:v>1.34</c:v>
                </c:pt>
                <c:pt idx="11">
                  <c:v>2.56</c:v>
                </c:pt>
                <c:pt idx="12">
                  <c:v>3.95</c:v>
                </c:pt>
                <c:pt idx="13">
                  <c:v>5.88</c:v>
                </c:pt>
                <c:pt idx="14">
                  <c:v>4.99</c:v>
                </c:pt>
                <c:pt idx="15">
                  <c:v>3.44</c:v>
                </c:pt>
                <c:pt idx="16">
                  <c:v>2.57</c:v>
                </c:pt>
                <c:pt idx="17">
                  <c:v>1.99</c:v>
                </c:pt>
                <c:pt idx="18">
                  <c:v>2.36</c:v>
                </c:pt>
                <c:pt idx="19">
                  <c:v>2.68</c:v>
                </c:pt>
                <c:pt idx="20">
                  <c:v>4.29</c:v>
                </c:pt>
                <c:pt idx="21">
                  <c:v>6.3</c:v>
                </c:pt>
                <c:pt idx="22">
                  <c:v>6.69</c:v>
                </c:pt>
                <c:pt idx="23">
                  <c:v>5.0199999999999996</c:v>
                </c:pt>
                <c:pt idx="24">
                  <c:v>2.4300000000000002</c:v>
                </c:pt>
                <c:pt idx="25">
                  <c:v>2.1800000000000002</c:v>
                </c:pt>
                <c:pt idx="26">
                  <c:v>3.92</c:v>
                </c:pt>
                <c:pt idx="27">
                  <c:v>5.66</c:v>
                </c:pt>
                <c:pt idx="28">
                  <c:v>6.61</c:v>
                </c:pt>
                <c:pt idx="29">
                  <c:v>6.56</c:v>
                </c:pt>
                <c:pt idx="30">
                  <c:v>5.25</c:v>
                </c:pt>
                <c:pt idx="31">
                  <c:v>4.09</c:v>
                </c:pt>
                <c:pt idx="32">
                  <c:v>3.51</c:v>
                </c:pt>
                <c:pt idx="33">
                  <c:v>3.16</c:v>
                </c:pt>
                <c:pt idx="34">
                  <c:v>4.2300000000000004</c:v>
                </c:pt>
                <c:pt idx="35">
                  <c:v>5.31</c:v>
                </c:pt>
                <c:pt idx="36">
                  <c:v>6.83</c:v>
                </c:pt>
                <c:pt idx="37">
                  <c:v>7.59</c:v>
                </c:pt>
                <c:pt idx="38">
                  <c:v>7.22</c:v>
                </c:pt>
                <c:pt idx="39">
                  <c:v>4.8</c:v>
                </c:pt>
                <c:pt idx="40">
                  <c:v>3.62</c:v>
                </c:pt>
                <c:pt idx="41">
                  <c:v>4.97</c:v>
                </c:pt>
                <c:pt idx="42">
                  <c:v>6.41</c:v>
                </c:pt>
                <c:pt idx="43">
                  <c:v>7.17</c:v>
                </c:pt>
                <c:pt idx="44">
                  <c:v>7.14</c:v>
                </c:pt>
                <c:pt idx="45">
                  <c:v>6.69</c:v>
                </c:pt>
                <c:pt idx="46">
                  <c:v>5.97</c:v>
                </c:pt>
                <c:pt idx="47">
                  <c:v>4.49</c:v>
                </c:pt>
                <c:pt idx="48">
                  <c:v>4.2699999999999996</c:v>
                </c:pt>
                <c:pt idx="49">
                  <c:v>4.67</c:v>
                </c:pt>
                <c:pt idx="50">
                  <c:v>6.46</c:v>
                </c:pt>
                <c:pt idx="51">
                  <c:v>6.84</c:v>
                </c:pt>
                <c:pt idx="52">
                  <c:v>7.91</c:v>
                </c:pt>
                <c:pt idx="53">
                  <c:v>7.74</c:v>
                </c:pt>
                <c:pt idx="54">
                  <c:v>5.6</c:v>
                </c:pt>
                <c:pt idx="55">
                  <c:v>4.91</c:v>
                </c:pt>
                <c:pt idx="56">
                  <c:v>4.7300000000000004</c:v>
                </c:pt>
                <c:pt idx="57">
                  <c:v>7.49</c:v>
                </c:pt>
                <c:pt idx="58">
                  <c:v>7.81</c:v>
                </c:pt>
                <c:pt idx="59">
                  <c:v>7.41</c:v>
                </c:pt>
                <c:pt idx="60">
                  <c:v>6.73</c:v>
                </c:pt>
                <c:pt idx="61">
                  <c:v>6.52</c:v>
                </c:pt>
                <c:pt idx="62">
                  <c:v>5.79</c:v>
                </c:pt>
                <c:pt idx="63">
                  <c:v>4.6100000000000003</c:v>
                </c:pt>
                <c:pt idx="64">
                  <c:v>4.9400000000000004</c:v>
                </c:pt>
                <c:pt idx="65">
                  <c:v>6.33</c:v>
                </c:pt>
                <c:pt idx="66">
                  <c:v>6.82</c:v>
                </c:pt>
                <c:pt idx="67">
                  <c:v>7.97</c:v>
                </c:pt>
                <c:pt idx="68">
                  <c:v>8.89</c:v>
                </c:pt>
                <c:pt idx="69">
                  <c:v>6.18</c:v>
                </c:pt>
                <c:pt idx="70">
                  <c:v>4.76</c:v>
                </c:pt>
                <c:pt idx="71">
                  <c:v>5.25</c:v>
                </c:pt>
                <c:pt idx="72">
                  <c:v>7.34</c:v>
                </c:pt>
                <c:pt idx="73">
                  <c:v>7.97</c:v>
                </c:pt>
                <c:pt idx="74">
                  <c:v>7.52</c:v>
                </c:pt>
                <c:pt idx="75">
                  <c:v>7.44</c:v>
                </c:pt>
                <c:pt idx="76">
                  <c:v>6.28</c:v>
                </c:pt>
                <c:pt idx="77">
                  <c:v>5.96</c:v>
                </c:pt>
                <c:pt idx="78">
                  <c:v>5.75</c:v>
                </c:pt>
                <c:pt idx="79">
                  <c:v>5.41</c:v>
                </c:pt>
                <c:pt idx="80">
                  <c:v>6.02</c:v>
                </c:pt>
                <c:pt idx="81">
                  <c:v>6.4</c:v>
                </c:pt>
                <c:pt idx="82">
                  <c:v>9.01</c:v>
                </c:pt>
                <c:pt idx="83">
                  <c:v>7.69</c:v>
                </c:pt>
                <c:pt idx="84">
                  <c:v>6.15</c:v>
                </c:pt>
                <c:pt idx="85">
                  <c:v>5.48</c:v>
                </c:pt>
                <c:pt idx="86">
                  <c:v>6.78</c:v>
                </c:pt>
                <c:pt idx="87">
                  <c:v>7.52</c:v>
                </c:pt>
                <c:pt idx="88">
                  <c:v>6.76</c:v>
                </c:pt>
                <c:pt idx="89">
                  <c:v>7.43</c:v>
                </c:pt>
                <c:pt idx="90">
                  <c:v>7.32</c:v>
                </c:pt>
                <c:pt idx="91">
                  <c:v>7.07</c:v>
                </c:pt>
                <c:pt idx="92">
                  <c:v>5.76</c:v>
                </c:pt>
                <c:pt idx="93">
                  <c:v>5.22</c:v>
                </c:pt>
                <c:pt idx="94">
                  <c:v>5.79</c:v>
                </c:pt>
                <c:pt idx="95">
                  <c:v>5.96</c:v>
                </c:pt>
                <c:pt idx="96">
                  <c:v>7.19</c:v>
                </c:pt>
                <c:pt idx="97">
                  <c:v>8.2100000000000009</c:v>
                </c:pt>
                <c:pt idx="98">
                  <c:v>6.56</c:v>
                </c:pt>
                <c:pt idx="99">
                  <c:v>5.92</c:v>
                </c:pt>
                <c:pt idx="100">
                  <c:v>6.08</c:v>
                </c:pt>
                <c:pt idx="101">
                  <c:v>6.9</c:v>
                </c:pt>
                <c:pt idx="102">
                  <c:v>5.38</c:v>
                </c:pt>
                <c:pt idx="103">
                  <c:v>5.65</c:v>
                </c:pt>
                <c:pt idx="104">
                  <c:v>7.04</c:v>
                </c:pt>
                <c:pt idx="105">
                  <c:v>6.14</c:v>
                </c:pt>
                <c:pt idx="106">
                  <c:v>5.99</c:v>
                </c:pt>
                <c:pt idx="107">
                  <c:v>6.06</c:v>
                </c:pt>
                <c:pt idx="108">
                  <c:v>6.05</c:v>
                </c:pt>
                <c:pt idx="109">
                  <c:v>5.48</c:v>
                </c:pt>
                <c:pt idx="110">
                  <c:v>6.4</c:v>
                </c:pt>
                <c:pt idx="111">
                  <c:v>7.31</c:v>
                </c:pt>
                <c:pt idx="112">
                  <c:v>6.09</c:v>
                </c:pt>
                <c:pt idx="113">
                  <c:v>5.63</c:v>
                </c:pt>
                <c:pt idx="114">
                  <c:v>7.75</c:v>
                </c:pt>
                <c:pt idx="115">
                  <c:v>6.89</c:v>
                </c:pt>
                <c:pt idx="116">
                  <c:v>5.43</c:v>
                </c:pt>
                <c:pt idx="117">
                  <c:v>5.81</c:v>
                </c:pt>
                <c:pt idx="118">
                  <c:v>5.98</c:v>
                </c:pt>
                <c:pt idx="119">
                  <c:v>6.1</c:v>
                </c:pt>
                <c:pt idx="120">
                  <c:v>5.41</c:v>
                </c:pt>
                <c:pt idx="121">
                  <c:v>5.63</c:v>
                </c:pt>
                <c:pt idx="122">
                  <c:v>5.54</c:v>
                </c:pt>
                <c:pt idx="123">
                  <c:v>6.23</c:v>
                </c:pt>
                <c:pt idx="124">
                  <c:v>7.04</c:v>
                </c:pt>
                <c:pt idx="125">
                  <c:v>5.2</c:v>
                </c:pt>
                <c:pt idx="126">
                  <c:v>4.83</c:v>
                </c:pt>
                <c:pt idx="127">
                  <c:v>6.08</c:v>
                </c:pt>
                <c:pt idx="128">
                  <c:v>7.02</c:v>
                </c:pt>
                <c:pt idx="129">
                  <c:v>5.66</c:v>
                </c:pt>
                <c:pt idx="130">
                  <c:v>5.04</c:v>
                </c:pt>
                <c:pt idx="131">
                  <c:v>5.55</c:v>
                </c:pt>
                <c:pt idx="132">
                  <c:v>5.52</c:v>
                </c:pt>
                <c:pt idx="133">
                  <c:v>4.55</c:v>
                </c:pt>
                <c:pt idx="134">
                  <c:v>3.78</c:v>
                </c:pt>
                <c:pt idx="135">
                  <c:v>4.5199999999999996</c:v>
                </c:pt>
                <c:pt idx="136">
                  <c:v>4.95</c:v>
                </c:pt>
                <c:pt idx="137">
                  <c:v>6.15</c:v>
                </c:pt>
                <c:pt idx="138">
                  <c:v>4.5199999999999996</c:v>
                </c:pt>
                <c:pt idx="139">
                  <c:v>4.1399999999999997</c:v>
                </c:pt>
                <c:pt idx="140">
                  <c:v>4.51</c:v>
                </c:pt>
                <c:pt idx="141">
                  <c:v>4.74</c:v>
                </c:pt>
                <c:pt idx="142">
                  <c:v>3.51</c:v>
                </c:pt>
                <c:pt idx="143">
                  <c:v>1.22</c:v>
                </c:pt>
                <c:pt idx="144">
                  <c:v>2.73</c:v>
                </c:pt>
                <c:pt idx="145">
                  <c:v>3.13</c:v>
                </c:pt>
                <c:pt idx="146">
                  <c:v>4.2</c:v>
                </c:pt>
                <c:pt idx="147">
                  <c:v>4.0599999999999996</c:v>
                </c:pt>
                <c:pt idx="148">
                  <c:v>3.73</c:v>
                </c:pt>
                <c:pt idx="149">
                  <c:v>2.72</c:v>
                </c:pt>
                <c:pt idx="150">
                  <c:v>3.46</c:v>
                </c:pt>
                <c:pt idx="151">
                  <c:v>3.38</c:v>
                </c:pt>
                <c:pt idx="152">
                  <c:v>3.05</c:v>
                </c:pt>
                <c:pt idx="153">
                  <c:v>4.0999999999999996</c:v>
                </c:pt>
                <c:pt idx="154">
                  <c:v>4.79</c:v>
                </c:pt>
                <c:pt idx="155">
                  <c:v>4.0999999999999996</c:v>
                </c:pt>
                <c:pt idx="156">
                  <c:v>0.13</c:v>
                </c:pt>
                <c:pt idx="157">
                  <c:v>1.01</c:v>
                </c:pt>
                <c:pt idx="158">
                  <c:v>2.0099999999999998</c:v>
                </c:pt>
                <c:pt idx="159">
                  <c:v>3.23</c:v>
                </c:pt>
                <c:pt idx="160">
                  <c:v>3.83</c:v>
                </c:pt>
                <c:pt idx="161">
                  <c:v>3.38</c:v>
                </c:pt>
                <c:pt idx="162">
                  <c:v>2.73</c:v>
                </c:pt>
                <c:pt idx="163">
                  <c:v>2.2999999999999998</c:v>
                </c:pt>
                <c:pt idx="164">
                  <c:v>3.31</c:v>
                </c:pt>
                <c:pt idx="165">
                  <c:v>2.97</c:v>
                </c:pt>
                <c:pt idx="166">
                  <c:v>3.26</c:v>
                </c:pt>
                <c:pt idx="167">
                  <c:v>4.28</c:v>
                </c:pt>
                <c:pt idx="168">
                  <c:v>4.68</c:v>
                </c:pt>
                <c:pt idx="169">
                  <c:v>2.4900000000000002</c:v>
                </c:pt>
                <c:pt idx="170">
                  <c:v>0.51</c:v>
                </c:pt>
                <c:pt idx="171">
                  <c:v>1.25</c:v>
                </c:pt>
                <c:pt idx="172">
                  <c:v>1.55</c:v>
                </c:pt>
                <c:pt idx="173">
                  <c:v>3.12</c:v>
                </c:pt>
                <c:pt idx="174">
                  <c:v>3.45</c:v>
                </c:pt>
                <c:pt idx="175">
                  <c:v>1.94</c:v>
                </c:pt>
                <c:pt idx="176">
                  <c:v>1.01</c:v>
                </c:pt>
                <c:pt idx="177">
                  <c:v>2.89</c:v>
                </c:pt>
                <c:pt idx="178">
                  <c:v>3.51</c:v>
                </c:pt>
                <c:pt idx="179">
                  <c:v>2.0299999999999998</c:v>
                </c:pt>
                <c:pt idx="180">
                  <c:v>2.46</c:v>
                </c:pt>
                <c:pt idx="181">
                  <c:v>3.26</c:v>
                </c:pt>
                <c:pt idx="182">
                  <c:v>3.52</c:v>
                </c:pt>
                <c:pt idx="183">
                  <c:v>0.16</c:v>
                </c:pt>
                <c:pt idx="184">
                  <c:v>-0.65</c:v>
                </c:pt>
                <c:pt idx="185">
                  <c:v>0.19</c:v>
                </c:pt>
                <c:pt idx="186">
                  <c:v>1.52</c:v>
                </c:pt>
                <c:pt idx="187">
                  <c:v>2.7</c:v>
                </c:pt>
                <c:pt idx="188">
                  <c:v>3.69</c:v>
                </c:pt>
                <c:pt idx="189">
                  <c:v>2.36</c:v>
                </c:pt>
                <c:pt idx="190">
                  <c:v>1.45</c:v>
                </c:pt>
                <c:pt idx="191">
                  <c:v>1.86</c:v>
                </c:pt>
                <c:pt idx="192">
                  <c:v>3.04</c:v>
                </c:pt>
                <c:pt idx="193">
                  <c:v>1.67</c:v>
                </c:pt>
                <c:pt idx="194">
                  <c:v>2.0299999999999998</c:v>
                </c:pt>
                <c:pt idx="195">
                  <c:v>3.35</c:v>
                </c:pt>
                <c:pt idx="196">
                  <c:v>2.83</c:v>
                </c:pt>
                <c:pt idx="197">
                  <c:v>1.83</c:v>
                </c:pt>
                <c:pt idx="198">
                  <c:v>-0.3</c:v>
                </c:pt>
                <c:pt idx="199">
                  <c:v>0.5</c:v>
                </c:pt>
                <c:pt idx="200">
                  <c:v>0.88</c:v>
                </c:pt>
                <c:pt idx="201">
                  <c:v>2.4900000000000002</c:v>
                </c:pt>
                <c:pt idx="202">
                  <c:v>3.41</c:v>
                </c:pt>
                <c:pt idx="203">
                  <c:v>2.97</c:v>
                </c:pt>
                <c:pt idx="204">
                  <c:v>2.65</c:v>
                </c:pt>
                <c:pt idx="205">
                  <c:v>2.11</c:v>
                </c:pt>
                <c:pt idx="206">
                  <c:v>2.82</c:v>
                </c:pt>
                <c:pt idx="207">
                  <c:v>2.5499999999999998</c:v>
                </c:pt>
                <c:pt idx="208">
                  <c:v>2.2000000000000002</c:v>
                </c:pt>
                <c:pt idx="209">
                  <c:v>4.08</c:v>
                </c:pt>
                <c:pt idx="210">
                  <c:v>3.33</c:v>
                </c:pt>
                <c:pt idx="211">
                  <c:v>1.64</c:v>
                </c:pt>
                <c:pt idx="212">
                  <c:v>1.73</c:v>
                </c:pt>
                <c:pt idx="213">
                  <c:v>1.92</c:v>
                </c:pt>
                <c:pt idx="214">
                  <c:v>2.46</c:v>
                </c:pt>
                <c:pt idx="215">
                  <c:v>3.48</c:v>
                </c:pt>
                <c:pt idx="216">
                  <c:v>4.34</c:v>
                </c:pt>
                <c:pt idx="217">
                  <c:v>3.51</c:v>
                </c:pt>
                <c:pt idx="218">
                  <c:v>3.19</c:v>
                </c:pt>
                <c:pt idx="219">
                  <c:v>3.91</c:v>
                </c:pt>
                <c:pt idx="220">
                  <c:v>4.0599999999999996</c:v>
                </c:pt>
                <c:pt idx="221">
                  <c:v>3.46</c:v>
                </c:pt>
                <c:pt idx="222">
                  <c:v>4.2300000000000004</c:v>
                </c:pt>
                <c:pt idx="223">
                  <c:v>4.7699999999999996</c:v>
                </c:pt>
                <c:pt idx="224">
                  <c:v>4.88</c:v>
                </c:pt>
                <c:pt idx="225">
                  <c:v>4.1900000000000004</c:v>
                </c:pt>
                <c:pt idx="226">
                  <c:v>3.07</c:v>
                </c:pt>
                <c:pt idx="227">
                  <c:v>3.23</c:v>
                </c:pt>
                <c:pt idx="228">
                  <c:v>3.36</c:v>
                </c:pt>
                <c:pt idx="229">
                  <c:v>4.1399999999999997</c:v>
                </c:pt>
                <c:pt idx="230">
                  <c:v>3.52</c:v>
                </c:pt>
                <c:pt idx="231">
                  <c:v>3.38</c:v>
                </c:pt>
                <c:pt idx="232">
                  <c:v>4.62</c:v>
                </c:pt>
                <c:pt idx="233">
                  <c:v>5.5</c:v>
                </c:pt>
                <c:pt idx="234">
                  <c:v>5.79</c:v>
                </c:pt>
                <c:pt idx="235">
                  <c:v>4.09</c:v>
                </c:pt>
                <c:pt idx="236">
                  <c:v>3.34</c:v>
                </c:pt>
                <c:pt idx="237">
                  <c:v>4.51</c:v>
                </c:pt>
                <c:pt idx="238">
                  <c:v>5.39</c:v>
                </c:pt>
                <c:pt idx="239">
                  <c:v>4.5999999999999996</c:v>
                </c:pt>
                <c:pt idx="240">
                  <c:v>3.07</c:v>
                </c:pt>
                <c:pt idx="241">
                  <c:v>2.92</c:v>
                </c:pt>
                <c:pt idx="242">
                  <c:v>3.21</c:v>
                </c:pt>
                <c:pt idx="243">
                  <c:v>4.0999999999999996</c:v>
                </c:pt>
                <c:pt idx="244">
                  <c:v>4.46</c:v>
                </c:pt>
                <c:pt idx="245">
                  <c:v>4.26</c:v>
                </c:pt>
                <c:pt idx="246">
                  <c:v>4.7699999999999996</c:v>
                </c:pt>
                <c:pt idx="247">
                  <c:v>5.14</c:v>
                </c:pt>
                <c:pt idx="248">
                  <c:v>5.75</c:v>
                </c:pt>
                <c:pt idx="249">
                  <c:v>4.2</c:v>
                </c:pt>
                <c:pt idx="250">
                  <c:v>3.73</c:v>
                </c:pt>
                <c:pt idx="251">
                  <c:v>4.55</c:v>
                </c:pt>
                <c:pt idx="252">
                  <c:v>4.67</c:v>
                </c:pt>
                <c:pt idx="253">
                  <c:v>4.7</c:v>
                </c:pt>
                <c:pt idx="254">
                  <c:v>4.25</c:v>
                </c:pt>
                <c:pt idx="255">
                  <c:v>2.71</c:v>
                </c:pt>
                <c:pt idx="256">
                  <c:v>2.56</c:v>
                </c:pt>
                <c:pt idx="257">
                  <c:v>2.93</c:v>
                </c:pt>
                <c:pt idx="258">
                  <c:v>3.92</c:v>
                </c:pt>
                <c:pt idx="259">
                  <c:v>5.64</c:v>
                </c:pt>
                <c:pt idx="260">
                  <c:v>5.46</c:v>
                </c:pt>
                <c:pt idx="261">
                  <c:v>5.28</c:v>
                </c:pt>
                <c:pt idx="262">
                  <c:v>4.76</c:v>
                </c:pt>
                <c:pt idx="263">
                  <c:v>4.82</c:v>
                </c:pt>
                <c:pt idx="264">
                  <c:v>4.32</c:v>
                </c:pt>
                <c:pt idx="265">
                  <c:v>4.9400000000000004</c:v>
                </c:pt>
                <c:pt idx="266">
                  <c:v>5.78</c:v>
                </c:pt>
                <c:pt idx="267">
                  <c:v>6.25</c:v>
                </c:pt>
                <c:pt idx="268">
                  <c:v>6.03</c:v>
                </c:pt>
                <c:pt idx="269">
                  <c:v>4</c:v>
                </c:pt>
                <c:pt idx="270">
                  <c:v>3.84</c:v>
                </c:pt>
                <c:pt idx="271">
                  <c:v>4.24</c:v>
                </c:pt>
                <c:pt idx="272">
                  <c:v>5.67</c:v>
                </c:pt>
                <c:pt idx="273">
                  <c:v>6.46</c:v>
                </c:pt>
                <c:pt idx="274">
                  <c:v>6.76</c:v>
                </c:pt>
                <c:pt idx="275">
                  <c:v>6.15</c:v>
                </c:pt>
                <c:pt idx="276">
                  <c:v>6.23</c:v>
                </c:pt>
                <c:pt idx="277">
                  <c:v>7.43</c:v>
                </c:pt>
                <c:pt idx="278">
                  <c:v>6.9</c:v>
                </c:pt>
                <c:pt idx="279">
                  <c:v>7.94</c:v>
                </c:pt>
                <c:pt idx="280">
                  <c:v>8.1999999999999993</c:v>
                </c:pt>
                <c:pt idx="281">
                  <c:v>8.17</c:v>
                </c:pt>
                <c:pt idx="282">
                  <c:v>6.67</c:v>
                </c:pt>
                <c:pt idx="283">
                  <c:v>5.91</c:v>
                </c:pt>
                <c:pt idx="284">
                  <c:v>6.08</c:v>
                </c:pt>
                <c:pt idx="285">
                  <c:v>5.94</c:v>
                </c:pt>
                <c:pt idx="286">
                  <c:v>6.07</c:v>
                </c:pt>
                <c:pt idx="287">
                  <c:v>7.21</c:v>
                </c:pt>
                <c:pt idx="288">
                  <c:v>7.04</c:v>
                </c:pt>
                <c:pt idx="289">
                  <c:v>6.38</c:v>
                </c:pt>
                <c:pt idx="290">
                  <c:v>6.49</c:v>
                </c:pt>
                <c:pt idx="291">
                  <c:v>8.1199999999999992</c:v>
                </c:pt>
                <c:pt idx="292">
                  <c:v>7.96</c:v>
                </c:pt>
                <c:pt idx="293">
                  <c:v>8.34</c:v>
                </c:pt>
                <c:pt idx="294">
                  <c:v>8.9499999999999993</c:v>
                </c:pt>
                <c:pt idx="295">
                  <c:v>8.0299999999999994</c:v>
                </c:pt>
                <c:pt idx="296">
                  <c:v>7.56</c:v>
                </c:pt>
                <c:pt idx="297">
                  <c:v>6.61</c:v>
                </c:pt>
                <c:pt idx="298">
                  <c:v>6.12</c:v>
                </c:pt>
                <c:pt idx="299">
                  <c:v>5.91</c:v>
                </c:pt>
                <c:pt idx="300">
                  <c:v>5.98</c:v>
                </c:pt>
                <c:pt idx="301">
                  <c:v>6.18</c:v>
                </c:pt>
                <c:pt idx="302">
                  <c:v>6.58</c:v>
                </c:pt>
                <c:pt idx="303">
                  <c:v>6.26</c:v>
                </c:pt>
                <c:pt idx="304">
                  <c:v>5.95</c:v>
                </c:pt>
                <c:pt idx="305">
                  <c:v>7.07</c:v>
                </c:pt>
                <c:pt idx="306">
                  <c:v>7.76</c:v>
                </c:pt>
                <c:pt idx="307">
                  <c:v>7.83</c:v>
                </c:pt>
                <c:pt idx="308">
                  <c:v>8.69</c:v>
                </c:pt>
                <c:pt idx="309">
                  <c:v>8.92</c:v>
                </c:pt>
                <c:pt idx="310">
                  <c:v>8.35</c:v>
                </c:pt>
                <c:pt idx="311">
                  <c:v>7</c:v>
                </c:pt>
                <c:pt idx="312">
                  <c:v>6.13</c:v>
                </c:pt>
                <c:pt idx="313">
                  <c:v>6.32</c:v>
                </c:pt>
                <c:pt idx="314">
                  <c:v>7.11</c:v>
                </c:pt>
                <c:pt idx="315">
                  <c:v>7.33</c:v>
                </c:pt>
                <c:pt idx="316">
                  <c:v>8</c:v>
                </c:pt>
                <c:pt idx="317">
                  <c:v>7.74</c:v>
                </c:pt>
                <c:pt idx="318">
                  <c:v>6.64</c:v>
                </c:pt>
                <c:pt idx="319">
                  <c:v>7.34</c:v>
                </c:pt>
                <c:pt idx="320">
                  <c:v>9.8699999999999992</c:v>
                </c:pt>
                <c:pt idx="321">
                  <c:v>9.06</c:v>
                </c:pt>
                <c:pt idx="322">
                  <c:v>9.86</c:v>
                </c:pt>
                <c:pt idx="323">
                  <c:v>10.88</c:v>
                </c:pt>
                <c:pt idx="324">
                  <c:v>9.59</c:v>
                </c:pt>
                <c:pt idx="325">
                  <c:v>8.56</c:v>
                </c:pt>
                <c:pt idx="326">
                  <c:v>6.95</c:v>
                </c:pt>
                <c:pt idx="327">
                  <c:v>7.22</c:v>
                </c:pt>
                <c:pt idx="328">
                  <c:v>7.82</c:v>
                </c:pt>
                <c:pt idx="329">
                  <c:v>8.8000000000000007</c:v>
                </c:pt>
                <c:pt idx="330">
                  <c:v>9</c:v>
                </c:pt>
                <c:pt idx="331">
                  <c:v>7.62</c:v>
                </c:pt>
                <c:pt idx="332">
                  <c:v>7.15</c:v>
                </c:pt>
                <c:pt idx="333">
                  <c:v>8.07</c:v>
                </c:pt>
                <c:pt idx="334">
                  <c:v>8.86</c:v>
                </c:pt>
                <c:pt idx="335">
                  <c:v>8.7799999999999994</c:v>
                </c:pt>
                <c:pt idx="336">
                  <c:v>10.4</c:v>
                </c:pt>
                <c:pt idx="337">
                  <c:v>10.47</c:v>
                </c:pt>
                <c:pt idx="338">
                  <c:v>9.34</c:v>
                </c:pt>
                <c:pt idx="339">
                  <c:v>5.83</c:v>
                </c:pt>
                <c:pt idx="340">
                  <c:v>5.5</c:v>
                </c:pt>
                <c:pt idx="341">
                  <c:v>6.17</c:v>
                </c:pt>
                <c:pt idx="342">
                  <c:v>6.82</c:v>
                </c:pt>
                <c:pt idx="343">
                  <c:v>8.26</c:v>
                </c:pt>
                <c:pt idx="344">
                  <c:v>7.61</c:v>
                </c:pt>
                <c:pt idx="345">
                  <c:v>6.55</c:v>
                </c:pt>
                <c:pt idx="346">
                  <c:v>5.0999999999999996</c:v>
                </c:pt>
                <c:pt idx="347">
                  <c:v>7.39</c:v>
                </c:pt>
                <c:pt idx="348">
                  <c:v>6.92</c:v>
                </c:pt>
                <c:pt idx="349">
                  <c:v>7.44</c:v>
                </c:pt>
                <c:pt idx="350">
                  <c:v>8.69</c:v>
                </c:pt>
                <c:pt idx="351">
                  <c:v>8.34</c:v>
                </c:pt>
                <c:pt idx="352">
                  <c:v>4.16</c:v>
                </c:pt>
                <c:pt idx="353">
                  <c:v>2.57</c:v>
                </c:pt>
                <c:pt idx="354">
                  <c:v>3.71</c:v>
                </c:pt>
                <c:pt idx="355">
                  <c:v>4.4000000000000004</c:v>
                </c:pt>
                <c:pt idx="356">
                  <c:v>5.96</c:v>
                </c:pt>
                <c:pt idx="357">
                  <c:v>6.25</c:v>
                </c:pt>
                <c:pt idx="358">
                  <c:v>4.78</c:v>
                </c:pt>
                <c:pt idx="359">
                  <c:v>2.46</c:v>
                </c:pt>
                <c:pt idx="360">
                  <c:v>4.59</c:v>
                </c:pt>
                <c:pt idx="361">
                  <c:v>5.23</c:v>
                </c:pt>
                <c:pt idx="362">
                  <c:v>6.29</c:v>
                </c:pt>
                <c:pt idx="363">
                  <c:v>7.28</c:v>
                </c:pt>
                <c:pt idx="364">
                  <c:v>6.58</c:v>
                </c:pt>
                <c:pt idx="365">
                  <c:v>2.88</c:v>
                </c:pt>
                <c:pt idx="366">
                  <c:v>2.68</c:v>
                </c:pt>
                <c:pt idx="367">
                  <c:v>4.0599999999999996</c:v>
                </c:pt>
                <c:pt idx="368">
                  <c:v>4.54</c:v>
                </c:pt>
                <c:pt idx="369">
                  <c:v>5.71</c:v>
                </c:pt>
                <c:pt idx="370">
                  <c:v>5.5</c:v>
                </c:pt>
                <c:pt idx="371">
                  <c:v>4.12</c:v>
                </c:pt>
                <c:pt idx="372">
                  <c:v>2.66</c:v>
                </c:pt>
                <c:pt idx="373">
                  <c:v>4.92</c:v>
                </c:pt>
                <c:pt idx="374">
                  <c:v>4.8899999999999997</c:v>
                </c:pt>
                <c:pt idx="375">
                  <c:v>5.92</c:v>
                </c:pt>
                <c:pt idx="376">
                  <c:v>6.86</c:v>
                </c:pt>
                <c:pt idx="377">
                  <c:v>6.18</c:v>
                </c:pt>
                <c:pt idx="378">
                  <c:v>1.99</c:v>
                </c:pt>
                <c:pt idx="379">
                  <c:v>1.23</c:v>
                </c:pt>
                <c:pt idx="380">
                  <c:v>3.29</c:v>
                </c:pt>
                <c:pt idx="381">
                  <c:v>5.79</c:v>
                </c:pt>
                <c:pt idx="382">
                  <c:v>7.13</c:v>
                </c:pt>
                <c:pt idx="383">
                  <c:v>6.3</c:v>
                </c:pt>
                <c:pt idx="384">
                  <c:v>4.1500000000000004</c:v>
                </c:pt>
                <c:pt idx="385">
                  <c:v>2.69</c:v>
                </c:pt>
                <c:pt idx="386">
                  <c:v>6.18</c:v>
                </c:pt>
                <c:pt idx="387">
                  <c:v>6.57</c:v>
                </c:pt>
                <c:pt idx="388">
                  <c:v>7.17</c:v>
                </c:pt>
                <c:pt idx="389">
                  <c:v>7.43</c:v>
                </c:pt>
                <c:pt idx="390">
                  <c:v>6.28</c:v>
                </c:pt>
                <c:pt idx="391">
                  <c:v>1.82</c:v>
                </c:pt>
                <c:pt idx="392">
                  <c:v>1.61</c:v>
                </c:pt>
                <c:pt idx="393">
                  <c:v>3.24</c:v>
                </c:pt>
                <c:pt idx="394">
                  <c:v>5.82</c:v>
                </c:pt>
                <c:pt idx="395">
                  <c:v>7.23</c:v>
                </c:pt>
                <c:pt idx="396">
                  <c:v>6.97</c:v>
                </c:pt>
                <c:pt idx="397">
                  <c:v>3.4</c:v>
                </c:pt>
                <c:pt idx="398">
                  <c:v>1.04</c:v>
                </c:pt>
                <c:pt idx="399">
                  <c:v>4.33</c:v>
                </c:pt>
                <c:pt idx="400">
                  <c:v>4.92</c:v>
                </c:pt>
                <c:pt idx="401">
                  <c:v>5.81</c:v>
                </c:pt>
                <c:pt idx="402">
                  <c:v>5.98</c:v>
                </c:pt>
                <c:pt idx="403">
                  <c:v>4.5599999999999996</c:v>
                </c:pt>
                <c:pt idx="404">
                  <c:v>-0.52</c:v>
                </c:pt>
                <c:pt idx="405">
                  <c:v>-1.21</c:v>
                </c:pt>
                <c:pt idx="406">
                  <c:v>0.42</c:v>
                </c:pt>
                <c:pt idx="407">
                  <c:v>4.59</c:v>
                </c:pt>
                <c:pt idx="408">
                  <c:v>6.23</c:v>
                </c:pt>
                <c:pt idx="409">
                  <c:v>5.67</c:v>
                </c:pt>
                <c:pt idx="410">
                  <c:v>2.29</c:v>
                </c:pt>
                <c:pt idx="411">
                  <c:v>0.11</c:v>
                </c:pt>
                <c:pt idx="412">
                  <c:v>4.25</c:v>
                </c:pt>
                <c:pt idx="413">
                  <c:v>4.88</c:v>
                </c:pt>
                <c:pt idx="414">
                  <c:v>5.15</c:v>
                </c:pt>
                <c:pt idx="415">
                  <c:v>5.0599999999999996</c:v>
                </c:pt>
                <c:pt idx="416">
                  <c:v>3.87</c:v>
                </c:pt>
                <c:pt idx="417">
                  <c:v>-0.04</c:v>
                </c:pt>
                <c:pt idx="418">
                  <c:v>-1.43</c:v>
                </c:pt>
                <c:pt idx="419">
                  <c:v>0.2</c:v>
                </c:pt>
                <c:pt idx="420">
                  <c:v>4.03</c:v>
                </c:pt>
                <c:pt idx="421">
                  <c:v>5.31</c:v>
                </c:pt>
                <c:pt idx="422">
                  <c:v>5.66</c:v>
                </c:pt>
                <c:pt idx="423">
                  <c:v>3.05</c:v>
                </c:pt>
                <c:pt idx="424">
                  <c:v>-1.1100000000000001</c:v>
                </c:pt>
                <c:pt idx="425">
                  <c:v>2.25</c:v>
                </c:pt>
                <c:pt idx="426">
                  <c:v>3.66</c:v>
                </c:pt>
                <c:pt idx="427">
                  <c:v>5.6</c:v>
                </c:pt>
                <c:pt idx="428">
                  <c:v>6.84</c:v>
                </c:pt>
                <c:pt idx="429">
                  <c:v>5.81</c:v>
                </c:pt>
                <c:pt idx="430">
                  <c:v>2.4300000000000002</c:v>
                </c:pt>
                <c:pt idx="431">
                  <c:v>-0.46</c:v>
                </c:pt>
                <c:pt idx="432">
                  <c:v>0.74</c:v>
                </c:pt>
                <c:pt idx="433">
                  <c:v>5.46</c:v>
                </c:pt>
                <c:pt idx="434">
                  <c:v>5.57</c:v>
                </c:pt>
                <c:pt idx="435">
                  <c:v>5.13</c:v>
                </c:pt>
                <c:pt idx="436">
                  <c:v>3.77</c:v>
                </c:pt>
                <c:pt idx="437">
                  <c:v>-0.56000000000000005</c:v>
                </c:pt>
                <c:pt idx="438">
                  <c:v>2.0499999999999998</c:v>
                </c:pt>
                <c:pt idx="439">
                  <c:v>3.96</c:v>
                </c:pt>
                <c:pt idx="440">
                  <c:v>4.32</c:v>
                </c:pt>
                <c:pt idx="441">
                  <c:v>5.07</c:v>
                </c:pt>
                <c:pt idx="442">
                  <c:v>5.0199999999999996</c:v>
                </c:pt>
                <c:pt idx="443">
                  <c:v>3.41</c:v>
                </c:pt>
                <c:pt idx="444">
                  <c:v>-0.62</c:v>
                </c:pt>
                <c:pt idx="445">
                  <c:v>-1.52</c:v>
                </c:pt>
                <c:pt idx="446">
                  <c:v>-0.08</c:v>
                </c:pt>
                <c:pt idx="447">
                  <c:v>3.04</c:v>
                </c:pt>
                <c:pt idx="448">
                  <c:v>4.0999999999999996</c:v>
                </c:pt>
                <c:pt idx="449">
                  <c:v>4.24</c:v>
                </c:pt>
                <c:pt idx="450">
                  <c:v>0.39</c:v>
                </c:pt>
                <c:pt idx="451">
                  <c:v>-2.76</c:v>
                </c:pt>
                <c:pt idx="452">
                  <c:v>-1.22</c:v>
                </c:pt>
                <c:pt idx="453">
                  <c:v>2.1</c:v>
                </c:pt>
                <c:pt idx="454">
                  <c:v>2.5499999999999998</c:v>
                </c:pt>
                <c:pt idx="455">
                  <c:v>2.42</c:v>
                </c:pt>
                <c:pt idx="456">
                  <c:v>0.71</c:v>
                </c:pt>
                <c:pt idx="457">
                  <c:v>-1.27</c:v>
                </c:pt>
                <c:pt idx="458">
                  <c:v>-3.17</c:v>
                </c:pt>
                <c:pt idx="459">
                  <c:v>-4.18</c:v>
                </c:pt>
                <c:pt idx="460">
                  <c:v>-1.38</c:v>
                </c:pt>
                <c:pt idx="461">
                  <c:v>0.6</c:v>
                </c:pt>
                <c:pt idx="462">
                  <c:v>1.1499999999999999</c:v>
                </c:pt>
                <c:pt idx="463">
                  <c:v>-1.02</c:v>
                </c:pt>
                <c:pt idx="464">
                  <c:v>-3.27</c:v>
                </c:pt>
                <c:pt idx="465">
                  <c:v>-3.3</c:v>
                </c:pt>
                <c:pt idx="466">
                  <c:v>-0.85</c:v>
                </c:pt>
                <c:pt idx="467">
                  <c:v>-1.67</c:v>
                </c:pt>
                <c:pt idx="468">
                  <c:v>-2.5099999999999998</c:v>
                </c:pt>
                <c:pt idx="469">
                  <c:v>-2.2200000000000002</c:v>
                </c:pt>
                <c:pt idx="470">
                  <c:v>-1.28</c:v>
                </c:pt>
                <c:pt idx="471">
                  <c:v>-1.79</c:v>
                </c:pt>
                <c:pt idx="472">
                  <c:v>-4.2</c:v>
                </c:pt>
                <c:pt idx="473">
                  <c:v>-4.04</c:v>
                </c:pt>
                <c:pt idx="474">
                  <c:v>-2.96</c:v>
                </c:pt>
                <c:pt idx="475">
                  <c:v>-1.54</c:v>
                </c:pt>
                <c:pt idx="476">
                  <c:v>-2.64</c:v>
                </c:pt>
                <c:pt idx="477">
                  <c:v>-3.48</c:v>
                </c:pt>
                <c:pt idx="478">
                  <c:v>-4.2300000000000004</c:v>
                </c:pt>
                <c:pt idx="479">
                  <c:v>-4.92</c:v>
                </c:pt>
                <c:pt idx="480">
                  <c:v>-2.92</c:v>
                </c:pt>
                <c:pt idx="481">
                  <c:v>-2.66</c:v>
                </c:pt>
                <c:pt idx="482">
                  <c:v>-3.06</c:v>
                </c:pt>
                <c:pt idx="483">
                  <c:v>-2.63</c:v>
                </c:pt>
                <c:pt idx="484">
                  <c:v>-2.36</c:v>
                </c:pt>
                <c:pt idx="485">
                  <c:v>-3.22</c:v>
                </c:pt>
                <c:pt idx="486">
                  <c:v>-4.3</c:v>
                </c:pt>
                <c:pt idx="487">
                  <c:v>-4.37</c:v>
                </c:pt>
                <c:pt idx="488">
                  <c:v>-2.88</c:v>
                </c:pt>
                <c:pt idx="489">
                  <c:v>-2.1800000000000002</c:v>
                </c:pt>
                <c:pt idx="490">
                  <c:v>-2.68</c:v>
                </c:pt>
                <c:pt idx="491">
                  <c:v>-3.23</c:v>
                </c:pt>
                <c:pt idx="492">
                  <c:v>-3.32</c:v>
                </c:pt>
                <c:pt idx="493">
                  <c:v>-3.73</c:v>
                </c:pt>
                <c:pt idx="494">
                  <c:v>-3.83</c:v>
                </c:pt>
                <c:pt idx="495">
                  <c:v>-2.93</c:v>
                </c:pt>
                <c:pt idx="496">
                  <c:v>-2.56</c:v>
                </c:pt>
                <c:pt idx="497">
                  <c:v>-2.76</c:v>
                </c:pt>
                <c:pt idx="498">
                  <c:v>-2.63</c:v>
                </c:pt>
                <c:pt idx="499">
                  <c:v>-2.6</c:v>
                </c:pt>
                <c:pt idx="500">
                  <c:v>-2.94</c:v>
                </c:pt>
                <c:pt idx="501">
                  <c:v>-3.54</c:v>
                </c:pt>
                <c:pt idx="502">
                  <c:v>-2.4500000000000002</c:v>
                </c:pt>
                <c:pt idx="503">
                  <c:v>-1.98</c:v>
                </c:pt>
                <c:pt idx="504">
                  <c:v>-2.25</c:v>
                </c:pt>
                <c:pt idx="505">
                  <c:v>-3.29</c:v>
                </c:pt>
                <c:pt idx="506">
                  <c:v>-3.54</c:v>
                </c:pt>
                <c:pt idx="507">
                  <c:v>-3.46</c:v>
                </c:pt>
                <c:pt idx="508">
                  <c:v>-3.11</c:v>
                </c:pt>
                <c:pt idx="509">
                  <c:v>-3.27</c:v>
                </c:pt>
                <c:pt idx="510">
                  <c:v>-2.74</c:v>
                </c:pt>
                <c:pt idx="511">
                  <c:v>-1.22</c:v>
                </c:pt>
                <c:pt idx="512">
                  <c:v>-2.2000000000000002</c:v>
                </c:pt>
                <c:pt idx="513">
                  <c:v>-2.72</c:v>
                </c:pt>
                <c:pt idx="514">
                  <c:v>-2.9</c:v>
                </c:pt>
                <c:pt idx="515">
                  <c:v>-2.84</c:v>
                </c:pt>
                <c:pt idx="516">
                  <c:v>-3.02</c:v>
                </c:pt>
                <c:pt idx="517">
                  <c:v>-2.79</c:v>
                </c:pt>
                <c:pt idx="518">
                  <c:v>-1.6</c:v>
                </c:pt>
                <c:pt idx="519">
                  <c:v>-1.1100000000000001</c:v>
                </c:pt>
                <c:pt idx="520">
                  <c:v>-1.35</c:v>
                </c:pt>
                <c:pt idx="521">
                  <c:v>-0.93</c:v>
                </c:pt>
                <c:pt idx="522">
                  <c:v>-0.56999999999999995</c:v>
                </c:pt>
                <c:pt idx="523">
                  <c:v>-0.71</c:v>
                </c:pt>
                <c:pt idx="524">
                  <c:v>-1.65</c:v>
                </c:pt>
                <c:pt idx="525">
                  <c:v>-1.67</c:v>
                </c:pt>
                <c:pt idx="526">
                  <c:v>-1.3</c:v>
                </c:pt>
                <c:pt idx="527">
                  <c:v>-1.5</c:v>
                </c:pt>
                <c:pt idx="528">
                  <c:v>-0.45</c:v>
                </c:pt>
                <c:pt idx="529">
                  <c:v>-0.24</c:v>
                </c:pt>
                <c:pt idx="530">
                  <c:v>0.39</c:v>
                </c:pt>
                <c:pt idx="531">
                  <c:v>-0.11</c:v>
                </c:pt>
                <c:pt idx="532">
                  <c:v>-0.4</c:v>
                </c:pt>
                <c:pt idx="533">
                  <c:v>-0.42</c:v>
                </c:pt>
                <c:pt idx="534">
                  <c:v>-0.13</c:v>
                </c:pt>
                <c:pt idx="535">
                  <c:v>0.89</c:v>
                </c:pt>
                <c:pt idx="536">
                  <c:v>1.18</c:v>
                </c:pt>
                <c:pt idx="537">
                  <c:v>1.92</c:v>
                </c:pt>
                <c:pt idx="538">
                  <c:v>1.67</c:v>
                </c:pt>
                <c:pt idx="539">
                  <c:v>1.24</c:v>
                </c:pt>
                <c:pt idx="540">
                  <c:v>-0.32</c:v>
                </c:pt>
                <c:pt idx="541">
                  <c:v>-0.33</c:v>
                </c:pt>
                <c:pt idx="542">
                  <c:v>-0.51</c:v>
                </c:pt>
                <c:pt idx="543">
                  <c:v>-0.61</c:v>
                </c:pt>
                <c:pt idx="544">
                  <c:v>0.05</c:v>
                </c:pt>
                <c:pt idx="545">
                  <c:v>0.53</c:v>
                </c:pt>
                <c:pt idx="546">
                  <c:v>0.64</c:v>
                </c:pt>
                <c:pt idx="547">
                  <c:v>0.78</c:v>
                </c:pt>
                <c:pt idx="548">
                  <c:v>0.02</c:v>
                </c:pt>
                <c:pt idx="549">
                  <c:v>-0.7</c:v>
                </c:pt>
                <c:pt idx="550">
                  <c:v>-0.63</c:v>
                </c:pt>
                <c:pt idx="551">
                  <c:v>0.51</c:v>
                </c:pt>
                <c:pt idx="552">
                  <c:v>0.93</c:v>
                </c:pt>
                <c:pt idx="553">
                  <c:v>1.52</c:v>
                </c:pt>
                <c:pt idx="554">
                  <c:v>1.21</c:v>
                </c:pt>
                <c:pt idx="555">
                  <c:v>0.93</c:v>
                </c:pt>
                <c:pt idx="556">
                  <c:v>-0.14000000000000001</c:v>
                </c:pt>
                <c:pt idx="557">
                  <c:v>0</c:v>
                </c:pt>
                <c:pt idx="558">
                  <c:v>-0.19</c:v>
                </c:pt>
                <c:pt idx="559">
                  <c:v>-0.39</c:v>
                </c:pt>
                <c:pt idx="560">
                  <c:v>-0.02</c:v>
                </c:pt>
                <c:pt idx="561">
                  <c:v>0.24</c:v>
                </c:pt>
                <c:pt idx="562">
                  <c:v>0.56999999999999995</c:v>
                </c:pt>
                <c:pt idx="563">
                  <c:v>0.79</c:v>
                </c:pt>
                <c:pt idx="564">
                  <c:v>-0.49</c:v>
                </c:pt>
                <c:pt idx="565">
                  <c:v>-1.1499999999999999</c:v>
                </c:pt>
                <c:pt idx="566">
                  <c:v>-0.9</c:v>
                </c:pt>
                <c:pt idx="567">
                  <c:v>0.81</c:v>
                </c:pt>
                <c:pt idx="568">
                  <c:v>1.45</c:v>
                </c:pt>
                <c:pt idx="569">
                  <c:v>2</c:v>
                </c:pt>
                <c:pt idx="570">
                  <c:v>2.42</c:v>
                </c:pt>
                <c:pt idx="571">
                  <c:v>2.3199999999999998</c:v>
                </c:pt>
                <c:pt idx="572">
                  <c:v>1.1100000000000001</c:v>
                </c:pt>
                <c:pt idx="573">
                  <c:v>1.24</c:v>
                </c:pt>
                <c:pt idx="574">
                  <c:v>0.96</c:v>
                </c:pt>
                <c:pt idx="575">
                  <c:v>0.79</c:v>
                </c:pt>
                <c:pt idx="576">
                  <c:v>0.74</c:v>
                </c:pt>
                <c:pt idx="577">
                  <c:v>1.72</c:v>
                </c:pt>
                <c:pt idx="578">
                  <c:v>2.2799999999999998</c:v>
                </c:pt>
                <c:pt idx="579">
                  <c:v>2.4700000000000002</c:v>
                </c:pt>
                <c:pt idx="580">
                  <c:v>1.91</c:v>
                </c:pt>
                <c:pt idx="581">
                  <c:v>0.78</c:v>
                </c:pt>
                <c:pt idx="582">
                  <c:v>1.45</c:v>
                </c:pt>
                <c:pt idx="583">
                  <c:v>2.68</c:v>
                </c:pt>
                <c:pt idx="584">
                  <c:v>3.18</c:v>
                </c:pt>
                <c:pt idx="585">
                  <c:v>3.73</c:v>
                </c:pt>
                <c:pt idx="586">
                  <c:v>2.94</c:v>
                </c:pt>
                <c:pt idx="587">
                  <c:v>1.8</c:v>
                </c:pt>
                <c:pt idx="588">
                  <c:v>0.13</c:v>
                </c:pt>
                <c:pt idx="589">
                  <c:v>2.27</c:v>
                </c:pt>
                <c:pt idx="590">
                  <c:v>2.98</c:v>
                </c:pt>
                <c:pt idx="591">
                  <c:v>3.71</c:v>
                </c:pt>
                <c:pt idx="592">
                  <c:v>5.17</c:v>
                </c:pt>
                <c:pt idx="593">
                  <c:v>4.7300000000000004</c:v>
                </c:pt>
                <c:pt idx="594">
                  <c:v>4.0599999999999996</c:v>
                </c:pt>
                <c:pt idx="595">
                  <c:v>2.4700000000000002</c:v>
                </c:pt>
                <c:pt idx="596">
                  <c:v>1.66</c:v>
                </c:pt>
                <c:pt idx="597">
                  <c:v>1.64</c:v>
                </c:pt>
                <c:pt idx="598">
                  <c:v>1.97</c:v>
                </c:pt>
                <c:pt idx="599">
                  <c:v>3.32</c:v>
                </c:pt>
                <c:pt idx="600">
                  <c:v>3.66</c:v>
                </c:pt>
                <c:pt idx="601">
                  <c:v>4.5599999999999996</c:v>
                </c:pt>
                <c:pt idx="602">
                  <c:v>3.94</c:v>
                </c:pt>
                <c:pt idx="603">
                  <c:v>2.4500000000000002</c:v>
                </c:pt>
                <c:pt idx="604">
                  <c:v>1.85</c:v>
                </c:pt>
                <c:pt idx="605">
                  <c:v>2.96</c:v>
                </c:pt>
                <c:pt idx="606">
                  <c:v>4.51</c:v>
                </c:pt>
                <c:pt idx="607">
                  <c:v>5.12</c:v>
                </c:pt>
                <c:pt idx="608">
                  <c:v>6.66</c:v>
                </c:pt>
                <c:pt idx="609">
                  <c:v>6.87</c:v>
                </c:pt>
                <c:pt idx="610">
                  <c:v>6.53</c:v>
                </c:pt>
                <c:pt idx="611">
                  <c:v>5.21</c:v>
                </c:pt>
                <c:pt idx="612">
                  <c:v>4.76</c:v>
                </c:pt>
                <c:pt idx="613">
                  <c:v>4.8099999999999996</c:v>
                </c:pt>
                <c:pt idx="614">
                  <c:v>4.97</c:v>
                </c:pt>
                <c:pt idx="615">
                  <c:v>5.95</c:v>
                </c:pt>
                <c:pt idx="616">
                  <c:v>7.03</c:v>
                </c:pt>
                <c:pt idx="617">
                  <c:v>7.58</c:v>
                </c:pt>
                <c:pt idx="618">
                  <c:v>7.29</c:v>
                </c:pt>
                <c:pt idx="619">
                  <c:v>6.67</c:v>
                </c:pt>
                <c:pt idx="620">
                  <c:v>5.88</c:v>
                </c:pt>
                <c:pt idx="621">
                  <c:v>5.89</c:v>
                </c:pt>
                <c:pt idx="622">
                  <c:v>6.77</c:v>
                </c:pt>
                <c:pt idx="623">
                  <c:v>7.39</c:v>
                </c:pt>
                <c:pt idx="624">
                  <c:v>8.07</c:v>
                </c:pt>
                <c:pt idx="625">
                  <c:v>8.77</c:v>
                </c:pt>
                <c:pt idx="626">
                  <c:v>8.49</c:v>
                </c:pt>
                <c:pt idx="627">
                  <c:v>8.02</c:v>
                </c:pt>
                <c:pt idx="628">
                  <c:v>8</c:v>
                </c:pt>
                <c:pt idx="629">
                  <c:v>8.83</c:v>
                </c:pt>
                <c:pt idx="630">
                  <c:v>9.19</c:v>
                </c:pt>
                <c:pt idx="631">
                  <c:v>8.4700000000000006</c:v>
                </c:pt>
                <c:pt idx="632">
                  <c:v>8.65</c:v>
                </c:pt>
                <c:pt idx="633">
                  <c:v>9.57</c:v>
                </c:pt>
                <c:pt idx="634">
                  <c:v>10.76</c:v>
                </c:pt>
                <c:pt idx="635">
                  <c:v>11.36</c:v>
                </c:pt>
                <c:pt idx="636">
                  <c:v>11.09</c:v>
                </c:pt>
                <c:pt idx="637">
                  <c:v>10.74</c:v>
                </c:pt>
                <c:pt idx="638">
                  <c:v>9.1300000000000008</c:v>
                </c:pt>
                <c:pt idx="639">
                  <c:v>9.52</c:v>
                </c:pt>
                <c:pt idx="640">
                  <c:v>10.35</c:v>
                </c:pt>
                <c:pt idx="641">
                  <c:v>10.43</c:v>
                </c:pt>
                <c:pt idx="642">
                  <c:v>11.08</c:v>
                </c:pt>
                <c:pt idx="643">
                  <c:v>11.89</c:v>
                </c:pt>
                <c:pt idx="644">
                  <c:v>12.08</c:v>
                </c:pt>
                <c:pt idx="645">
                  <c:v>11.4</c:v>
                </c:pt>
                <c:pt idx="646">
                  <c:v>10.85</c:v>
                </c:pt>
                <c:pt idx="647">
                  <c:v>9.7899999999999991</c:v>
                </c:pt>
                <c:pt idx="648">
                  <c:v>11.65</c:v>
                </c:pt>
                <c:pt idx="649">
                  <c:v>12.42</c:v>
                </c:pt>
                <c:pt idx="650">
                  <c:v>12.42</c:v>
                </c:pt>
                <c:pt idx="651">
                  <c:v>11.65</c:v>
                </c:pt>
                <c:pt idx="652">
                  <c:v>11.64</c:v>
                </c:pt>
                <c:pt idx="653">
                  <c:v>11.93</c:v>
                </c:pt>
                <c:pt idx="654">
                  <c:v>10.65</c:v>
                </c:pt>
                <c:pt idx="655">
                  <c:v>10.63</c:v>
                </c:pt>
                <c:pt idx="656">
                  <c:v>10.76</c:v>
                </c:pt>
                <c:pt idx="657">
                  <c:v>11.48</c:v>
                </c:pt>
                <c:pt idx="658">
                  <c:v>10.75</c:v>
                </c:pt>
                <c:pt idx="659">
                  <c:v>12.18</c:v>
                </c:pt>
                <c:pt idx="660">
                  <c:v>11.75</c:v>
                </c:pt>
                <c:pt idx="661">
                  <c:v>10.039999999999999</c:v>
                </c:pt>
                <c:pt idx="662">
                  <c:v>11.14</c:v>
                </c:pt>
                <c:pt idx="663">
                  <c:v>12.58</c:v>
                </c:pt>
                <c:pt idx="664">
                  <c:v>10.67</c:v>
                </c:pt>
                <c:pt idx="665">
                  <c:v>9.3000000000000007</c:v>
                </c:pt>
                <c:pt idx="666">
                  <c:v>10.95</c:v>
                </c:pt>
                <c:pt idx="667">
                  <c:v>11.44</c:v>
                </c:pt>
                <c:pt idx="668">
                  <c:v>10.5</c:v>
                </c:pt>
                <c:pt idx="669">
                  <c:v>10.23</c:v>
                </c:pt>
                <c:pt idx="670">
                  <c:v>10.23</c:v>
                </c:pt>
                <c:pt idx="671">
                  <c:v>9.0299999999999994</c:v>
                </c:pt>
                <c:pt idx="672">
                  <c:v>9.06</c:v>
                </c:pt>
                <c:pt idx="673">
                  <c:v>11.81</c:v>
                </c:pt>
                <c:pt idx="674">
                  <c:v>9.66</c:v>
                </c:pt>
                <c:pt idx="675">
                  <c:v>9.07</c:v>
                </c:pt>
                <c:pt idx="676">
                  <c:v>10.93</c:v>
                </c:pt>
                <c:pt idx="677">
                  <c:v>11.42</c:v>
                </c:pt>
                <c:pt idx="678">
                  <c:v>9.5299999999999994</c:v>
                </c:pt>
                <c:pt idx="679">
                  <c:v>7.79</c:v>
                </c:pt>
                <c:pt idx="680">
                  <c:v>9.73</c:v>
                </c:pt>
                <c:pt idx="681">
                  <c:v>9.26</c:v>
                </c:pt>
                <c:pt idx="682">
                  <c:v>8.59</c:v>
                </c:pt>
                <c:pt idx="683">
                  <c:v>8.9499999999999993</c:v>
                </c:pt>
                <c:pt idx="684">
                  <c:v>8.8000000000000007</c:v>
                </c:pt>
                <c:pt idx="685">
                  <c:v>7.93</c:v>
                </c:pt>
                <c:pt idx="686">
                  <c:v>9.16</c:v>
                </c:pt>
                <c:pt idx="687">
                  <c:v>7.91</c:v>
                </c:pt>
                <c:pt idx="688">
                  <c:v>7.62</c:v>
                </c:pt>
                <c:pt idx="689">
                  <c:v>8.26</c:v>
                </c:pt>
                <c:pt idx="690">
                  <c:v>9.49</c:v>
                </c:pt>
                <c:pt idx="691">
                  <c:v>8.59</c:v>
                </c:pt>
                <c:pt idx="692">
                  <c:v>6.37</c:v>
                </c:pt>
                <c:pt idx="693">
                  <c:v>7.45</c:v>
                </c:pt>
                <c:pt idx="694">
                  <c:v>6.84</c:v>
                </c:pt>
                <c:pt idx="695">
                  <c:v>6.63</c:v>
                </c:pt>
                <c:pt idx="696">
                  <c:v>6.6</c:v>
                </c:pt>
                <c:pt idx="697">
                  <c:v>6.7</c:v>
                </c:pt>
                <c:pt idx="698">
                  <c:v>6.23</c:v>
                </c:pt>
                <c:pt idx="699">
                  <c:v>7.3</c:v>
                </c:pt>
                <c:pt idx="700">
                  <c:v>5.79</c:v>
                </c:pt>
                <c:pt idx="701">
                  <c:v>5.74</c:v>
                </c:pt>
                <c:pt idx="702">
                  <c:v>6.02</c:v>
                </c:pt>
                <c:pt idx="703">
                  <c:v>6.69</c:v>
                </c:pt>
                <c:pt idx="704">
                  <c:v>4.63</c:v>
                </c:pt>
                <c:pt idx="705">
                  <c:v>4.2300000000000004</c:v>
                </c:pt>
                <c:pt idx="706">
                  <c:v>5.77</c:v>
                </c:pt>
                <c:pt idx="707">
                  <c:v>5.05</c:v>
                </c:pt>
                <c:pt idx="708">
                  <c:v>4.4800000000000004</c:v>
                </c:pt>
                <c:pt idx="709">
                  <c:v>4.71</c:v>
                </c:pt>
                <c:pt idx="710">
                  <c:v>4.22</c:v>
                </c:pt>
                <c:pt idx="711">
                  <c:v>4.12</c:v>
                </c:pt>
                <c:pt idx="712">
                  <c:v>5.07</c:v>
                </c:pt>
                <c:pt idx="713">
                  <c:v>5.25</c:v>
                </c:pt>
                <c:pt idx="714">
                  <c:v>5.0599999999999996</c:v>
                </c:pt>
                <c:pt idx="715">
                  <c:v>4.03</c:v>
                </c:pt>
                <c:pt idx="716">
                  <c:v>2.11</c:v>
                </c:pt>
                <c:pt idx="717">
                  <c:v>0.64</c:v>
                </c:pt>
                <c:pt idx="718">
                  <c:v>2.48</c:v>
                </c:pt>
                <c:pt idx="719">
                  <c:v>4.22</c:v>
                </c:pt>
                <c:pt idx="720">
                  <c:v>3.9</c:v>
                </c:pt>
                <c:pt idx="721">
                  <c:v>4.0199999999999996</c:v>
                </c:pt>
                <c:pt idx="722">
                  <c:v>3.53</c:v>
                </c:pt>
                <c:pt idx="723">
                  <c:v>2.69</c:v>
                </c:pt>
                <c:pt idx="724">
                  <c:v>2.98</c:v>
                </c:pt>
                <c:pt idx="725">
                  <c:v>3.51</c:v>
                </c:pt>
                <c:pt idx="726">
                  <c:v>3.53</c:v>
                </c:pt>
                <c:pt idx="727">
                  <c:v>3.38</c:v>
                </c:pt>
                <c:pt idx="728">
                  <c:v>3.22</c:v>
                </c:pt>
                <c:pt idx="729">
                  <c:v>-0.28000000000000003</c:v>
                </c:pt>
                <c:pt idx="730">
                  <c:v>-1.35</c:v>
                </c:pt>
                <c:pt idx="731">
                  <c:v>2.31</c:v>
                </c:pt>
                <c:pt idx="732">
                  <c:v>2.75</c:v>
                </c:pt>
                <c:pt idx="733">
                  <c:v>2.73</c:v>
                </c:pt>
                <c:pt idx="734">
                  <c:v>2.4300000000000002</c:v>
                </c:pt>
                <c:pt idx="735">
                  <c:v>1.77</c:v>
                </c:pt>
                <c:pt idx="736">
                  <c:v>1.58</c:v>
                </c:pt>
                <c:pt idx="737">
                  <c:v>2.56</c:v>
                </c:pt>
                <c:pt idx="738">
                  <c:v>2.48</c:v>
                </c:pt>
                <c:pt idx="739">
                  <c:v>1.99</c:v>
                </c:pt>
                <c:pt idx="740">
                  <c:v>2.1</c:v>
                </c:pt>
                <c:pt idx="741">
                  <c:v>2.2999999999999998</c:v>
                </c:pt>
                <c:pt idx="742">
                  <c:v>-1.37</c:v>
                </c:pt>
                <c:pt idx="743">
                  <c:v>-2</c:v>
                </c:pt>
                <c:pt idx="744">
                  <c:v>1.53</c:v>
                </c:pt>
                <c:pt idx="745">
                  <c:v>1.88</c:v>
                </c:pt>
                <c:pt idx="746">
                  <c:v>1.61</c:v>
                </c:pt>
                <c:pt idx="747">
                  <c:v>1.24</c:v>
                </c:pt>
                <c:pt idx="748">
                  <c:v>0.68</c:v>
                </c:pt>
                <c:pt idx="749">
                  <c:v>0.43</c:v>
                </c:pt>
                <c:pt idx="750">
                  <c:v>1.76</c:v>
                </c:pt>
                <c:pt idx="751">
                  <c:v>1.53</c:v>
                </c:pt>
                <c:pt idx="752">
                  <c:v>0</c:v>
                </c:pt>
                <c:pt idx="753">
                  <c:v>0.42</c:v>
                </c:pt>
                <c:pt idx="754">
                  <c:v>1.67</c:v>
                </c:pt>
                <c:pt idx="755">
                  <c:v>-0.21</c:v>
                </c:pt>
                <c:pt idx="756">
                  <c:v>-1.53</c:v>
                </c:pt>
                <c:pt idx="757">
                  <c:v>0.23</c:v>
                </c:pt>
                <c:pt idx="758">
                  <c:v>0.67</c:v>
                </c:pt>
                <c:pt idx="759">
                  <c:v>0.59</c:v>
                </c:pt>
                <c:pt idx="760">
                  <c:v>0.62</c:v>
                </c:pt>
                <c:pt idx="761">
                  <c:v>-0.11</c:v>
                </c:pt>
                <c:pt idx="762">
                  <c:v>-0.21</c:v>
                </c:pt>
                <c:pt idx="763">
                  <c:v>0.38</c:v>
                </c:pt>
                <c:pt idx="764">
                  <c:v>0.95</c:v>
                </c:pt>
                <c:pt idx="765">
                  <c:v>0.22</c:v>
                </c:pt>
                <c:pt idx="766">
                  <c:v>-0.01</c:v>
                </c:pt>
                <c:pt idx="767">
                  <c:v>0.95</c:v>
                </c:pt>
                <c:pt idx="768">
                  <c:v>1.46</c:v>
                </c:pt>
                <c:pt idx="769">
                  <c:v>0.53</c:v>
                </c:pt>
                <c:pt idx="770">
                  <c:v>-0.25</c:v>
                </c:pt>
                <c:pt idx="771">
                  <c:v>-0.39</c:v>
                </c:pt>
                <c:pt idx="772">
                  <c:v>-0.31</c:v>
                </c:pt>
                <c:pt idx="773">
                  <c:v>0.03</c:v>
                </c:pt>
                <c:pt idx="774">
                  <c:v>-0.16</c:v>
                </c:pt>
                <c:pt idx="775">
                  <c:v>-0.25</c:v>
                </c:pt>
                <c:pt idx="776">
                  <c:v>-0.15</c:v>
                </c:pt>
                <c:pt idx="777">
                  <c:v>0.74</c:v>
                </c:pt>
                <c:pt idx="778">
                  <c:v>0.62</c:v>
                </c:pt>
                <c:pt idx="779">
                  <c:v>0</c:v>
                </c:pt>
                <c:pt idx="780">
                  <c:v>-0.7</c:v>
                </c:pt>
                <c:pt idx="781">
                  <c:v>0.92</c:v>
                </c:pt>
                <c:pt idx="782">
                  <c:v>1.71</c:v>
                </c:pt>
                <c:pt idx="783">
                  <c:v>0.19</c:v>
                </c:pt>
                <c:pt idx="784">
                  <c:v>-0.25</c:v>
                </c:pt>
                <c:pt idx="785">
                  <c:v>-0.09</c:v>
                </c:pt>
                <c:pt idx="786">
                  <c:v>-0.37</c:v>
                </c:pt>
                <c:pt idx="787">
                  <c:v>0.22</c:v>
                </c:pt>
                <c:pt idx="788">
                  <c:v>0.08</c:v>
                </c:pt>
                <c:pt idx="789">
                  <c:v>0.17</c:v>
                </c:pt>
                <c:pt idx="790">
                  <c:v>-0.24</c:v>
                </c:pt>
                <c:pt idx="791">
                  <c:v>0.99</c:v>
                </c:pt>
                <c:pt idx="792">
                  <c:v>1.19</c:v>
                </c:pt>
                <c:pt idx="793">
                  <c:v>-0.01</c:v>
                </c:pt>
                <c:pt idx="794">
                  <c:v>-0.01</c:v>
                </c:pt>
                <c:pt idx="795">
                  <c:v>0.32</c:v>
                </c:pt>
                <c:pt idx="796">
                  <c:v>2.19</c:v>
                </c:pt>
                <c:pt idx="797">
                  <c:v>1.2</c:v>
                </c:pt>
                <c:pt idx="798">
                  <c:v>0.49</c:v>
                </c:pt>
                <c:pt idx="799">
                  <c:v>0.13</c:v>
                </c:pt>
                <c:pt idx="800">
                  <c:v>-0.15</c:v>
                </c:pt>
                <c:pt idx="801">
                  <c:v>0.12</c:v>
                </c:pt>
                <c:pt idx="802">
                  <c:v>0.36</c:v>
                </c:pt>
                <c:pt idx="803">
                  <c:v>0.38</c:v>
                </c:pt>
                <c:pt idx="804">
                  <c:v>0.74</c:v>
                </c:pt>
                <c:pt idx="805">
                  <c:v>1.1599999999999999</c:v>
                </c:pt>
                <c:pt idx="806">
                  <c:v>1.74</c:v>
                </c:pt>
                <c:pt idx="807">
                  <c:v>0.38</c:v>
                </c:pt>
                <c:pt idx="808">
                  <c:v>0.24</c:v>
                </c:pt>
                <c:pt idx="809">
                  <c:v>0.86</c:v>
                </c:pt>
                <c:pt idx="810">
                  <c:v>2.21</c:v>
                </c:pt>
                <c:pt idx="811">
                  <c:v>1.93</c:v>
                </c:pt>
                <c:pt idx="812">
                  <c:v>0.86</c:v>
                </c:pt>
                <c:pt idx="813">
                  <c:v>0.74</c:v>
                </c:pt>
                <c:pt idx="814">
                  <c:v>0.68</c:v>
                </c:pt>
                <c:pt idx="815">
                  <c:v>0.79</c:v>
                </c:pt>
                <c:pt idx="816">
                  <c:v>1.2</c:v>
                </c:pt>
                <c:pt idx="817">
                  <c:v>0.74</c:v>
                </c:pt>
                <c:pt idx="818">
                  <c:v>1.05</c:v>
                </c:pt>
                <c:pt idx="819">
                  <c:v>1.26</c:v>
                </c:pt>
                <c:pt idx="820">
                  <c:v>2.37</c:v>
                </c:pt>
                <c:pt idx="821">
                  <c:v>1.7</c:v>
                </c:pt>
                <c:pt idx="822">
                  <c:v>0.68</c:v>
                </c:pt>
                <c:pt idx="823">
                  <c:v>1.55</c:v>
                </c:pt>
                <c:pt idx="824">
                  <c:v>2.21</c:v>
                </c:pt>
                <c:pt idx="825">
                  <c:v>3.05</c:v>
                </c:pt>
                <c:pt idx="826">
                  <c:v>1.57</c:v>
                </c:pt>
                <c:pt idx="827">
                  <c:v>0.98</c:v>
                </c:pt>
                <c:pt idx="828">
                  <c:v>1.07</c:v>
                </c:pt>
                <c:pt idx="829">
                  <c:v>1.24</c:v>
                </c:pt>
                <c:pt idx="830">
                  <c:v>1.62</c:v>
                </c:pt>
                <c:pt idx="831">
                  <c:v>0.97</c:v>
                </c:pt>
                <c:pt idx="832">
                  <c:v>1.8</c:v>
                </c:pt>
                <c:pt idx="833">
                  <c:v>2.2000000000000002</c:v>
                </c:pt>
                <c:pt idx="834">
                  <c:v>2.2599999999999998</c:v>
                </c:pt>
                <c:pt idx="835">
                  <c:v>2.63</c:v>
                </c:pt>
                <c:pt idx="836">
                  <c:v>1.88</c:v>
                </c:pt>
                <c:pt idx="837">
                  <c:v>1.53</c:v>
                </c:pt>
                <c:pt idx="838">
                  <c:v>1.71</c:v>
                </c:pt>
                <c:pt idx="839">
                  <c:v>3.56</c:v>
                </c:pt>
                <c:pt idx="840">
                  <c:v>3.7</c:v>
                </c:pt>
                <c:pt idx="841">
                  <c:v>2.0299999999999998</c:v>
                </c:pt>
                <c:pt idx="842">
                  <c:v>2.68</c:v>
                </c:pt>
                <c:pt idx="843">
                  <c:v>2.68</c:v>
                </c:pt>
                <c:pt idx="844">
                  <c:v>2.58</c:v>
                </c:pt>
                <c:pt idx="845">
                  <c:v>2.1800000000000002</c:v>
                </c:pt>
                <c:pt idx="846">
                  <c:v>2.29</c:v>
                </c:pt>
                <c:pt idx="847">
                  <c:v>2.91</c:v>
                </c:pt>
                <c:pt idx="848">
                  <c:v>2.91</c:v>
                </c:pt>
                <c:pt idx="849">
                  <c:v>3.05</c:v>
                </c:pt>
                <c:pt idx="850">
                  <c:v>3.76</c:v>
                </c:pt>
                <c:pt idx="851">
                  <c:v>3.5</c:v>
                </c:pt>
                <c:pt idx="852">
                  <c:v>2.6</c:v>
                </c:pt>
                <c:pt idx="853">
                  <c:v>2.9</c:v>
                </c:pt>
                <c:pt idx="854">
                  <c:v>5.09</c:v>
                </c:pt>
                <c:pt idx="855">
                  <c:v>3.86</c:v>
                </c:pt>
                <c:pt idx="856">
                  <c:v>2.94</c:v>
                </c:pt>
                <c:pt idx="857">
                  <c:v>3.29</c:v>
                </c:pt>
                <c:pt idx="858">
                  <c:v>3.49</c:v>
                </c:pt>
                <c:pt idx="859">
                  <c:v>3.43</c:v>
                </c:pt>
                <c:pt idx="860">
                  <c:v>3.41</c:v>
                </c:pt>
                <c:pt idx="861">
                  <c:v>3.86</c:v>
                </c:pt>
                <c:pt idx="862">
                  <c:v>4.6500000000000004</c:v>
                </c:pt>
                <c:pt idx="863">
                  <c:v>3.96</c:v>
                </c:pt>
                <c:pt idx="864">
                  <c:v>3.68</c:v>
                </c:pt>
                <c:pt idx="865">
                  <c:v>5.26</c:v>
                </c:pt>
                <c:pt idx="866">
                  <c:v>4.8499999999999996</c:v>
                </c:pt>
                <c:pt idx="867">
                  <c:v>2.97</c:v>
                </c:pt>
                <c:pt idx="868">
                  <c:v>4.1500000000000004</c:v>
                </c:pt>
                <c:pt idx="869">
                  <c:v>5.74</c:v>
                </c:pt>
                <c:pt idx="870">
                  <c:v>4.5</c:v>
                </c:pt>
                <c:pt idx="871">
                  <c:v>3.81</c:v>
                </c:pt>
                <c:pt idx="872">
                  <c:v>4.8600000000000003</c:v>
                </c:pt>
                <c:pt idx="873">
                  <c:v>4.62</c:v>
                </c:pt>
                <c:pt idx="874">
                  <c:v>3.23</c:v>
                </c:pt>
                <c:pt idx="875">
                  <c:v>3.86</c:v>
                </c:pt>
                <c:pt idx="876">
                  <c:v>3.92</c:v>
                </c:pt>
                <c:pt idx="877">
                  <c:v>3.86</c:v>
                </c:pt>
                <c:pt idx="878">
                  <c:v>3.62</c:v>
                </c:pt>
                <c:pt idx="879">
                  <c:v>4.53</c:v>
                </c:pt>
                <c:pt idx="880">
                  <c:v>5.8</c:v>
                </c:pt>
                <c:pt idx="881">
                  <c:v>4.1100000000000003</c:v>
                </c:pt>
                <c:pt idx="882">
                  <c:v>3.54</c:v>
                </c:pt>
                <c:pt idx="883">
                  <c:v>4.7699999999999996</c:v>
                </c:pt>
                <c:pt idx="884">
                  <c:v>5.63</c:v>
                </c:pt>
                <c:pt idx="885">
                  <c:v>3.93</c:v>
                </c:pt>
                <c:pt idx="886">
                  <c:v>4.04</c:v>
                </c:pt>
                <c:pt idx="887">
                  <c:v>5.1100000000000003</c:v>
                </c:pt>
                <c:pt idx="888">
                  <c:v>4.7</c:v>
                </c:pt>
                <c:pt idx="889">
                  <c:v>4.17</c:v>
                </c:pt>
                <c:pt idx="890">
                  <c:v>4.21</c:v>
                </c:pt>
                <c:pt idx="891">
                  <c:v>4.71</c:v>
                </c:pt>
                <c:pt idx="892">
                  <c:v>4.91</c:v>
                </c:pt>
                <c:pt idx="893">
                  <c:v>4.13</c:v>
                </c:pt>
                <c:pt idx="894">
                  <c:v>5.48</c:v>
                </c:pt>
                <c:pt idx="895">
                  <c:v>5.82</c:v>
                </c:pt>
                <c:pt idx="896">
                  <c:v>4.82</c:v>
                </c:pt>
                <c:pt idx="897">
                  <c:v>4.41</c:v>
                </c:pt>
                <c:pt idx="898">
                  <c:v>5.23</c:v>
                </c:pt>
                <c:pt idx="899">
                  <c:v>6.06</c:v>
                </c:pt>
                <c:pt idx="900">
                  <c:v>5.04</c:v>
                </c:pt>
                <c:pt idx="901">
                  <c:v>5.24</c:v>
                </c:pt>
                <c:pt idx="902">
                  <c:v>5.91</c:v>
                </c:pt>
                <c:pt idx="903">
                  <c:v>5.44</c:v>
                </c:pt>
                <c:pt idx="904">
                  <c:v>4.54</c:v>
                </c:pt>
                <c:pt idx="905">
                  <c:v>4.75</c:v>
                </c:pt>
                <c:pt idx="906">
                  <c:v>5.17</c:v>
                </c:pt>
                <c:pt idx="907">
                  <c:v>5.0999999999999996</c:v>
                </c:pt>
                <c:pt idx="908">
                  <c:v>4.75</c:v>
                </c:pt>
                <c:pt idx="909">
                  <c:v>5.73</c:v>
                </c:pt>
                <c:pt idx="910">
                  <c:v>6.27</c:v>
                </c:pt>
                <c:pt idx="911">
                  <c:v>4.53</c:v>
                </c:pt>
                <c:pt idx="912">
                  <c:v>4.8499999999999996</c:v>
                </c:pt>
                <c:pt idx="913">
                  <c:v>5.88</c:v>
                </c:pt>
                <c:pt idx="914">
                  <c:v>5.89</c:v>
                </c:pt>
                <c:pt idx="915">
                  <c:v>5.23</c:v>
                </c:pt>
                <c:pt idx="916">
                  <c:v>5.38</c:v>
                </c:pt>
                <c:pt idx="917">
                  <c:v>6.24</c:v>
                </c:pt>
                <c:pt idx="918">
                  <c:v>5.81</c:v>
                </c:pt>
                <c:pt idx="919">
                  <c:v>4.6399999999999997</c:v>
                </c:pt>
                <c:pt idx="920">
                  <c:v>5.32</c:v>
                </c:pt>
                <c:pt idx="921">
                  <c:v>5.19</c:v>
                </c:pt>
                <c:pt idx="922">
                  <c:v>5.13</c:v>
                </c:pt>
                <c:pt idx="923">
                  <c:v>4.5</c:v>
                </c:pt>
                <c:pt idx="924">
                  <c:v>5.55</c:v>
                </c:pt>
                <c:pt idx="925">
                  <c:v>6.28</c:v>
                </c:pt>
                <c:pt idx="926">
                  <c:v>5.08</c:v>
                </c:pt>
                <c:pt idx="927">
                  <c:v>5.07</c:v>
                </c:pt>
                <c:pt idx="928">
                  <c:v>5.77</c:v>
                </c:pt>
                <c:pt idx="929">
                  <c:v>5.89</c:v>
                </c:pt>
                <c:pt idx="930">
                  <c:v>4.63</c:v>
                </c:pt>
                <c:pt idx="931">
                  <c:v>4.8600000000000003</c:v>
                </c:pt>
                <c:pt idx="932">
                  <c:v>5.62</c:v>
                </c:pt>
                <c:pt idx="933">
                  <c:v>4.8600000000000003</c:v>
                </c:pt>
                <c:pt idx="934">
                  <c:v>4.8</c:v>
                </c:pt>
                <c:pt idx="935">
                  <c:v>5.21</c:v>
                </c:pt>
                <c:pt idx="936">
                  <c:v>4.7</c:v>
                </c:pt>
                <c:pt idx="937">
                  <c:v>4.6399999999999997</c:v>
                </c:pt>
                <c:pt idx="938">
                  <c:v>4.42</c:v>
                </c:pt>
                <c:pt idx="939">
                  <c:v>5.14</c:v>
                </c:pt>
                <c:pt idx="940">
                  <c:v>5.52</c:v>
                </c:pt>
                <c:pt idx="941">
                  <c:v>4.79</c:v>
                </c:pt>
                <c:pt idx="942">
                  <c:v>4.63</c:v>
                </c:pt>
                <c:pt idx="943">
                  <c:v>5.94</c:v>
                </c:pt>
                <c:pt idx="944">
                  <c:v>5.98</c:v>
                </c:pt>
                <c:pt idx="945">
                  <c:v>4.75</c:v>
                </c:pt>
                <c:pt idx="946">
                  <c:v>5.07</c:v>
                </c:pt>
                <c:pt idx="947">
                  <c:v>5.61</c:v>
                </c:pt>
                <c:pt idx="948">
                  <c:v>4.53</c:v>
                </c:pt>
                <c:pt idx="949">
                  <c:v>4.51</c:v>
                </c:pt>
                <c:pt idx="950">
                  <c:v>4.57</c:v>
                </c:pt>
                <c:pt idx="951">
                  <c:v>4.6500000000000004</c:v>
                </c:pt>
                <c:pt idx="952">
                  <c:v>3.93</c:v>
                </c:pt>
                <c:pt idx="953">
                  <c:v>4.41</c:v>
                </c:pt>
                <c:pt idx="954">
                  <c:v>4.9000000000000004</c:v>
                </c:pt>
                <c:pt idx="955">
                  <c:v>5.25</c:v>
                </c:pt>
                <c:pt idx="956">
                  <c:v>4.0599999999999996</c:v>
                </c:pt>
                <c:pt idx="957">
                  <c:v>4.2</c:v>
                </c:pt>
                <c:pt idx="958">
                  <c:v>5.74</c:v>
                </c:pt>
                <c:pt idx="959">
                  <c:v>4.8</c:v>
                </c:pt>
                <c:pt idx="960">
                  <c:v>4.05</c:v>
                </c:pt>
                <c:pt idx="961">
                  <c:v>4.13</c:v>
                </c:pt>
                <c:pt idx="962">
                  <c:v>4.3600000000000003</c:v>
                </c:pt>
                <c:pt idx="963">
                  <c:v>3.77</c:v>
                </c:pt>
                <c:pt idx="964">
                  <c:v>4.1399999999999997</c:v>
                </c:pt>
                <c:pt idx="965">
                  <c:v>4.32</c:v>
                </c:pt>
                <c:pt idx="966">
                  <c:v>4.16</c:v>
                </c:pt>
                <c:pt idx="967">
                  <c:v>3.63</c:v>
                </c:pt>
                <c:pt idx="968">
                  <c:v>3.52</c:v>
                </c:pt>
                <c:pt idx="969">
                  <c:v>4.37</c:v>
                </c:pt>
                <c:pt idx="970">
                  <c:v>4.46</c:v>
                </c:pt>
                <c:pt idx="971">
                  <c:v>3.37</c:v>
                </c:pt>
                <c:pt idx="972">
                  <c:v>4.75</c:v>
                </c:pt>
                <c:pt idx="973">
                  <c:v>5.58</c:v>
                </c:pt>
                <c:pt idx="974">
                  <c:v>4.3099999999999996</c:v>
                </c:pt>
                <c:pt idx="975">
                  <c:v>2.66</c:v>
                </c:pt>
                <c:pt idx="976">
                  <c:v>3.07</c:v>
                </c:pt>
                <c:pt idx="977">
                  <c:v>4.21</c:v>
                </c:pt>
                <c:pt idx="978">
                  <c:v>3.52</c:v>
                </c:pt>
                <c:pt idx="979">
                  <c:v>3.85</c:v>
                </c:pt>
                <c:pt idx="980">
                  <c:v>3.76</c:v>
                </c:pt>
                <c:pt idx="981">
                  <c:v>3.27</c:v>
                </c:pt>
                <c:pt idx="982">
                  <c:v>2.62</c:v>
                </c:pt>
                <c:pt idx="983">
                  <c:v>3.37</c:v>
                </c:pt>
                <c:pt idx="984">
                  <c:v>3.4</c:v>
                </c:pt>
                <c:pt idx="985">
                  <c:v>2.98</c:v>
                </c:pt>
                <c:pt idx="986">
                  <c:v>2.64</c:v>
                </c:pt>
                <c:pt idx="987">
                  <c:v>4.17</c:v>
                </c:pt>
                <c:pt idx="988">
                  <c:v>4.25</c:v>
                </c:pt>
                <c:pt idx="989">
                  <c:v>3.41</c:v>
                </c:pt>
                <c:pt idx="990">
                  <c:v>2.2000000000000002</c:v>
                </c:pt>
                <c:pt idx="991">
                  <c:v>2.9</c:v>
                </c:pt>
                <c:pt idx="992">
                  <c:v>3.55</c:v>
                </c:pt>
                <c:pt idx="993">
                  <c:v>3.26</c:v>
                </c:pt>
                <c:pt idx="994">
                  <c:v>2.56</c:v>
                </c:pt>
                <c:pt idx="995">
                  <c:v>2.69</c:v>
                </c:pt>
                <c:pt idx="996">
                  <c:v>2.84</c:v>
                </c:pt>
                <c:pt idx="997">
                  <c:v>1.88</c:v>
                </c:pt>
                <c:pt idx="998">
                  <c:v>2.6</c:v>
                </c:pt>
                <c:pt idx="999">
                  <c:v>2.35</c:v>
                </c:pt>
                <c:pt idx="1000">
                  <c:v>2.44</c:v>
                </c:pt>
                <c:pt idx="1001">
                  <c:v>2.59</c:v>
                </c:pt>
                <c:pt idx="1002">
                  <c:v>3.26</c:v>
                </c:pt>
                <c:pt idx="1003">
                  <c:v>3.26</c:v>
                </c:pt>
                <c:pt idx="1004">
                  <c:v>2.09</c:v>
                </c:pt>
                <c:pt idx="1005">
                  <c:v>1.84</c:v>
                </c:pt>
                <c:pt idx="1006">
                  <c:v>1.68</c:v>
                </c:pt>
                <c:pt idx="1007">
                  <c:v>2.56</c:v>
                </c:pt>
                <c:pt idx="1008">
                  <c:v>2.37</c:v>
                </c:pt>
                <c:pt idx="1009">
                  <c:v>2.2200000000000002</c:v>
                </c:pt>
                <c:pt idx="1010">
                  <c:v>1.81</c:v>
                </c:pt>
                <c:pt idx="1011">
                  <c:v>1.96</c:v>
                </c:pt>
                <c:pt idx="1012">
                  <c:v>1.69</c:v>
                </c:pt>
                <c:pt idx="1013">
                  <c:v>1.9</c:v>
                </c:pt>
                <c:pt idx="1014">
                  <c:v>1.65</c:v>
                </c:pt>
                <c:pt idx="1015">
                  <c:v>1.74</c:v>
                </c:pt>
                <c:pt idx="1016">
                  <c:v>1.72</c:v>
                </c:pt>
                <c:pt idx="1017">
                  <c:v>2.48</c:v>
                </c:pt>
                <c:pt idx="1018">
                  <c:v>2.25</c:v>
                </c:pt>
                <c:pt idx="1019">
                  <c:v>1.86</c:v>
                </c:pt>
                <c:pt idx="1020">
                  <c:v>1.22</c:v>
                </c:pt>
                <c:pt idx="1021">
                  <c:v>1.38</c:v>
                </c:pt>
                <c:pt idx="1022">
                  <c:v>2.0499999999999998</c:v>
                </c:pt>
                <c:pt idx="1023">
                  <c:v>1.97</c:v>
                </c:pt>
                <c:pt idx="1024">
                  <c:v>1.31</c:v>
                </c:pt>
                <c:pt idx="1025">
                  <c:v>1.1299999999999999</c:v>
                </c:pt>
                <c:pt idx="1026">
                  <c:v>1.29</c:v>
                </c:pt>
                <c:pt idx="1027">
                  <c:v>0.75</c:v>
                </c:pt>
                <c:pt idx="1028">
                  <c:v>0.68</c:v>
                </c:pt>
                <c:pt idx="1029">
                  <c:v>1.1100000000000001</c:v>
                </c:pt>
                <c:pt idx="1030">
                  <c:v>1.38</c:v>
                </c:pt>
                <c:pt idx="1031">
                  <c:v>0.83</c:v>
                </c:pt>
                <c:pt idx="1032">
                  <c:v>1.0900000000000001</c:v>
                </c:pt>
                <c:pt idx="1033">
                  <c:v>1.3</c:v>
                </c:pt>
                <c:pt idx="1034">
                  <c:v>0.94</c:v>
                </c:pt>
                <c:pt idx="1035">
                  <c:v>0.85</c:v>
                </c:pt>
                <c:pt idx="1036">
                  <c:v>0.67</c:v>
                </c:pt>
                <c:pt idx="1037">
                  <c:v>1.22</c:v>
                </c:pt>
                <c:pt idx="1038">
                  <c:v>1.03</c:v>
                </c:pt>
                <c:pt idx="1039">
                  <c:v>0.5</c:v>
                </c:pt>
                <c:pt idx="1040">
                  <c:v>0.67</c:v>
                </c:pt>
                <c:pt idx="1041">
                  <c:v>0.5</c:v>
                </c:pt>
                <c:pt idx="1042">
                  <c:v>0.37</c:v>
                </c:pt>
                <c:pt idx="1043">
                  <c:v>-0.1</c:v>
                </c:pt>
                <c:pt idx="1044">
                  <c:v>0.36</c:v>
                </c:pt>
                <c:pt idx="1045">
                  <c:v>0.71</c:v>
                </c:pt>
                <c:pt idx="1046">
                  <c:v>0.42</c:v>
                </c:pt>
                <c:pt idx="1047">
                  <c:v>0.54</c:v>
                </c:pt>
                <c:pt idx="1048">
                  <c:v>0.72</c:v>
                </c:pt>
                <c:pt idx="1049">
                  <c:v>0.79</c:v>
                </c:pt>
                <c:pt idx="1050">
                  <c:v>0.74</c:v>
                </c:pt>
                <c:pt idx="1051">
                  <c:v>0.79</c:v>
                </c:pt>
                <c:pt idx="1052">
                  <c:v>0.63</c:v>
                </c:pt>
                <c:pt idx="1053">
                  <c:v>0.76</c:v>
                </c:pt>
                <c:pt idx="1054">
                  <c:v>0.4</c:v>
                </c:pt>
                <c:pt idx="1055">
                  <c:v>-0.33</c:v>
                </c:pt>
                <c:pt idx="1056">
                  <c:v>0.12</c:v>
                </c:pt>
                <c:pt idx="1057">
                  <c:v>0.32</c:v>
                </c:pt>
                <c:pt idx="1058">
                  <c:v>0.22</c:v>
                </c:pt>
                <c:pt idx="1059">
                  <c:v>-0.39</c:v>
                </c:pt>
                <c:pt idx="1060">
                  <c:v>0.46</c:v>
                </c:pt>
                <c:pt idx="1061">
                  <c:v>0.81</c:v>
                </c:pt>
                <c:pt idx="1062">
                  <c:v>0.56000000000000005</c:v>
                </c:pt>
                <c:pt idx="1063">
                  <c:v>-0.71</c:v>
                </c:pt>
                <c:pt idx="1064">
                  <c:v>-0.36</c:v>
                </c:pt>
                <c:pt idx="1065">
                  <c:v>0.96</c:v>
                </c:pt>
                <c:pt idx="1066">
                  <c:v>0.42</c:v>
                </c:pt>
                <c:pt idx="1067">
                  <c:v>0.23</c:v>
                </c:pt>
                <c:pt idx="1068">
                  <c:v>0</c:v>
                </c:pt>
                <c:pt idx="1069">
                  <c:v>1.23</c:v>
                </c:pt>
                <c:pt idx="1070">
                  <c:v>0.78</c:v>
                </c:pt>
                <c:pt idx="1071">
                  <c:v>-0.47</c:v>
                </c:pt>
                <c:pt idx="1072">
                  <c:v>-0.57999999999999996</c:v>
                </c:pt>
                <c:pt idx="1073">
                  <c:v>-0.33</c:v>
                </c:pt>
                <c:pt idx="1074">
                  <c:v>-0.11</c:v>
                </c:pt>
                <c:pt idx="1075">
                  <c:v>-0.19</c:v>
                </c:pt>
                <c:pt idx="1076">
                  <c:v>-0.02</c:v>
                </c:pt>
                <c:pt idx="1077">
                  <c:v>0.45</c:v>
                </c:pt>
                <c:pt idx="1078">
                  <c:v>0.21</c:v>
                </c:pt>
                <c:pt idx="1079">
                  <c:v>-0.56000000000000005</c:v>
                </c:pt>
                <c:pt idx="1080">
                  <c:v>-0.69</c:v>
                </c:pt>
                <c:pt idx="1081">
                  <c:v>0.24</c:v>
                </c:pt>
                <c:pt idx="1082">
                  <c:v>0.22</c:v>
                </c:pt>
                <c:pt idx="1083">
                  <c:v>7.0000000000000007E-2</c:v>
                </c:pt>
                <c:pt idx="1084">
                  <c:v>0.28999999999999998</c:v>
                </c:pt>
                <c:pt idx="1085">
                  <c:v>0.63</c:v>
                </c:pt>
                <c:pt idx="1086">
                  <c:v>0.57999999999999996</c:v>
                </c:pt>
                <c:pt idx="1087">
                  <c:v>-0.36</c:v>
                </c:pt>
                <c:pt idx="1088">
                  <c:v>-0.49</c:v>
                </c:pt>
                <c:pt idx="1089">
                  <c:v>-0.21</c:v>
                </c:pt>
                <c:pt idx="1090">
                  <c:v>-0.2</c:v>
                </c:pt>
                <c:pt idx="1091">
                  <c:v>-0.22</c:v>
                </c:pt>
                <c:pt idx="1092">
                  <c:v>-0.06</c:v>
                </c:pt>
                <c:pt idx="1093">
                  <c:v>0.2</c:v>
                </c:pt>
                <c:pt idx="1094">
                  <c:v>0.51</c:v>
                </c:pt>
                <c:pt idx="1095">
                  <c:v>-0.27</c:v>
                </c:pt>
                <c:pt idx="1096">
                  <c:v>-0.62</c:v>
                </c:pt>
                <c:pt idx="1097">
                  <c:v>0.49</c:v>
                </c:pt>
                <c:pt idx="1098">
                  <c:v>0.45</c:v>
                </c:pt>
                <c:pt idx="1099">
                  <c:v>0.28999999999999998</c:v>
                </c:pt>
                <c:pt idx="1100">
                  <c:v>0.01</c:v>
                </c:pt>
                <c:pt idx="1101">
                  <c:v>0.83</c:v>
                </c:pt>
                <c:pt idx="1102">
                  <c:v>0.93</c:v>
                </c:pt>
                <c:pt idx="1103">
                  <c:v>0.43</c:v>
                </c:pt>
                <c:pt idx="1104">
                  <c:v>-0.54</c:v>
                </c:pt>
                <c:pt idx="1105">
                  <c:v>-0.15</c:v>
                </c:pt>
                <c:pt idx="1106">
                  <c:v>-0.28999999999999998</c:v>
                </c:pt>
                <c:pt idx="1107">
                  <c:v>-0.03</c:v>
                </c:pt>
                <c:pt idx="1108">
                  <c:v>-0.12</c:v>
                </c:pt>
                <c:pt idx="1109">
                  <c:v>0.12</c:v>
                </c:pt>
                <c:pt idx="1110">
                  <c:v>0.49</c:v>
                </c:pt>
                <c:pt idx="1111">
                  <c:v>0.46</c:v>
                </c:pt>
                <c:pt idx="1112">
                  <c:v>-0.16</c:v>
                </c:pt>
                <c:pt idx="1113">
                  <c:v>-0.45</c:v>
                </c:pt>
                <c:pt idx="1114">
                  <c:v>1.18</c:v>
                </c:pt>
                <c:pt idx="1115">
                  <c:v>0.83</c:v>
                </c:pt>
                <c:pt idx="1116">
                  <c:v>0.49</c:v>
                </c:pt>
                <c:pt idx="1117">
                  <c:v>0.6</c:v>
                </c:pt>
                <c:pt idx="1118">
                  <c:v>0.81</c:v>
                </c:pt>
                <c:pt idx="1119">
                  <c:v>0.75</c:v>
                </c:pt>
                <c:pt idx="1120">
                  <c:v>0.23</c:v>
                </c:pt>
                <c:pt idx="1121">
                  <c:v>-0.12</c:v>
                </c:pt>
                <c:pt idx="1122">
                  <c:v>-0.24</c:v>
                </c:pt>
                <c:pt idx="1123">
                  <c:v>-0.1</c:v>
                </c:pt>
                <c:pt idx="1124">
                  <c:v>0.21</c:v>
                </c:pt>
                <c:pt idx="1125">
                  <c:v>0.19</c:v>
                </c:pt>
                <c:pt idx="1126">
                  <c:v>0.49</c:v>
                </c:pt>
                <c:pt idx="1127">
                  <c:v>0.72</c:v>
                </c:pt>
                <c:pt idx="1128">
                  <c:v>0.47</c:v>
                </c:pt>
                <c:pt idx="1129">
                  <c:v>-0.27</c:v>
                </c:pt>
                <c:pt idx="1130">
                  <c:v>0.21</c:v>
                </c:pt>
                <c:pt idx="1131">
                  <c:v>0.38</c:v>
                </c:pt>
                <c:pt idx="1132">
                  <c:v>0.48</c:v>
                </c:pt>
                <c:pt idx="1133">
                  <c:v>1.35</c:v>
                </c:pt>
                <c:pt idx="1134">
                  <c:v>1.25</c:v>
                </c:pt>
                <c:pt idx="1135">
                  <c:v>1.05</c:v>
                </c:pt>
                <c:pt idx="1136">
                  <c:v>0.44</c:v>
                </c:pt>
                <c:pt idx="1137">
                  <c:v>0.47</c:v>
                </c:pt>
                <c:pt idx="1138">
                  <c:v>-0.2</c:v>
                </c:pt>
                <c:pt idx="1139">
                  <c:v>-0.4</c:v>
                </c:pt>
                <c:pt idx="1140">
                  <c:v>0.45</c:v>
                </c:pt>
                <c:pt idx="1141">
                  <c:v>0.32</c:v>
                </c:pt>
                <c:pt idx="1142">
                  <c:v>0.34</c:v>
                </c:pt>
                <c:pt idx="1143">
                  <c:v>0.65</c:v>
                </c:pt>
                <c:pt idx="1144">
                  <c:v>0.45</c:v>
                </c:pt>
                <c:pt idx="1145">
                  <c:v>0.42</c:v>
                </c:pt>
                <c:pt idx="1146">
                  <c:v>0.09</c:v>
                </c:pt>
                <c:pt idx="1147">
                  <c:v>-0.22</c:v>
                </c:pt>
                <c:pt idx="1148">
                  <c:v>-0.16</c:v>
                </c:pt>
                <c:pt idx="1149">
                  <c:v>0.86</c:v>
                </c:pt>
                <c:pt idx="1150">
                  <c:v>1.74</c:v>
                </c:pt>
                <c:pt idx="1151">
                  <c:v>1.72</c:v>
                </c:pt>
                <c:pt idx="1152">
                  <c:v>0.89</c:v>
                </c:pt>
                <c:pt idx="1153">
                  <c:v>0.71</c:v>
                </c:pt>
                <c:pt idx="1154">
                  <c:v>0.28000000000000003</c:v>
                </c:pt>
                <c:pt idx="1155">
                  <c:v>-0.06</c:v>
                </c:pt>
                <c:pt idx="1156">
                  <c:v>-0.32</c:v>
                </c:pt>
                <c:pt idx="1157">
                  <c:v>0.28000000000000003</c:v>
                </c:pt>
                <c:pt idx="1158">
                  <c:v>0.68</c:v>
                </c:pt>
                <c:pt idx="1159">
                  <c:v>0.87</c:v>
                </c:pt>
                <c:pt idx="1160">
                  <c:v>1.1499999999999999</c:v>
                </c:pt>
                <c:pt idx="1161">
                  <c:v>0.97</c:v>
                </c:pt>
                <c:pt idx="1162">
                  <c:v>0.1</c:v>
                </c:pt>
                <c:pt idx="1163">
                  <c:v>0.62</c:v>
                </c:pt>
                <c:pt idx="1164">
                  <c:v>1.1200000000000001</c:v>
                </c:pt>
                <c:pt idx="1165">
                  <c:v>0.31</c:v>
                </c:pt>
                <c:pt idx="1166">
                  <c:v>0.24</c:v>
                </c:pt>
                <c:pt idx="1167">
                  <c:v>1.99</c:v>
                </c:pt>
                <c:pt idx="1168">
                  <c:v>2.37</c:v>
                </c:pt>
                <c:pt idx="1169">
                  <c:v>1.04</c:v>
                </c:pt>
                <c:pt idx="1170">
                  <c:v>1.46</c:v>
                </c:pt>
                <c:pt idx="1171">
                  <c:v>1.31</c:v>
                </c:pt>
                <c:pt idx="1172">
                  <c:v>0.32</c:v>
                </c:pt>
                <c:pt idx="1173">
                  <c:v>0.33</c:v>
                </c:pt>
                <c:pt idx="1174">
                  <c:v>-0.16</c:v>
                </c:pt>
                <c:pt idx="1175">
                  <c:v>0.81</c:v>
                </c:pt>
                <c:pt idx="1176">
                  <c:v>1.26</c:v>
                </c:pt>
                <c:pt idx="1177">
                  <c:v>1.18</c:v>
                </c:pt>
                <c:pt idx="1178">
                  <c:v>1.03</c:v>
                </c:pt>
                <c:pt idx="1179">
                  <c:v>0.5</c:v>
                </c:pt>
                <c:pt idx="1180">
                  <c:v>0.61</c:v>
                </c:pt>
                <c:pt idx="1181">
                  <c:v>0.94</c:v>
                </c:pt>
                <c:pt idx="1182">
                  <c:v>1.1299999999999999</c:v>
                </c:pt>
                <c:pt idx="1183">
                  <c:v>0.82</c:v>
                </c:pt>
                <c:pt idx="1184">
                  <c:v>1.0900000000000001</c:v>
                </c:pt>
                <c:pt idx="1185">
                  <c:v>2.04</c:v>
                </c:pt>
                <c:pt idx="1186">
                  <c:v>1.43</c:v>
                </c:pt>
                <c:pt idx="1187">
                  <c:v>0.57999999999999996</c:v>
                </c:pt>
                <c:pt idx="1188">
                  <c:v>1.8</c:v>
                </c:pt>
                <c:pt idx="1189">
                  <c:v>1.18</c:v>
                </c:pt>
                <c:pt idx="1190">
                  <c:v>0.71</c:v>
                </c:pt>
                <c:pt idx="1191">
                  <c:v>1.24</c:v>
                </c:pt>
                <c:pt idx="1192">
                  <c:v>1.06</c:v>
                </c:pt>
                <c:pt idx="1193">
                  <c:v>1.25</c:v>
                </c:pt>
                <c:pt idx="1194">
                  <c:v>1.21</c:v>
                </c:pt>
                <c:pt idx="1195">
                  <c:v>1.0900000000000001</c:v>
                </c:pt>
                <c:pt idx="1196">
                  <c:v>0.79</c:v>
                </c:pt>
                <c:pt idx="1197">
                  <c:v>0.78</c:v>
                </c:pt>
                <c:pt idx="1198">
                  <c:v>1.3</c:v>
                </c:pt>
                <c:pt idx="1199">
                  <c:v>1.87</c:v>
                </c:pt>
                <c:pt idx="1200">
                  <c:v>1.65</c:v>
                </c:pt>
                <c:pt idx="1201">
                  <c:v>1.34</c:v>
                </c:pt>
                <c:pt idx="1202">
                  <c:v>1.65</c:v>
                </c:pt>
                <c:pt idx="1203">
                  <c:v>2.11</c:v>
                </c:pt>
                <c:pt idx="1204">
                  <c:v>1.59</c:v>
                </c:pt>
                <c:pt idx="1205">
                  <c:v>1.68</c:v>
                </c:pt>
                <c:pt idx="1206">
                  <c:v>2.19</c:v>
                </c:pt>
                <c:pt idx="1207">
                  <c:v>1.72</c:v>
                </c:pt>
                <c:pt idx="1208">
                  <c:v>1.6</c:v>
                </c:pt>
                <c:pt idx="1209">
                  <c:v>1.38</c:v>
                </c:pt>
                <c:pt idx="1210">
                  <c:v>1.52</c:v>
                </c:pt>
                <c:pt idx="1211">
                  <c:v>1.22</c:v>
                </c:pt>
                <c:pt idx="1212">
                  <c:v>1.04</c:v>
                </c:pt>
                <c:pt idx="1213">
                  <c:v>1.87</c:v>
                </c:pt>
                <c:pt idx="1214">
                  <c:v>1.56</c:v>
                </c:pt>
                <c:pt idx="1215">
                  <c:v>1.23</c:v>
                </c:pt>
                <c:pt idx="1216">
                  <c:v>1.39</c:v>
                </c:pt>
                <c:pt idx="1217">
                  <c:v>2.06</c:v>
                </c:pt>
                <c:pt idx="1218">
                  <c:v>2.15</c:v>
                </c:pt>
                <c:pt idx="1219">
                  <c:v>1.8</c:v>
                </c:pt>
                <c:pt idx="1220">
                  <c:v>1.73</c:v>
                </c:pt>
                <c:pt idx="1221">
                  <c:v>2.3199999999999998</c:v>
                </c:pt>
                <c:pt idx="1222">
                  <c:v>2.2400000000000002</c:v>
                </c:pt>
                <c:pt idx="1223">
                  <c:v>2.62</c:v>
                </c:pt>
                <c:pt idx="1224">
                  <c:v>2.1</c:v>
                </c:pt>
                <c:pt idx="1225">
                  <c:v>2.37</c:v>
                </c:pt>
                <c:pt idx="1226">
                  <c:v>2.71</c:v>
                </c:pt>
                <c:pt idx="1227">
                  <c:v>1.7</c:v>
                </c:pt>
                <c:pt idx="1228">
                  <c:v>1.87</c:v>
                </c:pt>
                <c:pt idx="1229">
                  <c:v>1.97</c:v>
                </c:pt>
                <c:pt idx="1230">
                  <c:v>1.78</c:v>
                </c:pt>
                <c:pt idx="1231">
                  <c:v>2.09</c:v>
                </c:pt>
                <c:pt idx="1232">
                  <c:v>1.73</c:v>
                </c:pt>
                <c:pt idx="1233">
                  <c:v>1.75</c:v>
                </c:pt>
                <c:pt idx="1234">
                  <c:v>1.8</c:v>
                </c:pt>
                <c:pt idx="1235">
                  <c:v>2.12</c:v>
                </c:pt>
                <c:pt idx="1236">
                  <c:v>2.52</c:v>
                </c:pt>
                <c:pt idx="1237">
                  <c:v>2.5</c:v>
                </c:pt>
                <c:pt idx="1238">
                  <c:v>2.29</c:v>
                </c:pt>
                <c:pt idx="1239">
                  <c:v>2.58</c:v>
                </c:pt>
                <c:pt idx="1240">
                  <c:v>2.98</c:v>
                </c:pt>
                <c:pt idx="1241">
                  <c:v>2.2999999999999998</c:v>
                </c:pt>
                <c:pt idx="1242">
                  <c:v>1.75</c:v>
                </c:pt>
                <c:pt idx="1243">
                  <c:v>2.09</c:v>
                </c:pt>
                <c:pt idx="1244">
                  <c:v>2.4300000000000002</c:v>
                </c:pt>
                <c:pt idx="1245">
                  <c:v>2.2599999999999998</c:v>
                </c:pt>
                <c:pt idx="1246">
                  <c:v>2.36</c:v>
                </c:pt>
                <c:pt idx="1247">
                  <c:v>2.2400000000000002</c:v>
                </c:pt>
                <c:pt idx="1248">
                  <c:v>1.92</c:v>
                </c:pt>
                <c:pt idx="1249">
                  <c:v>2.04</c:v>
                </c:pt>
                <c:pt idx="1250">
                  <c:v>1.81</c:v>
                </c:pt>
                <c:pt idx="1251">
                  <c:v>1.94</c:v>
                </c:pt>
                <c:pt idx="1252">
                  <c:v>1.84</c:v>
                </c:pt>
                <c:pt idx="1253">
                  <c:v>1.61</c:v>
                </c:pt>
                <c:pt idx="1254">
                  <c:v>2.1</c:v>
                </c:pt>
                <c:pt idx="1255">
                  <c:v>2.5299999999999998</c:v>
                </c:pt>
                <c:pt idx="1256">
                  <c:v>2.74</c:v>
                </c:pt>
                <c:pt idx="1257">
                  <c:v>2.4900000000000002</c:v>
                </c:pt>
                <c:pt idx="1258">
                  <c:v>2.77</c:v>
                </c:pt>
                <c:pt idx="1259">
                  <c:v>2.99</c:v>
                </c:pt>
                <c:pt idx="1260">
                  <c:v>1.89</c:v>
                </c:pt>
                <c:pt idx="1261">
                  <c:v>2.0499999999999998</c:v>
                </c:pt>
                <c:pt idx="1262">
                  <c:v>2.09</c:v>
                </c:pt>
                <c:pt idx="1263">
                  <c:v>2.7</c:v>
                </c:pt>
                <c:pt idx="1264">
                  <c:v>2.31</c:v>
                </c:pt>
                <c:pt idx="1265">
                  <c:v>2.2200000000000002</c:v>
                </c:pt>
                <c:pt idx="1266">
                  <c:v>2.2599999999999998</c:v>
                </c:pt>
                <c:pt idx="1267">
                  <c:v>2.2400000000000002</c:v>
                </c:pt>
                <c:pt idx="1268">
                  <c:v>2.1800000000000002</c:v>
                </c:pt>
                <c:pt idx="1269">
                  <c:v>1.67</c:v>
                </c:pt>
                <c:pt idx="1270">
                  <c:v>2.23</c:v>
                </c:pt>
                <c:pt idx="1271">
                  <c:v>2.13</c:v>
                </c:pt>
                <c:pt idx="1272">
                  <c:v>1.82</c:v>
                </c:pt>
                <c:pt idx="1273">
                  <c:v>2.87</c:v>
                </c:pt>
                <c:pt idx="1274">
                  <c:v>2.85</c:v>
                </c:pt>
                <c:pt idx="1275">
                  <c:v>2.37</c:v>
                </c:pt>
                <c:pt idx="1276">
                  <c:v>2.36</c:v>
                </c:pt>
                <c:pt idx="1277">
                  <c:v>3.52</c:v>
                </c:pt>
                <c:pt idx="1278">
                  <c:v>3.19</c:v>
                </c:pt>
                <c:pt idx="1279">
                  <c:v>2.19</c:v>
                </c:pt>
                <c:pt idx="1280">
                  <c:v>2.42</c:v>
                </c:pt>
                <c:pt idx="1281">
                  <c:v>2.77</c:v>
                </c:pt>
                <c:pt idx="1282">
                  <c:v>2.62</c:v>
                </c:pt>
                <c:pt idx="1283">
                  <c:v>2.06</c:v>
                </c:pt>
                <c:pt idx="1284">
                  <c:v>2.0099999999999998</c:v>
                </c:pt>
                <c:pt idx="1285">
                  <c:v>2.34</c:v>
                </c:pt>
                <c:pt idx="1286">
                  <c:v>2.13</c:v>
                </c:pt>
                <c:pt idx="1287">
                  <c:v>2.4500000000000002</c:v>
                </c:pt>
                <c:pt idx="1288">
                  <c:v>2.2400000000000002</c:v>
                </c:pt>
                <c:pt idx="1289">
                  <c:v>2.0099999999999998</c:v>
                </c:pt>
                <c:pt idx="1290">
                  <c:v>1.83</c:v>
                </c:pt>
                <c:pt idx="1291">
                  <c:v>2.06</c:v>
                </c:pt>
                <c:pt idx="1292">
                  <c:v>2.69</c:v>
                </c:pt>
                <c:pt idx="1293">
                  <c:v>2.39</c:v>
                </c:pt>
                <c:pt idx="1294">
                  <c:v>2.38</c:v>
                </c:pt>
                <c:pt idx="1295">
                  <c:v>2.75</c:v>
                </c:pt>
                <c:pt idx="1296">
                  <c:v>3.08</c:v>
                </c:pt>
                <c:pt idx="1297">
                  <c:v>2.58</c:v>
                </c:pt>
                <c:pt idx="1298">
                  <c:v>1.97</c:v>
                </c:pt>
                <c:pt idx="1299">
                  <c:v>2.2999999999999998</c:v>
                </c:pt>
                <c:pt idx="1300">
                  <c:v>2.76</c:v>
                </c:pt>
                <c:pt idx="1301">
                  <c:v>2.1</c:v>
                </c:pt>
                <c:pt idx="1302">
                  <c:v>1.59</c:v>
                </c:pt>
                <c:pt idx="1303">
                  <c:v>2.2400000000000002</c:v>
                </c:pt>
                <c:pt idx="1304">
                  <c:v>2.15</c:v>
                </c:pt>
                <c:pt idx="1305">
                  <c:v>2.06</c:v>
                </c:pt>
                <c:pt idx="1306">
                  <c:v>1.75</c:v>
                </c:pt>
                <c:pt idx="1307">
                  <c:v>1.91</c:v>
                </c:pt>
                <c:pt idx="1308">
                  <c:v>1.6</c:v>
                </c:pt>
                <c:pt idx="1309">
                  <c:v>1.66</c:v>
                </c:pt>
                <c:pt idx="1310">
                  <c:v>2.11</c:v>
                </c:pt>
                <c:pt idx="1311">
                  <c:v>2.57</c:v>
                </c:pt>
                <c:pt idx="1312">
                  <c:v>2.21</c:v>
                </c:pt>
                <c:pt idx="1313">
                  <c:v>2.2400000000000002</c:v>
                </c:pt>
                <c:pt idx="1314">
                  <c:v>2.61</c:v>
                </c:pt>
                <c:pt idx="1315">
                  <c:v>2.66</c:v>
                </c:pt>
                <c:pt idx="1316">
                  <c:v>1.72</c:v>
                </c:pt>
                <c:pt idx="1317">
                  <c:v>1.87</c:v>
                </c:pt>
                <c:pt idx="1318">
                  <c:v>1.75</c:v>
                </c:pt>
                <c:pt idx="1319">
                  <c:v>1.97</c:v>
                </c:pt>
                <c:pt idx="1320">
                  <c:v>1.89</c:v>
                </c:pt>
                <c:pt idx="1321">
                  <c:v>1.71</c:v>
                </c:pt>
                <c:pt idx="1322">
                  <c:v>2</c:v>
                </c:pt>
                <c:pt idx="1323">
                  <c:v>1.93</c:v>
                </c:pt>
                <c:pt idx="1324">
                  <c:v>1.43</c:v>
                </c:pt>
                <c:pt idx="1325">
                  <c:v>1.23</c:v>
                </c:pt>
                <c:pt idx="1326">
                  <c:v>1.54</c:v>
                </c:pt>
                <c:pt idx="1327">
                  <c:v>1.24</c:v>
                </c:pt>
                <c:pt idx="1328">
                  <c:v>1.79</c:v>
                </c:pt>
                <c:pt idx="1329">
                  <c:v>2</c:v>
                </c:pt>
                <c:pt idx="1330">
                  <c:v>2.14</c:v>
                </c:pt>
                <c:pt idx="1331">
                  <c:v>2.52</c:v>
                </c:pt>
                <c:pt idx="1332">
                  <c:v>2.14</c:v>
                </c:pt>
                <c:pt idx="1333">
                  <c:v>1.73</c:v>
                </c:pt>
                <c:pt idx="1334">
                  <c:v>1.9</c:v>
                </c:pt>
                <c:pt idx="1335">
                  <c:v>1.82</c:v>
                </c:pt>
                <c:pt idx="1336">
                  <c:v>1.69</c:v>
                </c:pt>
                <c:pt idx="1337">
                  <c:v>1.44</c:v>
                </c:pt>
                <c:pt idx="1338">
                  <c:v>1.91</c:v>
                </c:pt>
                <c:pt idx="1339">
                  <c:v>1.84</c:v>
                </c:pt>
                <c:pt idx="1340">
                  <c:v>1.53</c:v>
                </c:pt>
                <c:pt idx="1341">
                  <c:v>1.45</c:v>
                </c:pt>
                <c:pt idx="1342">
                  <c:v>1.5</c:v>
                </c:pt>
                <c:pt idx="1343">
                  <c:v>1.4</c:v>
                </c:pt>
                <c:pt idx="1344">
                  <c:v>1.5</c:v>
                </c:pt>
                <c:pt idx="1345">
                  <c:v>1.04</c:v>
                </c:pt>
                <c:pt idx="1346">
                  <c:v>1.36</c:v>
                </c:pt>
                <c:pt idx="1347">
                  <c:v>1.9</c:v>
                </c:pt>
                <c:pt idx="1348">
                  <c:v>1.78</c:v>
                </c:pt>
                <c:pt idx="1349">
                  <c:v>1.64</c:v>
                </c:pt>
                <c:pt idx="1350">
                  <c:v>2.21</c:v>
                </c:pt>
                <c:pt idx="1351">
                  <c:v>2.8</c:v>
                </c:pt>
                <c:pt idx="1352">
                  <c:v>2.2000000000000002</c:v>
                </c:pt>
                <c:pt idx="1353">
                  <c:v>1.44</c:v>
                </c:pt>
                <c:pt idx="1354">
                  <c:v>1.89</c:v>
                </c:pt>
                <c:pt idx="1355">
                  <c:v>1.85</c:v>
                </c:pt>
                <c:pt idx="1356">
                  <c:v>1.65</c:v>
                </c:pt>
                <c:pt idx="1357">
                  <c:v>1.22</c:v>
                </c:pt>
                <c:pt idx="1358">
                  <c:v>1.54</c:v>
                </c:pt>
                <c:pt idx="1359">
                  <c:v>1.8</c:v>
                </c:pt>
                <c:pt idx="1360">
                  <c:v>1.67</c:v>
                </c:pt>
                <c:pt idx="1361">
                  <c:v>1.84</c:v>
                </c:pt>
                <c:pt idx="1362">
                  <c:v>1.86</c:v>
                </c:pt>
                <c:pt idx="1363">
                  <c:v>1.41</c:v>
                </c:pt>
                <c:pt idx="1364">
                  <c:v>1.18</c:v>
                </c:pt>
                <c:pt idx="1365">
                  <c:v>1.26</c:v>
                </c:pt>
                <c:pt idx="1366">
                  <c:v>1.56</c:v>
                </c:pt>
                <c:pt idx="1367">
                  <c:v>1.63</c:v>
                </c:pt>
                <c:pt idx="1368">
                  <c:v>1.72</c:v>
                </c:pt>
                <c:pt idx="1369">
                  <c:v>2.13</c:v>
                </c:pt>
                <c:pt idx="1370">
                  <c:v>1.99</c:v>
                </c:pt>
                <c:pt idx="1371">
                  <c:v>1.66</c:v>
                </c:pt>
                <c:pt idx="1372">
                  <c:v>1.68</c:v>
                </c:pt>
                <c:pt idx="1373">
                  <c:v>1.96</c:v>
                </c:pt>
                <c:pt idx="1374">
                  <c:v>1.67</c:v>
                </c:pt>
                <c:pt idx="1375">
                  <c:v>1.32</c:v>
                </c:pt>
                <c:pt idx="1376">
                  <c:v>1.04</c:v>
                </c:pt>
                <c:pt idx="1377">
                  <c:v>1.07</c:v>
                </c:pt>
                <c:pt idx="1378">
                  <c:v>0.69</c:v>
                </c:pt>
                <c:pt idx="1379">
                  <c:v>0.9</c:v>
                </c:pt>
                <c:pt idx="1380">
                  <c:v>1.49</c:v>
                </c:pt>
                <c:pt idx="1381">
                  <c:v>1.28</c:v>
                </c:pt>
                <c:pt idx="1382">
                  <c:v>0.98</c:v>
                </c:pt>
                <c:pt idx="1383">
                  <c:v>1.31</c:v>
                </c:pt>
                <c:pt idx="1384">
                  <c:v>1.28</c:v>
                </c:pt>
                <c:pt idx="1385">
                  <c:v>1.43</c:v>
                </c:pt>
                <c:pt idx="1386">
                  <c:v>1.22</c:v>
                </c:pt>
                <c:pt idx="1387">
                  <c:v>1.23</c:v>
                </c:pt>
                <c:pt idx="1388">
                  <c:v>1.56</c:v>
                </c:pt>
                <c:pt idx="1389">
                  <c:v>1.65</c:v>
                </c:pt>
                <c:pt idx="1390">
                  <c:v>1.3</c:v>
                </c:pt>
                <c:pt idx="1391">
                  <c:v>1.43</c:v>
                </c:pt>
                <c:pt idx="1392">
                  <c:v>1.99</c:v>
                </c:pt>
                <c:pt idx="1393">
                  <c:v>1.75</c:v>
                </c:pt>
                <c:pt idx="1394">
                  <c:v>1.65</c:v>
                </c:pt>
                <c:pt idx="1395">
                  <c:v>1</c:v>
                </c:pt>
                <c:pt idx="1396">
                  <c:v>0.87</c:v>
                </c:pt>
                <c:pt idx="1397">
                  <c:v>0.43</c:v>
                </c:pt>
                <c:pt idx="1398">
                  <c:v>0.74</c:v>
                </c:pt>
                <c:pt idx="1399">
                  <c:v>1.1499999999999999</c:v>
                </c:pt>
                <c:pt idx="1400">
                  <c:v>1.29</c:v>
                </c:pt>
                <c:pt idx="1401">
                  <c:v>1.2</c:v>
                </c:pt>
                <c:pt idx="1402">
                  <c:v>1.1100000000000001</c:v>
                </c:pt>
                <c:pt idx="1403">
                  <c:v>1.59</c:v>
                </c:pt>
                <c:pt idx="1404">
                  <c:v>1.53</c:v>
                </c:pt>
                <c:pt idx="1405">
                  <c:v>1.3</c:v>
                </c:pt>
                <c:pt idx="1406">
                  <c:v>1.19</c:v>
                </c:pt>
                <c:pt idx="1407">
                  <c:v>1.58</c:v>
                </c:pt>
                <c:pt idx="1408">
                  <c:v>1.93</c:v>
                </c:pt>
                <c:pt idx="1409">
                  <c:v>1.37</c:v>
                </c:pt>
                <c:pt idx="1410">
                  <c:v>1.1100000000000001</c:v>
                </c:pt>
                <c:pt idx="1411">
                  <c:v>1.51</c:v>
                </c:pt>
                <c:pt idx="1412">
                  <c:v>1.68</c:v>
                </c:pt>
                <c:pt idx="1413">
                  <c:v>1.34</c:v>
                </c:pt>
                <c:pt idx="1414">
                  <c:v>1.04</c:v>
                </c:pt>
                <c:pt idx="1415">
                  <c:v>1.1399999999999999</c:v>
                </c:pt>
                <c:pt idx="1416">
                  <c:v>1.4</c:v>
                </c:pt>
                <c:pt idx="1417">
                  <c:v>0.96</c:v>
                </c:pt>
                <c:pt idx="1418">
                  <c:v>0.76</c:v>
                </c:pt>
                <c:pt idx="1419">
                  <c:v>1.1100000000000001</c:v>
                </c:pt>
                <c:pt idx="1420">
                  <c:v>1.1599999999999999</c:v>
                </c:pt>
                <c:pt idx="1421">
                  <c:v>0.71</c:v>
                </c:pt>
                <c:pt idx="1422">
                  <c:v>1.03</c:v>
                </c:pt>
                <c:pt idx="1423">
                  <c:v>1.24</c:v>
                </c:pt>
                <c:pt idx="1424">
                  <c:v>1.37</c:v>
                </c:pt>
                <c:pt idx="1425">
                  <c:v>1.31</c:v>
                </c:pt>
                <c:pt idx="1426">
                  <c:v>1.7</c:v>
                </c:pt>
                <c:pt idx="1427">
                  <c:v>1.86</c:v>
                </c:pt>
                <c:pt idx="1428">
                  <c:v>1.57</c:v>
                </c:pt>
                <c:pt idx="1429">
                  <c:v>1.17</c:v>
                </c:pt>
                <c:pt idx="1430">
                  <c:v>1.1599999999999999</c:v>
                </c:pt>
                <c:pt idx="1431">
                  <c:v>1.32</c:v>
                </c:pt>
                <c:pt idx="1432">
                  <c:v>1.34</c:v>
                </c:pt>
                <c:pt idx="1433">
                  <c:v>1.4</c:v>
                </c:pt>
                <c:pt idx="1434">
                  <c:v>0.86</c:v>
                </c:pt>
                <c:pt idx="1435">
                  <c:v>1.05</c:v>
                </c:pt>
                <c:pt idx="1436">
                  <c:v>0.53</c:v>
                </c:pt>
                <c:pt idx="1437">
                  <c:v>0.71</c:v>
                </c:pt>
                <c:pt idx="1438">
                  <c:v>1.1299999999999999</c:v>
                </c:pt>
                <c:pt idx="1439">
                  <c:v>1.21</c:v>
                </c:pt>
                <c:pt idx="1440">
                  <c:v>1.08</c:v>
                </c:pt>
                <c:pt idx="1441">
                  <c:v>0.67</c:v>
                </c:pt>
                <c:pt idx="1442">
                  <c:v>0.83</c:v>
                </c:pt>
                <c:pt idx="1443">
                  <c:v>1.04</c:v>
                </c:pt>
                <c:pt idx="1444">
                  <c:v>1.23</c:v>
                </c:pt>
                <c:pt idx="1445">
                  <c:v>0.86</c:v>
                </c:pt>
                <c:pt idx="1446">
                  <c:v>0.98</c:v>
                </c:pt>
                <c:pt idx="1447">
                  <c:v>1.47</c:v>
                </c:pt>
                <c:pt idx="1448">
                  <c:v>1.52</c:v>
                </c:pt>
                <c:pt idx="1449">
                  <c:v>0.69</c:v>
                </c:pt>
                <c:pt idx="1450">
                  <c:v>1.1200000000000001</c:v>
                </c:pt>
                <c:pt idx="1451">
                  <c:v>1.4</c:v>
                </c:pt>
                <c:pt idx="1452">
                  <c:v>0.93</c:v>
                </c:pt>
                <c:pt idx="1453">
                  <c:v>1.1200000000000001</c:v>
                </c:pt>
                <c:pt idx="1454">
                  <c:v>0.71</c:v>
                </c:pt>
                <c:pt idx="1455">
                  <c:v>0.71</c:v>
                </c:pt>
                <c:pt idx="1456">
                  <c:v>0.74</c:v>
                </c:pt>
                <c:pt idx="1457">
                  <c:v>0.4</c:v>
                </c:pt>
                <c:pt idx="1458">
                  <c:v>1.25</c:v>
                </c:pt>
                <c:pt idx="1459">
                  <c:v>1.17</c:v>
                </c:pt>
                <c:pt idx="1460">
                  <c:v>0.74</c:v>
                </c:pt>
                <c:pt idx="1461">
                  <c:v>0.98</c:v>
                </c:pt>
                <c:pt idx="1462">
                  <c:v>1.21</c:v>
                </c:pt>
                <c:pt idx="1463">
                  <c:v>1.29</c:v>
                </c:pt>
                <c:pt idx="1464">
                  <c:v>1.18</c:v>
                </c:pt>
                <c:pt idx="1465">
                  <c:v>0.92</c:v>
                </c:pt>
                <c:pt idx="1466">
                  <c:v>1.1599999999999999</c:v>
                </c:pt>
                <c:pt idx="1467">
                  <c:v>1.29</c:v>
                </c:pt>
                <c:pt idx="1468">
                  <c:v>0.63</c:v>
                </c:pt>
                <c:pt idx="1469">
                  <c:v>0.57999999999999996</c:v>
                </c:pt>
                <c:pt idx="1470">
                  <c:v>1.38</c:v>
                </c:pt>
                <c:pt idx="1471">
                  <c:v>1.47</c:v>
                </c:pt>
                <c:pt idx="1472">
                  <c:v>1.28</c:v>
                </c:pt>
                <c:pt idx="1473">
                  <c:v>0.85</c:v>
                </c:pt>
                <c:pt idx="1474">
                  <c:v>0.74</c:v>
                </c:pt>
                <c:pt idx="1475">
                  <c:v>0.35</c:v>
                </c:pt>
                <c:pt idx="1476">
                  <c:v>0.33</c:v>
                </c:pt>
                <c:pt idx="1477">
                  <c:v>0.82</c:v>
                </c:pt>
                <c:pt idx="1478">
                  <c:v>0.93</c:v>
                </c:pt>
                <c:pt idx="1479">
                  <c:v>0.69</c:v>
                </c:pt>
                <c:pt idx="1480">
                  <c:v>0.72</c:v>
                </c:pt>
                <c:pt idx="1481">
                  <c:v>1.04</c:v>
                </c:pt>
                <c:pt idx="1482">
                  <c:v>1.27</c:v>
                </c:pt>
                <c:pt idx="1483">
                  <c:v>1.25</c:v>
                </c:pt>
                <c:pt idx="1484">
                  <c:v>1.25</c:v>
                </c:pt>
                <c:pt idx="1485">
                  <c:v>1.27</c:v>
                </c:pt>
                <c:pt idx="1486">
                  <c:v>1.46</c:v>
                </c:pt>
                <c:pt idx="1487">
                  <c:v>1.34</c:v>
                </c:pt>
                <c:pt idx="1488">
                  <c:v>1.05</c:v>
                </c:pt>
                <c:pt idx="1489">
                  <c:v>0.79</c:v>
                </c:pt>
                <c:pt idx="1490">
                  <c:v>1.29</c:v>
                </c:pt>
                <c:pt idx="1491">
                  <c:v>1.38</c:v>
                </c:pt>
                <c:pt idx="1492">
                  <c:v>1.41</c:v>
                </c:pt>
                <c:pt idx="1493">
                  <c:v>1.1399999999999999</c:v>
                </c:pt>
                <c:pt idx="1494">
                  <c:v>1.58</c:v>
                </c:pt>
                <c:pt idx="1495">
                  <c:v>1.31</c:v>
                </c:pt>
                <c:pt idx="1496">
                  <c:v>0.57999999999999996</c:v>
                </c:pt>
                <c:pt idx="1497">
                  <c:v>0.96</c:v>
                </c:pt>
                <c:pt idx="1498">
                  <c:v>1.1499999999999999</c:v>
                </c:pt>
                <c:pt idx="1499">
                  <c:v>0.78</c:v>
                </c:pt>
                <c:pt idx="1500">
                  <c:v>1.03</c:v>
                </c:pt>
                <c:pt idx="1501">
                  <c:v>1.31</c:v>
                </c:pt>
                <c:pt idx="1502">
                  <c:v>1.4</c:v>
                </c:pt>
                <c:pt idx="1503">
                  <c:v>1.29</c:v>
                </c:pt>
                <c:pt idx="1504">
                  <c:v>1.73</c:v>
                </c:pt>
                <c:pt idx="1505">
                  <c:v>1.61</c:v>
                </c:pt>
                <c:pt idx="1506">
                  <c:v>1.69</c:v>
                </c:pt>
                <c:pt idx="1507">
                  <c:v>1.58</c:v>
                </c:pt>
                <c:pt idx="1508">
                  <c:v>1.47</c:v>
                </c:pt>
                <c:pt idx="1509">
                  <c:v>0.83</c:v>
                </c:pt>
                <c:pt idx="1510">
                  <c:v>1.25</c:v>
                </c:pt>
                <c:pt idx="1511">
                  <c:v>1.33</c:v>
                </c:pt>
                <c:pt idx="1512">
                  <c:v>1.63</c:v>
                </c:pt>
                <c:pt idx="1513">
                  <c:v>1.41</c:v>
                </c:pt>
                <c:pt idx="1514">
                  <c:v>1.3</c:v>
                </c:pt>
                <c:pt idx="1515">
                  <c:v>1.33</c:v>
                </c:pt>
                <c:pt idx="1516">
                  <c:v>0.86</c:v>
                </c:pt>
                <c:pt idx="1517">
                  <c:v>1.23</c:v>
                </c:pt>
                <c:pt idx="1518">
                  <c:v>1.43</c:v>
                </c:pt>
                <c:pt idx="1519">
                  <c:v>1.26</c:v>
                </c:pt>
                <c:pt idx="1520">
                  <c:v>1.26</c:v>
                </c:pt>
                <c:pt idx="1521">
                  <c:v>1.1000000000000001</c:v>
                </c:pt>
                <c:pt idx="1522">
                  <c:v>1.39</c:v>
                </c:pt>
                <c:pt idx="1523">
                  <c:v>1.32</c:v>
                </c:pt>
                <c:pt idx="1524">
                  <c:v>1.48</c:v>
                </c:pt>
                <c:pt idx="1525">
                  <c:v>1.89</c:v>
                </c:pt>
                <c:pt idx="1526">
                  <c:v>1.49</c:v>
                </c:pt>
                <c:pt idx="1527">
                  <c:v>1.81</c:v>
                </c:pt>
                <c:pt idx="1528">
                  <c:v>1.76</c:v>
                </c:pt>
                <c:pt idx="1529">
                  <c:v>1.46</c:v>
                </c:pt>
                <c:pt idx="1530">
                  <c:v>1.54</c:v>
                </c:pt>
                <c:pt idx="1531">
                  <c:v>1.75</c:v>
                </c:pt>
                <c:pt idx="1532">
                  <c:v>1.44</c:v>
                </c:pt>
                <c:pt idx="1533">
                  <c:v>1.56</c:v>
                </c:pt>
                <c:pt idx="1534">
                  <c:v>1.46</c:v>
                </c:pt>
                <c:pt idx="1535">
                  <c:v>1.4</c:v>
                </c:pt>
                <c:pt idx="1536">
                  <c:v>0.83</c:v>
                </c:pt>
                <c:pt idx="1537">
                  <c:v>0.96</c:v>
                </c:pt>
                <c:pt idx="1538">
                  <c:v>1.46</c:v>
                </c:pt>
                <c:pt idx="1539">
                  <c:v>1.43</c:v>
                </c:pt>
                <c:pt idx="1540">
                  <c:v>1.54</c:v>
                </c:pt>
                <c:pt idx="1541">
                  <c:v>1.23</c:v>
                </c:pt>
                <c:pt idx="1542">
                  <c:v>1.26</c:v>
                </c:pt>
                <c:pt idx="1543">
                  <c:v>1.24</c:v>
                </c:pt>
                <c:pt idx="1544">
                  <c:v>1.36</c:v>
                </c:pt>
                <c:pt idx="1545">
                  <c:v>1.41</c:v>
                </c:pt>
                <c:pt idx="1546">
                  <c:v>1.58</c:v>
                </c:pt>
                <c:pt idx="1547">
                  <c:v>1.9</c:v>
                </c:pt>
                <c:pt idx="1548">
                  <c:v>1.84</c:v>
                </c:pt>
                <c:pt idx="1549">
                  <c:v>1.7</c:v>
                </c:pt>
                <c:pt idx="1550">
                  <c:v>1.55</c:v>
                </c:pt>
                <c:pt idx="1551">
                  <c:v>1.57</c:v>
                </c:pt>
                <c:pt idx="1552">
                  <c:v>1.78</c:v>
                </c:pt>
                <c:pt idx="1553">
                  <c:v>1.69</c:v>
                </c:pt>
                <c:pt idx="1554">
                  <c:v>1.81</c:v>
                </c:pt>
                <c:pt idx="1555">
                  <c:v>1.48</c:v>
                </c:pt>
                <c:pt idx="1556">
                  <c:v>1.22</c:v>
                </c:pt>
                <c:pt idx="1557">
                  <c:v>1.03</c:v>
                </c:pt>
                <c:pt idx="1558">
                  <c:v>1.41</c:v>
                </c:pt>
                <c:pt idx="1559">
                  <c:v>1.63</c:v>
                </c:pt>
                <c:pt idx="1560">
                  <c:v>1.66</c:v>
                </c:pt>
                <c:pt idx="1561">
                  <c:v>1.7</c:v>
                </c:pt>
                <c:pt idx="1562">
                  <c:v>1.3</c:v>
                </c:pt>
                <c:pt idx="1563">
                  <c:v>1.1100000000000001</c:v>
                </c:pt>
                <c:pt idx="1564">
                  <c:v>1.48</c:v>
                </c:pt>
                <c:pt idx="1565">
                  <c:v>1.61</c:v>
                </c:pt>
                <c:pt idx="1566">
                  <c:v>1.38</c:v>
                </c:pt>
                <c:pt idx="1567">
                  <c:v>1.42</c:v>
                </c:pt>
                <c:pt idx="1568">
                  <c:v>2.12</c:v>
                </c:pt>
                <c:pt idx="1569">
                  <c:v>1.66</c:v>
                </c:pt>
                <c:pt idx="1570">
                  <c:v>1.77</c:v>
                </c:pt>
                <c:pt idx="1571">
                  <c:v>1.61</c:v>
                </c:pt>
                <c:pt idx="1572">
                  <c:v>2.13</c:v>
                </c:pt>
                <c:pt idx="1573">
                  <c:v>2.12</c:v>
                </c:pt>
                <c:pt idx="1574">
                  <c:v>2.0499999999999998</c:v>
                </c:pt>
                <c:pt idx="1575">
                  <c:v>2.02</c:v>
                </c:pt>
                <c:pt idx="1576">
                  <c:v>1.95</c:v>
                </c:pt>
                <c:pt idx="1577">
                  <c:v>1.26</c:v>
                </c:pt>
                <c:pt idx="1578">
                  <c:v>1.67</c:v>
                </c:pt>
                <c:pt idx="1579">
                  <c:v>1.41</c:v>
                </c:pt>
                <c:pt idx="1580">
                  <c:v>1.48</c:v>
                </c:pt>
                <c:pt idx="1581">
                  <c:v>1.92</c:v>
                </c:pt>
                <c:pt idx="1582">
                  <c:v>1.79</c:v>
                </c:pt>
                <c:pt idx="1583">
                  <c:v>1.81</c:v>
                </c:pt>
                <c:pt idx="1584">
                  <c:v>1.52</c:v>
                </c:pt>
                <c:pt idx="1585">
                  <c:v>1.85</c:v>
                </c:pt>
                <c:pt idx="1586">
                  <c:v>2.0299999999999998</c:v>
                </c:pt>
                <c:pt idx="1587">
                  <c:v>1.81</c:v>
                </c:pt>
                <c:pt idx="1588">
                  <c:v>1.78</c:v>
                </c:pt>
                <c:pt idx="1589">
                  <c:v>2.04</c:v>
                </c:pt>
                <c:pt idx="1590">
                  <c:v>1.89</c:v>
                </c:pt>
                <c:pt idx="1591">
                  <c:v>1.66</c:v>
                </c:pt>
                <c:pt idx="1592">
                  <c:v>1.58</c:v>
                </c:pt>
                <c:pt idx="1593">
                  <c:v>2.2000000000000002</c:v>
                </c:pt>
                <c:pt idx="1594">
                  <c:v>2.31</c:v>
                </c:pt>
                <c:pt idx="1595">
                  <c:v>2.1</c:v>
                </c:pt>
                <c:pt idx="1596">
                  <c:v>2.4900000000000002</c:v>
                </c:pt>
                <c:pt idx="1597">
                  <c:v>2.21</c:v>
                </c:pt>
                <c:pt idx="1598">
                  <c:v>1.73</c:v>
                </c:pt>
                <c:pt idx="1599">
                  <c:v>1.52</c:v>
                </c:pt>
                <c:pt idx="1600">
                  <c:v>1.25</c:v>
                </c:pt>
                <c:pt idx="1601">
                  <c:v>1.83</c:v>
                </c:pt>
                <c:pt idx="1602">
                  <c:v>2.11</c:v>
                </c:pt>
                <c:pt idx="1603">
                  <c:v>2.0499999999999998</c:v>
                </c:pt>
                <c:pt idx="1604">
                  <c:v>2.06</c:v>
                </c:pt>
                <c:pt idx="1605">
                  <c:v>1.73</c:v>
                </c:pt>
                <c:pt idx="1606">
                  <c:v>2.2200000000000002</c:v>
                </c:pt>
                <c:pt idx="1607">
                  <c:v>2.52</c:v>
                </c:pt>
                <c:pt idx="1608">
                  <c:v>2.58</c:v>
                </c:pt>
                <c:pt idx="1609">
                  <c:v>1.9</c:v>
                </c:pt>
                <c:pt idx="1610">
                  <c:v>1.79</c:v>
                </c:pt>
                <c:pt idx="1611">
                  <c:v>2.41</c:v>
                </c:pt>
                <c:pt idx="1612">
                  <c:v>2.33</c:v>
                </c:pt>
                <c:pt idx="1613">
                  <c:v>1.67</c:v>
                </c:pt>
                <c:pt idx="1614">
                  <c:v>2.3199999999999998</c:v>
                </c:pt>
                <c:pt idx="1615">
                  <c:v>2.6</c:v>
                </c:pt>
                <c:pt idx="1616">
                  <c:v>2.63</c:v>
                </c:pt>
                <c:pt idx="1617">
                  <c:v>2.2599999999999998</c:v>
                </c:pt>
                <c:pt idx="1618">
                  <c:v>2.42</c:v>
                </c:pt>
                <c:pt idx="1619">
                  <c:v>1.83</c:v>
                </c:pt>
                <c:pt idx="1620">
                  <c:v>2.0699999999999998</c:v>
                </c:pt>
                <c:pt idx="1621">
                  <c:v>1.93</c:v>
                </c:pt>
                <c:pt idx="1622">
                  <c:v>1.49</c:v>
                </c:pt>
                <c:pt idx="1623">
                  <c:v>2.41</c:v>
                </c:pt>
                <c:pt idx="1624">
                  <c:v>2.2999999999999998</c:v>
                </c:pt>
                <c:pt idx="1625">
                  <c:v>1.85</c:v>
                </c:pt>
                <c:pt idx="1626">
                  <c:v>1.9</c:v>
                </c:pt>
                <c:pt idx="1627">
                  <c:v>2.35</c:v>
                </c:pt>
                <c:pt idx="1628">
                  <c:v>2.37</c:v>
                </c:pt>
                <c:pt idx="1629">
                  <c:v>2.13</c:v>
                </c:pt>
                <c:pt idx="1630">
                  <c:v>2.37</c:v>
                </c:pt>
                <c:pt idx="1631">
                  <c:v>2.48</c:v>
                </c:pt>
                <c:pt idx="1632">
                  <c:v>2.42</c:v>
                </c:pt>
                <c:pt idx="1633">
                  <c:v>2.48</c:v>
                </c:pt>
                <c:pt idx="1634">
                  <c:v>1.96</c:v>
                </c:pt>
                <c:pt idx="1635">
                  <c:v>2.2000000000000002</c:v>
                </c:pt>
                <c:pt idx="1636">
                  <c:v>2.8</c:v>
                </c:pt>
                <c:pt idx="1637">
                  <c:v>2.71</c:v>
                </c:pt>
                <c:pt idx="1638">
                  <c:v>2.83</c:v>
                </c:pt>
                <c:pt idx="1639">
                  <c:v>2.4300000000000002</c:v>
                </c:pt>
                <c:pt idx="1640">
                  <c:v>1.98</c:v>
                </c:pt>
                <c:pt idx="1641">
                  <c:v>2.13</c:v>
                </c:pt>
                <c:pt idx="1642">
                  <c:v>2.11</c:v>
                </c:pt>
                <c:pt idx="1643">
                  <c:v>2.66</c:v>
                </c:pt>
                <c:pt idx="1644">
                  <c:v>2.46</c:v>
                </c:pt>
                <c:pt idx="1645">
                  <c:v>2.46</c:v>
                </c:pt>
                <c:pt idx="1646">
                  <c:v>2.4</c:v>
                </c:pt>
                <c:pt idx="1647">
                  <c:v>2.61</c:v>
                </c:pt>
                <c:pt idx="1648">
                  <c:v>2.68</c:v>
                </c:pt>
                <c:pt idx="1649">
                  <c:v>2.89</c:v>
                </c:pt>
                <c:pt idx="1650">
                  <c:v>2.2200000000000002</c:v>
                </c:pt>
                <c:pt idx="1651">
                  <c:v>2.39</c:v>
                </c:pt>
                <c:pt idx="1652">
                  <c:v>2.91</c:v>
                </c:pt>
                <c:pt idx="1653">
                  <c:v>2.6</c:v>
                </c:pt>
                <c:pt idx="1654">
                  <c:v>2.27</c:v>
                </c:pt>
                <c:pt idx="1655">
                  <c:v>2.2999999999999998</c:v>
                </c:pt>
                <c:pt idx="1656">
                  <c:v>3.21</c:v>
                </c:pt>
                <c:pt idx="1657">
                  <c:v>3.14</c:v>
                </c:pt>
                <c:pt idx="1658">
                  <c:v>2.64</c:v>
                </c:pt>
                <c:pt idx="1659">
                  <c:v>2.37</c:v>
                </c:pt>
                <c:pt idx="1660">
                  <c:v>2.11</c:v>
                </c:pt>
                <c:pt idx="1661">
                  <c:v>1.85</c:v>
                </c:pt>
                <c:pt idx="1662">
                  <c:v>1.96</c:v>
                </c:pt>
                <c:pt idx="1663">
                  <c:v>2.57</c:v>
                </c:pt>
                <c:pt idx="1664">
                  <c:v>2.63</c:v>
                </c:pt>
                <c:pt idx="1665">
                  <c:v>2.58</c:v>
                </c:pt>
                <c:pt idx="1666">
                  <c:v>2.13</c:v>
                </c:pt>
                <c:pt idx="1667">
                  <c:v>2.12</c:v>
                </c:pt>
                <c:pt idx="1668">
                  <c:v>2.34</c:v>
                </c:pt>
                <c:pt idx="1669">
                  <c:v>2.19</c:v>
                </c:pt>
                <c:pt idx="1670">
                  <c:v>2.36</c:v>
                </c:pt>
                <c:pt idx="1671">
                  <c:v>2.4700000000000002</c:v>
                </c:pt>
                <c:pt idx="1672">
                  <c:v>2.39</c:v>
                </c:pt>
                <c:pt idx="1673">
                  <c:v>2.2200000000000002</c:v>
                </c:pt>
                <c:pt idx="1674">
                  <c:v>2.61</c:v>
                </c:pt>
                <c:pt idx="1675">
                  <c:v>1.6</c:v>
                </c:pt>
                <c:pt idx="1676">
                  <c:v>2.2000000000000002</c:v>
                </c:pt>
                <c:pt idx="1677">
                  <c:v>2.57</c:v>
                </c:pt>
                <c:pt idx="1678">
                  <c:v>2.5</c:v>
                </c:pt>
                <c:pt idx="1679">
                  <c:v>2.0699999999999998</c:v>
                </c:pt>
                <c:pt idx="1680">
                  <c:v>1.82</c:v>
                </c:pt>
                <c:pt idx="1681">
                  <c:v>2.09</c:v>
                </c:pt>
                <c:pt idx="1682">
                  <c:v>1.44</c:v>
                </c:pt>
                <c:pt idx="1683">
                  <c:v>1.22</c:v>
                </c:pt>
                <c:pt idx="1684">
                  <c:v>2.08</c:v>
                </c:pt>
                <c:pt idx="1685">
                  <c:v>1.75</c:v>
                </c:pt>
                <c:pt idx="1686">
                  <c:v>1.2</c:v>
                </c:pt>
                <c:pt idx="1687">
                  <c:v>1.61</c:v>
                </c:pt>
                <c:pt idx="1688">
                  <c:v>2.08</c:v>
                </c:pt>
                <c:pt idx="1689">
                  <c:v>2.16</c:v>
                </c:pt>
                <c:pt idx="1690">
                  <c:v>2.1800000000000002</c:v>
                </c:pt>
                <c:pt idx="1691">
                  <c:v>2.0499999999999998</c:v>
                </c:pt>
                <c:pt idx="1692">
                  <c:v>2.11</c:v>
                </c:pt>
                <c:pt idx="1693">
                  <c:v>1.73</c:v>
                </c:pt>
                <c:pt idx="1694">
                  <c:v>1.39</c:v>
                </c:pt>
                <c:pt idx="1695">
                  <c:v>0.45</c:v>
                </c:pt>
                <c:pt idx="1696">
                  <c:v>1.19</c:v>
                </c:pt>
                <c:pt idx="1697">
                  <c:v>2.44</c:v>
                </c:pt>
                <c:pt idx="1698">
                  <c:v>1.58</c:v>
                </c:pt>
                <c:pt idx="1699">
                  <c:v>1.41</c:v>
                </c:pt>
                <c:pt idx="1700">
                  <c:v>2.0699999999999998</c:v>
                </c:pt>
                <c:pt idx="1701">
                  <c:v>0.9</c:v>
                </c:pt>
                <c:pt idx="1702">
                  <c:v>0.87</c:v>
                </c:pt>
                <c:pt idx="1703">
                  <c:v>1.1599999999999999</c:v>
                </c:pt>
                <c:pt idx="1704">
                  <c:v>1.25</c:v>
                </c:pt>
                <c:pt idx="1705">
                  <c:v>0.93</c:v>
                </c:pt>
                <c:pt idx="1706">
                  <c:v>0.63</c:v>
                </c:pt>
                <c:pt idx="1707">
                  <c:v>1.07</c:v>
                </c:pt>
                <c:pt idx="1708">
                  <c:v>1.31</c:v>
                </c:pt>
                <c:pt idx="1709">
                  <c:v>1.42</c:v>
                </c:pt>
                <c:pt idx="1710">
                  <c:v>0.65</c:v>
                </c:pt>
                <c:pt idx="1711">
                  <c:v>1.05</c:v>
                </c:pt>
                <c:pt idx="1712">
                  <c:v>1.38</c:v>
                </c:pt>
                <c:pt idx="1713">
                  <c:v>0.63</c:v>
                </c:pt>
                <c:pt idx="1714">
                  <c:v>0.1</c:v>
                </c:pt>
                <c:pt idx="1715">
                  <c:v>-0.35</c:v>
                </c:pt>
                <c:pt idx="1716">
                  <c:v>0.72</c:v>
                </c:pt>
                <c:pt idx="1717">
                  <c:v>1.42</c:v>
                </c:pt>
                <c:pt idx="1718">
                  <c:v>-0.19</c:v>
                </c:pt>
                <c:pt idx="1719">
                  <c:v>-0.34</c:v>
                </c:pt>
                <c:pt idx="1720">
                  <c:v>0.85</c:v>
                </c:pt>
                <c:pt idx="1721">
                  <c:v>-0.7</c:v>
                </c:pt>
                <c:pt idx="1722">
                  <c:v>-0.64</c:v>
                </c:pt>
                <c:pt idx="1723">
                  <c:v>0.02</c:v>
                </c:pt>
                <c:pt idx="1724">
                  <c:v>-0.61</c:v>
                </c:pt>
                <c:pt idx="1725">
                  <c:v>-0.78</c:v>
                </c:pt>
                <c:pt idx="1726">
                  <c:v>-0.61</c:v>
                </c:pt>
                <c:pt idx="1727">
                  <c:v>-0.68</c:v>
                </c:pt>
                <c:pt idx="1728">
                  <c:v>-0.24</c:v>
                </c:pt>
                <c:pt idx="1729">
                  <c:v>-0.09</c:v>
                </c:pt>
                <c:pt idx="1730">
                  <c:v>-0.9</c:v>
                </c:pt>
                <c:pt idx="1731">
                  <c:v>-0.52</c:v>
                </c:pt>
                <c:pt idx="1732">
                  <c:v>-0.16</c:v>
                </c:pt>
                <c:pt idx="1733">
                  <c:v>-0.51</c:v>
                </c:pt>
                <c:pt idx="1734">
                  <c:v>-1.95</c:v>
                </c:pt>
                <c:pt idx="1735">
                  <c:v>-2</c:v>
                </c:pt>
                <c:pt idx="1736">
                  <c:v>-0.73</c:v>
                </c:pt>
                <c:pt idx="1737">
                  <c:v>-0.56000000000000005</c:v>
                </c:pt>
                <c:pt idx="1738">
                  <c:v>-0.54</c:v>
                </c:pt>
                <c:pt idx="1739">
                  <c:v>-1.1000000000000001</c:v>
                </c:pt>
                <c:pt idx="1740">
                  <c:v>-1.05</c:v>
                </c:pt>
                <c:pt idx="1741">
                  <c:v>-1.37</c:v>
                </c:pt>
                <c:pt idx="1742">
                  <c:v>-2.29</c:v>
                </c:pt>
                <c:pt idx="1743">
                  <c:v>-1.89</c:v>
                </c:pt>
                <c:pt idx="1744">
                  <c:v>-1.73</c:v>
                </c:pt>
                <c:pt idx="1745">
                  <c:v>-1.98</c:v>
                </c:pt>
                <c:pt idx="1746">
                  <c:v>-2.0299999999999998</c:v>
                </c:pt>
                <c:pt idx="1747">
                  <c:v>-1.75</c:v>
                </c:pt>
                <c:pt idx="1748">
                  <c:v>-1.5</c:v>
                </c:pt>
                <c:pt idx="1749">
                  <c:v>-1.1299999999999999</c:v>
                </c:pt>
                <c:pt idx="1750">
                  <c:v>-1.55</c:v>
                </c:pt>
                <c:pt idx="1751">
                  <c:v>-1.85</c:v>
                </c:pt>
                <c:pt idx="1752">
                  <c:v>-2.02</c:v>
                </c:pt>
                <c:pt idx="1753">
                  <c:v>-2.23</c:v>
                </c:pt>
                <c:pt idx="1754">
                  <c:v>-2.4700000000000002</c:v>
                </c:pt>
                <c:pt idx="1755">
                  <c:v>-2.7</c:v>
                </c:pt>
                <c:pt idx="1756">
                  <c:v>-1.81</c:v>
                </c:pt>
                <c:pt idx="1757">
                  <c:v>-1.72</c:v>
                </c:pt>
                <c:pt idx="1758">
                  <c:v>-1.71</c:v>
                </c:pt>
                <c:pt idx="1759">
                  <c:v>-1.84</c:v>
                </c:pt>
                <c:pt idx="1760">
                  <c:v>-2.2999999999999998</c:v>
                </c:pt>
                <c:pt idx="1761">
                  <c:v>-2.8</c:v>
                </c:pt>
                <c:pt idx="1762">
                  <c:v>-3.26</c:v>
                </c:pt>
                <c:pt idx="1763">
                  <c:v>-2.68</c:v>
                </c:pt>
                <c:pt idx="1764">
                  <c:v>-2.75</c:v>
                </c:pt>
                <c:pt idx="1765">
                  <c:v>-3.15</c:v>
                </c:pt>
                <c:pt idx="1766">
                  <c:v>-2.95</c:v>
                </c:pt>
                <c:pt idx="1767">
                  <c:v>-2.57</c:v>
                </c:pt>
                <c:pt idx="1768">
                  <c:v>-2.85</c:v>
                </c:pt>
                <c:pt idx="1769">
                  <c:v>-2.73</c:v>
                </c:pt>
                <c:pt idx="1770">
                  <c:v>-3.05</c:v>
                </c:pt>
                <c:pt idx="1771">
                  <c:v>-3.43</c:v>
                </c:pt>
                <c:pt idx="1772">
                  <c:v>-3.6</c:v>
                </c:pt>
                <c:pt idx="1773">
                  <c:v>-3.36</c:v>
                </c:pt>
                <c:pt idx="1774">
                  <c:v>-2.78</c:v>
                </c:pt>
                <c:pt idx="1775">
                  <c:v>-3.03</c:v>
                </c:pt>
                <c:pt idx="1776">
                  <c:v>-3.17</c:v>
                </c:pt>
                <c:pt idx="1777">
                  <c:v>-3.2</c:v>
                </c:pt>
                <c:pt idx="1778">
                  <c:v>-3.38</c:v>
                </c:pt>
                <c:pt idx="1779">
                  <c:v>-4.0199999999999996</c:v>
                </c:pt>
                <c:pt idx="1780">
                  <c:v>-4.17</c:v>
                </c:pt>
                <c:pt idx="1781">
                  <c:v>-3.92</c:v>
                </c:pt>
                <c:pt idx="1782">
                  <c:v>-3.39</c:v>
                </c:pt>
                <c:pt idx="1783">
                  <c:v>-4.0199999999999996</c:v>
                </c:pt>
                <c:pt idx="1784">
                  <c:v>-3.78</c:v>
                </c:pt>
                <c:pt idx="1785">
                  <c:v>-3.83</c:v>
                </c:pt>
                <c:pt idx="1786">
                  <c:v>-3.58</c:v>
                </c:pt>
                <c:pt idx="1787">
                  <c:v>-3.89</c:v>
                </c:pt>
                <c:pt idx="1788">
                  <c:v>-3.9</c:v>
                </c:pt>
                <c:pt idx="1789">
                  <c:v>-3.69</c:v>
                </c:pt>
                <c:pt idx="1790">
                  <c:v>-3.24</c:v>
                </c:pt>
                <c:pt idx="1791">
                  <c:v>-3.77</c:v>
                </c:pt>
                <c:pt idx="1792">
                  <c:v>-4.0199999999999996</c:v>
                </c:pt>
                <c:pt idx="1793">
                  <c:v>-3.82</c:v>
                </c:pt>
                <c:pt idx="1794">
                  <c:v>-3.74</c:v>
                </c:pt>
                <c:pt idx="1795">
                  <c:v>-3.32</c:v>
                </c:pt>
                <c:pt idx="1796">
                  <c:v>-4.22</c:v>
                </c:pt>
                <c:pt idx="1797">
                  <c:v>-3.58</c:v>
                </c:pt>
                <c:pt idx="1798">
                  <c:v>-3.31</c:v>
                </c:pt>
                <c:pt idx="1799">
                  <c:v>-4.3899999999999997</c:v>
                </c:pt>
                <c:pt idx="1800">
                  <c:v>-4.2</c:v>
                </c:pt>
                <c:pt idx="1801">
                  <c:v>-4.34</c:v>
                </c:pt>
                <c:pt idx="1802">
                  <c:v>-4.72</c:v>
                </c:pt>
                <c:pt idx="1803">
                  <c:v>-3.37</c:v>
                </c:pt>
                <c:pt idx="1804">
                  <c:v>-4.12</c:v>
                </c:pt>
                <c:pt idx="1805">
                  <c:v>-4.6900000000000004</c:v>
                </c:pt>
                <c:pt idx="1806">
                  <c:v>-4.8600000000000003</c:v>
                </c:pt>
                <c:pt idx="1807">
                  <c:v>-4.5999999999999996</c:v>
                </c:pt>
                <c:pt idx="1808">
                  <c:v>-4.47</c:v>
                </c:pt>
                <c:pt idx="1809">
                  <c:v>-4.46</c:v>
                </c:pt>
                <c:pt idx="1810">
                  <c:v>-4.12</c:v>
                </c:pt>
                <c:pt idx="1811">
                  <c:v>-3.9</c:v>
                </c:pt>
                <c:pt idx="1812">
                  <c:v>-3.87</c:v>
                </c:pt>
                <c:pt idx="1813">
                  <c:v>-4.59</c:v>
                </c:pt>
                <c:pt idx="1814">
                  <c:v>-4.82</c:v>
                </c:pt>
                <c:pt idx="1815">
                  <c:v>-4.28</c:v>
                </c:pt>
                <c:pt idx="1816">
                  <c:v>-4.18</c:v>
                </c:pt>
                <c:pt idx="1817">
                  <c:v>-4.62</c:v>
                </c:pt>
                <c:pt idx="1818">
                  <c:v>-4.04</c:v>
                </c:pt>
                <c:pt idx="1819">
                  <c:v>-4.21</c:v>
                </c:pt>
                <c:pt idx="1820">
                  <c:v>-3.93</c:v>
                </c:pt>
                <c:pt idx="1821">
                  <c:v>-4.04</c:v>
                </c:pt>
                <c:pt idx="1822">
                  <c:v>-4.42</c:v>
                </c:pt>
                <c:pt idx="1823">
                  <c:v>-4.74</c:v>
                </c:pt>
                <c:pt idx="1824">
                  <c:v>-4.74</c:v>
                </c:pt>
                <c:pt idx="1825">
                  <c:v>-4.7699999999999996</c:v>
                </c:pt>
                <c:pt idx="1826">
                  <c:v>-4.9000000000000004</c:v>
                </c:pt>
                <c:pt idx="1827">
                  <c:v>-3.91</c:v>
                </c:pt>
                <c:pt idx="1828">
                  <c:v>-4.3499999999999996</c:v>
                </c:pt>
                <c:pt idx="1829">
                  <c:v>-4.1500000000000004</c:v>
                </c:pt>
                <c:pt idx="1830">
                  <c:v>-4.1100000000000003</c:v>
                </c:pt>
                <c:pt idx="1831">
                  <c:v>-3.48</c:v>
                </c:pt>
                <c:pt idx="1832">
                  <c:v>-3.6</c:v>
                </c:pt>
                <c:pt idx="1833">
                  <c:v>-4.04</c:v>
                </c:pt>
                <c:pt idx="1834">
                  <c:v>-3.69</c:v>
                </c:pt>
                <c:pt idx="1835">
                  <c:v>-3.92</c:v>
                </c:pt>
                <c:pt idx="1836">
                  <c:v>-4.59</c:v>
                </c:pt>
                <c:pt idx="1837">
                  <c:v>-4.4800000000000004</c:v>
                </c:pt>
                <c:pt idx="1838">
                  <c:v>-3.45</c:v>
                </c:pt>
                <c:pt idx="1839">
                  <c:v>-2.96</c:v>
                </c:pt>
                <c:pt idx="1840">
                  <c:v>-3.31</c:v>
                </c:pt>
                <c:pt idx="1841">
                  <c:v>-3.85</c:v>
                </c:pt>
                <c:pt idx="1842">
                  <c:v>-3.94</c:v>
                </c:pt>
                <c:pt idx="1843">
                  <c:v>-3.85</c:v>
                </c:pt>
                <c:pt idx="1844">
                  <c:v>-3.46</c:v>
                </c:pt>
                <c:pt idx="1845">
                  <c:v>-3.71</c:v>
                </c:pt>
                <c:pt idx="1846">
                  <c:v>-3.76</c:v>
                </c:pt>
                <c:pt idx="1847">
                  <c:v>-3.63</c:v>
                </c:pt>
                <c:pt idx="1848">
                  <c:v>-3.59</c:v>
                </c:pt>
                <c:pt idx="1849">
                  <c:v>-3.18</c:v>
                </c:pt>
                <c:pt idx="1850">
                  <c:v>-3.3</c:v>
                </c:pt>
                <c:pt idx="1851">
                  <c:v>-3.57</c:v>
                </c:pt>
                <c:pt idx="1852">
                  <c:v>-3.82</c:v>
                </c:pt>
                <c:pt idx="1853">
                  <c:v>-3.81</c:v>
                </c:pt>
                <c:pt idx="1854">
                  <c:v>-2.82</c:v>
                </c:pt>
                <c:pt idx="1855">
                  <c:v>-2.64</c:v>
                </c:pt>
                <c:pt idx="1856">
                  <c:v>-2.5499999999999998</c:v>
                </c:pt>
                <c:pt idx="1857">
                  <c:v>-2.5099999999999998</c:v>
                </c:pt>
                <c:pt idx="1858">
                  <c:v>-2.35</c:v>
                </c:pt>
                <c:pt idx="1859">
                  <c:v>-3.02</c:v>
                </c:pt>
                <c:pt idx="1860">
                  <c:v>-2.9</c:v>
                </c:pt>
                <c:pt idx="1861">
                  <c:v>-2.41</c:v>
                </c:pt>
                <c:pt idx="1862">
                  <c:v>-2.64</c:v>
                </c:pt>
                <c:pt idx="1863">
                  <c:v>-2.71</c:v>
                </c:pt>
                <c:pt idx="1864">
                  <c:v>-2.6</c:v>
                </c:pt>
                <c:pt idx="1865">
                  <c:v>-2.4</c:v>
                </c:pt>
                <c:pt idx="1866">
                  <c:v>-1.88</c:v>
                </c:pt>
                <c:pt idx="1867">
                  <c:v>-2.33</c:v>
                </c:pt>
                <c:pt idx="1868">
                  <c:v>-3.35</c:v>
                </c:pt>
                <c:pt idx="1869">
                  <c:v>-2.95</c:v>
                </c:pt>
                <c:pt idx="1870">
                  <c:v>-2.37</c:v>
                </c:pt>
                <c:pt idx="1871">
                  <c:v>-2.74</c:v>
                </c:pt>
                <c:pt idx="1872">
                  <c:v>-2.25</c:v>
                </c:pt>
                <c:pt idx="1873">
                  <c:v>-2.2400000000000002</c:v>
                </c:pt>
                <c:pt idx="1874">
                  <c:v>-2.67</c:v>
                </c:pt>
                <c:pt idx="1875">
                  <c:v>-2.46</c:v>
                </c:pt>
                <c:pt idx="1876">
                  <c:v>-2.42</c:v>
                </c:pt>
                <c:pt idx="1877">
                  <c:v>-1.68</c:v>
                </c:pt>
                <c:pt idx="1878">
                  <c:v>-2.08</c:v>
                </c:pt>
                <c:pt idx="1879">
                  <c:v>-2.21</c:v>
                </c:pt>
                <c:pt idx="1880">
                  <c:v>-1.74</c:v>
                </c:pt>
                <c:pt idx="1881">
                  <c:v>-1.3</c:v>
                </c:pt>
                <c:pt idx="1882">
                  <c:v>-1.23</c:v>
                </c:pt>
                <c:pt idx="1883">
                  <c:v>-1.82</c:v>
                </c:pt>
                <c:pt idx="1884">
                  <c:v>-1.38</c:v>
                </c:pt>
                <c:pt idx="1885">
                  <c:v>-1.05</c:v>
                </c:pt>
                <c:pt idx="1886">
                  <c:v>-1.28</c:v>
                </c:pt>
                <c:pt idx="1887">
                  <c:v>-1.36</c:v>
                </c:pt>
                <c:pt idx="1888">
                  <c:v>-1.57</c:v>
                </c:pt>
                <c:pt idx="1889">
                  <c:v>-1.24</c:v>
                </c:pt>
                <c:pt idx="1890">
                  <c:v>-1.26</c:v>
                </c:pt>
                <c:pt idx="1891">
                  <c:v>-1.41</c:v>
                </c:pt>
                <c:pt idx="1892">
                  <c:v>-1.41</c:v>
                </c:pt>
                <c:pt idx="1893">
                  <c:v>-1.01</c:v>
                </c:pt>
                <c:pt idx="1894">
                  <c:v>-1.1499999999999999</c:v>
                </c:pt>
                <c:pt idx="1895">
                  <c:v>-1.25</c:v>
                </c:pt>
                <c:pt idx="1896">
                  <c:v>-1.02</c:v>
                </c:pt>
                <c:pt idx="1897">
                  <c:v>-0.96</c:v>
                </c:pt>
                <c:pt idx="1898">
                  <c:v>-1.21</c:v>
                </c:pt>
                <c:pt idx="1899">
                  <c:v>-1.2</c:v>
                </c:pt>
                <c:pt idx="1900">
                  <c:v>-0.85</c:v>
                </c:pt>
                <c:pt idx="1901">
                  <c:v>-0.3</c:v>
                </c:pt>
                <c:pt idx="1902">
                  <c:v>-0.37</c:v>
                </c:pt>
                <c:pt idx="1903">
                  <c:v>-0.65</c:v>
                </c:pt>
                <c:pt idx="1904">
                  <c:v>-0.14000000000000001</c:v>
                </c:pt>
                <c:pt idx="1905">
                  <c:v>7.0000000000000007E-2</c:v>
                </c:pt>
                <c:pt idx="1906">
                  <c:v>-0.2</c:v>
                </c:pt>
                <c:pt idx="1907">
                  <c:v>-0.34</c:v>
                </c:pt>
                <c:pt idx="1908">
                  <c:v>0.39</c:v>
                </c:pt>
                <c:pt idx="1909">
                  <c:v>0.08</c:v>
                </c:pt>
                <c:pt idx="1910">
                  <c:v>0.64</c:v>
                </c:pt>
                <c:pt idx="1911">
                  <c:v>0.32</c:v>
                </c:pt>
                <c:pt idx="1912">
                  <c:v>0.35</c:v>
                </c:pt>
                <c:pt idx="1913">
                  <c:v>0.46</c:v>
                </c:pt>
                <c:pt idx="1914">
                  <c:v>0.01</c:v>
                </c:pt>
                <c:pt idx="1915">
                  <c:v>0.14000000000000001</c:v>
                </c:pt>
                <c:pt idx="1916">
                  <c:v>0.27</c:v>
                </c:pt>
                <c:pt idx="1917">
                  <c:v>0.63</c:v>
                </c:pt>
                <c:pt idx="1918">
                  <c:v>0.64</c:v>
                </c:pt>
                <c:pt idx="1919">
                  <c:v>0.69</c:v>
                </c:pt>
                <c:pt idx="1920">
                  <c:v>1</c:v>
                </c:pt>
                <c:pt idx="1921">
                  <c:v>1.1200000000000001</c:v>
                </c:pt>
                <c:pt idx="1922">
                  <c:v>0.74</c:v>
                </c:pt>
                <c:pt idx="1923">
                  <c:v>0.57999999999999996</c:v>
                </c:pt>
                <c:pt idx="1924">
                  <c:v>0.51</c:v>
                </c:pt>
                <c:pt idx="1925">
                  <c:v>0.82</c:v>
                </c:pt>
                <c:pt idx="1926">
                  <c:v>1.46</c:v>
                </c:pt>
                <c:pt idx="1927">
                  <c:v>1.26</c:v>
                </c:pt>
                <c:pt idx="1928">
                  <c:v>1.1599999999999999</c:v>
                </c:pt>
                <c:pt idx="1929">
                  <c:v>1.5</c:v>
                </c:pt>
                <c:pt idx="1930">
                  <c:v>1.61</c:v>
                </c:pt>
                <c:pt idx="1931">
                  <c:v>1.35</c:v>
                </c:pt>
                <c:pt idx="1932">
                  <c:v>1.86</c:v>
                </c:pt>
                <c:pt idx="1933">
                  <c:v>1.61</c:v>
                </c:pt>
                <c:pt idx="1934">
                  <c:v>1.38</c:v>
                </c:pt>
                <c:pt idx="1935">
                  <c:v>2.0699999999999998</c:v>
                </c:pt>
                <c:pt idx="1936">
                  <c:v>2.4</c:v>
                </c:pt>
                <c:pt idx="1937">
                  <c:v>2.0499999999999998</c:v>
                </c:pt>
                <c:pt idx="1938">
                  <c:v>2.4900000000000002</c:v>
                </c:pt>
                <c:pt idx="1939">
                  <c:v>1.55</c:v>
                </c:pt>
                <c:pt idx="1940">
                  <c:v>1.96</c:v>
                </c:pt>
                <c:pt idx="1941">
                  <c:v>1.84</c:v>
                </c:pt>
                <c:pt idx="1942">
                  <c:v>1.75</c:v>
                </c:pt>
                <c:pt idx="1943">
                  <c:v>1.7</c:v>
                </c:pt>
                <c:pt idx="1944">
                  <c:v>1.99</c:v>
                </c:pt>
                <c:pt idx="1945">
                  <c:v>2.57</c:v>
                </c:pt>
                <c:pt idx="1946">
                  <c:v>2.2999999999999998</c:v>
                </c:pt>
                <c:pt idx="1947">
                  <c:v>2.2000000000000002</c:v>
                </c:pt>
                <c:pt idx="1948">
                  <c:v>2.2599999999999998</c:v>
                </c:pt>
                <c:pt idx="1949">
                  <c:v>2.4</c:v>
                </c:pt>
                <c:pt idx="1950">
                  <c:v>2.3199999999999998</c:v>
                </c:pt>
                <c:pt idx="1951">
                  <c:v>2.2400000000000002</c:v>
                </c:pt>
                <c:pt idx="1952">
                  <c:v>2.4500000000000002</c:v>
                </c:pt>
                <c:pt idx="1953">
                  <c:v>2.95</c:v>
                </c:pt>
                <c:pt idx="1954">
                  <c:v>2.89</c:v>
                </c:pt>
                <c:pt idx="1955">
                  <c:v>3.21</c:v>
                </c:pt>
                <c:pt idx="1956">
                  <c:v>3.04</c:v>
                </c:pt>
                <c:pt idx="1957">
                  <c:v>3.6</c:v>
                </c:pt>
                <c:pt idx="1958">
                  <c:v>3.62</c:v>
                </c:pt>
                <c:pt idx="1959">
                  <c:v>3.4</c:v>
                </c:pt>
                <c:pt idx="1960">
                  <c:v>3.05</c:v>
                </c:pt>
                <c:pt idx="1961">
                  <c:v>3.83</c:v>
                </c:pt>
                <c:pt idx="1962">
                  <c:v>3.64</c:v>
                </c:pt>
                <c:pt idx="1963">
                  <c:v>3.43</c:v>
                </c:pt>
                <c:pt idx="1964">
                  <c:v>3.38</c:v>
                </c:pt>
                <c:pt idx="1965">
                  <c:v>3.52</c:v>
                </c:pt>
                <c:pt idx="1966">
                  <c:v>3.82</c:v>
                </c:pt>
                <c:pt idx="1967">
                  <c:v>3.77</c:v>
                </c:pt>
                <c:pt idx="1968">
                  <c:v>3.16</c:v>
                </c:pt>
                <c:pt idx="1969">
                  <c:v>3.77</c:v>
                </c:pt>
                <c:pt idx="1970">
                  <c:v>3.94</c:v>
                </c:pt>
                <c:pt idx="1971">
                  <c:v>3.44</c:v>
                </c:pt>
                <c:pt idx="1972">
                  <c:v>3.37</c:v>
                </c:pt>
                <c:pt idx="1973">
                  <c:v>3.68</c:v>
                </c:pt>
                <c:pt idx="1974">
                  <c:v>4.1900000000000004</c:v>
                </c:pt>
                <c:pt idx="1975">
                  <c:v>4.08</c:v>
                </c:pt>
                <c:pt idx="1976">
                  <c:v>3.96</c:v>
                </c:pt>
                <c:pt idx="1977">
                  <c:v>4.07</c:v>
                </c:pt>
                <c:pt idx="1978">
                  <c:v>4.12</c:v>
                </c:pt>
                <c:pt idx="1979">
                  <c:v>3.67</c:v>
                </c:pt>
                <c:pt idx="1980">
                  <c:v>3.44</c:v>
                </c:pt>
                <c:pt idx="1981">
                  <c:v>4.46</c:v>
                </c:pt>
                <c:pt idx="1982">
                  <c:v>4.84</c:v>
                </c:pt>
                <c:pt idx="1983">
                  <c:v>4.3600000000000003</c:v>
                </c:pt>
                <c:pt idx="1984">
                  <c:v>4.34</c:v>
                </c:pt>
                <c:pt idx="1985">
                  <c:v>3.83</c:v>
                </c:pt>
                <c:pt idx="1986">
                  <c:v>4.12</c:v>
                </c:pt>
                <c:pt idx="1987">
                  <c:v>4.3099999999999996</c:v>
                </c:pt>
                <c:pt idx="1988">
                  <c:v>4.3499999999999996</c:v>
                </c:pt>
                <c:pt idx="1989">
                  <c:v>4.2300000000000004</c:v>
                </c:pt>
                <c:pt idx="1990">
                  <c:v>4.08</c:v>
                </c:pt>
                <c:pt idx="1991">
                  <c:v>4.21</c:v>
                </c:pt>
                <c:pt idx="1992">
                  <c:v>4.33</c:v>
                </c:pt>
                <c:pt idx="1993">
                  <c:v>4.3600000000000003</c:v>
                </c:pt>
                <c:pt idx="1994">
                  <c:v>3.76</c:v>
                </c:pt>
                <c:pt idx="1995">
                  <c:v>4.18</c:v>
                </c:pt>
                <c:pt idx="1996">
                  <c:v>4.0199999999999996</c:v>
                </c:pt>
                <c:pt idx="1997">
                  <c:v>4.09</c:v>
                </c:pt>
                <c:pt idx="1998">
                  <c:v>4.3099999999999996</c:v>
                </c:pt>
                <c:pt idx="1999">
                  <c:v>4.76</c:v>
                </c:pt>
                <c:pt idx="2000">
                  <c:v>4.8</c:v>
                </c:pt>
                <c:pt idx="2001">
                  <c:v>4.51</c:v>
                </c:pt>
                <c:pt idx="2002">
                  <c:v>4</c:v>
                </c:pt>
                <c:pt idx="2003">
                  <c:v>4.1100000000000003</c:v>
                </c:pt>
                <c:pt idx="2004">
                  <c:v>4.43</c:v>
                </c:pt>
                <c:pt idx="2005">
                  <c:v>4.75</c:v>
                </c:pt>
                <c:pt idx="2006">
                  <c:v>4.46</c:v>
                </c:pt>
                <c:pt idx="2007">
                  <c:v>4.67</c:v>
                </c:pt>
                <c:pt idx="2008">
                  <c:v>4.09</c:v>
                </c:pt>
                <c:pt idx="2009">
                  <c:v>4.29</c:v>
                </c:pt>
                <c:pt idx="2010">
                  <c:v>4.55</c:v>
                </c:pt>
                <c:pt idx="2011">
                  <c:v>4.05</c:v>
                </c:pt>
                <c:pt idx="2012">
                  <c:v>3.93</c:v>
                </c:pt>
                <c:pt idx="2013">
                  <c:v>4.7300000000000004</c:v>
                </c:pt>
                <c:pt idx="2014">
                  <c:v>4.55</c:v>
                </c:pt>
                <c:pt idx="2015">
                  <c:v>4.32</c:v>
                </c:pt>
                <c:pt idx="2016">
                  <c:v>4.1100000000000003</c:v>
                </c:pt>
                <c:pt idx="2017">
                  <c:v>4.6100000000000003</c:v>
                </c:pt>
                <c:pt idx="2018">
                  <c:v>4.66</c:v>
                </c:pt>
                <c:pt idx="2019">
                  <c:v>4.57</c:v>
                </c:pt>
                <c:pt idx="2020">
                  <c:v>4.6100000000000003</c:v>
                </c:pt>
                <c:pt idx="2021">
                  <c:v>4.87</c:v>
                </c:pt>
                <c:pt idx="2022">
                  <c:v>4.7300000000000004</c:v>
                </c:pt>
                <c:pt idx="2023">
                  <c:v>4.2699999999999996</c:v>
                </c:pt>
                <c:pt idx="2024">
                  <c:v>4.29</c:v>
                </c:pt>
                <c:pt idx="2025">
                  <c:v>4.57</c:v>
                </c:pt>
                <c:pt idx="2026">
                  <c:v>4.93</c:v>
                </c:pt>
                <c:pt idx="2027">
                  <c:v>4.63</c:v>
                </c:pt>
                <c:pt idx="2028">
                  <c:v>4.68</c:v>
                </c:pt>
                <c:pt idx="2029">
                  <c:v>4.55</c:v>
                </c:pt>
                <c:pt idx="2030">
                  <c:v>4.4400000000000004</c:v>
                </c:pt>
                <c:pt idx="2031">
                  <c:v>4.43</c:v>
                </c:pt>
                <c:pt idx="2032">
                  <c:v>4.22</c:v>
                </c:pt>
                <c:pt idx="2033">
                  <c:v>4.0999999999999996</c:v>
                </c:pt>
                <c:pt idx="2034">
                  <c:v>4.1500000000000004</c:v>
                </c:pt>
                <c:pt idx="2035">
                  <c:v>4.0199999999999996</c:v>
                </c:pt>
                <c:pt idx="2036">
                  <c:v>4.01</c:v>
                </c:pt>
                <c:pt idx="2037">
                  <c:v>3.82</c:v>
                </c:pt>
                <c:pt idx="2038">
                  <c:v>4.34</c:v>
                </c:pt>
                <c:pt idx="2039">
                  <c:v>4.53</c:v>
                </c:pt>
                <c:pt idx="2040">
                  <c:v>4.16</c:v>
                </c:pt>
                <c:pt idx="2041">
                  <c:v>4.21</c:v>
                </c:pt>
                <c:pt idx="2042">
                  <c:v>4.87</c:v>
                </c:pt>
                <c:pt idx="2043">
                  <c:v>4.8499999999999996</c:v>
                </c:pt>
                <c:pt idx="2044">
                  <c:v>4.01</c:v>
                </c:pt>
                <c:pt idx="2045">
                  <c:v>3.97</c:v>
                </c:pt>
                <c:pt idx="2046">
                  <c:v>3.83</c:v>
                </c:pt>
                <c:pt idx="2047">
                  <c:v>4.58</c:v>
                </c:pt>
                <c:pt idx="2048">
                  <c:v>4.51</c:v>
                </c:pt>
                <c:pt idx="2049">
                  <c:v>4.07</c:v>
                </c:pt>
                <c:pt idx="2050">
                  <c:v>4.22</c:v>
                </c:pt>
                <c:pt idx="2051">
                  <c:v>4.25</c:v>
                </c:pt>
                <c:pt idx="2052">
                  <c:v>3.77</c:v>
                </c:pt>
                <c:pt idx="2053">
                  <c:v>3.9</c:v>
                </c:pt>
                <c:pt idx="2054">
                  <c:v>3.92</c:v>
                </c:pt>
                <c:pt idx="2055">
                  <c:v>3.52</c:v>
                </c:pt>
                <c:pt idx="2056">
                  <c:v>3.38</c:v>
                </c:pt>
                <c:pt idx="2057">
                  <c:v>3.45</c:v>
                </c:pt>
                <c:pt idx="2058">
                  <c:v>3.71</c:v>
                </c:pt>
                <c:pt idx="2059">
                  <c:v>3.65</c:v>
                </c:pt>
                <c:pt idx="2060">
                  <c:v>3.7</c:v>
                </c:pt>
                <c:pt idx="2061">
                  <c:v>3.83</c:v>
                </c:pt>
                <c:pt idx="2062">
                  <c:v>3.78</c:v>
                </c:pt>
                <c:pt idx="2063">
                  <c:v>3.65</c:v>
                </c:pt>
                <c:pt idx="2064">
                  <c:v>3.95</c:v>
                </c:pt>
                <c:pt idx="2065">
                  <c:v>4.22</c:v>
                </c:pt>
                <c:pt idx="2066">
                  <c:v>3.21</c:v>
                </c:pt>
                <c:pt idx="2067">
                  <c:v>3.16</c:v>
                </c:pt>
                <c:pt idx="2068">
                  <c:v>3.64</c:v>
                </c:pt>
                <c:pt idx="2069">
                  <c:v>3.98</c:v>
                </c:pt>
                <c:pt idx="2070">
                  <c:v>3.71</c:v>
                </c:pt>
                <c:pt idx="2071">
                  <c:v>3.73</c:v>
                </c:pt>
                <c:pt idx="2072">
                  <c:v>3.62</c:v>
                </c:pt>
                <c:pt idx="2073">
                  <c:v>2.56</c:v>
                </c:pt>
                <c:pt idx="2074">
                  <c:v>3.15</c:v>
                </c:pt>
                <c:pt idx="2075">
                  <c:v>3.51</c:v>
                </c:pt>
                <c:pt idx="2076">
                  <c:v>3.13</c:v>
                </c:pt>
                <c:pt idx="2077">
                  <c:v>3.06</c:v>
                </c:pt>
                <c:pt idx="2078">
                  <c:v>3.07</c:v>
                </c:pt>
                <c:pt idx="2079">
                  <c:v>2.99</c:v>
                </c:pt>
                <c:pt idx="2080">
                  <c:v>3.27</c:v>
                </c:pt>
                <c:pt idx="2081">
                  <c:v>3.49</c:v>
                </c:pt>
                <c:pt idx="2082">
                  <c:v>3.44</c:v>
                </c:pt>
                <c:pt idx="2083">
                  <c:v>3.41</c:v>
                </c:pt>
                <c:pt idx="2084">
                  <c:v>3.62</c:v>
                </c:pt>
                <c:pt idx="2085">
                  <c:v>3.39</c:v>
                </c:pt>
                <c:pt idx="2086">
                  <c:v>3.22</c:v>
                </c:pt>
                <c:pt idx="2087">
                  <c:v>2.86</c:v>
                </c:pt>
                <c:pt idx="2088">
                  <c:v>3.74</c:v>
                </c:pt>
                <c:pt idx="2089">
                  <c:v>3.13</c:v>
                </c:pt>
                <c:pt idx="2090">
                  <c:v>2.97</c:v>
                </c:pt>
                <c:pt idx="2091">
                  <c:v>2.73</c:v>
                </c:pt>
                <c:pt idx="2092">
                  <c:v>3.55</c:v>
                </c:pt>
                <c:pt idx="2093">
                  <c:v>3.16</c:v>
                </c:pt>
                <c:pt idx="2094">
                  <c:v>2.11</c:v>
                </c:pt>
                <c:pt idx="2095">
                  <c:v>2.88</c:v>
                </c:pt>
                <c:pt idx="2096">
                  <c:v>2.86</c:v>
                </c:pt>
                <c:pt idx="2097">
                  <c:v>2.69</c:v>
                </c:pt>
                <c:pt idx="2098">
                  <c:v>2.14</c:v>
                </c:pt>
                <c:pt idx="2099">
                  <c:v>2.63</c:v>
                </c:pt>
                <c:pt idx="2100">
                  <c:v>2.73</c:v>
                </c:pt>
                <c:pt idx="2101">
                  <c:v>2.71</c:v>
                </c:pt>
                <c:pt idx="2102">
                  <c:v>2.72</c:v>
                </c:pt>
                <c:pt idx="2103">
                  <c:v>3.14</c:v>
                </c:pt>
                <c:pt idx="2104">
                  <c:v>3.32</c:v>
                </c:pt>
                <c:pt idx="2105">
                  <c:v>2.99</c:v>
                </c:pt>
                <c:pt idx="2106">
                  <c:v>2.74</c:v>
                </c:pt>
                <c:pt idx="2107">
                  <c:v>2.11</c:v>
                </c:pt>
                <c:pt idx="2108">
                  <c:v>3.38</c:v>
                </c:pt>
                <c:pt idx="2109">
                  <c:v>2.74</c:v>
                </c:pt>
                <c:pt idx="2110">
                  <c:v>2.67</c:v>
                </c:pt>
                <c:pt idx="2111">
                  <c:v>2.27</c:v>
                </c:pt>
                <c:pt idx="2112">
                  <c:v>2.46</c:v>
                </c:pt>
                <c:pt idx="2113">
                  <c:v>2.4300000000000002</c:v>
                </c:pt>
                <c:pt idx="2114">
                  <c:v>1.18</c:v>
                </c:pt>
                <c:pt idx="2115">
                  <c:v>2.72</c:v>
                </c:pt>
                <c:pt idx="2116">
                  <c:v>2.85</c:v>
                </c:pt>
                <c:pt idx="2117">
                  <c:v>1.64</c:v>
                </c:pt>
                <c:pt idx="2118">
                  <c:v>1.54</c:v>
                </c:pt>
                <c:pt idx="2119">
                  <c:v>1.85</c:v>
                </c:pt>
                <c:pt idx="2120">
                  <c:v>2.0499999999999998</c:v>
                </c:pt>
                <c:pt idx="2121">
                  <c:v>2.39</c:v>
                </c:pt>
                <c:pt idx="2122">
                  <c:v>2.19</c:v>
                </c:pt>
                <c:pt idx="2123">
                  <c:v>1.84</c:v>
                </c:pt>
                <c:pt idx="2124">
                  <c:v>2.37</c:v>
                </c:pt>
                <c:pt idx="2125">
                  <c:v>1.97</c:v>
                </c:pt>
                <c:pt idx="2126">
                  <c:v>1.84</c:v>
                </c:pt>
                <c:pt idx="2127">
                  <c:v>1.34</c:v>
                </c:pt>
                <c:pt idx="2128">
                  <c:v>2.4</c:v>
                </c:pt>
                <c:pt idx="2129">
                  <c:v>2.27</c:v>
                </c:pt>
                <c:pt idx="2130">
                  <c:v>1.9</c:v>
                </c:pt>
                <c:pt idx="2131">
                  <c:v>1.78</c:v>
                </c:pt>
                <c:pt idx="2132">
                  <c:v>1.84</c:v>
                </c:pt>
                <c:pt idx="2133">
                  <c:v>1.38</c:v>
                </c:pt>
                <c:pt idx="2134">
                  <c:v>1.1499999999999999</c:v>
                </c:pt>
                <c:pt idx="2135">
                  <c:v>0.93</c:v>
                </c:pt>
                <c:pt idx="2136">
                  <c:v>0.88</c:v>
                </c:pt>
                <c:pt idx="2137">
                  <c:v>1.2</c:v>
                </c:pt>
                <c:pt idx="2138">
                  <c:v>1.17</c:v>
                </c:pt>
                <c:pt idx="2139">
                  <c:v>1.37</c:v>
                </c:pt>
                <c:pt idx="2140">
                  <c:v>1.1000000000000001</c:v>
                </c:pt>
                <c:pt idx="2141">
                  <c:v>1.33</c:v>
                </c:pt>
                <c:pt idx="2142">
                  <c:v>1.33</c:v>
                </c:pt>
                <c:pt idx="2143">
                  <c:v>1.53</c:v>
                </c:pt>
                <c:pt idx="2144">
                  <c:v>1.99</c:v>
                </c:pt>
                <c:pt idx="2145">
                  <c:v>1.63</c:v>
                </c:pt>
                <c:pt idx="2146">
                  <c:v>0.82</c:v>
                </c:pt>
                <c:pt idx="2147">
                  <c:v>0.69</c:v>
                </c:pt>
                <c:pt idx="2148">
                  <c:v>0.99</c:v>
                </c:pt>
                <c:pt idx="2149">
                  <c:v>1.1000000000000001</c:v>
                </c:pt>
                <c:pt idx="2150">
                  <c:v>1.1599999999999999</c:v>
                </c:pt>
                <c:pt idx="2151">
                  <c:v>2.04</c:v>
                </c:pt>
                <c:pt idx="2152">
                  <c:v>1.98</c:v>
                </c:pt>
                <c:pt idx="2153">
                  <c:v>-0.12</c:v>
                </c:pt>
                <c:pt idx="2154">
                  <c:v>-0.13</c:v>
                </c:pt>
                <c:pt idx="2155">
                  <c:v>0.47</c:v>
                </c:pt>
                <c:pt idx="2156">
                  <c:v>0.78</c:v>
                </c:pt>
                <c:pt idx="2157">
                  <c:v>0.33</c:v>
                </c:pt>
                <c:pt idx="2158">
                  <c:v>0.03</c:v>
                </c:pt>
                <c:pt idx="2159">
                  <c:v>0.49</c:v>
                </c:pt>
                <c:pt idx="2160">
                  <c:v>0.79</c:v>
                </c:pt>
                <c:pt idx="2161">
                  <c:v>0.95</c:v>
                </c:pt>
                <c:pt idx="2162">
                  <c:v>0.86</c:v>
                </c:pt>
                <c:pt idx="2163">
                  <c:v>1</c:v>
                </c:pt>
                <c:pt idx="2164">
                  <c:v>0.92</c:v>
                </c:pt>
                <c:pt idx="2165">
                  <c:v>0.45</c:v>
                </c:pt>
                <c:pt idx="2166">
                  <c:v>0.2</c:v>
                </c:pt>
                <c:pt idx="2167">
                  <c:v>0.28999999999999998</c:v>
                </c:pt>
                <c:pt idx="2168">
                  <c:v>0.72</c:v>
                </c:pt>
                <c:pt idx="2169">
                  <c:v>1.17</c:v>
                </c:pt>
                <c:pt idx="2170">
                  <c:v>0.61</c:v>
                </c:pt>
                <c:pt idx="2171">
                  <c:v>0.28000000000000003</c:v>
                </c:pt>
                <c:pt idx="2172">
                  <c:v>-0.04</c:v>
                </c:pt>
                <c:pt idx="2173">
                  <c:v>0.62</c:v>
                </c:pt>
                <c:pt idx="2174">
                  <c:v>-0.23</c:v>
                </c:pt>
                <c:pt idx="2175">
                  <c:v>-0.97</c:v>
                </c:pt>
                <c:pt idx="2176">
                  <c:v>0.16</c:v>
                </c:pt>
                <c:pt idx="2177">
                  <c:v>-0.2</c:v>
                </c:pt>
                <c:pt idx="2178">
                  <c:v>-1</c:v>
                </c:pt>
                <c:pt idx="2179">
                  <c:v>-0.31</c:v>
                </c:pt>
                <c:pt idx="2180">
                  <c:v>0.81</c:v>
                </c:pt>
                <c:pt idx="2181">
                  <c:v>1.05</c:v>
                </c:pt>
                <c:pt idx="2182">
                  <c:v>-0.54</c:v>
                </c:pt>
                <c:pt idx="2183">
                  <c:v>-0.33</c:v>
                </c:pt>
                <c:pt idx="2184">
                  <c:v>0.36</c:v>
                </c:pt>
                <c:pt idx="2185">
                  <c:v>0.2</c:v>
                </c:pt>
                <c:pt idx="2186">
                  <c:v>-0.4</c:v>
                </c:pt>
                <c:pt idx="2187">
                  <c:v>-0.67</c:v>
                </c:pt>
                <c:pt idx="2188">
                  <c:v>-0.26</c:v>
                </c:pt>
                <c:pt idx="2189">
                  <c:v>-0.28000000000000003</c:v>
                </c:pt>
                <c:pt idx="2190">
                  <c:v>0.28000000000000003</c:v>
                </c:pt>
                <c:pt idx="2191">
                  <c:v>0.06</c:v>
                </c:pt>
                <c:pt idx="2192">
                  <c:v>-0.15</c:v>
                </c:pt>
                <c:pt idx="2193">
                  <c:v>-0.56000000000000005</c:v>
                </c:pt>
                <c:pt idx="2194">
                  <c:v>-1.25</c:v>
                </c:pt>
                <c:pt idx="2195">
                  <c:v>-1.22</c:v>
                </c:pt>
                <c:pt idx="2196">
                  <c:v>-0.71</c:v>
                </c:pt>
                <c:pt idx="2197">
                  <c:v>-0.76</c:v>
                </c:pt>
                <c:pt idx="2198">
                  <c:v>-0.61</c:v>
                </c:pt>
                <c:pt idx="2199">
                  <c:v>-0.86</c:v>
                </c:pt>
                <c:pt idx="2200">
                  <c:v>-0.95</c:v>
                </c:pt>
                <c:pt idx="2201">
                  <c:v>-0.23</c:v>
                </c:pt>
                <c:pt idx="2202">
                  <c:v>-0.85</c:v>
                </c:pt>
                <c:pt idx="2203">
                  <c:v>-1.01</c:v>
                </c:pt>
                <c:pt idx="2204">
                  <c:v>-0.4</c:v>
                </c:pt>
                <c:pt idx="2205">
                  <c:v>-0.21</c:v>
                </c:pt>
                <c:pt idx="2206">
                  <c:v>-0.96</c:v>
                </c:pt>
                <c:pt idx="2207">
                  <c:v>-1.17</c:v>
                </c:pt>
                <c:pt idx="2208">
                  <c:v>-0.17</c:v>
                </c:pt>
                <c:pt idx="2209">
                  <c:v>-0.24</c:v>
                </c:pt>
                <c:pt idx="2210">
                  <c:v>-0.27</c:v>
                </c:pt>
                <c:pt idx="2211">
                  <c:v>-0.22</c:v>
                </c:pt>
                <c:pt idx="2212">
                  <c:v>-0.62</c:v>
                </c:pt>
                <c:pt idx="2213">
                  <c:v>-1.05</c:v>
                </c:pt>
                <c:pt idx="2214">
                  <c:v>-1.29</c:v>
                </c:pt>
                <c:pt idx="2215">
                  <c:v>-1.43</c:v>
                </c:pt>
                <c:pt idx="2216">
                  <c:v>-1.38</c:v>
                </c:pt>
                <c:pt idx="2217">
                  <c:v>-0.67</c:v>
                </c:pt>
                <c:pt idx="2218">
                  <c:v>-0.69</c:v>
                </c:pt>
                <c:pt idx="2219">
                  <c:v>-1.01</c:v>
                </c:pt>
                <c:pt idx="2220">
                  <c:v>-1.37</c:v>
                </c:pt>
                <c:pt idx="2221">
                  <c:v>-1.08</c:v>
                </c:pt>
                <c:pt idx="2222">
                  <c:v>-0.41</c:v>
                </c:pt>
                <c:pt idx="2223">
                  <c:v>-0.34</c:v>
                </c:pt>
                <c:pt idx="2224">
                  <c:v>-1.32</c:v>
                </c:pt>
                <c:pt idx="2225">
                  <c:v>-0.51</c:v>
                </c:pt>
                <c:pt idx="2226">
                  <c:v>-0.25</c:v>
                </c:pt>
                <c:pt idx="2227">
                  <c:v>-0.53</c:v>
                </c:pt>
                <c:pt idx="2228">
                  <c:v>-1.27</c:v>
                </c:pt>
                <c:pt idx="2229">
                  <c:v>-1</c:v>
                </c:pt>
                <c:pt idx="2230">
                  <c:v>-0.1</c:v>
                </c:pt>
                <c:pt idx="2231">
                  <c:v>-1.08</c:v>
                </c:pt>
                <c:pt idx="2232">
                  <c:v>-0.84</c:v>
                </c:pt>
                <c:pt idx="2233">
                  <c:v>-0.79</c:v>
                </c:pt>
                <c:pt idx="2234">
                  <c:v>-0.99</c:v>
                </c:pt>
                <c:pt idx="2235">
                  <c:v>-0.36</c:v>
                </c:pt>
                <c:pt idx="2236">
                  <c:v>-0.7</c:v>
                </c:pt>
                <c:pt idx="2237">
                  <c:v>-1.54</c:v>
                </c:pt>
                <c:pt idx="2238">
                  <c:v>-1.1299999999999999</c:v>
                </c:pt>
                <c:pt idx="2239">
                  <c:v>-0.85</c:v>
                </c:pt>
                <c:pt idx="2240">
                  <c:v>-1.07</c:v>
                </c:pt>
                <c:pt idx="2241">
                  <c:v>-1.2</c:v>
                </c:pt>
                <c:pt idx="2242">
                  <c:v>-1.1599999999999999</c:v>
                </c:pt>
                <c:pt idx="2243">
                  <c:v>-0.64</c:v>
                </c:pt>
                <c:pt idx="2244">
                  <c:v>-0.13</c:v>
                </c:pt>
                <c:pt idx="2245">
                  <c:v>-0.28000000000000003</c:v>
                </c:pt>
                <c:pt idx="2246">
                  <c:v>-0.34</c:v>
                </c:pt>
                <c:pt idx="2247">
                  <c:v>-0.85</c:v>
                </c:pt>
                <c:pt idx="2248">
                  <c:v>-1.29</c:v>
                </c:pt>
                <c:pt idx="2249">
                  <c:v>-1.52</c:v>
                </c:pt>
                <c:pt idx="2250">
                  <c:v>-1.36</c:v>
                </c:pt>
                <c:pt idx="2251">
                  <c:v>-0.04</c:v>
                </c:pt>
                <c:pt idx="2252">
                  <c:v>0.23</c:v>
                </c:pt>
                <c:pt idx="2253">
                  <c:v>0.17</c:v>
                </c:pt>
                <c:pt idx="2254">
                  <c:v>-0.82</c:v>
                </c:pt>
                <c:pt idx="2255">
                  <c:v>-1.27</c:v>
                </c:pt>
                <c:pt idx="2256">
                  <c:v>-1.72</c:v>
                </c:pt>
                <c:pt idx="2257">
                  <c:v>-1.24</c:v>
                </c:pt>
                <c:pt idx="2258">
                  <c:v>-0.96</c:v>
                </c:pt>
                <c:pt idx="2259">
                  <c:v>-1.1200000000000001</c:v>
                </c:pt>
                <c:pt idx="2260">
                  <c:v>-1.37</c:v>
                </c:pt>
                <c:pt idx="2261">
                  <c:v>-1.03</c:v>
                </c:pt>
                <c:pt idx="2262">
                  <c:v>-0.87</c:v>
                </c:pt>
                <c:pt idx="2263">
                  <c:v>-0.66</c:v>
                </c:pt>
                <c:pt idx="2264">
                  <c:v>-0.32</c:v>
                </c:pt>
                <c:pt idx="2265">
                  <c:v>-0.56000000000000005</c:v>
                </c:pt>
                <c:pt idx="2266">
                  <c:v>-1.21</c:v>
                </c:pt>
                <c:pt idx="2267">
                  <c:v>-0.96</c:v>
                </c:pt>
                <c:pt idx="2268">
                  <c:v>-0.83</c:v>
                </c:pt>
                <c:pt idx="2269">
                  <c:v>-0.65</c:v>
                </c:pt>
                <c:pt idx="2270">
                  <c:v>-0.33</c:v>
                </c:pt>
                <c:pt idx="2271">
                  <c:v>-0.6</c:v>
                </c:pt>
                <c:pt idx="2272">
                  <c:v>-0.68</c:v>
                </c:pt>
                <c:pt idx="2273">
                  <c:v>-0.23</c:v>
                </c:pt>
                <c:pt idx="2274">
                  <c:v>-0.4</c:v>
                </c:pt>
                <c:pt idx="2275">
                  <c:v>-0.6</c:v>
                </c:pt>
                <c:pt idx="2276">
                  <c:v>-0.94</c:v>
                </c:pt>
                <c:pt idx="2277">
                  <c:v>-1.37</c:v>
                </c:pt>
                <c:pt idx="2278">
                  <c:v>-0.96</c:v>
                </c:pt>
                <c:pt idx="2279">
                  <c:v>-0.8</c:v>
                </c:pt>
                <c:pt idx="2280">
                  <c:v>-0.46</c:v>
                </c:pt>
                <c:pt idx="2281">
                  <c:v>-0.35</c:v>
                </c:pt>
                <c:pt idx="2282">
                  <c:v>-0.75</c:v>
                </c:pt>
                <c:pt idx="2283">
                  <c:v>-1.1599999999999999</c:v>
                </c:pt>
                <c:pt idx="2284">
                  <c:v>-1.25</c:v>
                </c:pt>
                <c:pt idx="2285">
                  <c:v>-0.87</c:v>
                </c:pt>
                <c:pt idx="2286">
                  <c:v>-0.31</c:v>
                </c:pt>
                <c:pt idx="2287">
                  <c:v>0.14000000000000001</c:v>
                </c:pt>
                <c:pt idx="2288">
                  <c:v>0.21</c:v>
                </c:pt>
                <c:pt idx="2289">
                  <c:v>-0.41</c:v>
                </c:pt>
                <c:pt idx="2290">
                  <c:v>-0.61</c:v>
                </c:pt>
                <c:pt idx="2291">
                  <c:v>-0.26</c:v>
                </c:pt>
                <c:pt idx="2292">
                  <c:v>-0.83</c:v>
                </c:pt>
                <c:pt idx="2293">
                  <c:v>-0.33</c:v>
                </c:pt>
                <c:pt idx="2294">
                  <c:v>-0.28000000000000003</c:v>
                </c:pt>
                <c:pt idx="2295">
                  <c:v>-0.35</c:v>
                </c:pt>
                <c:pt idx="2296">
                  <c:v>0.03</c:v>
                </c:pt>
                <c:pt idx="2297">
                  <c:v>0.04</c:v>
                </c:pt>
                <c:pt idx="2298">
                  <c:v>-0.12</c:v>
                </c:pt>
                <c:pt idx="2299">
                  <c:v>-0.15</c:v>
                </c:pt>
                <c:pt idx="2300">
                  <c:v>-0.28999999999999998</c:v>
                </c:pt>
                <c:pt idx="2301">
                  <c:v>-0.67</c:v>
                </c:pt>
                <c:pt idx="2302">
                  <c:v>-1.02</c:v>
                </c:pt>
                <c:pt idx="2303">
                  <c:v>-0.55000000000000004</c:v>
                </c:pt>
                <c:pt idx="2304">
                  <c:v>-0.32</c:v>
                </c:pt>
                <c:pt idx="2305">
                  <c:v>-0.35</c:v>
                </c:pt>
                <c:pt idx="2306">
                  <c:v>-0.44</c:v>
                </c:pt>
                <c:pt idx="2307">
                  <c:v>-0.33</c:v>
                </c:pt>
                <c:pt idx="2308">
                  <c:v>0.56999999999999995</c:v>
                </c:pt>
                <c:pt idx="2309">
                  <c:v>0.27</c:v>
                </c:pt>
                <c:pt idx="2310">
                  <c:v>-0.06</c:v>
                </c:pt>
                <c:pt idx="2311">
                  <c:v>-0.06</c:v>
                </c:pt>
                <c:pt idx="2312">
                  <c:v>-0.3</c:v>
                </c:pt>
                <c:pt idx="2313">
                  <c:v>-0.9</c:v>
                </c:pt>
                <c:pt idx="2314">
                  <c:v>-0.65</c:v>
                </c:pt>
                <c:pt idx="2315">
                  <c:v>0.22</c:v>
                </c:pt>
                <c:pt idx="2316">
                  <c:v>0.86</c:v>
                </c:pt>
                <c:pt idx="2317">
                  <c:v>0.93</c:v>
                </c:pt>
                <c:pt idx="2318">
                  <c:v>0.55000000000000004</c:v>
                </c:pt>
                <c:pt idx="2319">
                  <c:v>0.06</c:v>
                </c:pt>
                <c:pt idx="2320">
                  <c:v>-0.33</c:v>
                </c:pt>
                <c:pt idx="2321">
                  <c:v>-0.42</c:v>
                </c:pt>
                <c:pt idx="2322">
                  <c:v>-0.06</c:v>
                </c:pt>
                <c:pt idx="2323">
                  <c:v>-0.01</c:v>
                </c:pt>
                <c:pt idx="2324">
                  <c:v>-0.06</c:v>
                </c:pt>
                <c:pt idx="2325">
                  <c:v>0.05</c:v>
                </c:pt>
                <c:pt idx="2326">
                  <c:v>0.35</c:v>
                </c:pt>
                <c:pt idx="2327">
                  <c:v>0.45</c:v>
                </c:pt>
                <c:pt idx="2328">
                  <c:v>-0.08</c:v>
                </c:pt>
                <c:pt idx="2329">
                  <c:v>0.5</c:v>
                </c:pt>
                <c:pt idx="2330">
                  <c:v>0.53</c:v>
                </c:pt>
                <c:pt idx="2331">
                  <c:v>-0.15</c:v>
                </c:pt>
                <c:pt idx="2332">
                  <c:v>0.6</c:v>
                </c:pt>
                <c:pt idx="2333">
                  <c:v>0.86</c:v>
                </c:pt>
                <c:pt idx="2334">
                  <c:v>0.76</c:v>
                </c:pt>
                <c:pt idx="2335">
                  <c:v>0.67</c:v>
                </c:pt>
                <c:pt idx="2336">
                  <c:v>0.43</c:v>
                </c:pt>
                <c:pt idx="2337">
                  <c:v>0.35</c:v>
                </c:pt>
                <c:pt idx="2338">
                  <c:v>0.79</c:v>
                </c:pt>
                <c:pt idx="2339">
                  <c:v>0.54</c:v>
                </c:pt>
                <c:pt idx="2340">
                  <c:v>0.65</c:v>
                </c:pt>
                <c:pt idx="2341">
                  <c:v>0.39</c:v>
                </c:pt>
                <c:pt idx="2342">
                  <c:v>0.32</c:v>
                </c:pt>
                <c:pt idx="2343">
                  <c:v>0.31</c:v>
                </c:pt>
                <c:pt idx="2344">
                  <c:v>0.15</c:v>
                </c:pt>
                <c:pt idx="2345">
                  <c:v>0.53</c:v>
                </c:pt>
                <c:pt idx="2346">
                  <c:v>0.47</c:v>
                </c:pt>
                <c:pt idx="2347">
                  <c:v>0.27</c:v>
                </c:pt>
                <c:pt idx="2348">
                  <c:v>0.14000000000000001</c:v>
                </c:pt>
                <c:pt idx="2349">
                  <c:v>-0.26</c:v>
                </c:pt>
                <c:pt idx="2350">
                  <c:v>0.13</c:v>
                </c:pt>
                <c:pt idx="2351">
                  <c:v>1</c:v>
                </c:pt>
                <c:pt idx="2352">
                  <c:v>1.22</c:v>
                </c:pt>
                <c:pt idx="2353">
                  <c:v>0.68</c:v>
                </c:pt>
                <c:pt idx="2354">
                  <c:v>-0.21</c:v>
                </c:pt>
                <c:pt idx="2355">
                  <c:v>0.63</c:v>
                </c:pt>
                <c:pt idx="2356">
                  <c:v>0.75</c:v>
                </c:pt>
                <c:pt idx="2357">
                  <c:v>0.24</c:v>
                </c:pt>
                <c:pt idx="2358">
                  <c:v>0.21</c:v>
                </c:pt>
                <c:pt idx="2359">
                  <c:v>0.5</c:v>
                </c:pt>
                <c:pt idx="2360">
                  <c:v>0.67</c:v>
                </c:pt>
                <c:pt idx="2361">
                  <c:v>0.53</c:v>
                </c:pt>
                <c:pt idx="2362">
                  <c:v>0.21</c:v>
                </c:pt>
                <c:pt idx="2363">
                  <c:v>0.64</c:v>
                </c:pt>
                <c:pt idx="2364">
                  <c:v>0.81</c:v>
                </c:pt>
                <c:pt idx="2365">
                  <c:v>0.08</c:v>
                </c:pt>
                <c:pt idx="2366">
                  <c:v>-0.78</c:v>
                </c:pt>
                <c:pt idx="2367">
                  <c:v>-0.15</c:v>
                </c:pt>
                <c:pt idx="2368">
                  <c:v>0.31</c:v>
                </c:pt>
                <c:pt idx="2369">
                  <c:v>0.3</c:v>
                </c:pt>
                <c:pt idx="2370">
                  <c:v>-7.0000000000000007E-2</c:v>
                </c:pt>
                <c:pt idx="2371">
                  <c:v>0.6</c:v>
                </c:pt>
                <c:pt idx="2372">
                  <c:v>0.43</c:v>
                </c:pt>
                <c:pt idx="2373">
                  <c:v>0.61</c:v>
                </c:pt>
                <c:pt idx="2374">
                  <c:v>0.99</c:v>
                </c:pt>
                <c:pt idx="2375">
                  <c:v>0.76</c:v>
                </c:pt>
                <c:pt idx="2376">
                  <c:v>-0.44</c:v>
                </c:pt>
                <c:pt idx="2377">
                  <c:v>-0.27</c:v>
                </c:pt>
                <c:pt idx="2378">
                  <c:v>0.46</c:v>
                </c:pt>
                <c:pt idx="2379">
                  <c:v>0.13</c:v>
                </c:pt>
                <c:pt idx="2380">
                  <c:v>0.68</c:v>
                </c:pt>
                <c:pt idx="2381">
                  <c:v>1.4</c:v>
                </c:pt>
                <c:pt idx="2382">
                  <c:v>1.58</c:v>
                </c:pt>
                <c:pt idx="2383">
                  <c:v>0.3</c:v>
                </c:pt>
                <c:pt idx="2384">
                  <c:v>-0.28999999999999998</c:v>
                </c:pt>
                <c:pt idx="2385">
                  <c:v>-0.13</c:v>
                </c:pt>
                <c:pt idx="2386">
                  <c:v>-0.06</c:v>
                </c:pt>
                <c:pt idx="2387">
                  <c:v>-0.36</c:v>
                </c:pt>
                <c:pt idx="2388">
                  <c:v>-0.18</c:v>
                </c:pt>
                <c:pt idx="2389">
                  <c:v>-0.48</c:v>
                </c:pt>
                <c:pt idx="2390">
                  <c:v>-0.18</c:v>
                </c:pt>
                <c:pt idx="2391">
                  <c:v>0.35</c:v>
                </c:pt>
                <c:pt idx="2392">
                  <c:v>0.26</c:v>
                </c:pt>
                <c:pt idx="2393">
                  <c:v>-0.14000000000000001</c:v>
                </c:pt>
                <c:pt idx="2394">
                  <c:v>-0.54</c:v>
                </c:pt>
                <c:pt idx="2395">
                  <c:v>-0.52</c:v>
                </c:pt>
                <c:pt idx="2396">
                  <c:v>0.39</c:v>
                </c:pt>
                <c:pt idx="2397">
                  <c:v>-0.59</c:v>
                </c:pt>
                <c:pt idx="2398">
                  <c:v>-0.74</c:v>
                </c:pt>
                <c:pt idx="2399">
                  <c:v>0.47</c:v>
                </c:pt>
                <c:pt idx="2400">
                  <c:v>0.69</c:v>
                </c:pt>
                <c:pt idx="2401">
                  <c:v>7.0000000000000007E-2</c:v>
                </c:pt>
                <c:pt idx="2402">
                  <c:v>-0.8</c:v>
                </c:pt>
                <c:pt idx="2403">
                  <c:v>0.79</c:v>
                </c:pt>
                <c:pt idx="2404">
                  <c:v>0.57999999999999996</c:v>
                </c:pt>
                <c:pt idx="2405">
                  <c:v>-0.78</c:v>
                </c:pt>
                <c:pt idx="2406">
                  <c:v>-0.73</c:v>
                </c:pt>
                <c:pt idx="2407">
                  <c:v>-0.81</c:v>
                </c:pt>
                <c:pt idx="2408">
                  <c:v>-0.16</c:v>
                </c:pt>
                <c:pt idx="2409">
                  <c:v>-0.44</c:v>
                </c:pt>
                <c:pt idx="2410">
                  <c:v>-0.7</c:v>
                </c:pt>
                <c:pt idx="2411">
                  <c:v>-0.52</c:v>
                </c:pt>
                <c:pt idx="2412">
                  <c:v>-0.49</c:v>
                </c:pt>
                <c:pt idx="2413">
                  <c:v>-1.27</c:v>
                </c:pt>
                <c:pt idx="2414">
                  <c:v>-1.04</c:v>
                </c:pt>
                <c:pt idx="2415">
                  <c:v>-0.72</c:v>
                </c:pt>
                <c:pt idx="2416">
                  <c:v>-0.57999999999999996</c:v>
                </c:pt>
                <c:pt idx="2417">
                  <c:v>-0.32</c:v>
                </c:pt>
                <c:pt idx="2418">
                  <c:v>-0.26</c:v>
                </c:pt>
                <c:pt idx="2419">
                  <c:v>-0.08</c:v>
                </c:pt>
                <c:pt idx="2420">
                  <c:v>-0.86</c:v>
                </c:pt>
                <c:pt idx="2421">
                  <c:v>-0.47</c:v>
                </c:pt>
                <c:pt idx="2422">
                  <c:v>-0.89</c:v>
                </c:pt>
                <c:pt idx="2423">
                  <c:v>-0.9</c:v>
                </c:pt>
                <c:pt idx="2424">
                  <c:v>-0.99</c:v>
                </c:pt>
                <c:pt idx="2425">
                  <c:v>-0.43</c:v>
                </c:pt>
                <c:pt idx="2426">
                  <c:v>-0.06</c:v>
                </c:pt>
                <c:pt idx="2427">
                  <c:v>0.05</c:v>
                </c:pt>
                <c:pt idx="2428">
                  <c:v>-0.23</c:v>
                </c:pt>
                <c:pt idx="2429">
                  <c:v>-0.63</c:v>
                </c:pt>
                <c:pt idx="2430">
                  <c:v>-1.08</c:v>
                </c:pt>
                <c:pt idx="2431">
                  <c:v>-1.38</c:v>
                </c:pt>
                <c:pt idx="2432">
                  <c:v>-1.1299999999999999</c:v>
                </c:pt>
                <c:pt idx="2433">
                  <c:v>-0.94</c:v>
                </c:pt>
                <c:pt idx="2434">
                  <c:v>-0.72</c:v>
                </c:pt>
                <c:pt idx="2435">
                  <c:v>-0.82</c:v>
                </c:pt>
                <c:pt idx="2436">
                  <c:v>-0.93</c:v>
                </c:pt>
                <c:pt idx="2437">
                  <c:v>-0.78</c:v>
                </c:pt>
                <c:pt idx="2438">
                  <c:v>-0.77</c:v>
                </c:pt>
                <c:pt idx="2439">
                  <c:v>-0.93</c:v>
                </c:pt>
                <c:pt idx="2440">
                  <c:v>-1.31</c:v>
                </c:pt>
                <c:pt idx="2441">
                  <c:v>-1.2</c:v>
                </c:pt>
                <c:pt idx="2442">
                  <c:v>-1.27</c:v>
                </c:pt>
                <c:pt idx="2443">
                  <c:v>-1.18</c:v>
                </c:pt>
                <c:pt idx="2444">
                  <c:v>-0.22</c:v>
                </c:pt>
                <c:pt idx="2445">
                  <c:v>-0.27</c:v>
                </c:pt>
                <c:pt idx="2446">
                  <c:v>-0.67</c:v>
                </c:pt>
                <c:pt idx="2447">
                  <c:v>-1</c:v>
                </c:pt>
                <c:pt idx="2448">
                  <c:v>-0.86</c:v>
                </c:pt>
                <c:pt idx="2449">
                  <c:v>-0.77</c:v>
                </c:pt>
                <c:pt idx="2450">
                  <c:v>-0.76</c:v>
                </c:pt>
                <c:pt idx="2451">
                  <c:v>-0.91</c:v>
                </c:pt>
                <c:pt idx="2452">
                  <c:v>-1.17</c:v>
                </c:pt>
                <c:pt idx="2453">
                  <c:v>-1.2</c:v>
                </c:pt>
                <c:pt idx="2454">
                  <c:v>-0.95</c:v>
                </c:pt>
                <c:pt idx="2455">
                  <c:v>-0.59</c:v>
                </c:pt>
                <c:pt idx="2456">
                  <c:v>-0.98</c:v>
                </c:pt>
                <c:pt idx="2457">
                  <c:v>-0.98</c:v>
                </c:pt>
                <c:pt idx="2458">
                  <c:v>-1.28</c:v>
                </c:pt>
                <c:pt idx="2459">
                  <c:v>-1.27</c:v>
                </c:pt>
                <c:pt idx="2460">
                  <c:v>-1.4</c:v>
                </c:pt>
                <c:pt idx="2461">
                  <c:v>-0.96</c:v>
                </c:pt>
                <c:pt idx="2462">
                  <c:v>-0.72</c:v>
                </c:pt>
                <c:pt idx="2463">
                  <c:v>-0.55000000000000004</c:v>
                </c:pt>
                <c:pt idx="2464">
                  <c:v>-0.63</c:v>
                </c:pt>
                <c:pt idx="2465">
                  <c:v>-1.47</c:v>
                </c:pt>
                <c:pt idx="2466">
                  <c:v>-1.33</c:v>
                </c:pt>
                <c:pt idx="2467">
                  <c:v>7.0000000000000007E-2</c:v>
                </c:pt>
                <c:pt idx="2468">
                  <c:v>-1.21</c:v>
                </c:pt>
                <c:pt idx="2469">
                  <c:v>-1.82</c:v>
                </c:pt>
                <c:pt idx="2470">
                  <c:v>-0.97</c:v>
                </c:pt>
                <c:pt idx="2471">
                  <c:v>-0.57999999999999996</c:v>
                </c:pt>
                <c:pt idx="2472">
                  <c:v>-0.8</c:v>
                </c:pt>
                <c:pt idx="2473">
                  <c:v>-0.91</c:v>
                </c:pt>
                <c:pt idx="2474">
                  <c:v>-0.69</c:v>
                </c:pt>
                <c:pt idx="2475">
                  <c:v>-0.35</c:v>
                </c:pt>
                <c:pt idx="2476">
                  <c:v>-0.99</c:v>
                </c:pt>
                <c:pt idx="2477">
                  <c:v>-1.73</c:v>
                </c:pt>
                <c:pt idx="2478">
                  <c:v>-1.01</c:v>
                </c:pt>
                <c:pt idx="2479">
                  <c:v>-1.04</c:v>
                </c:pt>
                <c:pt idx="2480">
                  <c:v>-0.59</c:v>
                </c:pt>
                <c:pt idx="2481">
                  <c:v>-1.47</c:v>
                </c:pt>
                <c:pt idx="2482">
                  <c:v>-1.45</c:v>
                </c:pt>
                <c:pt idx="2483">
                  <c:v>-1.43</c:v>
                </c:pt>
                <c:pt idx="2484">
                  <c:v>-1.19</c:v>
                </c:pt>
                <c:pt idx="2485">
                  <c:v>-1.1399999999999999</c:v>
                </c:pt>
                <c:pt idx="2486">
                  <c:v>-0.55000000000000004</c:v>
                </c:pt>
                <c:pt idx="2487">
                  <c:v>-1.1299999999999999</c:v>
                </c:pt>
                <c:pt idx="2488">
                  <c:v>-1.07</c:v>
                </c:pt>
                <c:pt idx="2489">
                  <c:v>-0.69</c:v>
                </c:pt>
                <c:pt idx="2490">
                  <c:v>-0.19</c:v>
                </c:pt>
                <c:pt idx="2491">
                  <c:v>-0.74</c:v>
                </c:pt>
                <c:pt idx="2492">
                  <c:v>-1.25</c:v>
                </c:pt>
                <c:pt idx="2493">
                  <c:v>-1.32</c:v>
                </c:pt>
                <c:pt idx="2494">
                  <c:v>-1.04</c:v>
                </c:pt>
                <c:pt idx="2495">
                  <c:v>-1.19</c:v>
                </c:pt>
                <c:pt idx="2496">
                  <c:v>-0.68</c:v>
                </c:pt>
                <c:pt idx="2497">
                  <c:v>-0.64</c:v>
                </c:pt>
                <c:pt idx="2498">
                  <c:v>-0.9</c:v>
                </c:pt>
                <c:pt idx="2499">
                  <c:v>-1.0900000000000001</c:v>
                </c:pt>
                <c:pt idx="2500">
                  <c:v>-0.95</c:v>
                </c:pt>
                <c:pt idx="2501">
                  <c:v>-0.92</c:v>
                </c:pt>
                <c:pt idx="2502">
                  <c:v>-0.94</c:v>
                </c:pt>
                <c:pt idx="2503">
                  <c:v>-0.91</c:v>
                </c:pt>
                <c:pt idx="2504">
                  <c:v>-1.53</c:v>
                </c:pt>
                <c:pt idx="2505">
                  <c:v>-1.45</c:v>
                </c:pt>
                <c:pt idx="2506">
                  <c:v>-1.46</c:v>
                </c:pt>
                <c:pt idx="2507">
                  <c:v>-1.37</c:v>
                </c:pt>
                <c:pt idx="2508">
                  <c:v>-1.1399999999999999</c:v>
                </c:pt>
                <c:pt idx="2509">
                  <c:v>-0.78</c:v>
                </c:pt>
                <c:pt idx="2510">
                  <c:v>-0.75</c:v>
                </c:pt>
                <c:pt idx="2511">
                  <c:v>-0.88</c:v>
                </c:pt>
                <c:pt idx="2512">
                  <c:v>-0.86</c:v>
                </c:pt>
                <c:pt idx="2513">
                  <c:v>-0.64</c:v>
                </c:pt>
                <c:pt idx="2514">
                  <c:v>-0.77</c:v>
                </c:pt>
                <c:pt idx="2515">
                  <c:v>-0.89</c:v>
                </c:pt>
                <c:pt idx="2516">
                  <c:v>-1.34</c:v>
                </c:pt>
                <c:pt idx="2517">
                  <c:v>-0.87</c:v>
                </c:pt>
                <c:pt idx="2518">
                  <c:v>-0.87</c:v>
                </c:pt>
                <c:pt idx="2519">
                  <c:v>-0.53</c:v>
                </c:pt>
                <c:pt idx="2520">
                  <c:v>-0.74</c:v>
                </c:pt>
                <c:pt idx="2521">
                  <c:v>-0.38</c:v>
                </c:pt>
                <c:pt idx="2522">
                  <c:v>-0.77</c:v>
                </c:pt>
                <c:pt idx="2523">
                  <c:v>-0.88</c:v>
                </c:pt>
                <c:pt idx="2524">
                  <c:v>-0.94</c:v>
                </c:pt>
                <c:pt idx="2525">
                  <c:v>-0.68</c:v>
                </c:pt>
                <c:pt idx="2526">
                  <c:v>-1</c:v>
                </c:pt>
                <c:pt idx="2527">
                  <c:v>-1.0900000000000001</c:v>
                </c:pt>
                <c:pt idx="2528">
                  <c:v>-1.24</c:v>
                </c:pt>
                <c:pt idx="2529">
                  <c:v>-1.1200000000000001</c:v>
                </c:pt>
                <c:pt idx="2530">
                  <c:v>-0.61</c:v>
                </c:pt>
                <c:pt idx="2531">
                  <c:v>-0.82</c:v>
                </c:pt>
                <c:pt idx="2532">
                  <c:v>-1.1599999999999999</c:v>
                </c:pt>
                <c:pt idx="2533">
                  <c:v>-0.91</c:v>
                </c:pt>
                <c:pt idx="2534">
                  <c:v>-0.85</c:v>
                </c:pt>
                <c:pt idx="2535">
                  <c:v>-0.68</c:v>
                </c:pt>
                <c:pt idx="2536">
                  <c:v>-0.04</c:v>
                </c:pt>
                <c:pt idx="2537">
                  <c:v>0.13</c:v>
                </c:pt>
                <c:pt idx="2538">
                  <c:v>-0.45</c:v>
                </c:pt>
                <c:pt idx="2539">
                  <c:v>-0.95</c:v>
                </c:pt>
                <c:pt idx="2540">
                  <c:v>-1.41</c:v>
                </c:pt>
                <c:pt idx="2541">
                  <c:v>-0.98</c:v>
                </c:pt>
                <c:pt idx="2542">
                  <c:v>-0.52</c:v>
                </c:pt>
                <c:pt idx="2543">
                  <c:v>-0.76</c:v>
                </c:pt>
                <c:pt idx="2544">
                  <c:v>-0.73</c:v>
                </c:pt>
                <c:pt idx="2545">
                  <c:v>-0.11</c:v>
                </c:pt>
                <c:pt idx="2546">
                  <c:v>-0.74</c:v>
                </c:pt>
                <c:pt idx="2547">
                  <c:v>-0.21</c:v>
                </c:pt>
                <c:pt idx="2548">
                  <c:v>-0.52</c:v>
                </c:pt>
                <c:pt idx="2549">
                  <c:v>-0.46</c:v>
                </c:pt>
                <c:pt idx="2550">
                  <c:v>-0.47</c:v>
                </c:pt>
                <c:pt idx="2551">
                  <c:v>-0.94</c:v>
                </c:pt>
                <c:pt idx="2552">
                  <c:v>-1.2</c:v>
                </c:pt>
                <c:pt idx="2553">
                  <c:v>-1.03</c:v>
                </c:pt>
                <c:pt idx="2554">
                  <c:v>-0.43</c:v>
                </c:pt>
                <c:pt idx="2555">
                  <c:v>-0.79</c:v>
                </c:pt>
                <c:pt idx="2556">
                  <c:v>-1.03</c:v>
                </c:pt>
                <c:pt idx="2557">
                  <c:v>-0.93</c:v>
                </c:pt>
                <c:pt idx="2558">
                  <c:v>-0.34</c:v>
                </c:pt>
                <c:pt idx="2559">
                  <c:v>7.0000000000000007E-2</c:v>
                </c:pt>
                <c:pt idx="2560">
                  <c:v>-0.03</c:v>
                </c:pt>
                <c:pt idx="2561">
                  <c:v>-0.54</c:v>
                </c:pt>
                <c:pt idx="2562">
                  <c:v>-0.56999999999999995</c:v>
                </c:pt>
                <c:pt idx="2563">
                  <c:v>-0.49</c:v>
                </c:pt>
                <c:pt idx="2564">
                  <c:v>-0.63</c:v>
                </c:pt>
                <c:pt idx="2565">
                  <c:v>-0.32</c:v>
                </c:pt>
                <c:pt idx="2566">
                  <c:v>0.22</c:v>
                </c:pt>
                <c:pt idx="2567">
                  <c:v>-0.23</c:v>
                </c:pt>
                <c:pt idx="2568">
                  <c:v>-0.18</c:v>
                </c:pt>
                <c:pt idx="2569">
                  <c:v>-0.95</c:v>
                </c:pt>
                <c:pt idx="2570">
                  <c:v>-0.39</c:v>
                </c:pt>
                <c:pt idx="2571">
                  <c:v>-0.22</c:v>
                </c:pt>
                <c:pt idx="2572">
                  <c:v>-0.45</c:v>
                </c:pt>
                <c:pt idx="2573">
                  <c:v>-0.53</c:v>
                </c:pt>
                <c:pt idx="2574">
                  <c:v>-0.36</c:v>
                </c:pt>
                <c:pt idx="2575">
                  <c:v>-0.48</c:v>
                </c:pt>
                <c:pt idx="2576">
                  <c:v>-0.42</c:v>
                </c:pt>
                <c:pt idx="2577">
                  <c:v>-0.4</c:v>
                </c:pt>
                <c:pt idx="2578">
                  <c:v>-0.83</c:v>
                </c:pt>
                <c:pt idx="2579">
                  <c:v>-0.89</c:v>
                </c:pt>
                <c:pt idx="2580">
                  <c:v>-0.64</c:v>
                </c:pt>
                <c:pt idx="2581">
                  <c:v>-0.86</c:v>
                </c:pt>
                <c:pt idx="2582">
                  <c:v>-0.16</c:v>
                </c:pt>
                <c:pt idx="2583">
                  <c:v>-0.13</c:v>
                </c:pt>
                <c:pt idx="2584">
                  <c:v>0.3</c:v>
                </c:pt>
                <c:pt idx="2585">
                  <c:v>-0.26</c:v>
                </c:pt>
                <c:pt idx="2586">
                  <c:v>-0.62</c:v>
                </c:pt>
                <c:pt idx="2587">
                  <c:v>-0.28999999999999998</c:v>
                </c:pt>
                <c:pt idx="2588">
                  <c:v>-0.49</c:v>
                </c:pt>
                <c:pt idx="2589">
                  <c:v>-0.5</c:v>
                </c:pt>
                <c:pt idx="2590">
                  <c:v>-0.5</c:v>
                </c:pt>
                <c:pt idx="2591">
                  <c:v>0.27</c:v>
                </c:pt>
                <c:pt idx="2592">
                  <c:v>0</c:v>
                </c:pt>
                <c:pt idx="2593">
                  <c:v>-0.22</c:v>
                </c:pt>
                <c:pt idx="2594">
                  <c:v>0.05</c:v>
                </c:pt>
                <c:pt idx="2595">
                  <c:v>-0.84</c:v>
                </c:pt>
                <c:pt idx="2596">
                  <c:v>-7.0000000000000007E-2</c:v>
                </c:pt>
                <c:pt idx="2597">
                  <c:v>-0.2</c:v>
                </c:pt>
                <c:pt idx="2598">
                  <c:v>-0.96</c:v>
                </c:pt>
                <c:pt idx="2599">
                  <c:v>-0.61</c:v>
                </c:pt>
                <c:pt idx="2600">
                  <c:v>-0.15</c:v>
                </c:pt>
                <c:pt idx="2601">
                  <c:v>-0.23</c:v>
                </c:pt>
                <c:pt idx="2602">
                  <c:v>-0.49</c:v>
                </c:pt>
                <c:pt idx="2603">
                  <c:v>-0.73</c:v>
                </c:pt>
                <c:pt idx="2604">
                  <c:v>-1.1100000000000001</c:v>
                </c:pt>
                <c:pt idx="2605">
                  <c:v>-1</c:v>
                </c:pt>
                <c:pt idx="2606">
                  <c:v>-0.96</c:v>
                </c:pt>
                <c:pt idx="2607">
                  <c:v>-0.63</c:v>
                </c:pt>
                <c:pt idx="2608">
                  <c:v>-0.63</c:v>
                </c:pt>
                <c:pt idx="2609">
                  <c:v>0.02</c:v>
                </c:pt>
                <c:pt idx="2610">
                  <c:v>0.32</c:v>
                </c:pt>
                <c:pt idx="2611">
                  <c:v>-0.52</c:v>
                </c:pt>
                <c:pt idx="2612">
                  <c:v>-0.28999999999999998</c:v>
                </c:pt>
                <c:pt idx="2613">
                  <c:v>-0.33</c:v>
                </c:pt>
                <c:pt idx="2614">
                  <c:v>-0.83</c:v>
                </c:pt>
                <c:pt idx="2615">
                  <c:v>-0.98</c:v>
                </c:pt>
                <c:pt idx="2616">
                  <c:v>-0.15</c:v>
                </c:pt>
                <c:pt idx="2617">
                  <c:v>-0.05</c:v>
                </c:pt>
                <c:pt idx="2618">
                  <c:v>-0.52</c:v>
                </c:pt>
                <c:pt idx="2619">
                  <c:v>0.17</c:v>
                </c:pt>
                <c:pt idx="2620">
                  <c:v>-0.47</c:v>
                </c:pt>
                <c:pt idx="2621">
                  <c:v>-0.13</c:v>
                </c:pt>
                <c:pt idx="2622">
                  <c:v>-0.7</c:v>
                </c:pt>
                <c:pt idx="2623">
                  <c:v>-0.53</c:v>
                </c:pt>
                <c:pt idx="2624">
                  <c:v>-0.34</c:v>
                </c:pt>
                <c:pt idx="2625">
                  <c:v>-0.3</c:v>
                </c:pt>
                <c:pt idx="2626">
                  <c:v>-0.63</c:v>
                </c:pt>
                <c:pt idx="2627">
                  <c:v>-0.67</c:v>
                </c:pt>
                <c:pt idx="2628">
                  <c:v>-0.47</c:v>
                </c:pt>
                <c:pt idx="2629">
                  <c:v>-0.51</c:v>
                </c:pt>
                <c:pt idx="2630">
                  <c:v>-0.61</c:v>
                </c:pt>
                <c:pt idx="2631">
                  <c:v>-0.62</c:v>
                </c:pt>
                <c:pt idx="2632">
                  <c:v>-1.04</c:v>
                </c:pt>
                <c:pt idx="2633">
                  <c:v>-0.43</c:v>
                </c:pt>
                <c:pt idx="2634">
                  <c:v>-0.59</c:v>
                </c:pt>
                <c:pt idx="2635">
                  <c:v>-0.33</c:v>
                </c:pt>
                <c:pt idx="2636">
                  <c:v>-0.05</c:v>
                </c:pt>
                <c:pt idx="2637">
                  <c:v>-0.14000000000000001</c:v>
                </c:pt>
                <c:pt idx="2638">
                  <c:v>-0.32</c:v>
                </c:pt>
                <c:pt idx="2639">
                  <c:v>-0.36</c:v>
                </c:pt>
                <c:pt idx="2640">
                  <c:v>0.46</c:v>
                </c:pt>
                <c:pt idx="2641">
                  <c:v>-0.04</c:v>
                </c:pt>
                <c:pt idx="2642">
                  <c:v>-0.05</c:v>
                </c:pt>
                <c:pt idx="2643">
                  <c:v>-0.46</c:v>
                </c:pt>
                <c:pt idx="2644">
                  <c:v>-0.35</c:v>
                </c:pt>
                <c:pt idx="2645">
                  <c:v>-0.79</c:v>
                </c:pt>
                <c:pt idx="2646">
                  <c:v>0.21</c:v>
                </c:pt>
                <c:pt idx="2647">
                  <c:v>-0.7</c:v>
                </c:pt>
                <c:pt idx="2648">
                  <c:v>-0.93</c:v>
                </c:pt>
                <c:pt idx="2649">
                  <c:v>0.05</c:v>
                </c:pt>
                <c:pt idx="2650">
                  <c:v>-0.73</c:v>
                </c:pt>
                <c:pt idx="2651">
                  <c:v>-0.95</c:v>
                </c:pt>
                <c:pt idx="2652">
                  <c:v>-0.44</c:v>
                </c:pt>
                <c:pt idx="2653">
                  <c:v>-0.84</c:v>
                </c:pt>
                <c:pt idx="2654">
                  <c:v>-1.26</c:v>
                </c:pt>
                <c:pt idx="2655">
                  <c:v>-0.93</c:v>
                </c:pt>
                <c:pt idx="2656">
                  <c:v>-0.31</c:v>
                </c:pt>
                <c:pt idx="2657">
                  <c:v>-0.6</c:v>
                </c:pt>
                <c:pt idx="2658">
                  <c:v>-0.63</c:v>
                </c:pt>
                <c:pt idx="2659">
                  <c:v>-0.52</c:v>
                </c:pt>
                <c:pt idx="2660">
                  <c:v>-0.61</c:v>
                </c:pt>
                <c:pt idx="2661">
                  <c:v>-0.83</c:v>
                </c:pt>
                <c:pt idx="2662">
                  <c:v>-0.1</c:v>
                </c:pt>
                <c:pt idx="2663">
                  <c:v>-0.98</c:v>
                </c:pt>
                <c:pt idx="2664">
                  <c:v>-1.07</c:v>
                </c:pt>
                <c:pt idx="2665">
                  <c:v>-0.31</c:v>
                </c:pt>
                <c:pt idx="2666">
                  <c:v>-0.26</c:v>
                </c:pt>
                <c:pt idx="2667">
                  <c:v>-0.44</c:v>
                </c:pt>
                <c:pt idx="2668">
                  <c:v>-0.09</c:v>
                </c:pt>
                <c:pt idx="2669">
                  <c:v>-0.57999999999999996</c:v>
                </c:pt>
                <c:pt idx="2670">
                  <c:v>-0.74</c:v>
                </c:pt>
                <c:pt idx="2671">
                  <c:v>-0.54</c:v>
                </c:pt>
                <c:pt idx="2672">
                  <c:v>-0.67</c:v>
                </c:pt>
                <c:pt idx="2673">
                  <c:v>-0.62</c:v>
                </c:pt>
                <c:pt idx="2674">
                  <c:v>-0.28000000000000003</c:v>
                </c:pt>
                <c:pt idx="2675">
                  <c:v>7.0000000000000007E-2</c:v>
                </c:pt>
                <c:pt idx="2676">
                  <c:v>-1.32</c:v>
                </c:pt>
                <c:pt idx="2677">
                  <c:v>-1.1200000000000001</c:v>
                </c:pt>
                <c:pt idx="2678">
                  <c:v>-0.56000000000000005</c:v>
                </c:pt>
                <c:pt idx="2679">
                  <c:v>-0.63</c:v>
                </c:pt>
                <c:pt idx="2680">
                  <c:v>-1.17</c:v>
                </c:pt>
                <c:pt idx="2681">
                  <c:v>-0.3</c:v>
                </c:pt>
                <c:pt idx="2682">
                  <c:v>-0.64</c:v>
                </c:pt>
                <c:pt idx="2683">
                  <c:v>-0.84</c:v>
                </c:pt>
                <c:pt idx="2684">
                  <c:v>-0.6</c:v>
                </c:pt>
                <c:pt idx="2685">
                  <c:v>0.46</c:v>
                </c:pt>
                <c:pt idx="2686">
                  <c:v>-0.13</c:v>
                </c:pt>
                <c:pt idx="2687">
                  <c:v>-0.88</c:v>
                </c:pt>
                <c:pt idx="2688">
                  <c:v>-0.37</c:v>
                </c:pt>
                <c:pt idx="2689">
                  <c:v>-0.21</c:v>
                </c:pt>
                <c:pt idx="2690">
                  <c:v>-0.38</c:v>
                </c:pt>
                <c:pt idx="2691">
                  <c:v>-0.4</c:v>
                </c:pt>
                <c:pt idx="2692">
                  <c:v>-0.28999999999999998</c:v>
                </c:pt>
                <c:pt idx="2693">
                  <c:v>-0.15</c:v>
                </c:pt>
                <c:pt idx="2694">
                  <c:v>-0.94</c:v>
                </c:pt>
                <c:pt idx="2695">
                  <c:v>-0.37</c:v>
                </c:pt>
                <c:pt idx="2696">
                  <c:v>-0.39</c:v>
                </c:pt>
                <c:pt idx="2697">
                  <c:v>-0.22</c:v>
                </c:pt>
                <c:pt idx="2698">
                  <c:v>-0.54</c:v>
                </c:pt>
                <c:pt idx="2699">
                  <c:v>-0.76</c:v>
                </c:pt>
                <c:pt idx="2700">
                  <c:v>-0.35</c:v>
                </c:pt>
                <c:pt idx="2701">
                  <c:v>-1.0900000000000001</c:v>
                </c:pt>
                <c:pt idx="2702">
                  <c:v>-0.55000000000000004</c:v>
                </c:pt>
                <c:pt idx="2703">
                  <c:v>-0.78</c:v>
                </c:pt>
                <c:pt idx="2704">
                  <c:v>-0.65</c:v>
                </c:pt>
                <c:pt idx="2705">
                  <c:v>-0.88</c:v>
                </c:pt>
                <c:pt idx="2706">
                  <c:v>-0.81</c:v>
                </c:pt>
                <c:pt idx="2707">
                  <c:v>-0.42</c:v>
                </c:pt>
                <c:pt idx="2708">
                  <c:v>0.2</c:v>
                </c:pt>
                <c:pt idx="2709">
                  <c:v>-0.25</c:v>
                </c:pt>
                <c:pt idx="2710">
                  <c:v>-0.71</c:v>
                </c:pt>
                <c:pt idx="2711">
                  <c:v>-0.44</c:v>
                </c:pt>
                <c:pt idx="2712">
                  <c:v>-0.36</c:v>
                </c:pt>
                <c:pt idx="2713">
                  <c:v>-1.2</c:v>
                </c:pt>
                <c:pt idx="2714">
                  <c:v>-0.12</c:v>
                </c:pt>
                <c:pt idx="2715">
                  <c:v>-0.28000000000000003</c:v>
                </c:pt>
                <c:pt idx="2716">
                  <c:v>-0.34</c:v>
                </c:pt>
                <c:pt idx="2717">
                  <c:v>-0.81</c:v>
                </c:pt>
                <c:pt idx="2718">
                  <c:v>-0.74</c:v>
                </c:pt>
                <c:pt idx="2719">
                  <c:v>-0.79</c:v>
                </c:pt>
                <c:pt idx="2720">
                  <c:v>-0.76</c:v>
                </c:pt>
                <c:pt idx="2721">
                  <c:v>-0.8</c:v>
                </c:pt>
                <c:pt idx="2722">
                  <c:v>-0.76</c:v>
                </c:pt>
                <c:pt idx="2723">
                  <c:v>-0.81</c:v>
                </c:pt>
                <c:pt idx="2724">
                  <c:v>-1</c:v>
                </c:pt>
                <c:pt idx="2725">
                  <c:v>-0.68</c:v>
                </c:pt>
                <c:pt idx="2726">
                  <c:v>-0.48</c:v>
                </c:pt>
                <c:pt idx="2727">
                  <c:v>-1.24</c:v>
                </c:pt>
                <c:pt idx="2728">
                  <c:v>-1.21</c:v>
                </c:pt>
                <c:pt idx="2729">
                  <c:v>-1.38</c:v>
                </c:pt>
                <c:pt idx="2730">
                  <c:v>-0.74</c:v>
                </c:pt>
                <c:pt idx="2731">
                  <c:v>-0.95</c:v>
                </c:pt>
                <c:pt idx="2732">
                  <c:v>-0.71</c:v>
                </c:pt>
                <c:pt idx="2733">
                  <c:v>-0.59</c:v>
                </c:pt>
                <c:pt idx="2734">
                  <c:v>-0.81</c:v>
                </c:pt>
                <c:pt idx="2735">
                  <c:v>-0.64</c:v>
                </c:pt>
                <c:pt idx="2736">
                  <c:v>-0.57999999999999996</c:v>
                </c:pt>
                <c:pt idx="2737">
                  <c:v>-0.93</c:v>
                </c:pt>
                <c:pt idx="2738">
                  <c:v>-1.1000000000000001</c:v>
                </c:pt>
                <c:pt idx="2739">
                  <c:v>0.16</c:v>
                </c:pt>
                <c:pt idx="2740">
                  <c:v>-0.99</c:v>
                </c:pt>
                <c:pt idx="2741">
                  <c:v>-0.87</c:v>
                </c:pt>
                <c:pt idx="2742">
                  <c:v>-0.83</c:v>
                </c:pt>
                <c:pt idx="2743">
                  <c:v>-1</c:v>
                </c:pt>
                <c:pt idx="2744">
                  <c:v>-0.18</c:v>
                </c:pt>
                <c:pt idx="2745">
                  <c:v>-0.88</c:v>
                </c:pt>
                <c:pt idx="2746">
                  <c:v>-1.22</c:v>
                </c:pt>
                <c:pt idx="2747">
                  <c:v>-0.8</c:v>
                </c:pt>
                <c:pt idx="2748">
                  <c:v>-0.84</c:v>
                </c:pt>
                <c:pt idx="2749">
                  <c:v>-0.94</c:v>
                </c:pt>
                <c:pt idx="2750">
                  <c:v>-1.36</c:v>
                </c:pt>
                <c:pt idx="2751">
                  <c:v>-0.93</c:v>
                </c:pt>
                <c:pt idx="2752">
                  <c:v>-0.88</c:v>
                </c:pt>
                <c:pt idx="2753">
                  <c:v>-1.02</c:v>
                </c:pt>
                <c:pt idx="2754">
                  <c:v>-0.82</c:v>
                </c:pt>
                <c:pt idx="2755">
                  <c:v>-0.54</c:v>
                </c:pt>
                <c:pt idx="2756">
                  <c:v>-1.08</c:v>
                </c:pt>
                <c:pt idx="2757">
                  <c:v>-0.86</c:v>
                </c:pt>
                <c:pt idx="2758">
                  <c:v>-0.71</c:v>
                </c:pt>
                <c:pt idx="2759">
                  <c:v>-0.65</c:v>
                </c:pt>
                <c:pt idx="2760">
                  <c:v>-0.67</c:v>
                </c:pt>
                <c:pt idx="2761">
                  <c:v>-0.53</c:v>
                </c:pt>
                <c:pt idx="2762">
                  <c:v>-1.38</c:v>
                </c:pt>
                <c:pt idx="2763">
                  <c:v>-0.51</c:v>
                </c:pt>
                <c:pt idx="2764">
                  <c:v>-0.04</c:v>
                </c:pt>
                <c:pt idx="2765">
                  <c:v>-0.43</c:v>
                </c:pt>
                <c:pt idx="2766">
                  <c:v>-1.49</c:v>
                </c:pt>
                <c:pt idx="2767">
                  <c:v>-0.71</c:v>
                </c:pt>
                <c:pt idx="2768">
                  <c:v>-1</c:v>
                </c:pt>
                <c:pt idx="2769">
                  <c:v>-0.49</c:v>
                </c:pt>
                <c:pt idx="2770">
                  <c:v>-0.93</c:v>
                </c:pt>
                <c:pt idx="2771">
                  <c:v>-0.92</c:v>
                </c:pt>
                <c:pt idx="2772">
                  <c:v>-1.04</c:v>
                </c:pt>
                <c:pt idx="2773">
                  <c:v>-1.39</c:v>
                </c:pt>
                <c:pt idx="2774">
                  <c:v>-1.5</c:v>
                </c:pt>
                <c:pt idx="2775">
                  <c:v>-1.33</c:v>
                </c:pt>
                <c:pt idx="2776">
                  <c:v>-1.3</c:v>
                </c:pt>
                <c:pt idx="2777">
                  <c:v>-1.31</c:v>
                </c:pt>
                <c:pt idx="2778">
                  <c:v>-1.71</c:v>
                </c:pt>
                <c:pt idx="2779">
                  <c:v>-1.02</c:v>
                </c:pt>
                <c:pt idx="2780">
                  <c:v>-1</c:v>
                </c:pt>
                <c:pt idx="2781">
                  <c:v>-1.36</c:v>
                </c:pt>
                <c:pt idx="2782">
                  <c:v>-1.02</c:v>
                </c:pt>
                <c:pt idx="2783">
                  <c:v>-1.62</c:v>
                </c:pt>
                <c:pt idx="2784">
                  <c:v>-1.63</c:v>
                </c:pt>
                <c:pt idx="2785">
                  <c:v>-1.0900000000000001</c:v>
                </c:pt>
                <c:pt idx="2786">
                  <c:v>-0.87</c:v>
                </c:pt>
                <c:pt idx="2787">
                  <c:v>-1.28</c:v>
                </c:pt>
                <c:pt idx="2788">
                  <c:v>-1.1100000000000001</c:v>
                </c:pt>
                <c:pt idx="2789">
                  <c:v>-1.33</c:v>
                </c:pt>
                <c:pt idx="2790">
                  <c:v>-1.31</c:v>
                </c:pt>
                <c:pt idx="2791">
                  <c:v>-1.55</c:v>
                </c:pt>
                <c:pt idx="2792">
                  <c:v>-1.18</c:v>
                </c:pt>
                <c:pt idx="2793">
                  <c:v>-1.62</c:v>
                </c:pt>
                <c:pt idx="2794">
                  <c:v>-1.26</c:v>
                </c:pt>
                <c:pt idx="2795">
                  <c:v>-1.55</c:v>
                </c:pt>
                <c:pt idx="2796">
                  <c:v>-1.61</c:v>
                </c:pt>
                <c:pt idx="2797">
                  <c:v>-1.2</c:v>
                </c:pt>
                <c:pt idx="2798">
                  <c:v>-0.94</c:v>
                </c:pt>
                <c:pt idx="2799">
                  <c:v>-2.38</c:v>
                </c:pt>
                <c:pt idx="2800">
                  <c:v>-2.02</c:v>
                </c:pt>
                <c:pt idx="2801">
                  <c:v>-1.53</c:v>
                </c:pt>
                <c:pt idx="2802">
                  <c:v>-2.27</c:v>
                </c:pt>
                <c:pt idx="2803">
                  <c:v>-2.1</c:v>
                </c:pt>
                <c:pt idx="2804">
                  <c:v>-1.33</c:v>
                </c:pt>
                <c:pt idx="2805">
                  <c:v>-1.7</c:v>
                </c:pt>
                <c:pt idx="2806">
                  <c:v>-1.68</c:v>
                </c:pt>
                <c:pt idx="2807">
                  <c:v>-1.39</c:v>
                </c:pt>
                <c:pt idx="2808">
                  <c:v>-1.76</c:v>
                </c:pt>
                <c:pt idx="2809">
                  <c:v>-1.58</c:v>
                </c:pt>
                <c:pt idx="2810">
                  <c:v>-1</c:v>
                </c:pt>
                <c:pt idx="2811">
                  <c:v>-1.59</c:v>
                </c:pt>
                <c:pt idx="2812">
                  <c:v>-1.66</c:v>
                </c:pt>
                <c:pt idx="2813">
                  <c:v>-1.19</c:v>
                </c:pt>
                <c:pt idx="2814">
                  <c:v>-1.37</c:v>
                </c:pt>
                <c:pt idx="2815">
                  <c:v>-1.57</c:v>
                </c:pt>
                <c:pt idx="2816">
                  <c:v>-1.63</c:v>
                </c:pt>
                <c:pt idx="2817">
                  <c:v>-1.74</c:v>
                </c:pt>
                <c:pt idx="2818">
                  <c:v>-1.65</c:v>
                </c:pt>
                <c:pt idx="2819">
                  <c:v>-1.69</c:v>
                </c:pt>
                <c:pt idx="2820">
                  <c:v>-1.63</c:v>
                </c:pt>
                <c:pt idx="2821">
                  <c:v>-1.81</c:v>
                </c:pt>
                <c:pt idx="2822">
                  <c:v>-1.22</c:v>
                </c:pt>
                <c:pt idx="2823">
                  <c:v>-1.37</c:v>
                </c:pt>
                <c:pt idx="2824">
                  <c:v>-1.96</c:v>
                </c:pt>
                <c:pt idx="2825">
                  <c:v>-1.45</c:v>
                </c:pt>
                <c:pt idx="2826">
                  <c:v>-1.58</c:v>
                </c:pt>
                <c:pt idx="2827">
                  <c:v>-2.04</c:v>
                </c:pt>
                <c:pt idx="2828">
                  <c:v>-2.36</c:v>
                </c:pt>
                <c:pt idx="2829">
                  <c:v>-2.27</c:v>
                </c:pt>
                <c:pt idx="2830">
                  <c:v>-1.57</c:v>
                </c:pt>
                <c:pt idx="2831">
                  <c:v>-1.71</c:v>
                </c:pt>
                <c:pt idx="2832">
                  <c:v>-1.66</c:v>
                </c:pt>
                <c:pt idx="2833">
                  <c:v>-1.75</c:v>
                </c:pt>
                <c:pt idx="2834">
                  <c:v>-1.62</c:v>
                </c:pt>
                <c:pt idx="2835">
                  <c:v>-1.73</c:v>
                </c:pt>
                <c:pt idx="2836">
                  <c:v>-1.73</c:v>
                </c:pt>
                <c:pt idx="2837">
                  <c:v>-1.64</c:v>
                </c:pt>
                <c:pt idx="2838">
                  <c:v>-1.67</c:v>
                </c:pt>
                <c:pt idx="2839">
                  <c:v>-1.33</c:v>
                </c:pt>
                <c:pt idx="2840">
                  <c:v>-1.83</c:v>
                </c:pt>
                <c:pt idx="2841">
                  <c:v>-2.04</c:v>
                </c:pt>
                <c:pt idx="2842">
                  <c:v>-1.55</c:v>
                </c:pt>
                <c:pt idx="2843">
                  <c:v>-1.79</c:v>
                </c:pt>
                <c:pt idx="2844">
                  <c:v>-2.2799999999999998</c:v>
                </c:pt>
                <c:pt idx="2845">
                  <c:v>-2.2799999999999998</c:v>
                </c:pt>
                <c:pt idx="2846">
                  <c:v>-1.75</c:v>
                </c:pt>
                <c:pt idx="2847">
                  <c:v>-1.95</c:v>
                </c:pt>
                <c:pt idx="2848">
                  <c:v>-2.04</c:v>
                </c:pt>
                <c:pt idx="2849">
                  <c:v>-1.81</c:v>
                </c:pt>
                <c:pt idx="2850">
                  <c:v>-2.12</c:v>
                </c:pt>
                <c:pt idx="2851">
                  <c:v>-2.14</c:v>
                </c:pt>
                <c:pt idx="2852">
                  <c:v>-1.99</c:v>
                </c:pt>
                <c:pt idx="2853">
                  <c:v>-2.04</c:v>
                </c:pt>
                <c:pt idx="2854">
                  <c:v>-2.2799999999999998</c:v>
                </c:pt>
                <c:pt idx="2855">
                  <c:v>-2.33</c:v>
                </c:pt>
                <c:pt idx="2856">
                  <c:v>-1.95</c:v>
                </c:pt>
                <c:pt idx="2857">
                  <c:v>-2.29</c:v>
                </c:pt>
                <c:pt idx="2858">
                  <c:v>-2.2200000000000002</c:v>
                </c:pt>
                <c:pt idx="2859">
                  <c:v>-2.08</c:v>
                </c:pt>
                <c:pt idx="2860">
                  <c:v>-1.79</c:v>
                </c:pt>
                <c:pt idx="2861">
                  <c:v>-1.36</c:v>
                </c:pt>
                <c:pt idx="2862">
                  <c:v>-1.61</c:v>
                </c:pt>
                <c:pt idx="2863">
                  <c:v>-2.2400000000000002</c:v>
                </c:pt>
                <c:pt idx="2864">
                  <c:v>-1.51</c:v>
                </c:pt>
                <c:pt idx="2865">
                  <c:v>-1.23</c:v>
                </c:pt>
                <c:pt idx="2866">
                  <c:v>-2.19</c:v>
                </c:pt>
                <c:pt idx="2867">
                  <c:v>-1.75</c:v>
                </c:pt>
                <c:pt idx="2868">
                  <c:v>-1.96</c:v>
                </c:pt>
                <c:pt idx="2869">
                  <c:v>-1.04</c:v>
                </c:pt>
                <c:pt idx="2870">
                  <c:v>-2.0099999999999998</c:v>
                </c:pt>
                <c:pt idx="2871">
                  <c:v>-1.08</c:v>
                </c:pt>
                <c:pt idx="2872">
                  <c:v>-2.46</c:v>
                </c:pt>
                <c:pt idx="2873">
                  <c:v>-2.06</c:v>
                </c:pt>
                <c:pt idx="2874">
                  <c:v>-1.75</c:v>
                </c:pt>
                <c:pt idx="2875">
                  <c:v>-1.78</c:v>
                </c:pt>
                <c:pt idx="2876">
                  <c:v>-1.27</c:v>
                </c:pt>
                <c:pt idx="2877">
                  <c:v>-1.84</c:v>
                </c:pt>
                <c:pt idx="2878">
                  <c:v>-1.92</c:v>
                </c:pt>
                <c:pt idx="2879">
                  <c:v>-1.7</c:v>
                </c:pt>
                <c:pt idx="2880">
                  <c:v>-1.87</c:v>
                </c:pt>
                <c:pt idx="2881">
                  <c:v>-1.94</c:v>
                </c:pt>
                <c:pt idx="2882">
                  <c:v>-2.2200000000000002</c:v>
                </c:pt>
                <c:pt idx="2883">
                  <c:v>-1.8</c:v>
                </c:pt>
                <c:pt idx="2884">
                  <c:v>-1.98</c:v>
                </c:pt>
                <c:pt idx="2885">
                  <c:v>-1.8</c:v>
                </c:pt>
                <c:pt idx="2886">
                  <c:v>-1.55</c:v>
                </c:pt>
                <c:pt idx="2887">
                  <c:v>-1.34</c:v>
                </c:pt>
                <c:pt idx="2888">
                  <c:v>-1.61</c:v>
                </c:pt>
                <c:pt idx="2889">
                  <c:v>-1.27</c:v>
                </c:pt>
                <c:pt idx="2890">
                  <c:v>-1.49</c:v>
                </c:pt>
                <c:pt idx="2891">
                  <c:v>-2.0299999999999998</c:v>
                </c:pt>
                <c:pt idx="2892">
                  <c:v>-1.0900000000000001</c:v>
                </c:pt>
                <c:pt idx="2893">
                  <c:v>-1.46</c:v>
                </c:pt>
                <c:pt idx="2894">
                  <c:v>-1.31</c:v>
                </c:pt>
                <c:pt idx="2895">
                  <c:v>-1.85</c:v>
                </c:pt>
                <c:pt idx="2896">
                  <c:v>-1.03</c:v>
                </c:pt>
                <c:pt idx="2897">
                  <c:v>-1.48</c:v>
                </c:pt>
                <c:pt idx="2898">
                  <c:v>-1.44</c:v>
                </c:pt>
                <c:pt idx="2899">
                  <c:v>-1.87</c:v>
                </c:pt>
                <c:pt idx="2900">
                  <c:v>-1.47</c:v>
                </c:pt>
                <c:pt idx="2901">
                  <c:v>-2</c:v>
                </c:pt>
                <c:pt idx="2902">
                  <c:v>-1.58</c:v>
                </c:pt>
                <c:pt idx="2903">
                  <c:v>-1.1599999999999999</c:v>
                </c:pt>
                <c:pt idx="2904">
                  <c:v>-1.43</c:v>
                </c:pt>
                <c:pt idx="2905">
                  <c:v>-1.72</c:v>
                </c:pt>
                <c:pt idx="2906">
                  <c:v>-1.22</c:v>
                </c:pt>
                <c:pt idx="2907">
                  <c:v>-1.1399999999999999</c:v>
                </c:pt>
                <c:pt idx="2908">
                  <c:v>-1.65</c:v>
                </c:pt>
                <c:pt idx="2909">
                  <c:v>-1.59</c:v>
                </c:pt>
                <c:pt idx="2910">
                  <c:v>-2</c:v>
                </c:pt>
                <c:pt idx="2911">
                  <c:v>-1.27</c:v>
                </c:pt>
                <c:pt idx="2912">
                  <c:v>-2.15</c:v>
                </c:pt>
                <c:pt idx="2913">
                  <c:v>-1.69</c:v>
                </c:pt>
                <c:pt idx="2914">
                  <c:v>-1.1100000000000001</c:v>
                </c:pt>
                <c:pt idx="2915">
                  <c:v>-0.95</c:v>
                </c:pt>
                <c:pt idx="2916">
                  <c:v>-1.07</c:v>
                </c:pt>
                <c:pt idx="2917">
                  <c:v>-1.43</c:v>
                </c:pt>
                <c:pt idx="2918">
                  <c:v>-1.07</c:v>
                </c:pt>
                <c:pt idx="2919">
                  <c:v>-1.45</c:v>
                </c:pt>
                <c:pt idx="2920">
                  <c:v>-1.44</c:v>
                </c:pt>
                <c:pt idx="2921">
                  <c:v>-1.1499999999999999</c:v>
                </c:pt>
                <c:pt idx="2922">
                  <c:v>-0.95</c:v>
                </c:pt>
                <c:pt idx="2923">
                  <c:v>-1.03</c:v>
                </c:pt>
                <c:pt idx="2924">
                  <c:v>-1.24</c:v>
                </c:pt>
                <c:pt idx="2925">
                  <c:v>-1.42</c:v>
                </c:pt>
                <c:pt idx="2926">
                  <c:v>-1.4</c:v>
                </c:pt>
                <c:pt idx="2927">
                  <c:v>-1.28</c:v>
                </c:pt>
                <c:pt idx="2928">
                  <c:v>-1.47</c:v>
                </c:pt>
                <c:pt idx="2929">
                  <c:v>-1.4</c:v>
                </c:pt>
                <c:pt idx="2930">
                  <c:v>-1.23</c:v>
                </c:pt>
                <c:pt idx="2931">
                  <c:v>-1.18</c:v>
                </c:pt>
                <c:pt idx="2932">
                  <c:v>-1.04</c:v>
                </c:pt>
                <c:pt idx="2933">
                  <c:v>-1.06</c:v>
                </c:pt>
                <c:pt idx="2934">
                  <c:v>-1.52</c:v>
                </c:pt>
                <c:pt idx="2935">
                  <c:v>-1.3</c:v>
                </c:pt>
                <c:pt idx="2936">
                  <c:v>-1.31</c:v>
                </c:pt>
                <c:pt idx="2937">
                  <c:v>-1.56</c:v>
                </c:pt>
                <c:pt idx="2938">
                  <c:v>-1.99</c:v>
                </c:pt>
                <c:pt idx="2939">
                  <c:v>-1.37</c:v>
                </c:pt>
                <c:pt idx="2940">
                  <c:v>-1.39</c:v>
                </c:pt>
                <c:pt idx="2941">
                  <c:v>-1.04</c:v>
                </c:pt>
                <c:pt idx="2942">
                  <c:v>-0.92</c:v>
                </c:pt>
                <c:pt idx="2943">
                  <c:v>-0.9</c:v>
                </c:pt>
                <c:pt idx="2944">
                  <c:v>-1.32</c:v>
                </c:pt>
                <c:pt idx="2945">
                  <c:v>-0.81</c:v>
                </c:pt>
                <c:pt idx="2946">
                  <c:v>-0.92</c:v>
                </c:pt>
                <c:pt idx="2947">
                  <c:v>-1.2</c:v>
                </c:pt>
                <c:pt idx="2948">
                  <c:v>-1.2</c:v>
                </c:pt>
                <c:pt idx="2949">
                  <c:v>-0.67</c:v>
                </c:pt>
                <c:pt idx="2950">
                  <c:v>-1.01</c:v>
                </c:pt>
                <c:pt idx="2951">
                  <c:v>-0.64</c:v>
                </c:pt>
                <c:pt idx="2952">
                  <c:v>-1.04</c:v>
                </c:pt>
                <c:pt idx="2953">
                  <c:v>-1.47</c:v>
                </c:pt>
                <c:pt idx="2954">
                  <c:v>-0.69</c:v>
                </c:pt>
                <c:pt idx="2955">
                  <c:v>-1.29</c:v>
                </c:pt>
                <c:pt idx="2956">
                  <c:v>-0.95</c:v>
                </c:pt>
                <c:pt idx="2957">
                  <c:v>-0.82</c:v>
                </c:pt>
                <c:pt idx="2958">
                  <c:v>-0.7</c:v>
                </c:pt>
                <c:pt idx="2959">
                  <c:v>-0.59</c:v>
                </c:pt>
                <c:pt idx="2960">
                  <c:v>-1.23</c:v>
                </c:pt>
                <c:pt idx="2961">
                  <c:v>-0.83</c:v>
                </c:pt>
                <c:pt idx="2962">
                  <c:v>-1.18</c:v>
                </c:pt>
                <c:pt idx="2963">
                  <c:v>-1.1000000000000001</c:v>
                </c:pt>
                <c:pt idx="2964">
                  <c:v>-1.55</c:v>
                </c:pt>
                <c:pt idx="2965">
                  <c:v>-1.63</c:v>
                </c:pt>
                <c:pt idx="2966">
                  <c:v>-1.18</c:v>
                </c:pt>
                <c:pt idx="2967">
                  <c:v>-1.1100000000000001</c:v>
                </c:pt>
                <c:pt idx="2968">
                  <c:v>-0.84</c:v>
                </c:pt>
                <c:pt idx="2969">
                  <c:v>-0.74</c:v>
                </c:pt>
                <c:pt idx="2970">
                  <c:v>-1.1299999999999999</c:v>
                </c:pt>
                <c:pt idx="2971">
                  <c:v>-1.1000000000000001</c:v>
                </c:pt>
                <c:pt idx="2972">
                  <c:v>-0.93</c:v>
                </c:pt>
                <c:pt idx="2973">
                  <c:v>-0.41</c:v>
                </c:pt>
                <c:pt idx="2974">
                  <c:v>-0.5</c:v>
                </c:pt>
                <c:pt idx="2975">
                  <c:v>-0.83</c:v>
                </c:pt>
                <c:pt idx="2976">
                  <c:v>-0.52</c:v>
                </c:pt>
                <c:pt idx="2977">
                  <c:v>-0.95</c:v>
                </c:pt>
                <c:pt idx="2978">
                  <c:v>-0.73</c:v>
                </c:pt>
                <c:pt idx="2979">
                  <c:v>-0.96</c:v>
                </c:pt>
                <c:pt idx="2980">
                  <c:v>-0.61</c:v>
                </c:pt>
                <c:pt idx="2981">
                  <c:v>-0.44</c:v>
                </c:pt>
                <c:pt idx="2982">
                  <c:v>-0.87</c:v>
                </c:pt>
                <c:pt idx="2983">
                  <c:v>-0.73</c:v>
                </c:pt>
                <c:pt idx="2984">
                  <c:v>-0.56999999999999995</c:v>
                </c:pt>
                <c:pt idx="2985">
                  <c:v>-0.56999999999999995</c:v>
                </c:pt>
                <c:pt idx="2986">
                  <c:v>-0.55000000000000004</c:v>
                </c:pt>
                <c:pt idx="2987">
                  <c:v>-0.5</c:v>
                </c:pt>
                <c:pt idx="2988">
                  <c:v>-0.71</c:v>
                </c:pt>
                <c:pt idx="2989">
                  <c:v>-0.84</c:v>
                </c:pt>
                <c:pt idx="2990">
                  <c:v>-1.1200000000000001</c:v>
                </c:pt>
                <c:pt idx="2991">
                  <c:v>-0.79</c:v>
                </c:pt>
                <c:pt idx="2992">
                  <c:v>-1.22</c:v>
                </c:pt>
                <c:pt idx="2993">
                  <c:v>-0.84</c:v>
                </c:pt>
                <c:pt idx="2994">
                  <c:v>-0.67</c:v>
                </c:pt>
                <c:pt idx="2995">
                  <c:v>-0.43</c:v>
                </c:pt>
                <c:pt idx="2996">
                  <c:v>-1.24</c:v>
                </c:pt>
                <c:pt idx="2997">
                  <c:v>-1.1100000000000001</c:v>
                </c:pt>
                <c:pt idx="2998">
                  <c:v>-0.56000000000000005</c:v>
                </c:pt>
                <c:pt idx="2999">
                  <c:v>-0.75</c:v>
                </c:pt>
                <c:pt idx="3000">
                  <c:v>-0.78</c:v>
                </c:pt>
                <c:pt idx="3001">
                  <c:v>-0.24</c:v>
                </c:pt>
                <c:pt idx="3002">
                  <c:v>-0.43</c:v>
                </c:pt>
                <c:pt idx="3003">
                  <c:v>-0.92</c:v>
                </c:pt>
                <c:pt idx="3004">
                  <c:v>-0.73</c:v>
                </c:pt>
                <c:pt idx="3005">
                  <c:v>-0.03</c:v>
                </c:pt>
                <c:pt idx="3006">
                  <c:v>-0.71</c:v>
                </c:pt>
                <c:pt idx="3007">
                  <c:v>-0.98</c:v>
                </c:pt>
                <c:pt idx="3008">
                  <c:v>-0.24</c:v>
                </c:pt>
                <c:pt idx="3009">
                  <c:v>-0.54</c:v>
                </c:pt>
                <c:pt idx="3010">
                  <c:v>-0.66</c:v>
                </c:pt>
                <c:pt idx="3011">
                  <c:v>-0.99</c:v>
                </c:pt>
                <c:pt idx="3012">
                  <c:v>-0.31</c:v>
                </c:pt>
                <c:pt idx="3013">
                  <c:v>-0.67</c:v>
                </c:pt>
                <c:pt idx="3014">
                  <c:v>-0.49</c:v>
                </c:pt>
                <c:pt idx="3015">
                  <c:v>-0.78</c:v>
                </c:pt>
                <c:pt idx="3016">
                  <c:v>-0.74</c:v>
                </c:pt>
                <c:pt idx="3017">
                  <c:v>-0.61</c:v>
                </c:pt>
                <c:pt idx="3018">
                  <c:v>-1</c:v>
                </c:pt>
                <c:pt idx="3019">
                  <c:v>-1.05</c:v>
                </c:pt>
                <c:pt idx="3020">
                  <c:v>-1.17</c:v>
                </c:pt>
                <c:pt idx="3021">
                  <c:v>-0.64</c:v>
                </c:pt>
                <c:pt idx="3022">
                  <c:v>-0.83</c:v>
                </c:pt>
                <c:pt idx="3023">
                  <c:v>-0.62</c:v>
                </c:pt>
                <c:pt idx="3024">
                  <c:v>-1.1599999999999999</c:v>
                </c:pt>
                <c:pt idx="3025">
                  <c:v>-0.79</c:v>
                </c:pt>
                <c:pt idx="3026">
                  <c:v>-1.0900000000000001</c:v>
                </c:pt>
                <c:pt idx="3027">
                  <c:v>-0.92</c:v>
                </c:pt>
                <c:pt idx="3028">
                  <c:v>-1.0900000000000001</c:v>
                </c:pt>
                <c:pt idx="3029">
                  <c:v>-1.1200000000000001</c:v>
                </c:pt>
                <c:pt idx="3030">
                  <c:v>-0.73</c:v>
                </c:pt>
                <c:pt idx="3031">
                  <c:v>-0.63</c:v>
                </c:pt>
                <c:pt idx="3032">
                  <c:v>-0.59</c:v>
                </c:pt>
                <c:pt idx="3033">
                  <c:v>-0.34</c:v>
                </c:pt>
                <c:pt idx="3034">
                  <c:v>-0.93</c:v>
                </c:pt>
                <c:pt idx="3035">
                  <c:v>-0.64</c:v>
                </c:pt>
                <c:pt idx="3036">
                  <c:v>-0.87</c:v>
                </c:pt>
                <c:pt idx="3037">
                  <c:v>-0.59</c:v>
                </c:pt>
                <c:pt idx="3038">
                  <c:v>-0.78</c:v>
                </c:pt>
                <c:pt idx="3039">
                  <c:v>-1.06</c:v>
                </c:pt>
                <c:pt idx="3040">
                  <c:v>-0.75</c:v>
                </c:pt>
                <c:pt idx="3041">
                  <c:v>-1.04</c:v>
                </c:pt>
                <c:pt idx="3042">
                  <c:v>-0.53</c:v>
                </c:pt>
                <c:pt idx="3043">
                  <c:v>-1.1000000000000001</c:v>
                </c:pt>
                <c:pt idx="3044">
                  <c:v>-0.8</c:v>
                </c:pt>
                <c:pt idx="3045">
                  <c:v>-1.41</c:v>
                </c:pt>
                <c:pt idx="3046">
                  <c:v>-1.37</c:v>
                </c:pt>
                <c:pt idx="3047">
                  <c:v>-1.45</c:v>
                </c:pt>
                <c:pt idx="3048">
                  <c:v>-1.0900000000000001</c:v>
                </c:pt>
                <c:pt idx="3049">
                  <c:v>-0.97</c:v>
                </c:pt>
                <c:pt idx="3050">
                  <c:v>-0.99</c:v>
                </c:pt>
                <c:pt idx="3051">
                  <c:v>-1.22</c:v>
                </c:pt>
                <c:pt idx="3052">
                  <c:v>-1.31</c:v>
                </c:pt>
                <c:pt idx="3053">
                  <c:v>-1.1599999999999999</c:v>
                </c:pt>
                <c:pt idx="3054">
                  <c:v>-0.97</c:v>
                </c:pt>
                <c:pt idx="3055">
                  <c:v>-1.33</c:v>
                </c:pt>
                <c:pt idx="3056">
                  <c:v>-1.5</c:v>
                </c:pt>
                <c:pt idx="3057">
                  <c:v>-1.18</c:v>
                </c:pt>
                <c:pt idx="3058">
                  <c:v>-1.3</c:v>
                </c:pt>
                <c:pt idx="3059">
                  <c:v>-1.25</c:v>
                </c:pt>
                <c:pt idx="3060">
                  <c:v>-0.81</c:v>
                </c:pt>
                <c:pt idx="3061">
                  <c:v>-1.1499999999999999</c:v>
                </c:pt>
                <c:pt idx="3062">
                  <c:v>-1.01</c:v>
                </c:pt>
                <c:pt idx="3063">
                  <c:v>-1.22</c:v>
                </c:pt>
                <c:pt idx="3064">
                  <c:v>-1.32</c:v>
                </c:pt>
                <c:pt idx="3065">
                  <c:v>-0.83</c:v>
                </c:pt>
                <c:pt idx="3066">
                  <c:v>-0.86</c:v>
                </c:pt>
                <c:pt idx="3067">
                  <c:v>-0.94</c:v>
                </c:pt>
                <c:pt idx="3068">
                  <c:v>-1.03</c:v>
                </c:pt>
                <c:pt idx="3069">
                  <c:v>-0.86</c:v>
                </c:pt>
                <c:pt idx="3070">
                  <c:v>-1.51</c:v>
                </c:pt>
                <c:pt idx="3071">
                  <c:v>-1.21</c:v>
                </c:pt>
                <c:pt idx="3072">
                  <c:v>-1.57</c:v>
                </c:pt>
                <c:pt idx="3073">
                  <c:v>-1.62</c:v>
                </c:pt>
                <c:pt idx="3074">
                  <c:v>-1.62</c:v>
                </c:pt>
                <c:pt idx="3075">
                  <c:v>-1.42</c:v>
                </c:pt>
                <c:pt idx="3076">
                  <c:v>-1.1100000000000001</c:v>
                </c:pt>
                <c:pt idx="3077">
                  <c:v>-1.59</c:v>
                </c:pt>
                <c:pt idx="3078">
                  <c:v>-1.55</c:v>
                </c:pt>
                <c:pt idx="3079">
                  <c:v>-1.34</c:v>
                </c:pt>
                <c:pt idx="3080">
                  <c:v>-1.6</c:v>
                </c:pt>
                <c:pt idx="3081">
                  <c:v>-1.67</c:v>
                </c:pt>
                <c:pt idx="3082">
                  <c:v>-1.65</c:v>
                </c:pt>
                <c:pt idx="3083">
                  <c:v>-1.85</c:v>
                </c:pt>
                <c:pt idx="3084">
                  <c:v>-1.98</c:v>
                </c:pt>
                <c:pt idx="3085">
                  <c:v>-1.93</c:v>
                </c:pt>
                <c:pt idx="3086">
                  <c:v>-1.95</c:v>
                </c:pt>
                <c:pt idx="3087">
                  <c:v>-1.55</c:v>
                </c:pt>
                <c:pt idx="3088">
                  <c:v>-1.57</c:v>
                </c:pt>
                <c:pt idx="3089">
                  <c:v>-1.88</c:v>
                </c:pt>
                <c:pt idx="3090">
                  <c:v>-1.32</c:v>
                </c:pt>
                <c:pt idx="3091">
                  <c:v>-1.56</c:v>
                </c:pt>
                <c:pt idx="3092">
                  <c:v>-1.51</c:v>
                </c:pt>
                <c:pt idx="3093">
                  <c:v>-1.46</c:v>
                </c:pt>
                <c:pt idx="3094">
                  <c:v>-1.81</c:v>
                </c:pt>
                <c:pt idx="3095">
                  <c:v>-1.51</c:v>
                </c:pt>
                <c:pt idx="3096">
                  <c:v>-1.63</c:v>
                </c:pt>
                <c:pt idx="3097">
                  <c:v>-1.55</c:v>
                </c:pt>
                <c:pt idx="3098">
                  <c:v>-1.54</c:v>
                </c:pt>
                <c:pt idx="3099">
                  <c:v>-1.78</c:v>
                </c:pt>
                <c:pt idx="3100">
                  <c:v>-2.13</c:v>
                </c:pt>
                <c:pt idx="3101">
                  <c:v>-2.14</c:v>
                </c:pt>
                <c:pt idx="3102">
                  <c:v>-1.66</c:v>
                </c:pt>
                <c:pt idx="3103">
                  <c:v>-2.1800000000000002</c:v>
                </c:pt>
                <c:pt idx="3104">
                  <c:v>-1.99</c:v>
                </c:pt>
                <c:pt idx="3105">
                  <c:v>-1.75</c:v>
                </c:pt>
                <c:pt idx="3106">
                  <c:v>-1.93</c:v>
                </c:pt>
                <c:pt idx="3107">
                  <c:v>-1.82</c:v>
                </c:pt>
                <c:pt idx="3108">
                  <c:v>-2.17</c:v>
                </c:pt>
                <c:pt idx="3109">
                  <c:v>-1.69</c:v>
                </c:pt>
                <c:pt idx="3110">
                  <c:v>-1.87</c:v>
                </c:pt>
                <c:pt idx="3111">
                  <c:v>-2.13</c:v>
                </c:pt>
                <c:pt idx="3112">
                  <c:v>-2.06</c:v>
                </c:pt>
                <c:pt idx="3113">
                  <c:v>-2.19</c:v>
                </c:pt>
                <c:pt idx="3114">
                  <c:v>-2.23</c:v>
                </c:pt>
                <c:pt idx="3115">
                  <c:v>-1.86</c:v>
                </c:pt>
                <c:pt idx="3116">
                  <c:v>-1.91</c:v>
                </c:pt>
                <c:pt idx="3117">
                  <c:v>-1.86</c:v>
                </c:pt>
                <c:pt idx="3118">
                  <c:v>-1.97</c:v>
                </c:pt>
                <c:pt idx="3119">
                  <c:v>-1.8</c:v>
                </c:pt>
                <c:pt idx="3120">
                  <c:v>-1.98</c:v>
                </c:pt>
                <c:pt idx="3121">
                  <c:v>-1.93</c:v>
                </c:pt>
                <c:pt idx="3122">
                  <c:v>-1.48</c:v>
                </c:pt>
                <c:pt idx="3123">
                  <c:v>-1.82</c:v>
                </c:pt>
                <c:pt idx="3124">
                  <c:v>-2.02</c:v>
                </c:pt>
                <c:pt idx="3125">
                  <c:v>-1.83</c:v>
                </c:pt>
                <c:pt idx="3126">
                  <c:v>-2.25</c:v>
                </c:pt>
                <c:pt idx="3127">
                  <c:v>-1.98</c:v>
                </c:pt>
                <c:pt idx="3128">
                  <c:v>-2.34</c:v>
                </c:pt>
                <c:pt idx="3129">
                  <c:v>-2.17</c:v>
                </c:pt>
                <c:pt idx="3130">
                  <c:v>-2.46</c:v>
                </c:pt>
                <c:pt idx="3131">
                  <c:v>-1.99</c:v>
                </c:pt>
                <c:pt idx="3132">
                  <c:v>-2.39</c:v>
                </c:pt>
                <c:pt idx="3133">
                  <c:v>-2.48</c:v>
                </c:pt>
                <c:pt idx="3134">
                  <c:v>-2.06</c:v>
                </c:pt>
                <c:pt idx="3135">
                  <c:v>-2.4500000000000002</c:v>
                </c:pt>
                <c:pt idx="3136">
                  <c:v>-1.97</c:v>
                </c:pt>
                <c:pt idx="3137">
                  <c:v>-2.57</c:v>
                </c:pt>
                <c:pt idx="3138">
                  <c:v>-2.6</c:v>
                </c:pt>
                <c:pt idx="3139">
                  <c:v>-2.41</c:v>
                </c:pt>
                <c:pt idx="3140">
                  <c:v>-2.75</c:v>
                </c:pt>
                <c:pt idx="3141">
                  <c:v>-2.25</c:v>
                </c:pt>
                <c:pt idx="3142">
                  <c:v>-2.4</c:v>
                </c:pt>
                <c:pt idx="3143">
                  <c:v>-2.4</c:v>
                </c:pt>
                <c:pt idx="3144">
                  <c:v>-2.23</c:v>
                </c:pt>
                <c:pt idx="3145">
                  <c:v>-2.54</c:v>
                </c:pt>
                <c:pt idx="3146">
                  <c:v>-2.5499999999999998</c:v>
                </c:pt>
                <c:pt idx="3147">
                  <c:v>-2.4700000000000002</c:v>
                </c:pt>
                <c:pt idx="3148">
                  <c:v>-2.8</c:v>
                </c:pt>
                <c:pt idx="3149">
                  <c:v>-2.89</c:v>
                </c:pt>
                <c:pt idx="3150">
                  <c:v>-2.65</c:v>
                </c:pt>
                <c:pt idx="3151">
                  <c:v>-2.56</c:v>
                </c:pt>
                <c:pt idx="3152">
                  <c:v>-3.04</c:v>
                </c:pt>
                <c:pt idx="3153">
                  <c:v>-3.07</c:v>
                </c:pt>
                <c:pt idx="3154">
                  <c:v>-1.76</c:v>
                </c:pt>
                <c:pt idx="3155">
                  <c:v>-2.78</c:v>
                </c:pt>
                <c:pt idx="3156">
                  <c:v>-3.04</c:v>
                </c:pt>
                <c:pt idx="3157">
                  <c:v>-2.42</c:v>
                </c:pt>
                <c:pt idx="3158">
                  <c:v>-2.7</c:v>
                </c:pt>
                <c:pt idx="3159">
                  <c:v>-2.5299999999999998</c:v>
                </c:pt>
                <c:pt idx="3160">
                  <c:v>-2.77</c:v>
                </c:pt>
                <c:pt idx="3161">
                  <c:v>-2.5</c:v>
                </c:pt>
                <c:pt idx="3162">
                  <c:v>-1.91</c:v>
                </c:pt>
                <c:pt idx="3163">
                  <c:v>-2.77</c:v>
                </c:pt>
                <c:pt idx="3164">
                  <c:v>-2.4300000000000002</c:v>
                </c:pt>
                <c:pt idx="3165">
                  <c:v>-3.31</c:v>
                </c:pt>
                <c:pt idx="3166">
                  <c:v>-2.58</c:v>
                </c:pt>
                <c:pt idx="3167">
                  <c:v>-2.63</c:v>
                </c:pt>
                <c:pt idx="3168">
                  <c:v>-3.01</c:v>
                </c:pt>
                <c:pt idx="3169">
                  <c:v>-2.79</c:v>
                </c:pt>
                <c:pt idx="3170">
                  <c:v>-2.63</c:v>
                </c:pt>
                <c:pt idx="3171">
                  <c:v>-2.37</c:v>
                </c:pt>
                <c:pt idx="3172">
                  <c:v>-2.4</c:v>
                </c:pt>
                <c:pt idx="3173">
                  <c:v>-2.96</c:v>
                </c:pt>
                <c:pt idx="3174">
                  <c:v>-2.56</c:v>
                </c:pt>
                <c:pt idx="3175">
                  <c:v>-2.67</c:v>
                </c:pt>
                <c:pt idx="3176">
                  <c:v>-3.28</c:v>
                </c:pt>
                <c:pt idx="3177">
                  <c:v>-2.86</c:v>
                </c:pt>
                <c:pt idx="3178">
                  <c:v>-3.27</c:v>
                </c:pt>
                <c:pt idx="3179">
                  <c:v>-3.13</c:v>
                </c:pt>
                <c:pt idx="3180">
                  <c:v>-2.75</c:v>
                </c:pt>
                <c:pt idx="3181">
                  <c:v>-2.76</c:v>
                </c:pt>
                <c:pt idx="3182">
                  <c:v>-2.4300000000000002</c:v>
                </c:pt>
                <c:pt idx="3183">
                  <c:v>-3.07</c:v>
                </c:pt>
                <c:pt idx="3184">
                  <c:v>-3.17</c:v>
                </c:pt>
                <c:pt idx="3185">
                  <c:v>-2.86</c:v>
                </c:pt>
                <c:pt idx="3186">
                  <c:v>-2.83</c:v>
                </c:pt>
                <c:pt idx="3187">
                  <c:v>-2.66</c:v>
                </c:pt>
                <c:pt idx="3188">
                  <c:v>-2.41</c:v>
                </c:pt>
                <c:pt idx="3189">
                  <c:v>-2.82</c:v>
                </c:pt>
                <c:pt idx="3190">
                  <c:v>-2.8</c:v>
                </c:pt>
                <c:pt idx="3191">
                  <c:v>-2.63</c:v>
                </c:pt>
                <c:pt idx="3192">
                  <c:v>-2.6</c:v>
                </c:pt>
                <c:pt idx="3193">
                  <c:v>-2.83</c:v>
                </c:pt>
                <c:pt idx="3194">
                  <c:v>-2.92</c:v>
                </c:pt>
                <c:pt idx="3195">
                  <c:v>-2.99</c:v>
                </c:pt>
                <c:pt idx="3196">
                  <c:v>-2.29</c:v>
                </c:pt>
                <c:pt idx="3197">
                  <c:v>-2.74</c:v>
                </c:pt>
                <c:pt idx="3198">
                  <c:v>-2.27</c:v>
                </c:pt>
                <c:pt idx="3199">
                  <c:v>-2.58</c:v>
                </c:pt>
                <c:pt idx="3200">
                  <c:v>-2.5299999999999998</c:v>
                </c:pt>
                <c:pt idx="3201">
                  <c:v>-2.35</c:v>
                </c:pt>
                <c:pt idx="3202">
                  <c:v>-3.01</c:v>
                </c:pt>
                <c:pt idx="3203">
                  <c:v>-2.94</c:v>
                </c:pt>
                <c:pt idx="3204">
                  <c:v>-2.5099999999999998</c:v>
                </c:pt>
                <c:pt idx="3205">
                  <c:v>-2.98</c:v>
                </c:pt>
                <c:pt idx="3206">
                  <c:v>-1.93</c:v>
                </c:pt>
                <c:pt idx="3207">
                  <c:v>-2.74</c:v>
                </c:pt>
                <c:pt idx="3208">
                  <c:v>-2.4500000000000002</c:v>
                </c:pt>
                <c:pt idx="3209">
                  <c:v>-2.52</c:v>
                </c:pt>
                <c:pt idx="3210">
                  <c:v>-2.91</c:v>
                </c:pt>
                <c:pt idx="3211">
                  <c:v>-2.62</c:v>
                </c:pt>
                <c:pt idx="3212">
                  <c:v>-2.61</c:v>
                </c:pt>
                <c:pt idx="3213">
                  <c:v>-2.84</c:v>
                </c:pt>
                <c:pt idx="3214">
                  <c:v>-2.5099999999999998</c:v>
                </c:pt>
                <c:pt idx="3215">
                  <c:v>-2.38</c:v>
                </c:pt>
                <c:pt idx="3216">
                  <c:v>-2.61</c:v>
                </c:pt>
                <c:pt idx="3217">
                  <c:v>-2.2999999999999998</c:v>
                </c:pt>
                <c:pt idx="3218">
                  <c:v>-2.0099999999999998</c:v>
                </c:pt>
                <c:pt idx="3219">
                  <c:v>-2.52</c:v>
                </c:pt>
                <c:pt idx="3220">
                  <c:v>-2.4300000000000002</c:v>
                </c:pt>
                <c:pt idx="3221">
                  <c:v>-2.63</c:v>
                </c:pt>
                <c:pt idx="3222">
                  <c:v>-2.29</c:v>
                </c:pt>
                <c:pt idx="3223">
                  <c:v>-2.4300000000000002</c:v>
                </c:pt>
                <c:pt idx="3224">
                  <c:v>-2.69</c:v>
                </c:pt>
                <c:pt idx="3225">
                  <c:v>-2.21</c:v>
                </c:pt>
                <c:pt idx="3226">
                  <c:v>-1.99</c:v>
                </c:pt>
                <c:pt idx="3227">
                  <c:v>-2.36</c:v>
                </c:pt>
                <c:pt idx="3228">
                  <c:v>-2.63</c:v>
                </c:pt>
                <c:pt idx="3229">
                  <c:v>-2.2400000000000002</c:v>
                </c:pt>
                <c:pt idx="3230">
                  <c:v>-2.39</c:v>
                </c:pt>
                <c:pt idx="3231">
                  <c:v>-2.04</c:v>
                </c:pt>
                <c:pt idx="3232">
                  <c:v>-2.0499999999999998</c:v>
                </c:pt>
                <c:pt idx="3233">
                  <c:v>-2.71</c:v>
                </c:pt>
                <c:pt idx="3234">
                  <c:v>-2.5499999999999998</c:v>
                </c:pt>
                <c:pt idx="3235">
                  <c:v>-1.55</c:v>
                </c:pt>
                <c:pt idx="3236">
                  <c:v>-2.54</c:v>
                </c:pt>
                <c:pt idx="3237">
                  <c:v>-2.29</c:v>
                </c:pt>
                <c:pt idx="3238">
                  <c:v>-2.04</c:v>
                </c:pt>
                <c:pt idx="3239">
                  <c:v>-2.37</c:v>
                </c:pt>
                <c:pt idx="3240">
                  <c:v>-2.39</c:v>
                </c:pt>
                <c:pt idx="3241">
                  <c:v>-2.08</c:v>
                </c:pt>
                <c:pt idx="3242">
                  <c:v>-1.46</c:v>
                </c:pt>
                <c:pt idx="3243">
                  <c:v>-1.61</c:v>
                </c:pt>
                <c:pt idx="3244">
                  <c:v>-2.02</c:v>
                </c:pt>
                <c:pt idx="3245">
                  <c:v>-2.0499999999999998</c:v>
                </c:pt>
                <c:pt idx="3246">
                  <c:v>-2.34</c:v>
                </c:pt>
                <c:pt idx="3247">
                  <c:v>-1.92</c:v>
                </c:pt>
                <c:pt idx="3248">
                  <c:v>-2.2999999999999998</c:v>
                </c:pt>
                <c:pt idx="3249">
                  <c:v>-2.21</c:v>
                </c:pt>
                <c:pt idx="3250">
                  <c:v>-1.87</c:v>
                </c:pt>
                <c:pt idx="3251">
                  <c:v>-1.93</c:v>
                </c:pt>
                <c:pt idx="3252">
                  <c:v>-2.0299999999999998</c:v>
                </c:pt>
                <c:pt idx="3253">
                  <c:v>-1.55</c:v>
                </c:pt>
                <c:pt idx="3254">
                  <c:v>-2.25</c:v>
                </c:pt>
                <c:pt idx="3255">
                  <c:v>-2.17</c:v>
                </c:pt>
                <c:pt idx="3256">
                  <c:v>-2.0299999999999998</c:v>
                </c:pt>
                <c:pt idx="3257">
                  <c:v>-1.75</c:v>
                </c:pt>
                <c:pt idx="3258">
                  <c:v>-2.2200000000000002</c:v>
                </c:pt>
                <c:pt idx="3259">
                  <c:v>-1.89</c:v>
                </c:pt>
                <c:pt idx="3260">
                  <c:v>-1.59</c:v>
                </c:pt>
                <c:pt idx="3261">
                  <c:v>-2</c:v>
                </c:pt>
                <c:pt idx="3262">
                  <c:v>-1.85</c:v>
                </c:pt>
                <c:pt idx="3263">
                  <c:v>-1.56</c:v>
                </c:pt>
                <c:pt idx="3264">
                  <c:v>-1.89</c:v>
                </c:pt>
                <c:pt idx="3265">
                  <c:v>-1.5</c:v>
                </c:pt>
                <c:pt idx="3266">
                  <c:v>-1.5</c:v>
                </c:pt>
                <c:pt idx="3267">
                  <c:v>-2.2000000000000002</c:v>
                </c:pt>
                <c:pt idx="3268">
                  <c:v>-1.24</c:v>
                </c:pt>
                <c:pt idx="3269">
                  <c:v>-1.1100000000000001</c:v>
                </c:pt>
                <c:pt idx="3270">
                  <c:v>-1.87</c:v>
                </c:pt>
                <c:pt idx="3271">
                  <c:v>-1.1200000000000001</c:v>
                </c:pt>
                <c:pt idx="3272">
                  <c:v>-1.81</c:v>
                </c:pt>
                <c:pt idx="3273">
                  <c:v>-1.81</c:v>
                </c:pt>
                <c:pt idx="3274">
                  <c:v>-1.64</c:v>
                </c:pt>
                <c:pt idx="3275">
                  <c:v>-1.51</c:v>
                </c:pt>
                <c:pt idx="3276">
                  <c:v>-1</c:v>
                </c:pt>
                <c:pt idx="3277">
                  <c:v>-1.1000000000000001</c:v>
                </c:pt>
                <c:pt idx="3278">
                  <c:v>-1.89</c:v>
                </c:pt>
                <c:pt idx="3279">
                  <c:v>-1.54</c:v>
                </c:pt>
                <c:pt idx="3280">
                  <c:v>-1.32</c:v>
                </c:pt>
                <c:pt idx="3281">
                  <c:v>-1.07</c:v>
                </c:pt>
                <c:pt idx="3282">
                  <c:v>-1.33</c:v>
                </c:pt>
                <c:pt idx="3283">
                  <c:v>-1.2</c:v>
                </c:pt>
                <c:pt idx="3284">
                  <c:v>-1.44</c:v>
                </c:pt>
                <c:pt idx="3285">
                  <c:v>-1.56</c:v>
                </c:pt>
                <c:pt idx="3286">
                  <c:v>-1.54</c:v>
                </c:pt>
                <c:pt idx="3287">
                  <c:v>-1.27</c:v>
                </c:pt>
                <c:pt idx="3288">
                  <c:v>-0.8</c:v>
                </c:pt>
                <c:pt idx="3289">
                  <c:v>-1.43</c:v>
                </c:pt>
                <c:pt idx="3290">
                  <c:v>-1.1599999999999999</c:v>
                </c:pt>
                <c:pt idx="3291">
                  <c:v>-0.88</c:v>
                </c:pt>
                <c:pt idx="3292">
                  <c:v>-1.17</c:v>
                </c:pt>
                <c:pt idx="3293">
                  <c:v>-1.73</c:v>
                </c:pt>
                <c:pt idx="3294">
                  <c:v>-1.08</c:v>
                </c:pt>
                <c:pt idx="3295">
                  <c:v>-1.36</c:v>
                </c:pt>
                <c:pt idx="3296">
                  <c:v>-1.46</c:v>
                </c:pt>
                <c:pt idx="3297">
                  <c:v>-1.1599999999999999</c:v>
                </c:pt>
                <c:pt idx="3298">
                  <c:v>-1.04</c:v>
                </c:pt>
                <c:pt idx="3299">
                  <c:v>-1.3</c:v>
                </c:pt>
                <c:pt idx="3300">
                  <c:v>-0.49</c:v>
                </c:pt>
                <c:pt idx="3301">
                  <c:v>-0.7</c:v>
                </c:pt>
                <c:pt idx="3302">
                  <c:v>-1.54</c:v>
                </c:pt>
                <c:pt idx="3303">
                  <c:v>-0.85</c:v>
                </c:pt>
                <c:pt idx="3304">
                  <c:v>-1.1399999999999999</c:v>
                </c:pt>
                <c:pt idx="3305">
                  <c:v>-1.99</c:v>
                </c:pt>
                <c:pt idx="3306">
                  <c:v>-0.94</c:v>
                </c:pt>
                <c:pt idx="3307">
                  <c:v>-0.5</c:v>
                </c:pt>
                <c:pt idx="3308">
                  <c:v>-1.45</c:v>
                </c:pt>
                <c:pt idx="3309">
                  <c:v>-0.54</c:v>
                </c:pt>
                <c:pt idx="3310">
                  <c:v>-0.19</c:v>
                </c:pt>
                <c:pt idx="3311">
                  <c:v>-1.07</c:v>
                </c:pt>
                <c:pt idx="3312">
                  <c:v>-0.37</c:v>
                </c:pt>
                <c:pt idx="3313">
                  <c:v>-0.79</c:v>
                </c:pt>
                <c:pt idx="3314">
                  <c:v>-1.31</c:v>
                </c:pt>
                <c:pt idx="3315">
                  <c:v>-0.72</c:v>
                </c:pt>
                <c:pt idx="3316">
                  <c:v>-1.04</c:v>
                </c:pt>
                <c:pt idx="3317">
                  <c:v>-0.91</c:v>
                </c:pt>
                <c:pt idx="3318">
                  <c:v>-0.27</c:v>
                </c:pt>
                <c:pt idx="3319">
                  <c:v>-0.36</c:v>
                </c:pt>
                <c:pt idx="3320">
                  <c:v>-0.47</c:v>
                </c:pt>
                <c:pt idx="3321">
                  <c:v>-1.1499999999999999</c:v>
                </c:pt>
                <c:pt idx="3322">
                  <c:v>-0.68</c:v>
                </c:pt>
                <c:pt idx="3323">
                  <c:v>-0.57999999999999996</c:v>
                </c:pt>
                <c:pt idx="3324">
                  <c:v>-1.04</c:v>
                </c:pt>
                <c:pt idx="3325">
                  <c:v>-0.94</c:v>
                </c:pt>
                <c:pt idx="3326">
                  <c:v>-0.99</c:v>
                </c:pt>
                <c:pt idx="3327">
                  <c:v>-0.95</c:v>
                </c:pt>
                <c:pt idx="3328">
                  <c:v>-0.77</c:v>
                </c:pt>
                <c:pt idx="3329">
                  <c:v>-0.74</c:v>
                </c:pt>
                <c:pt idx="3330">
                  <c:v>-0.74</c:v>
                </c:pt>
                <c:pt idx="3331">
                  <c:v>-0.18</c:v>
                </c:pt>
                <c:pt idx="3332">
                  <c:v>-0.46</c:v>
                </c:pt>
                <c:pt idx="3333">
                  <c:v>-1.0900000000000001</c:v>
                </c:pt>
                <c:pt idx="3334">
                  <c:v>-0.83</c:v>
                </c:pt>
                <c:pt idx="3335">
                  <c:v>0.04</c:v>
                </c:pt>
                <c:pt idx="3336">
                  <c:v>-0.92</c:v>
                </c:pt>
                <c:pt idx="3337">
                  <c:v>-1.05</c:v>
                </c:pt>
                <c:pt idx="3338">
                  <c:v>0.2</c:v>
                </c:pt>
                <c:pt idx="3339">
                  <c:v>-0.74</c:v>
                </c:pt>
                <c:pt idx="3340">
                  <c:v>-0.77</c:v>
                </c:pt>
                <c:pt idx="3341">
                  <c:v>0.11</c:v>
                </c:pt>
                <c:pt idx="3342">
                  <c:v>-0.35</c:v>
                </c:pt>
                <c:pt idx="3343">
                  <c:v>-0.3</c:v>
                </c:pt>
                <c:pt idx="3344">
                  <c:v>-0.13</c:v>
                </c:pt>
                <c:pt idx="3345">
                  <c:v>-0.95</c:v>
                </c:pt>
                <c:pt idx="3346">
                  <c:v>-0.21</c:v>
                </c:pt>
                <c:pt idx="3347">
                  <c:v>0.03</c:v>
                </c:pt>
                <c:pt idx="3348">
                  <c:v>-0.36</c:v>
                </c:pt>
                <c:pt idx="3349">
                  <c:v>-0.27</c:v>
                </c:pt>
                <c:pt idx="3350">
                  <c:v>-0.2</c:v>
                </c:pt>
                <c:pt idx="3351">
                  <c:v>-0.18</c:v>
                </c:pt>
                <c:pt idx="3352">
                  <c:v>-0.12</c:v>
                </c:pt>
                <c:pt idx="3353">
                  <c:v>-0.1</c:v>
                </c:pt>
                <c:pt idx="3354">
                  <c:v>0.24</c:v>
                </c:pt>
                <c:pt idx="3355">
                  <c:v>-0.23</c:v>
                </c:pt>
                <c:pt idx="3356">
                  <c:v>-0.09</c:v>
                </c:pt>
                <c:pt idx="3357">
                  <c:v>0.31</c:v>
                </c:pt>
                <c:pt idx="3358">
                  <c:v>-0.18</c:v>
                </c:pt>
                <c:pt idx="3359">
                  <c:v>0.12</c:v>
                </c:pt>
                <c:pt idx="3360">
                  <c:v>0.09</c:v>
                </c:pt>
                <c:pt idx="3361">
                  <c:v>-0.51</c:v>
                </c:pt>
                <c:pt idx="3362">
                  <c:v>-0.39</c:v>
                </c:pt>
                <c:pt idx="3363">
                  <c:v>-0.28000000000000003</c:v>
                </c:pt>
                <c:pt idx="3364">
                  <c:v>0.17</c:v>
                </c:pt>
                <c:pt idx="3365">
                  <c:v>0.25</c:v>
                </c:pt>
                <c:pt idx="3366">
                  <c:v>0.01</c:v>
                </c:pt>
                <c:pt idx="3367">
                  <c:v>-0.01</c:v>
                </c:pt>
                <c:pt idx="3368">
                  <c:v>0.27</c:v>
                </c:pt>
                <c:pt idx="3369">
                  <c:v>0.36</c:v>
                </c:pt>
                <c:pt idx="3370">
                  <c:v>-0.12</c:v>
                </c:pt>
                <c:pt idx="3371">
                  <c:v>0.03</c:v>
                </c:pt>
                <c:pt idx="3372">
                  <c:v>0.39</c:v>
                </c:pt>
                <c:pt idx="3373">
                  <c:v>-0.14000000000000001</c:v>
                </c:pt>
                <c:pt idx="3374">
                  <c:v>0.24</c:v>
                </c:pt>
                <c:pt idx="3375">
                  <c:v>0.56000000000000005</c:v>
                </c:pt>
                <c:pt idx="3376">
                  <c:v>0.81</c:v>
                </c:pt>
                <c:pt idx="3377">
                  <c:v>0.83</c:v>
                </c:pt>
                <c:pt idx="3378">
                  <c:v>-0.33</c:v>
                </c:pt>
                <c:pt idx="3379">
                  <c:v>0.39</c:v>
                </c:pt>
                <c:pt idx="3380">
                  <c:v>0.96</c:v>
                </c:pt>
                <c:pt idx="3381">
                  <c:v>-0.11</c:v>
                </c:pt>
                <c:pt idx="3382">
                  <c:v>0.03</c:v>
                </c:pt>
                <c:pt idx="3383">
                  <c:v>0.93</c:v>
                </c:pt>
                <c:pt idx="3384">
                  <c:v>0.64</c:v>
                </c:pt>
                <c:pt idx="3385">
                  <c:v>0.36</c:v>
                </c:pt>
                <c:pt idx="3386">
                  <c:v>0.68</c:v>
                </c:pt>
                <c:pt idx="3387">
                  <c:v>0.93</c:v>
                </c:pt>
                <c:pt idx="3388">
                  <c:v>0.56000000000000005</c:v>
                </c:pt>
                <c:pt idx="3389">
                  <c:v>0.53</c:v>
                </c:pt>
                <c:pt idx="3390">
                  <c:v>0.72</c:v>
                </c:pt>
                <c:pt idx="3391">
                  <c:v>0.91</c:v>
                </c:pt>
                <c:pt idx="3392">
                  <c:v>0.68</c:v>
                </c:pt>
                <c:pt idx="3393">
                  <c:v>1</c:v>
                </c:pt>
                <c:pt idx="3394">
                  <c:v>0.97</c:v>
                </c:pt>
                <c:pt idx="3395">
                  <c:v>0.7</c:v>
                </c:pt>
                <c:pt idx="3396">
                  <c:v>0.68</c:v>
                </c:pt>
                <c:pt idx="3397">
                  <c:v>0.67</c:v>
                </c:pt>
                <c:pt idx="3398">
                  <c:v>0.47</c:v>
                </c:pt>
                <c:pt idx="3399">
                  <c:v>0.41</c:v>
                </c:pt>
                <c:pt idx="3400">
                  <c:v>0.88</c:v>
                </c:pt>
                <c:pt idx="3401">
                  <c:v>0.89</c:v>
                </c:pt>
                <c:pt idx="3402">
                  <c:v>0.89</c:v>
                </c:pt>
                <c:pt idx="3403">
                  <c:v>0.85</c:v>
                </c:pt>
                <c:pt idx="3404">
                  <c:v>1.25</c:v>
                </c:pt>
                <c:pt idx="3405">
                  <c:v>0.65</c:v>
                </c:pt>
                <c:pt idx="3406">
                  <c:v>0.83</c:v>
                </c:pt>
                <c:pt idx="3407">
                  <c:v>0.67</c:v>
                </c:pt>
                <c:pt idx="3408">
                  <c:v>0.31</c:v>
                </c:pt>
                <c:pt idx="3409">
                  <c:v>1</c:v>
                </c:pt>
                <c:pt idx="3410">
                  <c:v>0.99</c:v>
                </c:pt>
                <c:pt idx="3411">
                  <c:v>1.45</c:v>
                </c:pt>
                <c:pt idx="3412">
                  <c:v>1.71</c:v>
                </c:pt>
                <c:pt idx="3413">
                  <c:v>1.1100000000000001</c:v>
                </c:pt>
                <c:pt idx="3414">
                  <c:v>1.0900000000000001</c:v>
                </c:pt>
                <c:pt idx="3415">
                  <c:v>1.08</c:v>
                </c:pt>
                <c:pt idx="3416">
                  <c:v>1.21</c:v>
                </c:pt>
                <c:pt idx="3417">
                  <c:v>0.83</c:v>
                </c:pt>
                <c:pt idx="3418">
                  <c:v>0.11</c:v>
                </c:pt>
                <c:pt idx="3419">
                  <c:v>1.69</c:v>
                </c:pt>
                <c:pt idx="3420">
                  <c:v>0.96</c:v>
                </c:pt>
                <c:pt idx="3421">
                  <c:v>0.94</c:v>
                </c:pt>
                <c:pt idx="3422">
                  <c:v>1.26</c:v>
                </c:pt>
                <c:pt idx="3423">
                  <c:v>1.25</c:v>
                </c:pt>
                <c:pt idx="3424">
                  <c:v>1.34</c:v>
                </c:pt>
                <c:pt idx="3425">
                  <c:v>0.94</c:v>
                </c:pt>
                <c:pt idx="3426">
                  <c:v>0.78</c:v>
                </c:pt>
                <c:pt idx="3427">
                  <c:v>1.52</c:v>
                </c:pt>
                <c:pt idx="3428">
                  <c:v>1.03</c:v>
                </c:pt>
                <c:pt idx="3429">
                  <c:v>1.3</c:v>
                </c:pt>
                <c:pt idx="3430">
                  <c:v>1.41</c:v>
                </c:pt>
                <c:pt idx="3431">
                  <c:v>1.21</c:v>
                </c:pt>
                <c:pt idx="3432">
                  <c:v>1.19</c:v>
                </c:pt>
                <c:pt idx="3433">
                  <c:v>0.67</c:v>
                </c:pt>
                <c:pt idx="3434">
                  <c:v>0.96</c:v>
                </c:pt>
                <c:pt idx="3435">
                  <c:v>1.02</c:v>
                </c:pt>
                <c:pt idx="3436">
                  <c:v>0.93</c:v>
                </c:pt>
                <c:pt idx="3437">
                  <c:v>0.89</c:v>
                </c:pt>
                <c:pt idx="3438">
                  <c:v>1.51</c:v>
                </c:pt>
                <c:pt idx="3439">
                  <c:v>1.18</c:v>
                </c:pt>
                <c:pt idx="3440">
                  <c:v>1.29</c:v>
                </c:pt>
                <c:pt idx="3441">
                  <c:v>1.22</c:v>
                </c:pt>
                <c:pt idx="3442">
                  <c:v>0.98</c:v>
                </c:pt>
                <c:pt idx="3443">
                  <c:v>1.25</c:v>
                </c:pt>
                <c:pt idx="3444">
                  <c:v>1.21</c:v>
                </c:pt>
                <c:pt idx="3445">
                  <c:v>1.45</c:v>
                </c:pt>
                <c:pt idx="3446">
                  <c:v>1.4</c:v>
                </c:pt>
                <c:pt idx="3447">
                  <c:v>1.1499999999999999</c:v>
                </c:pt>
                <c:pt idx="3448">
                  <c:v>1.75</c:v>
                </c:pt>
                <c:pt idx="3449">
                  <c:v>1.3</c:v>
                </c:pt>
                <c:pt idx="3450">
                  <c:v>1.99</c:v>
                </c:pt>
                <c:pt idx="3451">
                  <c:v>1.46</c:v>
                </c:pt>
                <c:pt idx="3452">
                  <c:v>1.41</c:v>
                </c:pt>
                <c:pt idx="3453">
                  <c:v>1.26</c:v>
                </c:pt>
                <c:pt idx="3454">
                  <c:v>1.21</c:v>
                </c:pt>
                <c:pt idx="3455">
                  <c:v>1.64</c:v>
                </c:pt>
                <c:pt idx="3456">
                  <c:v>1.2</c:v>
                </c:pt>
                <c:pt idx="3457">
                  <c:v>1.51</c:v>
                </c:pt>
                <c:pt idx="3458">
                  <c:v>1.64</c:v>
                </c:pt>
                <c:pt idx="3459">
                  <c:v>0.94</c:v>
                </c:pt>
                <c:pt idx="3460">
                  <c:v>1.58</c:v>
                </c:pt>
                <c:pt idx="3461">
                  <c:v>1.24</c:v>
                </c:pt>
                <c:pt idx="3462">
                  <c:v>0.83</c:v>
                </c:pt>
                <c:pt idx="3463">
                  <c:v>1.24</c:v>
                </c:pt>
                <c:pt idx="3464">
                  <c:v>1.56</c:v>
                </c:pt>
                <c:pt idx="3465">
                  <c:v>1.06</c:v>
                </c:pt>
                <c:pt idx="3466">
                  <c:v>1.1499999999999999</c:v>
                </c:pt>
                <c:pt idx="3467">
                  <c:v>1.24</c:v>
                </c:pt>
                <c:pt idx="3468">
                  <c:v>1.49</c:v>
                </c:pt>
                <c:pt idx="3469">
                  <c:v>1.22</c:v>
                </c:pt>
                <c:pt idx="3470">
                  <c:v>1.44</c:v>
                </c:pt>
                <c:pt idx="3471">
                  <c:v>1.25</c:v>
                </c:pt>
                <c:pt idx="3472">
                  <c:v>1.41</c:v>
                </c:pt>
                <c:pt idx="3473">
                  <c:v>1.54</c:v>
                </c:pt>
                <c:pt idx="3474">
                  <c:v>0.9</c:v>
                </c:pt>
                <c:pt idx="3475">
                  <c:v>2.0499999999999998</c:v>
                </c:pt>
                <c:pt idx="3476">
                  <c:v>2.09</c:v>
                </c:pt>
                <c:pt idx="3477">
                  <c:v>1.01</c:v>
                </c:pt>
                <c:pt idx="3478">
                  <c:v>1.93</c:v>
                </c:pt>
                <c:pt idx="3479">
                  <c:v>1.17</c:v>
                </c:pt>
                <c:pt idx="3480">
                  <c:v>1.54</c:v>
                </c:pt>
                <c:pt idx="3481">
                  <c:v>1.52</c:v>
                </c:pt>
                <c:pt idx="3482">
                  <c:v>1.29</c:v>
                </c:pt>
                <c:pt idx="3483">
                  <c:v>1.5</c:v>
                </c:pt>
                <c:pt idx="3484">
                  <c:v>1.33</c:v>
                </c:pt>
                <c:pt idx="3485">
                  <c:v>1.5</c:v>
                </c:pt>
                <c:pt idx="3486">
                  <c:v>1.64</c:v>
                </c:pt>
                <c:pt idx="3487">
                  <c:v>1.6</c:v>
                </c:pt>
                <c:pt idx="3488">
                  <c:v>1.25</c:v>
                </c:pt>
                <c:pt idx="3489">
                  <c:v>1.33</c:v>
                </c:pt>
                <c:pt idx="3490">
                  <c:v>1.73</c:v>
                </c:pt>
                <c:pt idx="3491">
                  <c:v>1.03</c:v>
                </c:pt>
                <c:pt idx="3492">
                  <c:v>1.46</c:v>
                </c:pt>
                <c:pt idx="3493">
                  <c:v>1.4</c:v>
                </c:pt>
                <c:pt idx="3494">
                  <c:v>1.23</c:v>
                </c:pt>
                <c:pt idx="3495">
                  <c:v>1.66</c:v>
                </c:pt>
                <c:pt idx="3496">
                  <c:v>1.62</c:v>
                </c:pt>
                <c:pt idx="3497">
                  <c:v>1.22</c:v>
                </c:pt>
                <c:pt idx="3498">
                  <c:v>1.04</c:v>
                </c:pt>
                <c:pt idx="3499">
                  <c:v>1.21</c:v>
                </c:pt>
                <c:pt idx="3500">
                  <c:v>0.9</c:v>
                </c:pt>
                <c:pt idx="3501">
                  <c:v>1.42</c:v>
                </c:pt>
                <c:pt idx="3502">
                  <c:v>1.25</c:v>
                </c:pt>
                <c:pt idx="3503">
                  <c:v>1.6</c:v>
                </c:pt>
                <c:pt idx="3504">
                  <c:v>1.6</c:v>
                </c:pt>
                <c:pt idx="3505">
                  <c:v>1.7</c:v>
                </c:pt>
                <c:pt idx="3506">
                  <c:v>1.72</c:v>
                </c:pt>
                <c:pt idx="3507">
                  <c:v>1.34</c:v>
                </c:pt>
                <c:pt idx="3508">
                  <c:v>1.28</c:v>
                </c:pt>
                <c:pt idx="3509">
                  <c:v>1.1599999999999999</c:v>
                </c:pt>
                <c:pt idx="3510">
                  <c:v>0.86</c:v>
                </c:pt>
                <c:pt idx="3511">
                  <c:v>1.53</c:v>
                </c:pt>
                <c:pt idx="3512">
                  <c:v>1.23</c:v>
                </c:pt>
                <c:pt idx="3513">
                  <c:v>1.87</c:v>
                </c:pt>
                <c:pt idx="3514">
                  <c:v>1.04</c:v>
                </c:pt>
                <c:pt idx="3515">
                  <c:v>1.59</c:v>
                </c:pt>
                <c:pt idx="3516">
                  <c:v>1.04</c:v>
                </c:pt>
                <c:pt idx="3517">
                  <c:v>1.01</c:v>
                </c:pt>
                <c:pt idx="3518">
                  <c:v>1.27</c:v>
                </c:pt>
                <c:pt idx="3519">
                  <c:v>0.79</c:v>
                </c:pt>
                <c:pt idx="3520">
                  <c:v>1.1599999999999999</c:v>
                </c:pt>
                <c:pt idx="3521">
                  <c:v>1</c:v>
                </c:pt>
                <c:pt idx="3522">
                  <c:v>1.1399999999999999</c:v>
                </c:pt>
                <c:pt idx="3523">
                  <c:v>1.26</c:v>
                </c:pt>
                <c:pt idx="3524">
                  <c:v>0.78</c:v>
                </c:pt>
                <c:pt idx="3525">
                  <c:v>0.81</c:v>
                </c:pt>
                <c:pt idx="3526">
                  <c:v>1.4</c:v>
                </c:pt>
                <c:pt idx="3527">
                  <c:v>0.35</c:v>
                </c:pt>
                <c:pt idx="3528">
                  <c:v>0.79</c:v>
                </c:pt>
                <c:pt idx="3529">
                  <c:v>0.9</c:v>
                </c:pt>
                <c:pt idx="3530">
                  <c:v>1.18</c:v>
                </c:pt>
                <c:pt idx="3531">
                  <c:v>1.37</c:v>
                </c:pt>
                <c:pt idx="3532">
                  <c:v>0.89</c:v>
                </c:pt>
                <c:pt idx="3533">
                  <c:v>1.68</c:v>
                </c:pt>
                <c:pt idx="3534">
                  <c:v>1.1499999999999999</c:v>
                </c:pt>
                <c:pt idx="3535">
                  <c:v>0.88</c:v>
                </c:pt>
                <c:pt idx="3536">
                  <c:v>1.23</c:v>
                </c:pt>
                <c:pt idx="3537">
                  <c:v>0.81</c:v>
                </c:pt>
                <c:pt idx="3538">
                  <c:v>1.19</c:v>
                </c:pt>
                <c:pt idx="3539">
                  <c:v>0.72</c:v>
                </c:pt>
                <c:pt idx="3540">
                  <c:v>1.73</c:v>
                </c:pt>
                <c:pt idx="3541">
                  <c:v>1.77</c:v>
                </c:pt>
                <c:pt idx="3542">
                  <c:v>1.05</c:v>
                </c:pt>
                <c:pt idx="3543">
                  <c:v>0.63</c:v>
                </c:pt>
                <c:pt idx="3544">
                  <c:v>0.31</c:v>
                </c:pt>
                <c:pt idx="3545">
                  <c:v>1.03</c:v>
                </c:pt>
                <c:pt idx="3546">
                  <c:v>0.9</c:v>
                </c:pt>
                <c:pt idx="3547">
                  <c:v>0.49</c:v>
                </c:pt>
                <c:pt idx="3548">
                  <c:v>0.87</c:v>
                </c:pt>
                <c:pt idx="3549">
                  <c:v>0.68</c:v>
                </c:pt>
                <c:pt idx="3550">
                  <c:v>0.86</c:v>
                </c:pt>
                <c:pt idx="3551">
                  <c:v>1.1200000000000001</c:v>
                </c:pt>
                <c:pt idx="3552">
                  <c:v>0.85</c:v>
                </c:pt>
                <c:pt idx="3553">
                  <c:v>0.61</c:v>
                </c:pt>
                <c:pt idx="3554">
                  <c:v>0.34</c:v>
                </c:pt>
                <c:pt idx="3555">
                  <c:v>0.61</c:v>
                </c:pt>
                <c:pt idx="3556">
                  <c:v>0.04</c:v>
                </c:pt>
                <c:pt idx="3557">
                  <c:v>0.28000000000000003</c:v>
                </c:pt>
                <c:pt idx="3558">
                  <c:v>0.33</c:v>
                </c:pt>
                <c:pt idx="3559">
                  <c:v>1</c:v>
                </c:pt>
                <c:pt idx="3560">
                  <c:v>0.9</c:v>
                </c:pt>
                <c:pt idx="3561">
                  <c:v>0.28000000000000003</c:v>
                </c:pt>
                <c:pt idx="3562">
                  <c:v>0.86</c:v>
                </c:pt>
                <c:pt idx="3563">
                  <c:v>0.78</c:v>
                </c:pt>
                <c:pt idx="3564">
                  <c:v>0.53</c:v>
                </c:pt>
                <c:pt idx="3565">
                  <c:v>0.11</c:v>
                </c:pt>
                <c:pt idx="3566">
                  <c:v>0.65</c:v>
                </c:pt>
                <c:pt idx="3567">
                  <c:v>1.1399999999999999</c:v>
                </c:pt>
                <c:pt idx="3568">
                  <c:v>0.32</c:v>
                </c:pt>
                <c:pt idx="3569">
                  <c:v>0.61</c:v>
                </c:pt>
                <c:pt idx="3570">
                  <c:v>0.74</c:v>
                </c:pt>
                <c:pt idx="3571">
                  <c:v>0.65</c:v>
                </c:pt>
                <c:pt idx="3572">
                  <c:v>-0.02</c:v>
                </c:pt>
                <c:pt idx="3573">
                  <c:v>-0.28999999999999998</c:v>
                </c:pt>
                <c:pt idx="3574">
                  <c:v>0.35</c:v>
                </c:pt>
                <c:pt idx="3575">
                  <c:v>0.61</c:v>
                </c:pt>
                <c:pt idx="3576">
                  <c:v>0.03</c:v>
                </c:pt>
                <c:pt idx="3577">
                  <c:v>0</c:v>
                </c:pt>
                <c:pt idx="3578">
                  <c:v>0.2</c:v>
                </c:pt>
                <c:pt idx="3579">
                  <c:v>0.28999999999999998</c:v>
                </c:pt>
                <c:pt idx="3580">
                  <c:v>7.0000000000000007E-2</c:v>
                </c:pt>
                <c:pt idx="3581">
                  <c:v>0.08</c:v>
                </c:pt>
                <c:pt idx="3582">
                  <c:v>0.14000000000000001</c:v>
                </c:pt>
                <c:pt idx="3583">
                  <c:v>-0.28000000000000003</c:v>
                </c:pt>
                <c:pt idx="3584">
                  <c:v>-0.25</c:v>
                </c:pt>
                <c:pt idx="3585">
                  <c:v>-0.38</c:v>
                </c:pt>
                <c:pt idx="3586">
                  <c:v>-0.04</c:v>
                </c:pt>
                <c:pt idx="3587">
                  <c:v>-0.26</c:v>
                </c:pt>
                <c:pt idx="3588">
                  <c:v>0.11</c:v>
                </c:pt>
                <c:pt idx="3589">
                  <c:v>-0.2</c:v>
                </c:pt>
                <c:pt idx="3590">
                  <c:v>-0.46</c:v>
                </c:pt>
                <c:pt idx="3591">
                  <c:v>0.01</c:v>
                </c:pt>
                <c:pt idx="3592">
                  <c:v>0.08</c:v>
                </c:pt>
                <c:pt idx="3593">
                  <c:v>0.06</c:v>
                </c:pt>
                <c:pt idx="3594">
                  <c:v>-0.32</c:v>
                </c:pt>
                <c:pt idx="3595">
                  <c:v>-0.14000000000000001</c:v>
                </c:pt>
                <c:pt idx="3596">
                  <c:v>0.22</c:v>
                </c:pt>
                <c:pt idx="3597">
                  <c:v>-0.31</c:v>
                </c:pt>
                <c:pt idx="3598">
                  <c:v>-0.24</c:v>
                </c:pt>
                <c:pt idx="3599">
                  <c:v>-0.56000000000000005</c:v>
                </c:pt>
                <c:pt idx="3600">
                  <c:v>-0.31</c:v>
                </c:pt>
                <c:pt idx="3601">
                  <c:v>-1.04</c:v>
                </c:pt>
                <c:pt idx="3602">
                  <c:v>-0.37</c:v>
                </c:pt>
                <c:pt idx="3603">
                  <c:v>-0.59</c:v>
                </c:pt>
                <c:pt idx="3604">
                  <c:v>-0.21</c:v>
                </c:pt>
                <c:pt idx="3605">
                  <c:v>-0.8</c:v>
                </c:pt>
                <c:pt idx="3606">
                  <c:v>-0.75</c:v>
                </c:pt>
                <c:pt idx="3607">
                  <c:v>-0.61</c:v>
                </c:pt>
                <c:pt idx="3608">
                  <c:v>-0.76</c:v>
                </c:pt>
                <c:pt idx="3609">
                  <c:v>-0.64</c:v>
                </c:pt>
                <c:pt idx="3610">
                  <c:v>-0.79</c:v>
                </c:pt>
                <c:pt idx="3611">
                  <c:v>-0.96</c:v>
                </c:pt>
                <c:pt idx="3612">
                  <c:v>-0.96</c:v>
                </c:pt>
                <c:pt idx="3613">
                  <c:v>-1.34</c:v>
                </c:pt>
                <c:pt idx="3614">
                  <c:v>-1.03</c:v>
                </c:pt>
                <c:pt idx="3615">
                  <c:v>-1.1100000000000001</c:v>
                </c:pt>
                <c:pt idx="3616">
                  <c:v>-1.2</c:v>
                </c:pt>
                <c:pt idx="3617">
                  <c:v>-0.78</c:v>
                </c:pt>
                <c:pt idx="3618">
                  <c:v>-1.27</c:v>
                </c:pt>
                <c:pt idx="3619">
                  <c:v>-0.94</c:v>
                </c:pt>
                <c:pt idx="3620">
                  <c:v>-1.01</c:v>
                </c:pt>
                <c:pt idx="3621">
                  <c:v>-0.83</c:v>
                </c:pt>
                <c:pt idx="3622">
                  <c:v>-0.76</c:v>
                </c:pt>
                <c:pt idx="3623">
                  <c:v>-1.46</c:v>
                </c:pt>
                <c:pt idx="3624">
                  <c:v>-1.18</c:v>
                </c:pt>
                <c:pt idx="3625">
                  <c:v>-1.33</c:v>
                </c:pt>
                <c:pt idx="3626">
                  <c:v>-0.72</c:v>
                </c:pt>
                <c:pt idx="3627">
                  <c:v>-1.43</c:v>
                </c:pt>
                <c:pt idx="3628">
                  <c:v>-1.59</c:v>
                </c:pt>
                <c:pt idx="3629">
                  <c:v>-1.74</c:v>
                </c:pt>
                <c:pt idx="3630">
                  <c:v>-1.75</c:v>
                </c:pt>
                <c:pt idx="3631">
                  <c:v>-1.76</c:v>
                </c:pt>
                <c:pt idx="3632">
                  <c:v>-1.56</c:v>
                </c:pt>
                <c:pt idx="3633">
                  <c:v>-1.61</c:v>
                </c:pt>
                <c:pt idx="3634">
                  <c:v>-1.74</c:v>
                </c:pt>
                <c:pt idx="3635">
                  <c:v>-1.95</c:v>
                </c:pt>
                <c:pt idx="3636">
                  <c:v>-1.88</c:v>
                </c:pt>
                <c:pt idx="3637">
                  <c:v>-1.95</c:v>
                </c:pt>
                <c:pt idx="3638">
                  <c:v>-1.96</c:v>
                </c:pt>
                <c:pt idx="3639">
                  <c:v>-2.08</c:v>
                </c:pt>
                <c:pt idx="3640">
                  <c:v>-2.37</c:v>
                </c:pt>
                <c:pt idx="3641">
                  <c:v>-2.62</c:v>
                </c:pt>
                <c:pt idx="3642">
                  <c:v>-2.58</c:v>
                </c:pt>
                <c:pt idx="3643">
                  <c:v>-2.19</c:v>
                </c:pt>
                <c:pt idx="3644">
                  <c:v>-2.34</c:v>
                </c:pt>
                <c:pt idx="3645">
                  <c:v>-2.0699999999999998</c:v>
                </c:pt>
                <c:pt idx="3646">
                  <c:v>-2.6</c:v>
                </c:pt>
                <c:pt idx="3647">
                  <c:v>-2.38</c:v>
                </c:pt>
                <c:pt idx="3648">
                  <c:v>-2.02</c:v>
                </c:pt>
                <c:pt idx="3649">
                  <c:v>-2.27</c:v>
                </c:pt>
                <c:pt idx="3650">
                  <c:v>-2.2599999999999998</c:v>
                </c:pt>
                <c:pt idx="3651">
                  <c:v>-2.2400000000000002</c:v>
                </c:pt>
                <c:pt idx="3652">
                  <c:v>-2.5499999999999998</c:v>
                </c:pt>
                <c:pt idx="3653">
                  <c:v>-2.66</c:v>
                </c:pt>
                <c:pt idx="3654">
                  <c:v>-2.61</c:v>
                </c:pt>
                <c:pt idx="3655">
                  <c:v>-2.4</c:v>
                </c:pt>
                <c:pt idx="3656">
                  <c:v>-2.98</c:v>
                </c:pt>
                <c:pt idx="3657">
                  <c:v>-2.89</c:v>
                </c:pt>
                <c:pt idx="3658">
                  <c:v>-3.11</c:v>
                </c:pt>
                <c:pt idx="3659">
                  <c:v>-3.08</c:v>
                </c:pt>
                <c:pt idx="3660">
                  <c:v>-3.17</c:v>
                </c:pt>
                <c:pt idx="3661">
                  <c:v>-2.97</c:v>
                </c:pt>
                <c:pt idx="3662">
                  <c:v>-2.91</c:v>
                </c:pt>
                <c:pt idx="3663">
                  <c:v>-3.23</c:v>
                </c:pt>
                <c:pt idx="3664">
                  <c:v>-3.11</c:v>
                </c:pt>
                <c:pt idx="3665">
                  <c:v>-3.45</c:v>
                </c:pt>
                <c:pt idx="3666">
                  <c:v>-3.34</c:v>
                </c:pt>
                <c:pt idx="3667">
                  <c:v>-3.55</c:v>
                </c:pt>
                <c:pt idx="3668">
                  <c:v>-3.6</c:v>
                </c:pt>
                <c:pt idx="3669">
                  <c:v>-3.85</c:v>
                </c:pt>
                <c:pt idx="3670">
                  <c:v>-3.77</c:v>
                </c:pt>
                <c:pt idx="3671">
                  <c:v>-4.1399999999999997</c:v>
                </c:pt>
                <c:pt idx="3672">
                  <c:v>-3.73</c:v>
                </c:pt>
                <c:pt idx="3673">
                  <c:v>-4.2</c:v>
                </c:pt>
                <c:pt idx="3674">
                  <c:v>-3.85</c:v>
                </c:pt>
                <c:pt idx="3675">
                  <c:v>-4.1100000000000003</c:v>
                </c:pt>
                <c:pt idx="3676">
                  <c:v>-3.85</c:v>
                </c:pt>
                <c:pt idx="3677">
                  <c:v>-3.59</c:v>
                </c:pt>
                <c:pt idx="3678">
                  <c:v>-3.8</c:v>
                </c:pt>
                <c:pt idx="3679">
                  <c:v>-3.9</c:v>
                </c:pt>
                <c:pt idx="3680">
                  <c:v>-4.1399999999999997</c:v>
                </c:pt>
                <c:pt idx="3681">
                  <c:v>-4.1900000000000004</c:v>
                </c:pt>
                <c:pt idx="3682">
                  <c:v>-3.63</c:v>
                </c:pt>
                <c:pt idx="3683">
                  <c:v>-4.66</c:v>
                </c:pt>
                <c:pt idx="3684">
                  <c:v>-4.0599999999999996</c:v>
                </c:pt>
                <c:pt idx="3685">
                  <c:v>-4.41</c:v>
                </c:pt>
                <c:pt idx="3686">
                  <c:v>-4.22</c:v>
                </c:pt>
                <c:pt idx="3687">
                  <c:v>-4.68</c:v>
                </c:pt>
                <c:pt idx="3688">
                  <c:v>-4.5599999999999996</c:v>
                </c:pt>
                <c:pt idx="3689">
                  <c:v>-4.24</c:v>
                </c:pt>
                <c:pt idx="3690">
                  <c:v>-4.5199999999999996</c:v>
                </c:pt>
                <c:pt idx="3691">
                  <c:v>-4.5999999999999996</c:v>
                </c:pt>
                <c:pt idx="3692">
                  <c:v>-4.67</c:v>
                </c:pt>
                <c:pt idx="3693">
                  <c:v>-4.6399999999999997</c:v>
                </c:pt>
                <c:pt idx="3694">
                  <c:v>-4.53</c:v>
                </c:pt>
                <c:pt idx="3695">
                  <c:v>-5.04</c:v>
                </c:pt>
                <c:pt idx="3696">
                  <c:v>-4.8499999999999996</c:v>
                </c:pt>
                <c:pt idx="3697">
                  <c:v>-4.9800000000000004</c:v>
                </c:pt>
                <c:pt idx="3698">
                  <c:v>-5.43</c:v>
                </c:pt>
                <c:pt idx="3699">
                  <c:v>-5.53</c:v>
                </c:pt>
                <c:pt idx="3700">
                  <c:v>-5.28</c:v>
                </c:pt>
                <c:pt idx="3701">
                  <c:v>-5.61</c:v>
                </c:pt>
                <c:pt idx="3702">
                  <c:v>-5.42</c:v>
                </c:pt>
                <c:pt idx="3703">
                  <c:v>-5.47</c:v>
                </c:pt>
                <c:pt idx="3704">
                  <c:v>-5.56</c:v>
                </c:pt>
                <c:pt idx="3705">
                  <c:v>-5.7</c:v>
                </c:pt>
                <c:pt idx="3706">
                  <c:v>-5.94</c:v>
                </c:pt>
                <c:pt idx="3707">
                  <c:v>-5.75</c:v>
                </c:pt>
                <c:pt idx="3708">
                  <c:v>-5.31</c:v>
                </c:pt>
                <c:pt idx="3709">
                  <c:v>-5.72</c:v>
                </c:pt>
                <c:pt idx="3710">
                  <c:v>-5.89</c:v>
                </c:pt>
                <c:pt idx="3711">
                  <c:v>-5.77</c:v>
                </c:pt>
                <c:pt idx="3712">
                  <c:v>-6.23</c:v>
                </c:pt>
                <c:pt idx="3713">
                  <c:v>-6.35</c:v>
                </c:pt>
                <c:pt idx="3714">
                  <c:v>-6.79</c:v>
                </c:pt>
                <c:pt idx="3715">
                  <c:v>-5.99</c:v>
                </c:pt>
                <c:pt idx="3716">
                  <c:v>-6.3</c:v>
                </c:pt>
                <c:pt idx="3717">
                  <c:v>-6.57</c:v>
                </c:pt>
                <c:pt idx="3718">
                  <c:v>-6.99</c:v>
                </c:pt>
                <c:pt idx="3719">
                  <c:v>-6.75</c:v>
                </c:pt>
                <c:pt idx="3720">
                  <c:v>-6.64</c:v>
                </c:pt>
                <c:pt idx="3721">
                  <c:v>-7.13</c:v>
                </c:pt>
                <c:pt idx="3722">
                  <c:v>-6.95</c:v>
                </c:pt>
                <c:pt idx="3723">
                  <c:v>-7.09</c:v>
                </c:pt>
                <c:pt idx="3724">
                  <c:v>-7.16</c:v>
                </c:pt>
                <c:pt idx="3725">
                  <c:v>-7.44</c:v>
                </c:pt>
                <c:pt idx="3726">
                  <c:v>-7.53</c:v>
                </c:pt>
                <c:pt idx="3727">
                  <c:v>-7.18</c:v>
                </c:pt>
                <c:pt idx="3728">
                  <c:v>-8.11</c:v>
                </c:pt>
                <c:pt idx="3729">
                  <c:v>-8.2100000000000009</c:v>
                </c:pt>
                <c:pt idx="3730">
                  <c:v>-8.1</c:v>
                </c:pt>
                <c:pt idx="3731">
                  <c:v>-7.78</c:v>
                </c:pt>
                <c:pt idx="3732">
                  <c:v>-7.89</c:v>
                </c:pt>
                <c:pt idx="3733">
                  <c:v>-7.93</c:v>
                </c:pt>
                <c:pt idx="3734">
                  <c:v>-7.85</c:v>
                </c:pt>
                <c:pt idx="3735">
                  <c:v>-8.0299999999999994</c:v>
                </c:pt>
                <c:pt idx="3736">
                  <c:v>-8.49</c:v>
                </c:pt>
                <c:pt idx="3737">
                  <c:v>-8.8699999999999992</c:v>
                </c:pt>
                <c:pt idx="3738">
                  <c:v>-8.9499999999999993</c:v>
                </c:pt>
                <c:pt idx="3739">
                  <c:v>-8.6999999999999993</c:v>
                </c:pt>
                <c:pt idx="3740">
                  <c:v>-8.23</c:v>
                </c:pt>
                <c:pt idx="3741">
                  <c:v>-8.16</c:v>
                </c:pt>
                <c:pt idx="3742">
                  <c:v>-8.23</c:v>
                </c:pt>
                <c:pt idx="3743">
                  <c:v>-8.74</c:v>
                </c:pt>
                <c:pt idx="3744">
                  <c:v>-8.08</c:v>
                </c:pt>
                <c:pt idx="3745">
                  <c:v>-8.3699999999999992</c:v>
                </c:pt>
                <c:pt idx="3746">
                  <c:v>-9.18</c:v>
                </c:pt>
                <c:pt idx="3747">
                  <c:v>-8.1300000000000008</c:v>
                </c:pt>
                <c:pt idx="3748">
                  <c:v>-8.39</c:v>
                </c:pt>
                <c:pt idx="3749">
                  <c:v>-8.84</c:v>
                </c:pt>
                <c:pt idx="3750">
                  <c:v>-9</c:v>
                </c:pt>
                <c:pt idx="3751">
                  <c:v>-8.31</c:v>
                </c:pt>
                <c:pt idx="3752">
                  <c:v>-8.2200000000000006</c:v>
                </c:pt>
                <c:pt idx="3753">
                  <c:v>-8.84</c:v>
                </c:pt>
                <c:pt idx="3754">
                  <c:v>-9.4499999999999993</c:v>
                </c:pt>
                <c:pt idx="3755">
                  <c:v>-8.74</c:v>
                </c:pt>
                <c:pt idx="3756">
                  <c:v>-9.58</c:v>
                </c:pt>
                <c:pt idx="3757">
                  <c:v>-9.59</c:v>
                </c:pt>
                <c:pt idx="3758">
                  <c:v>-9.9600000000000009</c:v>
                </c:pt>
                <c:pt idx="3759">
                  <c:v>-9.57</c:v>
                </c:pt>
                <c:pt idx="3760">
                  <c:v>-9.7899999999999991</c:v>
                </c:pt>
                <c:pt idx="3761">
                  <c:v>-10.14</c:v>
                </c:pt>
                <c:pt idx="3762">
                  <c:v>-9.6300000000000008</c:v>
                </c:pt>
                <c:pt idx="3763">
                  <c:v>-10.1</c:v>
                </c:pt>
                <c:pt idx="3764">
                  <c:v>-9.7799999999999994</c:v>
                </c:pt>
                <c:pt idx="3765">
                  <c:v>-10</c:v>
                </c:pt>
                <c:pt idx="3766">
                  <c:v>-10.31</c:v>
                </c:pt>
                <c:pt idx="3767">
                  <c:v>-9.77</c:v>
                </c:pt>
                <c:pt idx="3768">
                  <c:v>-9.84</c:v>
                </c:pt>
                <c:pt idx="3769">
                  <c:v>-10.15</c:v>
                </c:pt>
                <c:pt idx="3770">
                  <c:v>-9.9600000000000009</c:v>
                </c:pt>
                <c:pt idx="3771">
                  <c:v>-10.32</c:v>
                </c:pt>
                <c:pt idx="3772">
                  <c:v>-9.8699999999999992</c:v>
                </c:pt>
                <c:pt idx="3773">
                  <c:v>-9.77</c:v>
                </c:pt>
                <c:pt idx="3774">
                  <c:v>-9.5500000000000007</c:v>
                </c:pt>
                <c:pt idx="3775">
                  <c:v>-9.86</c:v>
                </c:pt>
                <c:pt idx="3776">
                  <c:v>-10.55</c:v>
                </c:pt>
                <c:pt idx="3777">
                  <c:v>-10.6</c:v>
                </c:pt>
                <c:pt idx="3778">
                  <c:v>-10.54</c:v>
                </c:pt>
                <c:pt idx="3779">
                  <c:v>-11.07</c:v>
                </c:pt>
                <c:pt idx="3780">
                  <c:v>-10.36</c:v>
                </c:pt>
                <c:pt idx="3781">
                  <c:v>-10.28</c:v>
                </c:pt>
                <c:pt idx="3782">
                  <c:v>-10.23</c:v>
                </c:pt>
                <c:pt idx="3783">
                  <c:v>-10.199999999999999</c:v>
                </c:pt>
                <c:pt idx="3784">
                  <c:v>-10.45</c:v>
                </c:pt>
                <c:pt idx="3785">
                  <c:v>-10.73</c:v>
                </c:pt>
                <c:pt idx="3786">
                  <c:v>-11.36</c:v>
                </c:pt>
                <c:pt idx="3787">
                  <c:v>-11.21</c:v>
                </c:pt>
                <c:pt idx="3788">
                  <c:v>-11.28</c:v>
                </c:pt>
                <c:pt idx="3789">
                  <c:v>-10.45</c:v>
                </c:pt>
                <c:pt idx="3790">
                  <c:v>-10.199999999999999</c:v>
                </c:pt>
                <c:pt idx="3791">
                  <c:v>-10.24</c:v>
                </c:pt>
                <c:pt idx="3792">
                  <c:v>-10.54</c:v>
                </c:pt>
                <c:pt idx="3793">
                  <c:v>-10.8</c:v>
                </c:pt>
                <c:pt idx="3794">
                  <c:v>-11.18</c:v>
                </c:pt>
                <c:pt idx="3795">
                  <c:v>-11.61</c:v>
                </c:pt>
                <c:pt idx="3796">
                  <c:v>-11.39</c:v>
                </c:pt>
                <c:pt idx="3797">
                  <c:v>-10.96</c:v>
                </c:pt>
                <c:pt idx="3798">
                  <c:v>-9.93</c:v>
                </c:pt>
                <c:pt idx="3799">
                  <c:v>-10.37</c:v>
                </c:pt>
                <c:pt idx="3800">
                  <c:v>-10.6</c:v>
                </c:pt>
                <c:pt idx="3801">
                  <c:v>-10.14</c:v>
                </c:pt>
                <c:pt idx="3802">
                  <c:v>-11.01</c:v>
                </c:pt>
                <c:pt idx="3803">
                  <c:v>-11.28</c:v>
                </c:pt>
                <c:pt idx="3804">
                  <c:v>-10.76</c:v>
                </c:pt>
                <c:pt idx="3805">
                  <c:v>-9.4700000000000006</c:v>
                </c:pt>
                <c:pt idx="3806">
                  <c:v>-9.5399999999999991</c:v>
                </c:pt>
                <c:pt idx="3807">
                  <c:v>-9.66</c:v>
                </c:pt>
                <c:pt idx="3808">
                  <c:v>-9.58</c:v>
                </c:pt>
                <c:pt idx="3809">
                  <c:v>-9.86</c:v>
                </c:pt>
                <c:pt idx="3810">
                  <c:v>-10.34</c:v>
                </c:pt>
                <c:pt idx="3811">
                  <c:v>-10.76</c:v>
                </c:pt>
                <c:pt idx="3812">
                  <c:v>-9.7200000000000006</c:v>
                </c:pt>
                <c:pt idx="3813">
                  <c:v>-9.36</c:v>
                </c:pt>
                <c:pt idx="3814">
                  <c:v>-9.3000000000000007</c:v>
                </c:pt>
                <c:pt idx="3815">
                  <c:v>-9.07</c:v>
                </c:pt>
                <c:pt idx="3816">
                  <c:v>-9.44</c:v>
                </c:pt>
                <c:pt idx="3817">
                  <c:v>-9.59</c:v>
                </c:pt>
                <c:pt idx="3818">
                  <c:v>-9.94</c:v>
                </c:pt>
                <c:pt idx="3819">
                  <c:v>-10.19</c:v>
                </c:pt>
                <c:pt idx="3820">
                  <c:v>-9.4700000000000006</c:v>
                </c:pt>
                <c:pt idx="3821">
                  <c:v>-8.68</c:v>
                </c:pt>
                <c:pt idx="3822">
                  <c:v>-9.36</c:v>
                </c:pt>
                <c:pt idx="3823">
                  <c:v>-9.4600000000000009</c:v>
                </c:pt>
                <c:pt idx="3824">
                  <c:v>-9.67</c:v>
                </c:pt>
                <c:pt idx="3825">
                  <c:v>-10.84</c:v>
                </c:pt>
                <c:pt idx="3826">
                  <c:v>-11.21</c:v>
                </c:pt>
                <c:pt idx="3827">
                  <c:v>-10.27</c:v>
                </c:pt>
                <c:pt idx="3828">
                  <c:v>-8.66</c:v>
                </c:pt>
                <c:pt idx="3829">
                  <c:v>-9.1</c:v>
                </c:pt>
                <c:pt idx="3830">
                  <c:v>-10.83</c:v>
                </c:pt>
                <c:pt idx="3831">
                  <c:v>-10.17</c:v>
                </c:pt>
                <c:pt idx="3832">
                  <c:v>-10.77</c:v>
                </c:pt>
                <c:pt idx="3833">
                  <c:v>-11.48</c:v>
                </c:pt>
                <c:pt idx="3834">
                  <c:v>-10.02</c:v>
                </c:pt>
                <c:pt idx="3835">
                  <c:v>-9.0299999999999994</c:v>
                </c:pt>
                <c:pt idx="3836">
                  <c:v>-9.65</c:v>
                </c:pt>
                <c:pt idx="3837">
                  <c:v>-10.09</c:v>
                </c:pt>
                <c:pt idx="3838">
                  <c:v>-10.44</c:v>
                </c:pt>
                <c:pt idx="3839">
                  <c:v>-10.64</c:v>
                </c:pt>
                <c:pt idx="3840">
                  <c:v>-10.74</c:v>
                </c:pt>
                <c:pt idx="3841">
                  <c:v>-8.9</c:v>
                </c:pt>
                <c:pt idx="3842">
                  <c:v>-8.36</c:v>
                </c:pt>
                <c:pt idx="3843">
                  <c:v>-9.84</c:v>
                </c:pt>
                <c:pt idx="3844">
                  <c:v>-10.78</c:v>
                </c:pt>
                <c:pt idx="3845">
                  <c:v>-9.69</c:v>
                </c:pt>
                <c:pt idx="3846">
                  <c:v>-9.07</c:v>
                </c:pt>
                <c:pt idx="3847">
                  <c:v>-8.24</c:v>
                </c:pt>
                <c:pt idx="3848">
                  <c:v>-7.4</c:v>
                </c:pt>
                <c:pt idx="3849">
                  <c:v>-8.07</c:v>
                </c:pt>
                <c:pt idx="3850">
                  <c:v>-11.1</c:v>
                </c:pt>
                <c:pt idx="3851">
                  <c:v>-9.4499999999999993</c:v>
                </c:pt>
                <c:pt idx="3852">
                  <c:v>-8.51</c:v>
                </c:pt>
                <c:pt idx="3853">
                  <c:v>-8.64</c:v>
                </c:pt>
                <c:pt idx="3854">
                  <c:v>-6.25</c:v>
                </c:pt>
                <c:pt idx="3855">
                  <c:v>-5.87</c:v>
                </c:pt>
                <c:pt idx="3856">
                  <c:v>-8.99</c:v>
                </c:pt>
                <c:pt idx="3857">
                  <c:v>-9.34</c:v>
                </c:pt>
                <c:pt idx="3858">
                  <c:v>-8.64</c:v>
                </c:pt>
                <c:pt idx="3859">
                  <c:v>-7.14</c:v>
                </c:pt>
                <c:pt idx="3860">
                  <c:v>-4.7699999999999996</c:v>
                </c:pt>
                <c:pt idx="3861">
                  <c:v>-4.68</c:v>
                </c:pt>
                <c:pt idx="3862">
                  <c:v>-6.22</c:v>
                </c:pt>
                <c:pt idx="3863">
                  <c:v>-10.08</c:v>
                </c:pt>
                <c:pt idx="3864">
                  <c:v>-8.51</c:v>
                </c:pt>
                <c:pt idx="3865">
                  <c:v>-7.15</c:v>
                </c:pt>
                <c:pt idx="3866">
                  <c:v>-5.92</c:v>
                </c:pt>
                <c:pt idx="3867">
                  <c:v>-3.5</c:v>
                </c:pt>
                <c:pt idx="3868">
                  <c:v>-4.3899999999999997</c:v>
                </c:pt>
                <c:pt idx="3869">
                  <c:v>-8.0500000000000007</c:v>
                </c:pt>
                <c:pt idx="3870">
                  <c:v>-7.3</c:v>
                </c:pt>
                <c:pt idx="3871">
                  <c:v>-6.93</c:v>
                </c:pt>
                <c:pt idx="3872">
                  <c:v>-6.15</c:v>
                </c:pt>
                <c:pt idx="3873">
                  <c:v>-1.6</c:v>
                </c:pt>
                <c:pt idx="3874">
                  <c:v>-2.5099999999999998</c:v>
                </c:pt>
                <c:pt idx="3875">
                  <c:v>-5.53</c:v>
                </c:pt>
                <c:pt idx="3876">
                  <c:v>-7.98</c:v>
                </c:pt>
                <c:pt idx="3877">
                  <c:v>-5.0999999999999996</c:v>
                </c:pt>
                <c:pt idx="3878">
                  <c:v>-4.66</c:v>
                </c:pt>
                <c:pt idx="3879">
                  <c:v>-4.21</c:v>
                </c:pt>
                <c:pt idx="3880">
                  <c:v>-0.76</c:v>
                </c:pt>
                <c:pt idx="3881">
                  <c:v>-1.79</c:v>
                </c:pt>
                <c:pt idx="3882">
                  <c:v>-7.42</c:v>
                </c:pt>
                <c:pt idx="3883">
                  <c:v>-5.39</c:v>
                </c:pt>
                <c:pt idx="3884">
                  <c:v>-5.27</c:v>
                </c:pt>
                <c:pt idx="3885">
                  <c:v>-3.7</c:v>
                </c:pt>
                <c:pt idx="3886">
                  <c:v>1.88</c:v>
                </c:pt>
                <c:pt idx="3887">
                  <c:v>-2.27</c:v>
                </c:pt>
                <c:pt idx="3888">
                  <c:v>-6.84</c:v>
                </c:pt>
                <c:pt idx="3889">
                  <c:v>-5.03</c:v>
                </c:pt>
                <c:pt idx="3890">
                  <c:v>-4.8099999999999996</c:v>
                </c:pt>
                <c:pt idx="3891">
                  <c:v>-4.2699999999999996</c:v>
                </c:pt>
                <c:pt idx="3892">
                  <c:v>1.85</c:v>
                </c:pt>
                <c:pt idx="3893">
                  <c:v>-0.78</c:v>
                </c:pt>
                <c:pt idx="3894">
                  <c:v>-4.24</c:v>
                </c:pt>
                <c:pt idx="3895">
                  <c:v>-4.7300000000000004</c:v>
                </c:pt>
                <c:pt idx="3896">
                  <c:v>-3.88</c:v>
                </c:pt>
                <c:pt idx="3897">
                  <c:v>-3.1</c:v>
                </c:pt>
                <c:pt idx="3898">
                  <c:v>3.35</c:v>
                </c:pt>
                <c:pt idx="3899">
                  <c:v>1.33</c:v>
                </c:pt>
                <c:pt idx="3900">
                  <c:v>-5.86</c:v>
                </c:pt>
                <c:pt idx="3901">
                  <c:v>-5.53</c:v>
                </c:pt>
                <c:pt idx="3902">
                  <c:v>-3</c:v>
                </c:pt>
                <c:pt idx="3903">
                  <c:v>-0.69</c:v>
                </c:pt>
                <c:pt idx="3904">
                  <c:v>3.6</c:v>
                </c:pt>
                <c:pt idx="3905">
                  <c:v>2.67</c:v>
                </c:pt>
                <c:pt idx="3906">
                  <c:v>-3.91</c:v>
                </c:pt>
                <c:pt idx="3907">
                  <c:v>-3.28</c:v>
                </c:pt>
                <c:pt idx="3908">
                  <c:v>-1.29</c:v>
                </c:pt>
                <c:pt idx="3909">
                  <c:v>0.31</c:v>
                </c:pt>
                <c:pt idx="3910">
                  <c:v>4.54</c:v>
                </c:pt>
                <c:pt idx="3911">
                  <c:v>6.31</c:v>
                </c:pt>
                <c:pt idx="3912">
                  <c:v>-1.93</c:v>
                </c:pt>
                <c:pt idx="3913">
                  <c:v>-0.45</c:v>
                </c:pt>
                <c:pt idx="3914">
                  <c:v>-0.2</c:v>
                </c:pt>
                <c:pt idx="3915">
                  <c:v>-0.11</c:v>
                </c:pt>
                <c:pt idx="3916">
                  <c:v>7.69</c:v>
                </c:pt>
                <c:pt idx="3917">
                  <c:v>8.59</c:v>
                </c:pt>
                <c:pt idx="3918">
                  <c:v>1.68</c:v>
                </c:pt>
                <c:pt idx="3919">
                  <c:v>2.2799999999999998</c:v>
                </c:pt>
                <c:pt idx="3920">
                  <c:v>1.57</c:v>
                </c:pt>
                <c:pt idx="3921">
                  <c:v>0.33</c:v>
                </c:pt>
                <c:pt idx="3922">
                  <c:v>9.48</c:v>
                </c:pt>
                <c:pt idx="3923">
                  <c:v>11.44</c:v>
                </c:pt>
                <c:pt idx="3924">
                  <c:v>4.46</c:v>
                </c:pt>
                <c:pt idx="3925">
                  <c:v>3.74</c:v>
                </c:pt>
                <c:pt idx="3926">
                  <c:v>3.18</c:v>
                </c:pt>
                <c:pt idx="3927">
                  <c:v>1.98</c:v>
                </c:pt>
                <c:pt idx="3928">
                  <c:v>8.3699999999999992</c:v>
                </c:pt>
                <c:pt idx="3929">
                  <c:v>12</c:v>
                </c:pt>
                <c:pt idx="3930">
                  <c:v>7.72</c:v>
                </c:pt>
                <c:pt idx="3931">
                  <c:v>5.56</c:v>
                </c:pt>
                <c:pt idx="3932">
                  <c:v>5.33</c:v>
                </c:pt>
                <c:pt idx="3933">
                  <c:v>3.42</c:v>
                </c:pt>
                <c:pt idx="3934">
                  <c:v>6.74</c:v>
                </c:pt>
                <c:pt idx="3935">
                  <c:v>12.37</c:v>
                </c:pt>
                <c:pt idx="3936">
                  <c:v>10.76</c:v>
                </c:pt>
                <c:pt idx="3937">
                  <c:v>6.83</c:v>
                </c:pt>
                <c:pt idx="3938">
                  <c:v>7.75</c:v>
                </c:pt>
                <c:pt idx="3939">
                  <c:v>4.04</c:v>
                </c:pt>
                <c:pt idx="3940">
                  <c:v>5.35</c:v>
                </c:pt>
                <c:pt idx="3941">
                  <c:v>12.48</c:v>
                </c:pt>
                <c:pt idx="3942">
                  <c:v>9.89</c:v>
                </c:pt>
                <c:pt idx="3943">
                  <c:v>8.61</c:v>
                </c:pt>
                <c:pt idx="3944">
                  <c:v>9.23</c:v>
                </c:pt>
                <c:pt idx="3945">
                  <c:v>6.58</c:v>
                </c:pt>
                <c:pt idx="3946">
                  <c:v>6.09</c:v>
                </c:pt>
                <c:pt idx="3947">
                  <c:v>12.23</c:v>
                </c:pt>
                <c:pt idx="3948">
                  <c:v>13.67</c:v>
                </c:pt>
                <c:pt idx="3949">
                  <c:v>10.82</c:v>
                </c:pt>
                <c:pt idx="3950">
                  <c:v>8.57</c:v>
                </c:pt>
                <c:pt idx="3951">
                  <c:v>8.84</c:v>
                </c:pt>
                <c:pt idx="3952">
                  <c:v>7.77</c:v>
                </c:pt>
                <c:pt idx="3953">
                  <c:v>9.17</c:v>
                </c:pt>
                <c:pt idx="3954">
                  <c:v>13.37</c:v>
                </c:pt>
                <c:pt idx="3955">
                  <c:v>9.02</c:v>
                </c:pt>
                <c:pt idx="3956">
                  <c:v>7.59</c:v>
                </c:pt>
                <c:pt idx="3957">
                  <c:v>8.75</c:v>
                </c:pt>
                <c:pt idx="3958">
                  <c:v>5.88</c:v>
                </c:pt>
                <c:pt idx="3959">
                  <c:v>5.52</c:v>
                </c:pt>
                <c:pt idx="3960">
                  <c:v>10.039999999999999</c:v>
                </c:pt>
                <c:pt idx="3961">
                  <c:v>13.06</c:v>
                </c:pt>
                <c:pt idx="3962">
                  <c:v>11.54</c:v>
                </c:pt>
                <c:pt idx="3963">
                  <c:v>8.06</c:v>
                </c:pt>
                <c:pt idx="3964">
                  <c:v>8.8000000000000007</c:v>
                </c:pt>
                <c:pt idx="3965">
                  <c:v>7.61</c:v>
                </c:pt>
                <c:pt idx="3966">
                  <c:v>7.25</c:v>
                </c:pt>
                <c:pt idx="3967">
                  <c:v>10.44</c:v>
                </c:pt>
                <c:pt idx="3968">
                  <c:v>12.88</c:v>
                </c:pt>
                <c:pt idx="3969">
                  <c:v>12.1</c:v>
                </c:pt>
                <c:pt idx="3970">
                  <c:v>10.52</c:v>
                </c:pt>
                <c:pt idx="3971">
                  <c:v>10.32</c:v>
                </c:pt>
                <c:pt idx="3972">
                  <c:v>9.83</c:v>
                </c:pt>
                <c:pt idx="3973">
                  <c:v>7.39</c:v>
                </c:pt>
                <c:pt idx="3974">
                  <c:v>11.31</c:v>
                </c:pt>
                <c:pt idx="3975">
                  <c:v>13.29</c:v>
                </c:pt>
                <c:pt idx="3976">
                  <c:v>11.87</c:v>
                </c:pt>
                <c:pt idx="3977">
                  <c:v>10.71</c:v>
                </c:pt>
                <c:pt idx="3978">
                  <c:v>11.64</c:v>
                </c:pt>
                <c:pt idx="3979">
                  <c:v>10.51</c:v>
                </c:pt>
                <c:pt idx="3980">
                  <c:v>8.6</c:v>
                </c:pt>
                <c:pt idx="3981">
                  <c:v>11.76</c:v>
                </c:pt>
                <c:pt idx="3982">
                  <c:v>11.91</c:v>
                </c:pt>
                <c:pt idx="3983">
                  <c:v>10.95</c:v>
                </c:pt>
                <c:pt idx="3984">
                  <c:v>11</c:v>
                </c:pt>
                <c:pt idx="3985">
                  <c:v>11.22</c:v>
                </c:pt>
                <c:pt idx="3986">
                  <c:v>10.49</c:v>
                </c:pt>
                <c:pt idx="3987">
                  <c:v>10.050000000000001</c:v>
                </c:pt>
                <c:pt idx="3988">
                  <c:v>11.16</c:v>
                </c:pt>
                <c:pt idx="3989">
                  <c:v>12.59</c:v>
                </c:pt>
                <c:pt idx="3990">
                  <c:v>10.93</c:v>
                </c:pt>
                <c:pt idx="3991">
                  <c:v>9.61</c:v>
                </c:pt>
                <c:pt idx="3992">
                  <c:v>9.86</c:v>
                </c:pt>
                <c:pt idx="3993">
                  <c:v>10.41</c:v>
                </c:pt>
                <c:pt idx="3994">
                  <c:v>8.84</c:v>
                </c:pt>
                <c:pt idx="3995">
                  <c:v>9.58</c:v>
                </c:pt>
                <c:pt idx="3996">
                  <c:v>10.25</c:v>
                </c:pt>
                <c:pt idx="3997">
                  <c:v>9.6300000000000008</c:v>
                </c:pt>
                <c:pt idx="3998">
                  <c:v>9.26</c:v>
                </c:pt>
                <c:pt idx="3999">
                  <c:v>9.81</c:v>
                </c:pt>
                <c:pt idx="4000">
                  <c:v>10.54</c:v>
                </c:pt>
                <c:pt idx="4001">
                  <c:v>10.99</c:v>
                </c:pt>
                <c:pt idx="4002">
                  <c:v>12.75</c:v>
                </c:pt>
                <c:pt idx="4003">
                  <c:v>12.5</c:v>
                </c:pt>
                <c:pt idx="4004">
                  <c:v>11.96</c:v>
                </c:pt>
                <c:pt idx="4005">
                  <c:v>10.69</c:v>
                </c:pt>
                <c:pt idx="4006">
                  <c:v>9.99</c:v>
                </c:pt>
                <c:pt idx="4007">
                  <c:v>10.74</c:v>
                </c:pt>
                <c:pt idx="4008">
                  <c:v>10.57</c:v>
                </c:pt>
                <c:pt idx="4009">
                  <c:v>10.76</c:v>
                </c:pt>
                <c:pt idx="4010">
                  <c:v>11.85</c:v>
                </c:pt>
                <c:pt idx="4011">
                  <c:v>11.47</c:v>
                </c:pt>
                <c:pt idx="4012">
                  <c:v>10.08</c:v>
                </c:pt>
                <c:pt idx="4013">
                  <c:v>11.81</c:v>
                </c:pt>
                <c:pt idx="4014">
                  <c:v>12.86</c:v>
                </c:pt>
                <c:pt idx="4015">
                  <c:v>13.15</c:v>
                </c:pt>
                <c:pt idx="4016">
                  <c:v>12.63</c:v>
                </c:pt>
                <c:pt idx="4017">
                  <c:v>13.98</c:v>
                </c:pt>
                <c:pt idx="4018">
                  <c:v>13.11</c:v>
                </c:pt>
                <c:pt idx="4019">
                  <c:v>10.93</c:v>
                </c:pt>
                <c:pt idx="4020">
                  <c:v>10.68</c:v>
                </c:pt>
                <c:pt idx="4021">
                  <c:v>10.17</c:v>
                </c:pt>
                <c:pt idx="4022">
                  <c:v>10.18</c:v>
                </c:pt>
                <c:pt idx="4023">
                  <c:v>12.28</c:v>
                </c:pt>
                <c:pt idx="4024">
                  <c:v>11.8</c:v>
                </c:pt>
                <c:pt idx="4025">
                  <c:v>11.89</c:v>
                </c:pt>
                <c:pt idx="4026">
                  <c:v>11.73</c:v>
                </c:pt>
                <c:pt idx="4027">
                  <c:v>10.89</c:v>
                </c:pt>
                <c:pt idx="4028">
                  <c:v>10.02</c:v>
                </c:pt>
                <c:pt idx="4029">
                  <c:v>10.53</c:v>
                </c:pt>
                <c:pt idx="4030">
                  <c:v>11.31</c:v>
                </c:pt>
                <c:pt idx="4031">
                  <c:v>12.76</c:v>
                </c:pt>
                <c:pt idx="4032">
                  <c:v>12.65</c:v>
                </c:pt>
                <c:pt idx="4033">
                  <c:v>10.06</c:v>
                </c:pt>
                <c:pt idx="4034">
                  <c:v>8.06</c:v>
                </c:pt>
                <c:pt idx="4035">
                  <c:v>7.78</c:v>
                </c:pt>
                <c:pt idx="4036">
                  <c:v>11.56</c:v>
                </c:pt>
                <c:pt idx="4037">
                  <c:v>10.49</c:v>
                </c:pt>
                <c:pt idx="4038">
                  <c:v>11.28</c:v>
                </c:pt>
                <c:pt idx="4039">
                  <c:v>14.25</c:v>
                </c:pt>
                <c:pt idx="4040">
                  <c:v>14.03</c:v>
                </c:pt>
                <c:pt idx="4041">
                  <c:v>7.14</c:v>
                </c:pt>
                <c:pt idx="4042">
                  <c:v>7.39</c:v>
                </c:pt>
                <c:pt idx="4043">
                  <c:v>9.6</c:v>
                </c:pt>
                <c:pt idx="4044">
                  <c:v>9.19</c:v>
                </c:pt>
                <c:pt idx="4045">
                  <c:v>8.41</c:v>
                </c:pt>
                <c:pt idx="4046">
                  <c:v>10.050000000000001</c:v>
                </c:pt>
                <c:pt idx="4047">
                  <c:v>9.86</c:v>
                </c:pt>
                <c:pt idx="4048">
                  <c:v>7.7</c:v>
                </c:pt>
                <c:pt idx="4049">
                  <c:v>9.36</c:v>
                </c:pt>
                <c:pt idx="4050">
                  <c:v>8.75</c:v>
                </c:pt>
                <c:pt idx="4051">
                  <c:v>9.85</c:v>
                </c:pt>
                <c:pt idx="4052">
                  <c:v>11.26</c:v>
                </c:pt>
                <c:pt idx="4053">
                  <c:v>10.47</c:v>
                </c:pt>
                <c:pt idx="4054">
                  <c:v>8.1999999999999993</c:v>
                </c:pt>
                <c:pt idx="4055">
                  <c:v>9.6999999999999993</c:v>
                </c:pt>
                <c:pt idx="4056">
                  <c:v>7.3</c:v>
                </c:pt>
                <c:pt idx="4057">
                  <c:v>4.5999999999999996</c:v>
                </c:pt>
                <c:pt idx="4058">
                  <c:v>5.59</c:v>
                </c:pt>
                <c:pt idx="4059">
                  <c:v>7.08</c:v>
                </c:pt>
                <c:pt idx="4060">
                  <c:v>6.36</c:v>
                </c:pt>
                <c:pt idx="4061">
                  <c:v>8.1199999999999992</c:v>
                </c:pt>
                <c:pt idx="4062">
                  <c:v>8.76</c:v>
                </c:pt>
                <c:pt idx="4063">
                  <c:v>7.28</c:v>
                </c:pt>
                <c:pt idx="4064">
                  <c:v>3.09</c:v>
                </c:pt>
                <c:pt idx="4065">
                  <c:v>2.34</c:v>
                </c:pt>
                <c:pt idx="4066">
                  <c:v>4.9000000000000004</c:v>
                </c:pt>
                <c:pt idx="4067">
                  <c:v>9.15</c:v>
                </c:pt>
                <c:pt idx="4068">
                  <c:v>5.1100000000000003</c:v>
                </c:pt>
                <c:pt idx="4069">
                  <c:v>4.12</c:v>
                </c:pt>
                <c:pt idx="4070">
                  <c:v>2.31</c:v>
                </c:pt>
                <c:pt idx="4071">
                  <c:v>4.9800000000000004</c:v>
                </c:pt>
                <c:pt idx="4072">
                  <c:v>5.03</c:v>
                </c:pt>
                <c:pt idx="4073">
                  <c:v>4.8</c:v>
                </c:pt>
                <c:pt idx="4074">
                  <c:v>4.13</c:v>
                </c:pt>
                <c:pt idx="4075">
                  <c:v>3.07</c:v>
                </c:pt>
                <c:pt idx="4076">
                  <c:v>0.9</c:v>
                </c:pt>
                <c:pt idx="4077">
                  <c:v>-0.08</c:v>
                </c:pt>
                <c:pt idx="4078">
                  <c:v>4.1399999999999997</c:v>
                </c:pt>
                <c:pt idx="4079">
                  <c:v>3.98</c:v>
                </c:pt>
                <c:pt idx="4080">
                  <c:v>1.21</c:v>
                </c:pt>
                <c:pt idx="4081">
                  <c:v>1.99</c:v>
                </c:pt>
                <c:pt idx="4082">
                  <c:v>1.47</c:v>
                </c:pt>
                <c:pt idx="4083">
                  <c:v>1.04</c:v>
                </c:pt>
                <c:pt idx="4084">
                  <c:v>2.23</c:v>
                </c:pt>
                <c:pt idx="4085">
                  <c:v>2.88</c:v>
                </c:pt>
                <c:pt idx="4086">
                  <c:v>2.81</c:v>
                </c:pt>
                <c:pt idx="4087">
                  <c:v>1.5</c:v>
                </c:pt>
                <c:pt idx="4088">
                  <c:v>-3.74</c:v>
                </c:pt>
                <c:pt idx="4089">
                  <c:v>-4.4400000000000004</c:v>
                </c:pt>
                <c:pt idx="4090">
                  <c:v>0.2</c:v>
                </c:pt>
                <c:pt idx="4091">
                  <c:v>-0.71</c:v>
                </c:pt>
                <c:pt idx="4092">
                  <c:v>-1.01</c:v>
                </c:pt>
                <c:pt idx="4093">
                  <c:v>-1.63</c:v>
                </c:pt>
                <c:pt idx="4094">
                  <c:v>-2.98</c:v>
                </c:pt>
                <c:pt idx="4095">
                  <c:v>-2.85</c:v>
                </c:pt>
                <c:pt idx="4096">
                  <c:v>-7.0000000000000007E-2</c:v>
                </c:pt>
                <c:pt idx="4097">
                  <c:v>0.5</c:v>
                </c:pt>
                <c:pt idx="4098">
                  <c:v>0.28999999999999998</c:v>
                </c:pt>
                <c:pt idx="4099">
                  <c:v>-1.04</c:v>
                </c:pt>
                <c:pt idx="4100">
                  <c:v>-4.6500000000000004</c:v>
                </c:pt>
                <c:pt idx="4101">
                  <c:v>-4.08</c:v>
                </c:pt>
                <c:pt idx="4102">
                  <c:v>-2.64</c:v>
                </c:pt>
                <c:pt idx="4103">
                  <c:v>-3.84</c:v>
                </c:pt>
                <c:pt idx="4104">
                  <c:v>-2.91</c:v>
                </c:pt>
                <c:pt idx="4105">
                  <c:v>-3.63</c:v>
                </c:pt>
                <c:pt idx="4106">
                  <c:v>-3.9</c:v>
                </c:pt>
                <c:pt idx="4107">
                  <c:v>-4.54</c:v>
                </c:pt>
                <c:pt idx="4108">
                  <c:v>-4.07</c:v>
                </c:pt>
                <c:pt idx="4109">
                  <c:v>-2.37</c:v>
                </c:pt>
                <c:pt idx="4110">
                  <c:v>-1.48</c:v>
                </c:pt>
                <c:pt idx="4111">
                  <c:v>-2.35</c:v>
                </c:pt>
                <c:pt idx="4112">
                  <c:v>-5.07</c:v>
                </c:pt>
                <c:pt idx="4113">
                  <c:v>-7.09</c:v>
                </c:pt>
                <c:pt idx="4114">
                  <c:v>-5.77</c:v>
                </c:pt>
                <c:pt idx="4115">
                  <c:v>-4.4800000000000004</c:v>
                </c:pt>
                <c:pt idx="4116">
                  <c:v>-4.3099999999999996</c:v>
                </c:pt>
                <c:pt idx="4117">
                  <c:v>-5.4</c:v>
                </c:pt>
                <c:pt idx="4118">
                  <c:v>-5.48</c:v>
                </c:pt>
                <c:pt idx="4119">
                  <c:v>-5.28</c:v>
                </c:pt>
                <c:pt idx="4120">
                  <c:v>-3.99</c:v>
                </c:pt>
                <c:pt idx="4121">
                  <c:v>-2.79</c:v>
                </c:pt>
                <c:pt idx="4122">
                  <c:v>-2.15</c:v>
                </c:pt>
                <c:pt idx="4123">
                  <c:v>-4.9000000000000004</c:v>
                </c:pt>
                <c:pt idx="4124">
                  <c:v>-5.45</c:v>
                </c:pt>
                <c:pt idx="4125">
                  <c:v>-5.95</c:v>
                </c:pt>
                <c:pt idx="4126">
                  <c:v>-5.86</c:v>
                </c:pt>
                <c:pt idx="4127">
                  <c:v>-4.72</c:v>
                </c:pt>
                <c:pt idx="4128">
                  <c:v>-6.12</c:v>
                </c:pt>
                <c:pt idx="4129">
                  <c:v>-6.89</c:v>
                </c:pt>
                <c:pt idx="4130">
                  <c:v>-6.36</c:v>
                </c:pt>
                <c:pt idx="4131">
                  <c:v>-5.36</c:v>
                </c:pt>
                <c:pt idx="4132">
                  <c:v>-5.96</c:v>
                </c:pt>
                <c:pt idx="4133">
                  <c:v>-3.62</c:v>
                </c:pt>
                <c:pt idx="4134">
                  <c:v>-3.63</c:v>
                </c:pt>
                <c:pt idx="4135">
                  <c:v>-1.91</c:v>
                </c:pt>
                <c:pt idx="4136">
                  <c:v>-3.97</c:v>
                </c:pt>
                <c:pt idx="4137">
                  <c:v>-3.89</c:v>
                </c:pt>
                <c:pt idx="4138">
                  <c:v>-4.91</c:v>
                </c:pt>
                <c:pt idx="4139">
                  <c:v>-6.11</c:v>
                </c:pt>
                <c:pt idx="4140">
                  <c:v>-5.7</c:v>
                </c:pt>
                <c:pt idx="4141">
                  <c:v>-6.4</c:v>
                </c:pt>
                <c:pt idx="4142">
                  <c:v>-6.89</c:v>
                </c:pt>
                <c:pt idx="4143">
                  <c:v>-5.37</c:v>
                </c:pt>
                <c:pt idx="4144">
                  <c:v>-6.18</c:v>
                </c:pt>
                <c:pt idx="4145">
                  <c:v>-3.09</c:v>
                </c:pt>
                <c:pt idx="4146">
                  <c:v>-1.77</c:v>
                </c:pt>
                <c:pt idx="4147">
                  <c:v>-2.2000000000000002</c:v>
                </c:pt>
                <c:pt idx="4148">
                  <c:v>-2.5099999999999998</c:v>
                </c:pt>
                <c:pt idx="4149">
                  <c:v>-2.4700000000000002</c:v>
                </c:pt>
                <c:pt idx="4150">
                  <c:v>-4.55</c:v>
                </c:pt>
                <c:pt idx="4151">
                  <c:v>-6.09</c:v>
                </c:pt>
                <c:pt idx="4152">
                  <c:v>-6.86</c:v>
                </c:pt>
                <c:pt idx="4153">
                  <c:v>-6.75</c:v>
                </c:pt>
                <c:pt idx="4154">
                  <c:v>-3.65</c:v>
                </c:pt>
                <c:pt idx="4155">
                  <c:v>-1.66</c:v>
                </c:pt>
                <c:pt idx="4156">
                  <c:v>-2.13</c:v>
                </c:pt>
                <c:pt idx="4157">
                  <c:v>-2</c:v>
                </c:pt>
                <c:pt idx="4158">
                  <c:v>-1.51</c:v>
                </c:pt>
                <c:pt idx="4159">
                  <c:v>-1.36</c:v>
                </c:pt>
                <c:pt idx="4160">
                  <c:v>-1.93</c:v>
                </c:pt>
                <c:pt idx="4161">
                  <c:v>-2.4500000000000002</c:v>
                </c:pt>
                <c:pt idx="4162">
                  <c:v>-0.67</c:v>
                </c:pt>
                <c:pt idx="4163">
                  <c:v>1.35</c:v>
                </c:pt>
                <c:pt idx="4164">
                  <c:v>-0.11</c:v>
                </c:pt>
                <c:pt idx="4165">
                  <c:v>-3.33</c:v>
                </c:pt>
                <c:pt idx="4166">
                  <c:v>-4.38</c:v>
                </c:pt>
                <c:pt idx="4167">
                  <c:v>-3.48</c:v>
                </c:pt>
                <c:pt idx="4168">
                  <c:v>-2.83</c:v>
                </c:pt>
                <c:pt idx="4169">
                  <c:v>-2.4300000000000002</c:v>
                </c:pt>
                <c:pt idx="4170">
                  <c:v>0.17</c:v>
                </c:pt>
                <c:pt idx="4171">
                  <c:v>2.23</c:v>
                </c:pt>
                <c:pt idx="4172">
                  <c:v>1.77</c:v>
                </c:pt>
                <c:pt idx="4173">
                  <c:v>0.09</c:v>
                </c:pt>
                <c:pt idx="4174">
                  <c:v>0.03</c:v>
                </c:pt>
                <c:pt idx="4175">
                  <c:v>-7.0000000000000007E-2</c:v>
                </c:pt>
                <c:pt idx="4176">
                  <c:v>0.93</c:v>
                </c:pt>
                <c:pt idx="4177">
                  <c:v>0.82</c:v>
                </c:pt>
                <c:pt idx="4178">
                  <c:v>1.59</c:v>
                </c:pt>
                <c:pt idx="4179">
                  <c:v>1.63</c:v>
                </c:pt>
                <c:pt idx="4180">
                  <c:v>0.87</c:v>
                </c:pt>
                <c:pt idx="4181">
                  <c:v>0.2</c:v>
                </c:pt>
                <c:pt idx="4182">
                  <c:v>-0.36</c:v>
                </c:pt>
                <c:pt idx="4183">
                  <c:v>0.24</c:v>
                </c:pt>
                <c:pt idx="4184">
                  <c:v>1.39</c:v>
                </c:pt>
                <c:pt idx="4185">
                  <c:v>1.75</c:v>
                </c:pt>
                <c:pt idx="4186">
                  <c:v>2.4900000000000002</c:v>
                </c:pt>
                <c:pt idx="4187">
                  <c:v>2.34</c:v>
                </c:pt>
                <c:pt idx="4188">
                  <c:v>3.06</c:v>
                </c:pt>
                <c:pt idx="4189">
                  <c:v>2.66</c:v>
                </c:pt>
                <c:pt idx="4190">
                  <c:v>2.2799999999999998</c:v>
                </c:pt>
                <c:pt idx="4191">
                  <c:v>2.61</c:v>
                </c:pt>
                <c:pt idx="4192">
                  <c:v>2.5</c:v>
                </c:pt>
                <c:pt idx="4193">
                  <c:v>1.87</c:v>
                </c:pt>
                <c:pt idx="4194">
                  <c:v>2.25</c:v>
                </c:pt>
                <c:pt idx="4195">
                  <c:v>2.91</c:v>
                </c:pt>
                <c:pt idx="4196">
                  <c:v>3.73</c:v>
                </c:pt>
                <c:pt idx="4197">
                  <c:v>3.2</c:v>
                </c:pt>
                <c:pt idx="4198">
                  <c:v>3.33</c:v>
                </c:pt>
                <c:pt idx="4199">
                  <c:v>3.96</c:v>
                </c:pt>
                <c:pt idx="4200">
                  <c:v>4.78</c:v>
                </c:pt>
                <c:pt idx="4201">
                  <c:v>4.3</c:v>
                </c:pt>
                <c:pt idx="4202">
                  <c:v>3.13</c:v>
                </c:pt>
                <c:pt idx="4203">
                  <c:v>3.73</c:v>
                </c:pt>
                <c:pt idx="4204">
                  <c:v>4.0599999999999996</c:v>
                </c:pt>
                <c:pt idx="4205">
                  <c:v>5.76</c:v>
                </c:pt>
                <c:pt idx="4206">
                  <c:v>5.08</c:v>
                </c:pt>
                <c:pt idx="4207">
                  <c:v>3.49</c:v>
                </c:pt>
                <c:pt idx="4208">
                  <c:v>3.4</c:v>
                </c:pt>
                <c:pt idx="4209">
                  <c:v>3.43</c:v>
                </c:pt>
                <c:pt idx="4210">
                  <c:v>4.21</c:v>
                </c:pt>
                <c:pt idx="4211">
                  <c:v>4.54</c:v>
                </c:pt>
                <c:pt idx="4212">
                  <c:v>5.0599999999999996</c:v>
                </c:pt>
                <c:pt idx="4213">
                  <c:v>5.05</c:v>
                </c:pt>
                <c:pt idx="4214">
                  <c:v>5.42</c:v>
                </c:pt>
                <c:pt idx="4215">
                  <c:v>5.78</c:v>
                </c:pt>
                <c:pt idx="4216">
                  <c:v>4.91</c:v>
                </c:pt>
                <c:pt idx="4217">
                  <c:v>5.33</c:v>
                </c:pt>
                <c:pt idx="4218">
                  <c:v>4.63</c:v>
                </c:pt>
                <c:pt idx="4219">
                  <c:v>4.51</c:v>
                </c:pt>
                <c:pt idx="4220">
                  <c:v>5.77</c:v>
                </c:pt>
                <c:pt idx="4221">
                  <c:v>5.97</c:v>
                </c:pt>
                <c:pt idx="4222">
                  <c:v>5.58</c:v>
                </c:pt>
                <c:pt idx="4223">
                  <c:v>4.22</c:v>
                </c:pt>
                <c:pt idx="4224">
                  <c:v>3.82</c:v>
                </c:pt>
                <c:pt idx="4225">
                  <c:v>4.72</c:v>
                </c:pt>
                <c:pt idx="4226">
                  <c:v>4.83</c:v>
                </c:pt>
                <c:pt idx="4227">
                  <c:v>4.8099999999999996</c:v>
                </c:pt>
                <c:pt idx="4228">
                  <c:v>5.33</c:v>
                </c:pt>
                <c:pt idx="4229">
                  <c:v>6.87</c:v>
                </c:pt>
                <c:pt idx="4230">
                  <c:v>6.82</c:v>
                </c:pt>
                <c:pt idx="4231">
                  <c:v>5.58</c:v>
                </c:pt>
                <c:pt idx="4232">
                  <c:v>5.92</c:v>
                </c:pt>
                <c:pt idx="4233">
                  <c:v>5.96</c:v>
                </c:pt>
                <c:pt idx="4234">
                  <c:v>6.39</c:v>
                </c:pt>
                <c:pt idx="4235">
                  <c:v>6.39</c:v>
                </c:pt>
                <c:pt idx="4236">
                  <c:v>5.0199999999999996</c:v>
                </c:pt>
                <c:pt idx="4237">
                  <c:v>4.71</c:v>
                </c:pt>
                <c:pt idx="4238">
                  <c:v>5.32</c:v>
                </c:pt>
                <c:pt idx="4239">
                  <c:v>5.26</c:v>
                </c:pt>
                <c:pt idx="4240">
                  <c:v>5.32</c:v>
                </c:pt>
                <c:pt idx="4241">
                  <c:v>5.27</c:v>
                </c:pt>
                <c:pt idx="4242">
                  <c:v>5.0599999999999996</c:v>
                </c:pt>
                <c:pt idx="4243">
                  <c:v>5.27</c:v>
                </c:pt>
                <c:pt idx="4244">
                  <c:v>6.89</c:v>
                </c:pt>
                <c:pt idx="4245">
                  <c:v>6.72</c:v>
                </c:pt>
                <c:pt idx="4246">
                  <c:v>6.74</c:v>
                </c:pt>
                <c:pt idx="4247">
                  <c:v>7.01</c:v>
                </c:pt>
                <c:pt idx="4248">
                  <c:v>6.53</c:v>
                </c:pt>
                <c:pt idx="4249">
                  <c:v>5.92</c:v>
                </c:pt>
                <c:pt idx="4250">
                  <c:v>6.08</c:v>
                </c:pt>
                <c:pt idx="4251">
                  <c:v>6.09</c:v>
                </c:pt>
                <c:pt idx="4252">
                  <c:v>5.43</c:v>
                </c:pt>
                <c:pt idx="4253">
                  <c:v>5.09</c:v>
                </c:pt>
                <c:pt idx="4254">
                  <c:v>5.1100000000000003</c:v>
                </c:pt>
                <c:pt idx="4255">
                  <c:v>5.61</c:v>
                </c:pt>
                <c:pt idx="4256">
                  <c:v>5.3</c:v>
                </c:pt>
                <c:pt idx="4257">
                  <c:v>5.37</c:v>
                </c:pt>
                <c:pt idx="4258">
                  <c:v>5.61</c:v>
                </c:pt>
                <c:pt idx="4259">
                  <c:v>6.74</c:v>
                </c:pt>
                <c:pt idx="4260">
                  <c:v>6.75</c:v>
                </c:pt>
                <c:pt idx="4261">
                  <c:v>6.41</c:v>
                </c:pt>
                <c:pt idx="4262">
                  <c:v>6.69</c:v>
                </c:pt>
                <c:pt idx="4263">
                  <c:v>6.55</c:v>
                </c:pt>
                <c:pt idx="4264">
                  <c:v>5.46</c:v>
                </c:pt>
                <c:pt idx="4265">
                  <c:v>5.31</c:v>
                </c:pt>
                <c:pt idx="4266">
                  <c:v>5.97</c:v>
                </c:pt>
                <c:pt idx="4267">
                  <c:v>5.31</c:v>
                </c:pt>
                <c:pt idx="4268">
                  <c:v>4.97</c:v>
                </c:pt>
                <c:pt idx="4269">
                  <c:v>5</c:v>
                </c:pt>
                <c:pt idx="4270">
                  <c:v>4.9800000000000004</c:v>
                </c:pt>
                <c:pt idx="4271">
                  <c:v>5.37</c:v>
                </c:pt>
                <c:pt idx="4272">
                  <c:v>5.56</c:v>
                </c:pt>
                <c:pt idx="4273">
                  <c:v>4.3099999999999996</c:v>
                </c:pt>
                <c:pt idx="4274">
                  <c:v>6.25</c:v>
                </c:pt>
                <c:pt idx="4275">
                  <c:v>6.73</c:v>
                </c:pt>
                <c:pt idx="4276">
                  <c:v>6.09</c:v>
                </c:pt>
                <c:pt idx="4277">
                  <c:v>5.0999999999999996</c:v>
                </c:pt>
                <c:pt idx="4278">
                  <c:v>5.07</c:v>
                </c:pt>
                <c:pt idx="4279">
                  <c:v>5.05</c:v>
                </c:pt>
                <c:pt idx="4280">
                  <c:v>4.2</c:v>
                </c:pt>
                <c:pt idx="4281">
                  <c:v>4.59</c:v>
                </c:pt>
                <c:pt idx="4282">
                  <c:v>4.6500000000000004</c:v>
                </c:pt>
                <c:pt idx="4283">
                  <c:v>3.93</c:v>
                </c:pt>
                <c:pt idx="4284">
                  <c:v>3.73</c:v>
                </c:pt>
                <c:pt idx="4285">
                  <c:v>4.08</c:v>
                </c:pt>
                <c:pt idx="4286">
                  <c:v>4.66</c:v>
                </c:pt>
                <c:pt idx="4287">
                  <c:v>4.95</c:v>
                </c:pt>
                <c:pt idx="4288">
                  <c:v>5.32</c:v>
                </c:pt>
                <c:pt idx="4289">
                  <c:v>6.25</c:v>
                </c:pt>
                <c:pt idx="4290">
                  <c:v>6.48</c:v>
                </c:pt>
                <c:pt idx="4291">
                  <c:v>4.88</c:v>
                </c:pt>
                <c:pt idx="4292">
                  <c:v>4.04</c:v>
                </c:pt>
                <c:pt idx="4293">
                  <c:v>4.08</c:v>
                </c:pt>
                <c:pt idx="4294">
                  <c:v>3.49</c:v>
                </c:pt>
                <c:pt idx="4295">
                  <c:v>3.22</c:v>
                </c:pt>
                <c:pt idx="4296">
                  <c:v>3.08</c:v>
                </c:pt>
                <c:pt idx="4297">
                  <c:v>3.08</c:v>
                </c:pt>
                <c:pt idx="4298">
                  <c:v>2.54</c:v>
                </c:pt>
                <c:pt idx="4299">
                  <c:v>2.27</c:v>
                </c:pt>
                <c:pt idx="4300">
                  <c:v>4.25</c:v>
                </c:pt>
                <c:pt idx="4301">
                  <c:v>5.3</c:v>
                </c:pt>
                <c:pt idx="4302">
                  <c:v>5.24</c:v>
                </c:pt>
                <c:pt idx="4303">
                  <c:v>4.82</c:v>
                </c:pt>
                <c:pt idx="4304">
                  <c:v>5.77</c:v>
                </c:pt>
                <c:pt idx="4305">
                  <c:v>5.88</c:v>
                </c:pt>
                <c:pt idx="4306">
                  <c:v>4.6100000000000003</c:v>
                </c:pt>
                <c:pt idx="4307">
                  <c:v>3.6</c:v>
                </c:pt>
                <c:pt idx="4308">
                  <c:v>3.93</c:v>
                </c:pt>
                <c:pt idx="4309">
                  <c:v>2.89</c:v>
                </c:pt>
                <c:pt idx="4310">
                  <c:v>2.4700000000000002</c:v>
                </c:pt>
                <c:pt idx="4311">
                  <c:v>2.56</c:v>
                </c:pt>
                <c:pt idx="4312">
                  <c:v>2.5299999999999998</c:v>
                </c:pt>
                <c:pt idx="4313">
                  <c:v>2.39</c:v>
                </c:pt>
                <c:pt idx="4314">
                  <c:v>2.74</c:v>
                </c:pt>
                <c:pt idx="4315">
                  <c:v>3.19</c:v>
                </c:pt>
                <c:pt idx="4316">
                  <c:v>3.2</c:v>
                </c:pt>
                <c:pt idx="4317">
                  <c:v>3.65</c:v>
                </c:pt>
                <c:pt idx="4318">
                  <c:v>4.1100000000000003</c:v>
                </c:pt>
                <c:pt idx="4319">
                  <c:v>5.26</c:v>
                </c:pt>
                <c:pt idx="4320">
                  <c:v>5.27</c:v>
                </c:pt>
                <c:pt idx="4321">
                  <c:v>4.46</c:v>
                </c:pt>
                <c:pt idx="4322">
                  <c:v>2.57</c:v>
                </c:pt>
                <c:pt idx="4323">
                  <c:v>2.37</c:v>
                </c:pt>
                <c:pt idx="4324">
                  <c:v>2.48</c:v>
                </c:pt>
                <c:pt idx="4325">
                  <c:v>2.44</c:v>
                </c:pt>
                <c:pt idx="4326">
                  <c:v>2.72</c:v>
                </c:pt>
                <c:pt idx="4327">
                  <c:v>1.84</c:v>
                </c:pt>
                <c:pt idx="4328">
                  <c:v>1.53</c:v>
                </c:pt>
                <c:pt idx="4329">
                  <c:v>2.0699999999999998</c:v>
                </c:pt>
                <c:pt idx="4330">
                  <c:v>3.51</c:v>
                </c:pt>
                <c:pt idx="4331">
                  <c:v>3.56</c:v>
                </c:pt>
                <c:pt idx="4332">
                  <c:v>3.32</c:v>
                </c:pt>
                <c:pt idx="4333">
                  <c:v>3.42</c:v>
                </c:pt>
                <c:pt idx="4334">
                  <c:v>3.47</c:v>
                </c:pt>
                <c:pt idx="4335">
                  <c:v>3.87</c:v>
                </c:pt>
                <c:pt idx="4336">
                  <c:v>1.91</c:v>
                </c:pt>
                <c:pt idx="4337">
                  <c:v>1.74</c:v>
                </c:pt>
                <c:pt idx="4338">
                  <c:v>2.76</c:v>
                </c:pt>
                <c:pt idx="4339">
                  <c:v>2.02</c:v>
                </c:pt>
                <c:pt idx="4340">
                  <c:v>1.65</c:v>
                </c:pt>
                <c:pt idx="4341">
                  <c:v>2.2000000000000002</c:v>
                </c:pt>
                <c:pt idx="4342">
                  <c:v>1.76</c:v>
                </c:pt>
                <c:pt idx="4343">
                  <c:v>1.81</c:v>
                </c:pt>
                <c:pt idx="4344">
                  <c:v>2.11</c:v>
                </c:pt>
                <c:pt idx="4345">
                  <c:v>3.1</c:v>
                </c:pt>
                <c:pt idx="4346">
                  <c:v>2.75</c:v>
                </c:pt>
                <c:pt idx="4347">
                  <c:v>2.67</c:v>
                </c:pt>
                <c:pt idx="4348">
                  <c:v>3.28</c:v>
                </c:pt>
                <c:pt idx="4349">
                  <c:v>3.94</c:v>
                </c:pt>
                <c:pt idx="4350">
                  <c:v>4.07</c:v>
                </c:pt>
                <c:pt idx="4351">
                  <c:v>2.5</c:v>
                </c:pt>
                <c:pt idx="4352">
                  <c:v>1.53</c:v>
                </c:pt>
                <c:pt idx="4353">
                  <c:v>1.61</c:v>
                </c:pt>
                <c:pt idx="4354">
                  <c:v>1.37</c:v>
                </c:pt>
                <c:pt idx="4355">
                  <c:v>1.54</c:v>
                </c:pt>
                <c:pt idx="4356">
                  <c:v>2</c:v>
                </c:pt>
                <c:pt idx="4357">
                  <c:v>1.81</c:v>
                </c:pt>
                <c:pt idx="4358">
                  <c:v>1.04</c:v>
                </c:pt>
                <c:pt idx="4359">
                  <c:v>1.48</c:v>
                </c:pt>
                <c:pt idx="4360">
                  <c:v>1.94</c:v>
                </c:pt>
                <c:pt idx="4361">
                  <c:v>2.71</c:v>
                </c:pt>
                <c:pt idx="4362">
                  <c:v>2.36</c:v>
                </c:pt>
                <c:pt idx="4363">
                  <c:v>2.36</c:v>
                </c:pt>
                <c:pt idx="4364">
                  <c:v>2.58</c:v>
                </c:pt>
                <c:pt idx="4365">
                  <c:v>3.39</c:v>
                </c:pt>
                <c:pt idx="4366">
                  <c:v>3.19</c:v>
                </c:pt>
                <c:pt idx="4367">
                  <c:v>2.2999999999999998</c:v>
                </c:pt>
                <c:pt idx="4368">
                  <c:v>2.4500000000000002</c:v>
                </c:pt>
                <c:pt idx="4369">
                  <c:v>1.46</c:v>
                </c:pt>
                <c:pt idx="4370">
                  <c:v>1.44</c:v>
                </c:pt>
                <c:pt idx="4371">
                  <c:v>1.62</c:v>
                </c:pt>
                <c:pt idx="4372">
                  <c:v>1.51</c:v>
                </c:pt>
                <c:pt idx="4373">
                  <c:v>1.34</c:v>
                </c:pt>
                <c:pt idx="4374">
                  <c:v>1.45</c:v>
                </c:pt>
                <c:pt idx="4375">
                  <c:v>1.71</c:v>
                </c:pt>
                <c:pt idx="4376">
                  <c:v>1.77</c:v>
                </c:pt>
                <c:pt idx="4377">
                  <c:v>1.72</c:v>
                </c:pt>
                <c:pt idx="4378">
                  <c:v>1.68</c:v>
                </c:pt>
                <c:pt idx="4379">
                  <c:v>2.14</c:v>
                </c:pt>
                <c:pt idx="4380">
                  <c:v>2.86</c:v>
                </c:pt>
                <c:pt idx="4381">
                  <c:v>3.05</c:v>
                </c:pt>
                <c:pt idx="4382">
                  <c:v>2.85</c:v>
                </c:pt>
                <c:pt idx="4383">
                  <c:v>2.77</c:v>
                </c:pt>
                <c:pt idx="4384">
                  <c:v>1.49</c:v>
                </c:pt>
                <c:pt idx="4385">
                  <c:v>0.97</c:v>
                </c:pt>
                <c:pt idx="4386">
                  <c:v>1.1599999999999999</c:v>
                </c:pt>
                <c:pt idx="4387">
                  <c:v>1.53</c:v>
                </c:pt>
                <c:pt idx="4388">
                  <c:v>1.65</c:v>
                </c:pt>
                <c:pt idx="4389">
                  <c:v>2</c:v>
                </c:pt>
                <c:pt idx="4390">
                  <c:v>2.1800000000000002</c:v>
                </c:pt>
                <c:pt idx="4391">
                  <c:v>2.74</c:v>
                </c:pt>
                <c:pt idx="4392">
                  <c:v>2.7</c:v>
                </c:pt>
                <c:pt idx="4393">
                  <c:v>2.36</c:v>
                </c:pt>
                <c:pt idx="4394">
                  <c:v>3.01</c:v>
                </c:pt>
                <c:pt idx="4395">
                  <c:v>4.2699999999999996</c:v>
                </c:pt>
                <c:pt idx="4396">
                  <c:v>3.97</c:v>
                </c:pt>
                <c:pt idx="4397">
                  <c:v>3.19</c:v>
                </c:pt>
                <c:pt idx="4398">
                  <c:v>3.4</c:v>
                </c:pt>
                <c:pt idx="4399">
                  <c:v>3.01</c:v>
                </c:pt>
                <c:pt idx="4400">
                  <c:v>2.06</c:v>
                </c:pt>
                <c:pt idx="4401">
                  <c:v>1.75</c:v>
                </c:pt>
                <c:pt idx="4402">
                  <c:v>2.0499999999999998</c:v>
                </c:pt>
                <c:pt idx="4403">
                  <c:v>2.08</c:v>
                </c:pt>
                <c:pt idx="4404">
                  <c:v>1.99</c:v>
                </c:pt>
                <c:pt idx="4405">
                  <c:v>2.25</c:v>
                </c:pt>
                <c:pt idx="4406">
                  <c:v>2.86</c:v>
                </c:pt>
                <c:pt idx="4407">
                  <c:v>3.58</c:v>
                </c:pt>
                <c:pt idx="4408">
                  <c:v>3.37</c:v>
                </c:pt>
                <c:pt idx="4409">
                  <c:v>1.78</c:v>
                </c:pt>
                <c:pt idx="4410">
                  <c:v>2.78</c:v>
                </c:pt>
                <c:pt idx="4411">
                  <c:v>4.05</c:v>
                </c:pt>
                <c:pt idx="4412">
                  <c:v>4.0199999999999996</c:v>
                </c:pt>
                <c:pt idx="4413">
                  <c:v>3.92</c:v>
                </c:pt>
                <c:pt idx="4414">
                  <c:v>4.4000000000000004</c:v>
                </c:pt>
                <c:pt idx="4415">
                  <c:v>3.81</c:v>
                </c:pt>
                <c:pt idx="4416">
                  <c:v>1.81</c:v>
                </c:pt>
                <c:pt idx="4417">
                  <c:v>2.69</c:v>
                </c:pt>
                <c:pt idx="4418">
                  <c:v>2.79</c:v>
                </c:pt>
                <c:pt idx="4419">
                  <c:v>2.4300000000000002</c:v>
                </c:pt>
                <c:pt idx="4420">
                  <c:v>2.79</c:v>
                </c:pt>
                <c:pt idx="4421">
                  <c:v>2.8</c:v>
                </c:pt>
                <c:pt idx="4422">
                  <c:v>2.79</c:v>
                </c:pt>
                <c:pt idx="4423">
                  <c:v>3.73</c:v>
                </c:pt>
                <c:pt idx="4424">
                  <c:v>2.39</c:v>
                </c:pt>
                <c:pt idx="4425">
                  <c:v>1.73</c:v>
                </c:pt>
                <c:pt idx="4426">
                  <c:v>2.8</c:v>
                </c:pt>
                <c:pt idx="4427">
                  <c:v>3.49</c:v>
                </c:pt>
                <c:pt idx="4428">
                  <c:v>3.56</c:v>
                </c:pt>
                <c:pt idx="4429">
                  <c:v>5.18</c:v>
                </c:pt>
                <c:pt idx="4430">
                  <c:v>4.55</c:v>
                </c:pt>
                <c:pt idx="4431">
                  <c:v>3.32</c:v>
                </c:pt>
                <c:pt idx="4432">
                  <c:v>1.31</c:v>
                </c:pt>
                <c:pt idx="4433">
                  <c:v>1.69</c:v>
                </c:pt>
                <c:pt idx="4434">
                  <c:v>1.2</c:v>
                </c:pt>
                <c:pt idx="4435">
                  <c:v>1.95</c:v>
                </c:pt>
                <c:pt idx="4436">
                  <c:v>3.12</c:v>
                </c:pt>
                <c:pt idx="4437">
                  <c:v>3.4</c:v>
                </c:pt>
                <c:pt idx="4438">
                  <c:v>3.13</c:v>
                </c:pt>
                <c:pt idx="4439">
                  <c:v>3.55</c:v>
                </c:pt>
                <c:pt idx="4440">
                  <c:v>1.35</c:v>
                </c:pt>
                <c:pt idx="4441">
                  <c:v>1.07</c:v>
                </c:pt>
                <c:pt idx="4442">
                  <c:v>2.2000000000000002</c:v>
                </c:pt>
                <c:pt idx="4443">
                  <c:v>2.48</c:v>
                </c:pt>
                <c:pt idx="4444">
                  <c:v>2.88</c:v>
                </c:pt>
                <c:pt idx="4445">
                  <c:v>4.08</c:v>
                </c:pt>
                <c:pt idx="4446">
                  <c:v>3.54</c:v>
                </c:pt>
                <c:pt idx="4447">
                  <c:v>3.05</c:v>
                </c:pt>
                <c:pt idx="4448">
                  <c:v>1.44</c:v>
                </c:pt>
                <c:pt idx="4449">
                  <c:v>1.1100000000000001</c:v>
                </c:pt>
                <c:pt idx="4450">
                  <c:v>0.72</c:v>
                </c:pt>
                <c:pt idx="4451">
                  <c:v>0.49</c:v>
                </c:pt>
                <c:pt idx="4452">
                  <c:v>1.48</c:v>
                </c:pt>
                <c:pt idx="4453">
                  <c:v>3.03</c:v>
                </c:pt>
                <c:pt idx="4454">
                  <c:v>3.3</c:v>
                </c:pt>
                <c:pt idx="4455">
                  <c:v>2.72</c:v>
                </c:pt>
                <c:pt idx="4456">
                  <c:v>0.5</c:v>
                </c:pt>
                <c:pt idx="4457">
                  <c:v>-0.12</c:v>
                </c:pt>
                <c:pt idx="4458">
                  <c:v>0.47</c:v>
                </c:pt>
                <c:pt idx="4459">
                  <c:v>1.05</c:v>
                </c:pt>
                <c:pt idx="4460">
                  <c:v>1.86</c:v>
                </c:pt>
                <c:pt idx="4461">
                  <c:v>3.51</c:v>
                </c:pt>
                <c:pt idx="4462">
                  <c:v>3.41</c:v>
                </c:pt>
                <c:pt idx="4463">
                  <c:v>2.85</c:v>
                </c:pt>
                <c:pt idx="4464">
                  <c:v>1.4</c:v>
                </c:pt>
                <c:pt idx="4465">
                  <c:v>-0.57999999999999996</c:v>
                </c:pt>
                <c:pt idx="4466">
                  <c:v>-0.11</c:v>
                </c:pt>
                <c:pt idx="4467">
                  <c:v>0.03</c:v>
                </c:pt>
                <c:pt idx="4468">
                  <c:v>0.42</c:v>
                </c:pt>
                <c:pt idx="4469">
                  <c:v>0.65</c:v>
                </c:pt>
                <c:pt idx="4470">
                  <c:v>1.1000000000000001</c:v>
                </c:pt>
                <c:pt idx="4471">
                  <c:v>1.61</c:v>
                </c:pt>
                <c:pt idx="4472">
                  <c:v>1.05</c:v>
                </c:pt>
                <c:pt idx="4473">
                  <c:v>0.08</c:v>
                </c:pt>
                <c:pt idx="4474">
                  <c:v>-0.92</c:v>
                </c:pt>
                <c:pt idx="4475">
                  <c:v>-1.75</c:v>
                </c:pt>
                <c:pt idx="4476">
                  <c:v>-1.4</c:v>
                </c:pt>
                <c:pt idx="4477">
                  <c:v>0.26</c:v>
                </c:pt>
                <c:pt idx="4478">
                  <c:v>2.0299999999999998</c:v>
                </c:pt>
                <c:pt idx="4479">
                  <c:v>1.27</c:v>
                </c:pt>
                <c:pt idx="4480">
                  <c:v>1.1399999999999999</c:v>
                </c:pt>
                <c:pt idx="4481">
                  <c:v>-1.72</c:v>
                </c:pt>
                <c:pt idx="4482">
                  <c:v>-2.39</c:v>
                </c:pt>
                <c:pt idx="4483">
                  <c:v>-1.79</c:v>
                </c:pt>
                <c:pt idx="4484">
                  <c:v>-0.74</c:v>
                </c:pt>
                <c:pt idx="4485">
                  <c:v>0.85</c:v>
                </c:pt>
                <c:pt idx="4486">
                  <c:v>0.93</c:v>
                </c:pt>
                <c:pt idx="4487">
                  <c:v>1.02</c:v>
                </c:pt>
                <c:pt idx="4488">
                  <c:v>-0.22</c:v>
                </c:pt>
                <c:pt idx="4489">
                  <c:v>-0.7</c:v>
                </c:pt>
                <c:pt idx="4490">
                  <c:v>-1.8</c:v>
                </c:pt>
                <c:pt idx="4491">
                  <c:v>-2.1800000000000002</c:v>
                </c:pt>
                <c:pt idx="4492">
                  <c:v>-1.37</c:v>
                </c:pt>
                <c:pt idx="4493">
                  <c:v>-0.42</c:v>
                </c:pt>
                <c:pt idx="4494">
                  <c:v>0.28999999999999998</c:v>
                </c:pt>
                <c:pt idx="4495">
                  <c:v>0.9</c:v>
                </c:pt>
                <c:pt idx="4496">
                  <c:v>0.39</c:v>
                </c:pt>
                <c:pt idx="4497">
                  <c:v>0.11</c:v>
                </c:pt>
                <c:pt idx="4498">
                  <c:v>-1.57</c:v>
                </c:pt>
                <c:pt idx="4499">
                  <c:v>-2.5099999999999998</c:v>
                </c:pt>
                <c:pt idx="4500">
                  <c:v>-2.33</c:v>
                </c:pt>
                <c:pt idx="4501">
                  <c:v>-1.26</c:v>
                </c:pt>
                <c:pt idx="4502">
                  <c:v>-0.47</c:v>
                </c:pt>
                <c:pt idx="4503">
                  <c:v>-0.5</c:v>
                </c:pt>
                <c:pt idx="4504">
                  <c:v>0.36</c:v>
                </c:pt>
                <c:pt idx="4505">
                  <c:v>-1.24</c:v>
                </c:pt>
                <c:pt idx="4506">
                  <c:v>-2.4300000000000002</c:v>
                </c:pt>
                <c:pt idx="4507">
                  <c:v>-3.06</c:v>
                </c:pt>
                <c:pt idx="4508">
                  <c:v>-2.88</c:v>
                </c:pt>
                <c:pt idx="4509">
                  <c:v>-3.02</c:v>
                </c:pt>
                <c:pt idx="4510">
                  <c:v>-1.87</c:v>
                </c:pt>
                <c:pt idx="4511">
                  <c:v>-0.43</c:v>
                </c:pt>
                <c:pt idx="4512">
                  <c:v>0.3</c:v>
                </c:pt>
                <c:pt idx="4513">
                  <c:v>-0.81</c:v>
                </c:pt>
                <c:pt idx="4514">
                  <c:v>-1.36</c:v>
                </c:pt>
                <c:pt idx="4515">
                  <c:v>-1.31</c:v>
                </c:pt>
                <c:pt idx="4516">
                  <c:v>-2.79</c:v>
                </c:pt>
                <c:pt idx="4517">
                  <c:v>-2.92</c:v>
                </c:pt>
                <c:pt idx="4518">
                  <c:v>-2.42</c:v>
                </c:pt>
                <c:pt idx="4519">
                  <c:v>-1.03</c:v>
                </c:pt>
                <c:pt idx="4520">
                  <c:v>-1.1399999999999999</c:v>
                </c:pt>
                <c:pt idx="4521">
                  <c:v>-1.33</c:v>
                </c:pt>
                <c:pt idx="4522">
                  <c:v>-1.52</c:v>
                </c:pt>
                <c:pt idx="4523">
                  <c:v>-2.3199999999999998</c:v>
                </c:pt>
                <c:pt idx="4524">
                  <c:v>-2.81</c:v>
                </c:pt>
                <c:pt idx="4525">
                  <c:v>-3.08</c:v>
                </c:pt>
                <c:pt idx="4526">
                  <c:v>-2.96</c:v>
                </c:pt>
                <c:pt idx="4527">
                  <c:v>-2.98</c:v>
                </c:pt>
                <c:pt idx="4528">
                  <c:v>-2.13</c:v>
                </c:pt>
                <c:pt idx="4529">
                  <c:v>-1.21</c:v>
                </c:pt>
                <c:pt idx="4530">
                  <c:v>-1.27</c:v>
                </c:pt>
                <c:pt idx="4531">
                  <c:v>-1.67</c:v>
                </c:pt>
                <c:pt idx="4532">
                  <c:v>-1.58</c:v>
                </c:pt>
                <c:pt idx="4533">
                  <c:v>-2.65</c:v>
                </c:pt>
                <c:pt idx="4534">
                  <c:v>-3.93</c:v>
                </c:pt>
                <c:pt idx="4535">
                  <c:v>-3.57</c:v>
                </c:pt>
                <c:pt idx="4536">
                  <c:v>-2.29</c:v>
                </c:pt>
                <c:pt idx="4537">
                  <c:v>-2.31</c:v>
                </c:pt>
                <c:pt idx="4538">
                  <c:v>-2.2999999999999998</c:v>
                </c:pt>
                <c:pt idx="4539">
                  <c:v>-2.1800000000000002</c:v>
                </c:pt>
                <c:pt idx="4540">
                  <c:v>-2.84</c:v>
                </c:pt>
                <c:pt idx="4541">
                  <c:v>-3.31</c:v>
                </c:pt>
                <c:pt idx="4542">
                  <c:v>-3.7</c:v>
                </c:pt>
                <c:pt idx="4543">
                  <c:v>-3.83</c:v>
                </c:pt>
                <c:pt idx="4544">
                  <c:v>-3.83</c:v>
                </c:pt>
                <c:pt idx="4545">
                  <c:v>-3.89</c:v>
                </c:pt>
                <c:pt idx="4546">
                  <c:v>-3.03</c:v>
                </c:pt>
                <c:pt idx="4547">
                  <c:v>-2.11</c:v>
                </c:pt>
                <c:pt idx="4548">
                  <c:v>-2.2400000000000002</c:v>
                </c:pt>
                <c:pt idx="4549">
                  <c:v>-2.84</c:v>
                </c:pt>
                <c:pt idx="4550">
                  <c:v>-2.31</c:v>
                </c:pt>
                <c:pt idx="4551">
                  <c:v>-2.4700000000000002</c:v>
                </c:pt>
                <c:pt idx="4552">
                  <c:v>-4.3</c:v>
                </c:pt>
                <c:pt idx="4553">
                  <c:v>-4.01</c:v>
                </c:pt>
                <c:pt idx="4554">
                  <c:v>-3.5</c:v>
                </c:pt>
                <c:pt idx="4555">
                  <c:v>-2.9</c:v>
                </c:pt>
                <c:pt idx="4556">
                  <c:v>-2.09</c:v>
                </c:pt>
                <c:pt idx="4557">
                  <c:v>-2.0299999999999998</c:v>
                </c:pt>
                <c:pt idx="4558">
                  <c:v>-3.45</c:v>
                </c:pt>
                <c:pt idx="4559">
                  <c:v>-3.79</c:v>
                </c:pt>
                <c:pt idx="4560">
                  <c:v>-3.83</c:v>
                </c:pt>
                <c:pt idx="4561">
                  <c:v>-4.1100000000000003</c:v>
                </c:pt>
                <c:pt idx="4562">
                  <c:v>-4.17</c:v>
                </c:pt>
                <c:pt idx="4563">
                  <c:v>-3.65</c:v>
                </c:pt>
                <c:pt idx="4564">
                  <c:v>-3.56</c:v>
                </c:pt>
                <c:pt idx="4565">
                  <c:v>-2.88</c:v>
                </c:pt>
                <c:pt idx="4566">
                  <c:v>-2.34</c:v>
                </c:pt>
                <c:pt idx="4567">
                  <c:v>-2.35</c:v>
                </c:pt>
                <c:pt idx="4568">
                  <c:v>-2.44</c:v>
                </c:pt>
                <c:pt idx="4569">
                  <c:v>-2.16</c:v>
                </c:pt>
                <c:pt idx="4570">
                  <c:v>-2.68</c:v>
                </c:pt>
                <c:pt idx="4571">
                  <c:v>-3.97</c:v>
                </c:pt>
                <c:pt idx="4572">
                  <c:v>-3.19</c:v>
                </c:pt>
                <c:pt idx="4573">
                  <c:v>-2.56</c:v>
                </c:pt>
                <c:pt idx="4574">
                  <c:v>-2.38</c:v>
                </c:pt>
                <c:pt idx="4575">
                  <c:v>-2.19</c:v>
                </c:pt>
                <c:pt idx="4576">
                  <c:v>-2.4700000000000002</c:v>
                </c:pt>
                <c:pt idx="4577">
                  <c:v>-2.91</c:v>
                </c:pt>
                <c:pt idx="4578">
                  <c:v>-3.37</c:v>
                </c:pt>
                <c:pt idx="4579">
                  <c:v>-3.12</c:v>
                </c:pt>
                <c:pt idx="4580">
                  <c:v>-3.27</c:v>
                </c:pt>
                <c:pt idx="4581">
                  <c:v>-3.39</c:v>
                </c:pt>
                <c:pt idx="4582">
                  <c:v>-3.33</c:v>
                </c:pt>
                <c:pt idx="4583">
                  <c:v>-3.16</c:v>
                </c:pt>
                <c:pt idx="4584">
                  <c:v>-2.4900000000000002</c:v>
                </c:pt>
                <c:pt idx="4585">
                  <c:v>-1.42</c:v>
                </c:pt>
                <c:pt idx="4586">
                  <c:v>-1.74</c:v>
                </c:pt>
                <c:pt idx="4587">
                  <c:v>-2.4900000000000002</c:v>
                </c:pt>
                <c:pt idx="4588">
                  <c:v>-2.11</c:v>
                </c:pt>
                <c:pt idx="4589">
                  <c:v>-2.5299999999999998</c:v>
                </c:pt>
                <c:pt idx="4590">
                  <c:v>-3.16</c:v>
                </c:pt>
                <c:pt idx="4591">
                  <c:v>-2.76</c:v>
                </c:pt>
                <c:pt idx="4592">
                  <c:v>-1.54</c:v>
                </c:pt>
                <c:pt idx="4593">
                  <c:v>-1.31</c:v>
                </c:pt>
                <c:pt idx="4594">
                  <c:v>-1.23</c:v>
                </c:pt>
                <c:pt idx="4595">
                  <c:v>-1.81</c:v>
                </c:pt>
                <c:pt idx="4596">
                  <c:v>-2.12</c:v>
                </c:pt>
                <c:pt idx="4597">
                  <c:v>-2.8</c:v>
                </c:pt>
                <c:pt idx="4598">
                  <c:v>-2.56</c:v>
                </c:pt>
                <c:pt idx="4599">
                  <c:v>-2.44</c:v>
                </c:pt>
                <c:pt idx="4600">
                  <c:v>-2.59</c:v>
                </c:pt>
                <c:pt idx="4601">
                  <c:v>-2.2200000000000002</c:v>
                </c:pt>
                <c:pt idx="4602">
                  <c:v>-2.12</c:v>
                </c:pt>
                <c:pt idx="4603">
                  <c:v>-2.23</c:v>
                </c:pt>
                <c:pt idx="4604">
                  <c:v>-1.69</c:v>
                </c:pt>
                <c:pt idx="4605">
                  <c:v>-1.1299999999999999</c:v>
                </c:pt>
                <c:pt idx="4606">
                  <c:v>-1.32</c:v>
                </c:pt>
                <c:pt idx="4607">
                  <c:v>-1.73</c:v>
                </c:pt>
                <c:pt idx="4608">
                  <c:v>-0.96</c:v>
                </c:pt>
                <c:pt idx="4609">
                  <c:v>-0.9</c:v>
                </c:pt>
                <c:pt idx="4610">
                  <c:v>-1.59</c:v>
                </c:pt>
                <c:pt idx="4611">
                  <c:v>-1.53</c:v>
                </c:pt>
                <c:pt idx="4612">
                  <c:v>-1.24</c:v>
                </c:pt>
                <c:pt idx="4613">
                  <c:v>-0.97</c:v>
                </c:pt>
                <c:pt idx="4614">
                  <c:v>-0.94</c:v>
                </c:pt>
                <c:pt idx="4615">
                  <c:v>-1.05</c:v>
                </c:pt>
                <c:pt idx="4616">
                  <c:v>-0.99</c:v>
                </c:pt>
                <c:pt idx="4617">
                  <c:v>-1.52</c:v>
                </c:pt>
                <c:pt idx="4618">
                  <c:v>-1.34</c:v>
                </c:pt>
                <c:pt idx="4619">
                  <c:v>-1.1000000000000001</c:v>
                </c:pt>
                <c:pt idx="4620">
                  <c:v>-1.37</c:v>
                </c:pt>
                <c:pt idx="4621">
                  <c:v>-0.37</c:v>
                </c:pt>
                <c:pt idx="4622">
                  <c:v>-0.43</c:v>
                </c:pt>
                <c:pt idx="4623">
                  <c:v>-0.94</c:v>
                </c:pt>
                <c:pt idx="4624">
                  <c:v>-0.33</c:v>
                </c:pt>
                <c:pt idx="4625">
                  <c:v>-0.14000000000000001</c:v>
                </c:pt>
                <c:pt idx="4626">
                  <c:v>-0.01</c:v>
                </c:pt>
                <c:pt idx="4627">
                  <c:v>0.16</c:v>
                </c:pt>
                <c:pt idx="4628">
                  <c:v>0.54</c:v>
                </c:pt>
                <c:pt idx="4629">
                  <c:v>0.81</c:v>
                </c:pt>
                <c:pt idx="4630">
                  <c:v>0.31</c:v>
                </c:pt>
                <c:pt idx="4631">
                  <c:v>0.16</c:v>
                </c:pt>
                <c:pt idx="4632">
                  <c:v>0.4</c:v>
                </c:pt>
                <c:pt idx="4633">
                  <c:v>0.65</c:v>
                </c:pt>
                <c:pt idx="4634">
                  <c:v>0.74</c:v>
                </c:pt>
                <c:pt idx="4635">
                  <c:v>0.71</c:v>
                </c:pt>
                <c:pt idx="4636">
                  <c:v>0.68</c:v>
                </c:pt>
                <c:pt idx="4637">
                  <c:v>0.86</c:v>
                </c:pt>
                <c:pt idx="4638">
                  <c:v>0.82</c:v>
                </c:pt>
                <c:pt idx="4639">
                  <c:v>0.78</c:v>
                </c:pt>
                <c:pt idx="4640">
                  <c:v>0.68</c:v>
                </c:pt>
                <c:pt idx="4641">
                  <c:v>0.4</c:v>
                </c:pt>
                <c:pt idx="4642">
                  <c:v>0.39</c:v>
                </c:pt>
                <c:pt idx="4643">
                  <c:v>0.46</c:v>
                </c:pt>
                <c:pt idx="4644">
                  <c:v>1.21</c:v>
                </c:pt>
                <c:pt idx="4645">
                  <c:v>1.36</c:v>
                </c:pt>
                <c:pt idx="4646">
                  <c:v>1.78</c:v>
                </c:pt>
                <c:pt idx="4647">
                  <c:v>1.53</c:v>
                </c:pt>
                <c:pt idx="4648">
                  <c:v>1.1299999999999999</c:v>
                </c:pt>
                <c:pt idx="4649">
                  <c:v>1.42</c:v>
                </c:pt>
                <c:pt idx="4650">
                  <c:v>1.72</c:v>
                </c:pt>
                <c:pt idx="4651">
                  <c:v>1.54</c:v>
                </c:pt>
                <c:pt idx="4652">
                  <c:v>1.18</c:v>
                </c:pt>
                <c:pt idx="4653">
                  <c:v>1.74</c:v>
                </c:pt>
                <c:pt idx="4654">
                  <c:v>1.51</c:v>
                </c:pt>
                <c:pt idx="4655">
                  <c:v>1.74</c:v>
                </c:pt>
                <c:pt idx="4656">
                  <c:v>1.84</c:v>
                </c:pt>
                <c:pt idx="4657">
                  <c:v>1.63</c:v>
                </c:pt>
                <c:pt idx="4658">
                  <c:v>1.55</c:v>
                </c:pt>
                <c:pt idx="4659">
                  <c:v>1.46</c:v>
                </c:pt>
                <c:pt idx="4660">
                  <c:v>1.31</c:v>
                </c:pt>
                <c:pt idx="4661">
                  <c:v>1.27</c:v>
                </c:pt>
                <c:pt idx="4662">
                  <c:v>1.36</c:v>
                </c:pt>
                <c:pt idx="4663">
                  <c:v>1.63</c:v>
                </c:pt>
                <c:pt idx="4664">
                  <c:v>1.35</c:v>
                </c:pt>
                <c:pt idx="4665">
                  <c:v>1.28</c:v>
                </c:pt>
                <c:pt idx="4666">
                  <c:v>1.32</c:v>
                </c:pt>
                <c:pt idx="4667">
                  <c:v>1.96</c:v>
                </c:pt>
                <c:pt idx="4668">
                  <c:v>2.81</c:v>
                </c:pt>
                <c:pt idx="4669">
                  <c:v>2.71</c:v>
                </c:pt>
                <c:pt idx="4670">
                  <c:v>2.65</c:v>
                </c:pt>
                <c:pt idx="4671">
                  <c:v>2.83</c:v>
                </c:pt>
                <c:pt idx="4672">
                  <c:v>2.44</c:v>
                </c:pt>
                <c:pt idx="4673">
                  <c:v>1.94</c:v>
                </c:pt>
                <c:pt idx="4674">
                  <c:v>1.98</c:v>
                </c:pt>
                <c:pt idx="4675">
                  <c:v>2.64</c:v>
                </c:pt>
                <c:pt idx="4676">
                  <c:v>2.7</c:v>
                </c:pt>
                <c:pt idx="4677">
                  <c:v>2.71</c:v>
                </c:pt>
                <c:pt idx="4678">
                  <c:v>2.5499999999999998</c:v>
                </c:pt>
                <c:pt idx="4679">
                  <c:v>2.35</c:v>
                </c:pt>
                <c:pt idx="4680">
                  <c:v>2.35</c:v>
                </c:pt>
                <c:pt idx="4681">
                  <c:v>2.71</c:v>
                </c:pt>
                <c:pt idx="4682">
                  <c:v>2.7</c:v>
                </c:pt>
                <c:pt idx="4683">
                  <c:v>2.35</c:v>
                </c:pt>
                <c:pt idx="4684">
                  <c:v>2.21</c:v>
                </c:pt>
                <c:pt idx="4685">
                  <c:v>2.19</c:v>
                </c:pt>
                <c:pt idx="4686">
                  <c:v>1.9</c:v>
                </c:pt>
                <c:pt idx="4687">
                  <c:v>2.21</c:v>
                </c:pt>
                <c:pt idx="4688">
                  <c:v>2.44</c:v>
                </c:pt>
                <c:pt idx="4689">
                  <c:v>2.8</c:v>
                </c:pt>
                <c:pt idx="4690">
                  <c:v>2.57</c:v>
                </c:pt>
                <c:pt idx="4691">
                  <c:v>2.76</c:v>
                </c:pt>
                <c:pt idx="4692">
                  <c:v>3.06</c:v>
                </c:pt>
                <c:pt idx="4693">
                  <c:v>3.25</c:v>
                </c:pt>
                <c:pt idx="4694">
                  <c:v>3.47</c:v>
                </c:pt>
                <c:pt idx="4695">
                  <c:v>2.92</c:v>
                </c:pt>
                <c:pt idx="4696">
                  <c:v>2.68</c:v>
                </c:pt>
                <c:pt idx="4697">
                  <c:v>2.4500000000000002</c:v>
                </c:pt>
                <c:pt idx="4698">
                  <c:v>2.5499999999999998</c:v>
                </c:pt>
                <c:pt idx="4699">
                  <c:v>2.5499999999999998</c:v>
                </c:pt>
                <c:pt idx="4700">
                  <c:v>2.5499999999999998</c:v>
                </c:pt>
                <c:pt idx="4701">
                  <c:v>2.48</c:v>
                </c:pt>
                <c:pt idx="4702">
                  <c:v>2.17</c:v>
                </c:pt>
                <c:pt idx="4703">
                  <c:v>1.91</c:v>
                </c:pt>
                <c:pt idx="4704">
                  <c:v>1.81</c:v>
                </c:pt>
                <c:pt idx="4705">
                  <c:v>1.83</c:v>
                </c:pt>
                <c:pt idx="4706">
                  <c:v>1.8</c:v>
                </c:pt>
                <c:pt idx="4707">
                  <c:v>1.74</c:v>
                </c:pt>
                <c:pt idx="4708">
                  <c:v>1.69</c:v>
                </c:pt>
                <c:pt idx="4709">
                  <c:v>1.7</c:v>
                </c:pt>
                <c:pt idx="4710">
                  <c:v>1.41</c:v>
                </c:pt>
                <c:pt idx="4711">
                  <c:v>2.15</c:v>
                </c:pt>
                <c:pt idx="4712">
                  <c:v>2.25</c:v>
                </c:pt>
                <c:pt idx="4713">
                  <c:v>2.2599999999999998</c:v>
                </c:pt>
                <c:pt idx="4714">
                  <c:v>2.54</c:v>
                </c:pt>
                <c:pt idx="4715">
                  <c:v>2.37</c:v>
                </c:pt>
                <c:pt idx="4716">
                  <c:v>1.99</c:v>
                </c:pt>
                <c:pt idx="4717">
                  <c:v>1.33</c:v>
                </c:pt>
                <c:pt idx="4718">
                  <c:v>2.06</c:v>
                </c:pt>
                <c:pt idx="4719">
                  <c:v>2.1800000000000002</c:v>
                </c:pt>
                <c:pt idx="4720">
                  <c:v>1.94</c:v>
                </c:pt>
                <c:pt idx="4721">
                  <c:v>1.74</c:v>
                </c:pt>
                <c:pt idx="4722">
                  <c:v>1.73</c:v>
                </c:pt>
                <c:pt idx="4723">
                  <c:v>1.1499999999999999</c:v>
                </c:pt>
                <c:pt idx="4724">
                  <c:v>1.1399999999999999</c:v>
                </c:pt>
                <c:pt idx="4725">
                  <c:v>1.49</c:v>
                </c:pt>
                <c:pt idx="4726">
                  <c:v>1.4</c:v>
                </c:pt>
                <c:pt idx="4727">
                  <c:v>0.9</c:v>
                </c:pt>
                <c:pt idx="4728">
                  <c:v>0.67</c:v>
                </c:pt>
                <c:pt idx="4729">
                  <c:v>0.49</c:v>
                </c:pt>
                <c:pt idx="4730">
                  <c:v>0.69</c:v>
                </c:pt>
                <c:pt idx="4731">
                  <c:v>1.1299999999999999</c:v>
                </c:pt>
                <c:pt idx="4732">
                  <c:v>1.45</c:v>
                </c:pt>
                <c:pt idx="4733">
                  <c:v>1.41</c:v>
                </c:pt>
                <c:pt idx="4734">
                  <c:v>1.42</c:v>
                </c:pt>
                <c:pt idx="4735">
                  <c:v>1.08</c:v>
                </c:pt>
                <c:pt idx="4736">
                  <c:v>1.05</c:v>
                </c:pt>
                <c:pt idx="4737">
                  <c:v>0.97</c:v>
                </c:pt>
                <c:pt idx="4738">
                  <c:v>0.74</c:v>
                </c:pt>
                <c:pt idx="4739">
                  <c:v>0.83</c:v>
                </c:pt>
                <c:pt idx="4740">
                  <c:v>0.9</c:v>
                </c:pt>
                <c:pt idx="4741">
                  <c:v>1.19</c:v>
                </c:pt>
                <c:pt idx="4742">
                  <c:v>1.24</c:v>
                </c:pt>
                <c:pt idx="4743">
                  <c:v>1.04</c:v>
                </c:pt>
                <c:pt idx="4744">
                  <c:v>1.05</c:v>
                </c:pt>
                <c:pt idx="4745">
                  <c:v>0.61</c:v>
                </c:pt>
                <c:pt idx="4746">
                  <c:v>0.15</c:v>
                </c:pt>
                <c:pt idx="4747">
                  <c:v>-0.12</c:v>
                </c:pt>
                <c:pt idx="4748">
                  <c:v>-0.25</c:v>
                </c:pt>
                <c:pt idx="4749">
                  <c:v>-0.77</c:v>
                </c:pt>
                <c:pt idx="4750">
                  <c:v>-1.18</c:v>
                </c:pt>
                <c:pt idx="4751">
                  <c:v>-0.65</c:v>
                </c:pt>
                <c:pt idx="4752">
                  <c:v>-0.65</c:v>
                </c:pt>
                <c:pt idx="4753">
                  <c:v>-0.76</c:v>
                </c:pt>
                <c:pt idx="4754">
                  <c:v>-0.49</c:v>
                </c:pt>
                <c:pt idx="4755">
                  <c:v>-0.44</c:v>
                </c:pt>
                <c:pt idx="4756">
                  <c:v>-0.11</c:v>
                </c:pt>
                <c:pt idx="4757">
                  <c:v>-0.03</c:v>
                </c:pt>
                <c:pt idx="4758">
                  <c:v>0.15</c:v>
                </c:pt>
                <c:pt idx="4759">
                  <c:v>-0.36</c:v>
                </c:pt>
                <c:pt idx="4760">
                  <c:v>-0.67</c:v>
                </c:pt>
                <c:pt idx="4761">
                  <c:v>-0.85</c:v>
                </c:pt>
                <c:pt idx="4762">
                  <c:v>-0.64</c:v>
                </c:pt>
                <c:pt idx="4763">
                  <c:v>-0.73</c:v>
                </c:pt>
                <c:pt idx="4764">
                  <c:v>-0.77</c:v>
                </c:pt>
                <c:pt idx="4765">
                  <c:v>-0.82</c:v>
                </c:pt>
                <c:pt idx="4766">
                  <c:v>-0.81</c:v>
                </c:pt>
                <c:pt idx="4767">
                  <c:v>-0.93</c:v>
                </c:pt>
                <c:pt idx="4768">
                  <c:v>-1.17</c:v>
                </c:pt>
                <c:pt idx="4769">
                  <c:v>-0.95</c:v>
                </c:pt>
                <c:pt idx="4770">
                  <c:v>-1.33</c:v>
                </c:pt>
                <c:pt idx="4771">
                  <c:v>-1.58</c:v>
                </c:pt>
                <c:pt idx="4772">
                  <c:v>-1.85</c:v>
                </c:pt>
                <c:pt idx="4773">
                  <c:v>-0.91</c:v>
                </c:pt>
                <c:pt idx="4774">
                  <c:v>-0.59</c:v>
                </c:pt>
                <c:pt idx="4775">
                  <c:v>-0.68</c:v>
                </c:pt>
                <c:pt idx="4776">
                  <c:v>-0.73</c:v>
                </c:pt>
                <c:pt idx="4777">
                  <c:v>-0.98</c:v>
                </c:pt>
                <c:pt idx="4778">
                  <c:v>-0.55000000000000004</c:v>
                </c:pt>
                <c:pt idx="4779">
                  <c:v>-0.93</c:v>
                </c:pt>
                <c:pt idx="4780">
                  <c:v>-1.3</c:v>
                </c:pt>
                <c:pt idx="4781">
                  <c:v>-1.06</c:v>
                </c:pt>
                <c:pt idx="4782">
                  <c:v>-1.27</c:v>
                </c:pt>
                <c:pt idx="4783">
                  <c:v>-0.98</c:v>
                </c:pt>
                <c:pt idx="4784">
                  <c:v>-1.2</c:v>
                </c:pt>
                <c:pt idx="4785">
                  <c:v>-1.2</c:v>
                </c:pt>
                <c:pt idx="4786">
                  <c:v>-1.36</c:v>
                </c:pt>
                <c:pt idx="4787">
                  <c:v>-1.26</c:v>
                </c:pt>
                <c:pt idx="4788">
                  <c:v>-0.83</c:v>
                </c:pt>
                <c:pt idx="4789">
                  <c:v>-1.2</c:v>
                </c:pt>
                <c:pt idx="4790">
                  <c:v>-1.1399999999999999</c:v>
                </c:pt>
                <c:pt idx="4791">
                  <c:v>-1.42</c:v>
                </c:pt>
                <c:pt idx="4792">
                  <c:v>-1.71</c:v>
                </c:pt>
                <c:pt idx="4793">
                  <c:v>-1.79</c:v>
                </c:pt>
                <c:pt idx="4794">
                  <c:v>-1.68</c:v>
                </c:pt>
                <c:pt idx="4795">
                  <c:v>-1.39</c:v>
                </c:pt>
                <c:pt idx="4796">
                  <c:v>-1.31</c:v>
                </c:pt>
                <c:pt idx="4797">
                  <c:v>-1.41</c:v>
                </c:pt>
                <c:pt idx="4798">
                  <c:v>-1.46</c:v>
                </c:pt>
                <c:pt idx="4799">
                  <c:v>-0.79</c:v>
                </c:pt>
                <c:pt idx="4800">
                  <c:v>-0.39</c:v>
                </c:pt>
                <c:pt idx="4801">
                  <c:v>-0.52</c:v>
                </c:pt>
                <c:pt idx="4802">
                  <c:v>0.04</c:v>
                </c:pt>
                <c:pt idx="4803">
                  <c:v>0.44</c:v>
                </c:pt>
                <c:pt idx="4804">
                  <c:v>0.92</c:v>
                </c:pt>
                <c:pt idx="4805">
                  <c:v>0.28999999999999998</c:v>
                </c:pt>
                <c:pt idx="4806">
                  <c:v>-0.44</c:v>
                </c:pt>
                <c:pt idx="4807">
                  <c:v>-0.68</c:v>
                </c:pt>
                <c:pt idx="4808">
                  <c:v>-0.69</c:v>
                </c:pt>
                <c:pt idx="4809">
                  <c:v>-0.75</c:v>
                </c:pt>
                <c:pt idx="4810">
                  <c:v>-0.95</c:v>
                </c:pt>
                <c:pt idx="4811">
                  <c:v>-0.76</c:v>
                </c:pt>
                <c:pt idx="4812">
                  <c:v>-0.63</c:v>
                </c:pt>
                <c:pt idx="4813">
                  <c:v>-0.62</c:v>
                </c:pt>
                <c:pt idx="4814">
                  <c:v>-0.95</c:v>
                </c:pt>
                <c:pt idx="4815">
                  <c:v>-0.66</c:v>
                </c:pt>
                <c:pt idx="4816">
                  <c:v>-0.77</c:v>
                </c:pt>
                <c:pt idx="4817">
                  <c:v>-1.22</c:v>
                </c:pt>
                <c:pt idx="4818">
                  <c:v>-1.18</c:v>
                </c:pt>
                <c:pt idx="4819">
                  <c:v>-1.26</c:v>
                </c:pt>
                <c:pt idx="4820">
                  <c:v>-1.18</c:v>
                </c:pt>
                <c:pt idx="4821">
                  <c:v>-1.29</c:v>
                </c:pt>
                <c:pt idx="4822">
                  <c:v>-0.92</c:v>
                </c:pt>
                <c:pt idx="4823">
                  <c:v>-0.85</c:v>
                </c:pt>
                <c:pt idx="4824">
                  <c:v>-1.03</c:v>
                </c:pt>
                <c:pt idx="4825">
                  <c:v>-0.57999999999999996</c:v>
                </c:pt>
                <c:pt idx="4826">
                  <c:v>-0.28000000000000003</c:v>
                </c:pt>
                <c:pt idx="4827">
                  <c:v>0.36</c:v>
                </c:pt>
                <c:pt idx="4828">
                  <c:v>0.06</c:v>
                </c:pt>
                <c:pt idx="4829">
                  <c:v>-0.04</c:v>
                </c:pt>
                <c:pt idx="4830">
                  <c:v>0.24</c:v>
                </c:pt>
                <c:pt idx="4831">
                  <c:v>-0.02</c:v>
                </c:pt>
                <c:pt idx="4832">
                  <c:v>0.28999999999999998</c:v>
                </c:pt>
                <c:pt idx="4833">
                  <c:v>0.3</c:v>
                </c:pt>
                <c:pt idx="4834">
                  <c:v>0.39</c:v>
                </c:pt>
                <c:pt idx="4835">
                  <c:v>1.2</c:v>
                </c:pt>
                <c:pt idx="4836">
                  <c:v>1.08</c:v>
                </c:pt>
                <c:pt idx="4837">
                  <c:v>0.97</c:v>
                </c:pt>
                <c:pt idx="4838">
                  <c:v>1.21</c:v>
                </c:pt>
                <c:pt idx="4839">
                  <c:v>1.37</c:v>
                </c:pt>
                <c:pt idx="4840">
                  <c:v>1.18</c:v>
                </c:pt>
                <c:pt idx="4841">
                  <c:v>1.9</c:v>
                </c:pt>
                <c:pt idx="4842">
                  <c:v>2.0299999999999998</c:v>
                </c:pt>
                <c:pt idx="4843">
                  <c:v>2.0299999999999998</c:v>
                </c:pt>
                <c:pt idx="4844">
                  <c:v>2.17</c:v>
                </c:pt>
                <c:pt idx="4845">
                  <c:v>2.8</c:v>
                </c:pt>
                <c:pt idx="4846">
                  <c:v>2.91</c:v>
                </c:pt>
                <c:pt idx="4847">
                  <c:v>2.7</c:v>
                </c:pt>
                <c:pt idx="4848">
                  <c:v>2.96</c:v>
                </c:pt>
                <c:pt idx="4849">
                  <c:v>3.02</c:v>
                </c:pt>
                <c:pt idx="4850">
                  <c:v>3.57</c:v>
                </c:pt>
                <c:pt idx="4851">
                  <c:v>3.6</c:v>
                </c:pt>
                <c:pt idx="4852">
                  <c:v>3.52</c:v>
                </c:pt>
                <c:pt idx="4853">
                  <c:v>3.69</c:v>
                </c:pt>
                <c:pt idx="4854">
                  <c:v>3</c:v>
                </c:pt>
                <c:pt idx="4855">
                  <c:v>3.03</c:v>
                </c:pt>
                <c:pt idx="4856">
                  <c:v>3.26</c:v>
                </c:pt>
                <c:pt idx="4857">
                  <c:v>3.54</c:v>
                </c:pt>
                <c:pt idx="4858">
                  <c:v>3.79</c:v>
                </c:pt>
                <c:pt idx="4859">
                  <c:v>3.8</c:v>
                </c:pt>
                <c:pt idx="4860">
                  <c:v>3.35</c:v>
                </c:pt>
                <c:pt idx="4861">
                  <c:v>2.93</c:v>
                </c:pt>
                <c:pt idx="4862">
                  <c:v>2.65</c:v>
                </c:pt>
                <c:pt idx="4863">
                  <c:v>2.19</c:v>
                </c:pt>
                <c:pt idx="4864">
                  <c:v>2.0499999999999998</c:v>
                </c:pt>
                <c:pt idx="4865">
                  <c:v>2.12</c:v>
                </c:pt>
                <c:pt idx="4866">
                  <c:v>2.02</c:v>
                </c:pt>
                <c:pt idx="4867">
                  <c:v>1.65</c:v>
                </c:pt>
                <c:pt idx="4868">
                  <c:v>1.29</c:v>
                </c:pt>
                <c:pt idx="4869">
                  <c:v>1.02</c:v>
                </c:pt>
                <c:pt idx="4870">
                  <c:v>1.08</c:v>
                </c:pt>
                <c:pt idx="4871">
                  <c:v>1.48</c:v>
                </c:pt>
                <c:pt idx="4872">
                  <c:v>1.26</c:v>
                </c:pt>
                <c:pt idx="4873">
                  <c:v>1.07</c:v>
                </c:pt>
                <c:pt idx="4874">
                  <c:v>-0.09</c:v>
                </c:pt>
                <c:pt idx="4875">
                  <c:v>-0.36</c:v>
                </c:pt>
                <c:pt idx="4876">
                  <c:v>-0.67</c:v>
                </c:pt>
                <c:pt idx="4877">
                  <c:v>-1.33</c:v>
                </c:pt>
                <c:pt idx="4878">
                  <c:v>-1.52</c:v>
                </c:pt>
                <c:pt idx="4879">
                  <c:v>-1.81</c:v>
                </c:pt>
                <c:pt idx="4880">
                  <c:v>-1.81</c:v>
                </c:pt>
                <c:pt idx="4881">
                  <c:v>-1.61</c:v>
                </c:pt>
                <c:pt idx="4882">
                  <c:v>-1.31</c:v>
                </c:pt>
                <c:pt idx="4883">
                  <c:v>-0.77</c:v>
                </c:pt>
                <c:pt idx="4884">
                  <c:v>-0.6</c:v>
                </c:pt>
                <c:pt idx="4885">
                  <c:v>-0.77</c:v>
                </c:pt>
                <c:pt idx="4886">
                  <c:v>-0.69</c:v>
                </c:pt>
                <c:pt idx="4887">
                  <c:v>-0.25</c:v>
                </c:pt>
                <c:pt idx="4888">
                  <c:v>-0.18</c:v>
                </c:pt>
                <c:pt idx="4889">
                  <c:v>-0.37</c:v>
                </c:pt>
                <c:pt idx="4890">
                  <c:v>-0.08</c:v>
                </c:pt>
                <c:pt idx="4891">
                  <c:v>0.18</c:v>
                </c:pt>
                <c:pt idx="4892">
                  <c:v>0.09</c:v>
                </c:pt>
                <c:pt idx="4893">
                  <c:v>0.71</c:v>
                </c:pt>
                <c:pt idx="4894">
                  <c:v>1</c:v>
                </c:pt>
                <c:pt idx="4895">
                  <c:v>1.35</c:v>
                </c:pt>
                <c:pt idx="4896">
                  <c:v>0.86</c:v>
                </c:pt>
                <c:pt idx="4897">
                  <c:v>0.82</c:v>
                </c:pt>
                <c:pt idx="4898">
                  <c:v>1</c:v>
                </c:pt>
                <c:pt idx="4899">
                  <c:v>1.52</c:v>
                </c:pt>
                <c:pt idx="4900">
                  <c:v>1.52</c:v>
                </c:pt>
                <c:pt idx="4901">
                  <c:v>1.38</c:v>
                </c:pt>
                <c:pt idx="4902">
                  <c:v>1.22</c:v>
                </c:pt>
                <c:pt idx="4903">
                  <c:v>1.8</c:v>
                </c:pt>
                <c:pt idx="4904">
                  <c:v>2.15</c:v>
                </c:pt>
                <c:pt idx="4905">
                  <c:v>2.3199999999999998</c:v>
                </c:pt>
                <c:pt idx="4906">
                  <c:v>2.93</c:v>
                </c:pt>
                <c:pt idx="4907">
                  <c:v>3.21</c:v>
                </c:pt>
                <c:pt idx="4908">
                  <c:v>3.3</c:v>
                </c:pt>
                <c:pt idx="4909">
                  <c:v>4.29</c:v>
                </c:pt>
                <c:pt idx="4910">
                  <c:v>4.51</c:v>
                </c:pt>
                <c:pt idx="4911">
                  <c:v>4.82</c:v>
                </c:pt>
                <c:pt idx="4912">
                  <c:v>5.52</c:v>
                </c:pt>
                <c:pt idx="4913">
                  <c:v>5.94</c:v>
                </c:pt>
                <c:pt idx="4914">
                  <c:v>5.55</c:v>
                </c:pt>
                <c:pt idx="4915">
                  <c:v>5.0199999999999996</c:v>
                </c:pt>
                <c:pt idx="4916">
                  <c:v>5.74</c:v>
                </c:pt>
                <c:pt idx="4917">
                  <c:v>5.45</c:v>
                </c:pt>
                <c:pt idx="4918">
                  <c:v>4.76</c:v>
                </c:pt>
                <c:pt idx="4919">
                  <c:v>4.09</c:v>
                </c:pt>
                <c:pt idx="4920">
                  <c:v>4.67</c:v>
                </c:pt>
                <c:pt idx="4921">
                  <c:v>5.56</c:v>
                </c:pt>
                <c:pt idx="4922">
                  <c:v>5.5</c:v>
                </c:pt>
                <c:pt idx="4923">
                  <c:v>5.54</c:v>
                </c:pt>
                <c:pt idx="4924">
                  <c:v>6.26</c:v>
                </c:pt>
                <c:pt idx="4925">
                  <c:v>5.2</c:v>
                </c:pt>
                <c:pt idx="4926">
                  <c:v>5.22</c:v>
                </c:pt>
                <c:pt idx="4927">
                  <c:v>6.35</c:v>
                </c:pt>
                <c:pt idx="4928">
                  <c:v>5.81</c:v>
                </c:pt>
                <c:pt idx="4929">
                  <c:v>5.61</c:v>
                </c:pt>
                <c:pt idx="4930">
                  <c:v>5.34</c:v>
                </c:pt>
                <c:pt idx="4931">
                  <c:v>5.52</c:v>
                </c:pt>
                <c:pt idx="4932">
                  <c:v>6.34</c:v>
                </c:pt>
                <c:pt idx="4933">
                  <c:v>6.53</c:v>
                </c:pt>
                <c:pt idx="4934">
                  <c:v>5.79</c:v>
                </c:pt>
                <c:pt idx="4935">
                  <c:v>6.23</c:v>
                </c:pt>
                <c:pt idx="4936">
                  <c:v>6.98</c:v>
                </c:pt>
                <c:pt idx="4937">
                  <c:v>6.87</c:v>
                </c:pt>
                <c:pt idx="4938">
                  <c:v>6.53</c:v>
                </c:pt>
                <c:pt idx="4939">
                  <c:v>7.45</c:v>
                </c:pt>
                <c:pt idx="4940">
                  <c:v>7.57</c:v>
                </c:pt>
                <c:pt idx="4941">
                  <c:v>6.39</c:v>
                </c:pt>
                <c:pt idx="4942">
                  <c:v>6.8</c:v>
                </c:pt>
                <c:pt idx="4943">
                  <c:v>5.95</c:v>
                </c:pt>
                <c:pt idx="4944">
                  <c:v>6.22</c:v>
                </c:pt>
                <c:pt idx="4945">
                  <c:v>5.72</c:v>
                </c:pt>
                <c:pt idx="4946">
                  <c:v>5.31</c:v>
                </c:pt>
                <c:pt idx="4947">
                  <c:v>5.8</c:v>
                </c:pt>
                <c:pt idx="4948">
                  <c:v>5.29</c:v>
                </c:pt>
                <c:pt idx="4949">
                  <c:v>5.66</c:v>
                </c:pt>
                <c:pt idx="4950">
                  <c:v>5.89</c:v>
                </c:pt>
                <c:pt idx="4951">
                  <c:v>5.48</c:v>
                </c:pt>
                <c:pt idx="4952">
                  <c:v>5.58</c:v>
                </c:pt>
                <c:pt idx="4953">
                  <c:v>6.19</c:v>
                </c:pt>
                <c:pt idx="4954">
                  <c:v>6.52</c:v>
                </c:pt>
                <c:pt idx="4955">
                  <c:v>6.91</c:v>
                </c:pt>
                <c:pt idx="4956">
                  <c:v>7.16</c:v>
                </c:pt>
                <c:pt idx="4957">
                  <c:v>7.37</c:v>
                </c:pt>
                <c:pt idx="4958">
                  <c:v>6.3</c:v>
                </c:pt>
                <c:pt idx="4959">
                  <c:v>6.09</c:v>
                </c:pt>
                <c:pt idx="4960">
                  <c:v>5.45</c:v>
                </c:pt>
                <c:pt idx="4961">
                  <c:v>5.36</c:v>
                </c:pt>
                <c:pt idx="4962">
                  <c:v>5.24</c:v>
                </c:pt>
                <c:pt idx="4963">
                  <c:v>5.48</c:v>
                </c:pt>
                <c:pt idx="4964">
                  <c:v>5.57</c:v>
                </c:pt>
                <c:pt idx="4965">
                  <c:v>5.69</c:v>
                </c:pt>
                <c:pt idx="4966">
                  <c:v>6.15</c:v>
                </c:pt>
                <c:pt idx="4967">
                  <c:v>5.66</c:v>
                </c:pt>
                <c:pt idx="4968">
                  <c:v>5.64</c:v>
                </c:pt>
                <c:pt idx="4969">
                  <c:v>5.39</c:v>
                </c:pt>
                <c:pt idx="4970">
                  <c:v>5.19</c:v>
                </c:pt>
                <c:pt idx="4971">
                  <c:v>5.89</c:v>
                </c:pt>
                <c:pt idx="4972">
                  <c:v>6.06</c:v>
                </c:pt>
                <c:pt idx="4973">
                  <c:v>6.23</c:v>
                </c:pt>
                <c:pt idx="4974">
                  <c:v>6.39</c:v>
                </c:pt>
                <c:pt idx="4975">
                  <c:v>6.5</c:v>
                </c:pt>
                <c:pt idx="4976">
                  <c:v>6.14</c:v>
                </c:pt>
                <c:pt idx="4977">
                  <c:v>5.81</c:v>
                </c:pt>
                <c:pt idx="4978">
                  <c:v>5.31</c:v>
                </c:pt>
                <c:pt idx="4979">
                  <c:v>3.89</c:v>
                </c:pt>
                <c:pt idx="4980">
                  <c:v>4.87</c:v>
                </c:pt>
                <c:pt idx="4981">
                  <c:v>4.7</c:v>
                </c:pt>
                <c:pt idx="4982">
                  <c:v>4.95</c:v>
                </c:pt>
                <c:pt idx="4983">
                  <c:v>5.34</c:v>
                </c:pt>
                <c:pt idx="4984">
                  <c:v>4.9000000000000004</c:v>
                </c:pt>
                <c:pt idx="4985">
                  <c:v>4.3899999999999997</c:v>
                </c:pt>
                <c:pt idx="4986">
                  <c:v>4.55</c:v>
                </c:pt>
                <c:pt idx="4987">
                  <c:v>4.8899999999999997</c:v>
                </c:pt>
                <c:pt idx="4988">
                  <c:v>4.75</c:v>
                </c:pt>
                <c:pt idx="4989">
                  <c:v>4.96</c:v>
                </c:pt>
                <c:pt idx="4990">
                  <c:v>5.61</c:v>
                </c:pt>
                <c:pt idx="4991">
                  <c:v>5.62</c:v>
                </c:pt>
                <c:pt idx="4992">
                  <c:v>5.03</c:v>
                </c:pt>
                <c:pt idx="4993">
                  <c:v>4.6100000000000003</c:v>
                </c:pt>
                <c:pt idx="4994">
                  <c:v>4.87</c:v>
                </c:pt>
                <c:pt idx="4995">
                  <c:v>4.9000000000000004</c:v>
                </c:pt>
                <c:pt idx="4996">
                  <c:v>3.16</c:v>
                </c:pt>
                <c:pt idx="4997">
                  <c:v>3.66</c:v>
                </c:pt>
                <c:pt idx="4998">
                  <c:v>4.09</c:v>
                </c:pt>
                <c:pt idx="4999">
                  <c:v>4.04</c:v>
                </c:pt>
                <c:pt idx="5000">
                  <c:v>3.68</c:v>
                </c:pt>
                <c:pt idx="5001">
                  <c:v>3.9</c:v>
                </c:pt>
                <c:pt idx="5002">
                  <c:v>3.49</c:v>
                </c:pt>
                <c:pt idx="5003">
                  <c:v>2.2799999999999998</c:v>
                </c:pt>
                <c:pt idx="5004">
                  <c:v>2.56</c:v>
                </c:pt>
                <c:pt idx="5005">
                  <c:v>2.67</c:v>
                </c:pt>
                <c:pt idx="5006">
                  <c:v>1.98</c:v>
                </c:pt>
                <c:pt idx="5007">
                  <c:v>2.13</c:v>
                </c:pt>
                <c:pt idx="5008">
                  <c:v>3.7</c:v>
                </c:pt>
                <c:pt idx="5009">
                  <c:v>3.16</c:v>
                </c:pt>
                <c:pt idx="5010">
                  <c:v>2.73</c:v>
                </c:pt>
                <c:pt idx="5011">
                  <c:v>2.72</c:v>
                </c:pt>
                <c:pt idx="5012">
                  <c:v>2.67</c:v>
                </c:pt>
                <c:pt idx="5013">
                  <c:v>1.46</c:v>
                </c:pt>
                <c:pt idx="5014">
                  <c:v>1.17</c:v>
                </c:pt>
                <c:pt idx="5015">
                  <c:v>2.3199999999999998</c:v>
                </c:pt>
                <c:pt idx="5016">
                  <c:v>2.15</c:v>
                </c:pt>
                <c:pt idx="5017">
                  <c:v>2</c:v>
                </c:pt>
                <c:pt idx="5018">
                  <c:v>1.77</c:v>
                </c:pt>
                <c:pt idx="5019">
                  <c:v>1.37</c:v>
                </c:pt>
                <c:pt idx="5020">
                  <c:v>1.1200000000000001</c:v>
                </c:pt>
                <c:pt idx="5021">
                  <c:v>1.1000000000000001</c:v>
                </c:pt>
                <c:pt idx="5022">
                  <c:v>0.33</c:v>
                </c:pt>
                <c:pt idx="5023">
                  <c:v>0.09</c:v>
                </c:pt>
                <c:pt idx="5024">
                  <c:v>0.39</c:v>
                </c:pt>
                <c:pt idx="5025">
                  <c:v>1.71</c:v>
                </c:pt>
                <c:pt idx="5026">
                  <c:v>1.83</c:v>
                </c:pt>
                <c:pt idx="5027">
                  <c:v>1.67</c:v>
                </c:pt>
                <c:pt idx="5028">
                  <c:v>1.1100000000000001</c:v>
                </c:pt>
                <c:pt idx="5029">
                  <c:v>0.78</c:v>
                </c:pt>
                <c:pt idx="5030">
                  <c:v>0.24</c:v>
                </c:pt>
                <c:pt idx="5031">
                  <c:v>-0.72</c:v>
                </c:pt>
                <c:pt idx="5032">
                  <c:v>0.89</c:v>
                </c:pt>
                <c:pt idx="5033">
                  <c:v>1.19</c:v>
                </c:pt>
                <c:pt idx="5034">
                  <c:v>0.74</c:v>
                </c:pt>
                <c:pt idx="5035">
                  <c:v>0.65</c:v>
                </c:pt>
                <c:pt idx="5036">
                  <c:v>0.28999999999999998</c:v>
                </c:pt>
                <c:pt idx="5037">
                  <c:v>-0.24</c:v>
                </c:pt>
                <c:pt idx="5038">
                  <c:v>-0.28000000000000003</c:v>
                </c:pt>
                <c:pt idx="5039">
                  <c:v>-0.91</c:v>
                </c:pt>
                <c:pt idx="5040">
                  <c:v>-1.08</c:v>
                </c:pt>
                <c:pt idx="5041">
                  <c:v>-0.69</c:v>
                </c:pt>
                <c:pt idx="5042">
                  <c:v>0.52</c:v>
                </c:pt>
                <c:pt idx="5043">
                  <c:v>0.86</c:v>
                </c:pt>
                <c:pt idx="5044">
                  <c:v>0.39</c:v>
                </c:pt>
                <c:pt idx="5045">
                  <c:v>0.35</c:v>
                </c:pt>
                <c:pt idx="5046">
                  <c:v>0.52</c:v>
                </c:pt>
                <c:pt idx="5047">
                  <c:v>-0.02</c:v>
                </c:pt>
                <c:pt idx="5048">
                  <c:v>-1.2</c:v>
                </c:pt>
                <c:pt idx="5049">
                  <c:v>-1</c:v>
                </c:pt>
                <c:pt idx="5050">
                  <c:v>0.41</c:v>
                </c:pt>
                <c:pt idx="5051">
                  <c:v>0.38</c:v>
                </c:pt>
                <c:pt idx="5052">
                  <c:v>-0.02</c:v>
                </c:pt>
                <c:pt idx="5053">
                  <c:v>0.47</c:v>
                </c:pt>
                <c:pt idx="5054">
                  <c:v>-0.44</c:v>
                </c:pt>
                <c:pt idx="5055">
                  <c:v>-0.89</c:v>
                </c:pt>
                <c:pt idx="5056">
                  <c:v>-0.3</c:v>
                </c:pt>
                <c:pt idx="5057">
                  <c:v>-0.75</c:v>
                </c:pt>
                <c:pt idx="5058">
                  <c:v>-1.22</c:v>
                </c:pt>
                <c:pt idx="5059">
                  <c:v>-0.95</c:v>
                </c:pt>
                <c:pt idx="5060">
                  <c:v>0.54</c:v>
                </c:pt>
                <c:pt idx="5061">
                  <c:v>1.07</c:v>
                </c:pt>
                <c:pt idx="5062">
                  <c:v>0.31</c:v>
                </c:pt>
                <c:pt idx="5063">
                  <c:v>0.01</c:v>
                </c:pt>
                <c:pt idx="5064">
                  <c:v>0.76</c:v>
                </c:pt>
                <c:pt idx="5065">
                  <c:v>0.16</c:v>
                </c:pt>
                <c:pt idx="5066">
                  <c:v>-0.57999999999999996</c:v>
                </c:pt>
                <c:pt idx="5067">
                  <c:v>-0.83</c:v>
                </c:pt>
                <c:pt idx="5068">
                  <c:v>0.51</c:v>
                </c:pt>
                <c:pt idx="5069">
                  <c:v>0.28999999999999998</c:v>
                </c:pt>
                <c:pt idx="5070">
                  <c:v>0.26</c:v>
                </c:pt>
                <c:pt idx="5071">
                  <c:v>-0.15</c:v>
                </c:pt>
                <c:pt idx="5072">
                  <c:v>-0.36</c:v>
                </c:pt>
                <c:pt idx="5073">
                  <c:v>-0.92</c:v>
                </c:pt>
                <c:pt idx="5074">
                  <c:v>-0.88</c:v>
                </c:pt>
                <c:pt idx="5075">
                  <c:v>-1.04</c:v>
                </c:pt>
                <c:pt idx="5076">
                  <c:v>-1.1499999999999999</c:v>
                </c:pt>
                <c:pt idx="5077">
                  <c:v>-0.96</c:v>
                </c:pt>
                <c:pt idx="5078">
                  <c:v>0.1</c:v>
                </c:pt>
                <c:pt idx="5079">
                  <c:v>0.44</c:v>
                </c:pt>
                <c:pt idx="5080">
                  <c:v>-0.41</c:v>
                </c:pt>
                <c:pt idx="5081">
                  <c:v>-0.81</c:v>
                </c:pt>
                <c:pt idx="5082">
                  <c:v>-0.37</c:v>
                </c:pt>
                <c:pt idx="5083">
                  <c:v>-0.25</c:v>
                </c:pt>
                <c:pt idx="5084">
                  <c:v>-1.53</c:v>
                </c:pt>
                <c:pt idx="5085">
                  <c:v>-1.92</c:v>
                </c:pt>
                <c:pt idx="5086">
                  <c:v>-0.79</c:v>
                </c:pt>
                <c:pt idx="5087">
                  <c:v>0.28000000000000003</c:v>
                </c:pt>
                <c:pt idx="5088">
                  <c:v>0.41</c:v>
                </c:pt>
                <c:pt idx="5089">
                  <c:v>-0.25</c:v>
                </c:pt>
                <c:pt idx="5090">
                  <c:v>-0.38</c:v>
                </c:pt>
                <c:pt idx="5091">
                  <c:v>-0.1</c:v>
                </c:pt>
                <c:pt idx="5092">
                  <c:v>-0.27</c:v>
                </c:pt>
                <c:pt idx="5093">
                  <c:v>-0.73</c:v>
                </c:pt>
                <c:pt idx="5094">
                  <c:v>-0.67</c:v>
                </c:pt>
                <c:pt idx="5095">
                  <c:v>-0.67</c:v>
                </c:pt>
                <c:pt idx="5096">
                  <c:v>-0.34</c:v>
                </c:pt>
                <c:pt idx="5097">
                  <c:v>0.33</c:v>
                </c:pt>
                <c:pt idx="5098">
                  <c:v>0.4</c:v>
                </c:pt>
                <c:pt idx="5099">
                  <c:v>0.15</c:v>
                </c:pt>
                <c:pt idx="5100">
                  <c:v>0.64</c:v>
                </c:pt>
                <c:pt idx="5101">
                  <c:v>0.79</c:v>
                </c:pt>
                <c:pt idx="5102">
                  <c:v>7.0000000000000007E-2</c:v>
                </c:pt>
                <c:pt idx="5103">
                  <c:v>-0.37</c:v>
                </c:pt>
                <c:pt idx="5104">
                  <c:v>0.02</c:v>
                </c:pt>
                <c:pt idx="5105">
                  <c:v>0.43</c:v>
                </c:pt>
                <c:pt idx="5106">
                  <c:v>0.57999999999999996</c:v>
                </c:pt>
                <c:pt idx="5107">
                  <c:v>0.36</c:v>
                </c:pt>
                <c:pt idx="5108">
                  <c:v>0.13</c:v>
                </c:pt>
                <c:pt idx="5109">
                  <c:v>0.32</c:v>
                </c:pt>
                <c:pt idx="5110">
                  <c:v>0.1</c:v>
                </c:pt>
                <c:pt idx="5111">
                  <c:v>0.4</c:v>
                </c:pt>
                <c:pt idx="5112">
                  <c:v>-0.1</c:v>
                </c:pt>
                <c:pt idx="5113">
                  <c:v>0.04</c:v>
                </c:pt>
                <c:pt idx="5114">
                  <c:v>-0.15</c:v>
                </c:pt>
                <c:pt idx="5115">
                  <c:v>0.35</c:v>
                </c:pt>
                <c:pt idx="5116">
                  <c:v>1.59</c:v>
                </c:pt>
                <c:pt idx="5117">
                  <c:v>1.61</c:v>
                </c:pt>
                <c:pt idx="5118">
                  <c:v>1.05</c:v>
                </c:pt>
                <c:pt idx="5119">
                  <c:v>1.4</c:v>
                </c:pt>
                <c:pt idx="5120">
                  <c:v>1.57</c:v>
                </c:pt>
                <c:pt idx="5121">
                  <c:v>1.25</c:v>
                </c:pt>
                <c:pt idx="5122">
                  <c:v>0.5</c:v>
                </c:pt>
                <c:pt idx="5123">
                  <c:v>1.98</c:v>
                </c:pt>
                <c:pt idx="5124">
                  <c:v>1.58</c:v>
                </c:pt>
                <c:pt idx="5125">
                  <c:v>1.23</c:v>
                </c:pt>
                <c:pt idx="5126">
                  <c:v>1.59</c:v>
                </c:pt>
                <c:pt idx="5127">
                  <c:v>1.42</c:v>
                </c:pt>
                <c:pt idx="5128">
                  <c:v>1.51</c:v>
                </c:pt>
                <c:pt idx="5129">
                  <c:v>1.88</c:v>
                </c:pt>
                <c:pt idx="5130">
                  <c:v>1.38</c:v>
                </c:pt>
                <c:pt idx="5131">
                  <c:v>1.1100000000000001</c:v>
                </c:pt>
                <c:pt idx="5132">
                  <c:v>1.49</c:v>
                </c:pt>
                <c:pt idx="5133">
                  <c:v>1.72</c:v>
                </c:pt>
                <c:pt idx="5134">
                  <c:v>1.91</c:v>
                </c:pt>
                <c:pt idx="5135">
                  <c:v>2.69</c:v>
                </c:pt>
                <c:pt idx="5136">
                  <c:v>2.76</c:v>
                </c:pt>
                <c:pt idx="5137">
                  <c:v>2.63</c:v>
                </c:pt>
                <c:pt idx="5138">
                  <c:v>2.69</c:v>
                </c:pt>
                <c:pt idx="5139">
                  <c:v>3.08</c:v>
                </c:pt>
                <c:pt idx="5140">
                  <c:v>2.63</c:v>
                </c:pt>
                <c:pt idx="5141">
                  <c:v>1.96</c:v>
                </c:pt>
                <c:pt idx="5142">
                  <c:v>2.67</c:v>
                </c:pt>
                <c:pt idx="5143">
                  <c:v>2.7</c:v>
                </c:pt>
                <c:pt idx="5144">
                  <c:v>2.82</c:v>
                </c:pt>
                <c:pt idx="5145">
                  <c:v>2.64</c:v>
                </c:pt>
                <c:pt idx="5146">
                  <c:v>2.98</c:v>
                </c:pt>
                <c:pt idx="5147">
                  <c:v>2.83</c:v>
                </c:pt>
                <c:pt idx="5148">
                  <c:v>2.15</c:v>
                </c:pt>
                <c:pt idx="5149">
                  <c:v>2.2200000000000002</c:v>
                </c:pt>
                <c:pt idx="5150">
                  <c:v>2.2000000000000002</c:v>
                </c:pt>
                <c:pt idx="5151">
                  <c:v>2.27</c:v>
                </c:pt>
                <c:pt idx="5152">
                  <c:v>2.0099999999999998</c:v>
                </c:pt>
                <c:pt idx="5153">
                  <c:v>2.5099999999999998</c:v>
                </c:pt>
                <c:pt idx="5154">
                  <c:v>3.63</c:v>
                </c:pt>
                <c:pt idx="5155">
                  <c:v>3.26</c:v>
                </c:pt>
                <c:pt idx="5156">
                  <c:v>3</c:v>
                </c:pt>
                <c:pt idx="5157">
                  <c:v>3.42</c:v>
                </c:pt>
                <c:pt idx="5158">
                  <c:v>3.28</c:v>
                </c:pt>
                <c:pt idx="5159">
                  <c:v>2.68</c:v>
                </c:pt>
                <c:pt idx="5160">
                  <c:v>2.71</c:v>
                </c:pt>
                <c:pt idx="5161">
                  <c:v>3.45</c:v>
                </c:pt>
                <c:pt idx="5162">
                  <c:v>3.42</c:v>
                </c:pt>
                <c:pt idx="5163">
                  <c:v>3.59</c:v>
                </c:pt>
                <c:pt idx="5164">
                  <c:v>3.31</c:v>
                </c:pt>
                <c:pt idx="5165">
                  <c:v>2.88</c:v>
                </c:pt>
                <c:pt idx="5166">
                  <c:v>2.84</c:v>
                </c:pt>
                <c:pt idx="5167">
                  <c:v>3.32</c:v>
                </c:pt>
                <c:pt idx="5168">
                  <c:v>3.15</c:v>
                </c:pt>
                <c:pt idx="5169">
                  <c:v>2.83</c:v>
                </c:pt>
                <c:pt idx="5170">
                  <c:v>2.57</c:v>
                </c:pt>
                <c:pt idx="5171">
                  <c:v>3.08</c:v>
                </c:pt>
                <c:pt idx="5172">
                  <c:v>3.24</c:v>
                </c:pt>
                <c:pt idx="5173">
                  <c:v>3.63</c:v>
                </c:pt>
                <c:pt idx="5174">
                  <c:v>4.05</c:v>
                </c:pt>
                <c:pt idx="5175">
                  <c:v>4.0599999999999996</c:v>
                </c:pt>
                <c:pt idx="5176">
                  <c:v>3.99</c:v>
                </c:pt>
                <c:pt idx="5177">
                  <c:v>3.55</c:v>
                </c:pt>
                <c:pt idx="5178">
                  <c:v>3.42</c:v>
                </c:pt>
                <c:pt idx="5179">
                  <c:v>3.25</c:v>
                </c:pt>
                <c:pt idx="5180">
                  <c:v>4.0999999999999996</c:v>
                </c:pt>
                <c:pt idx="5181">
                  <c:v>3.93</c:v>
                </c:pt>
                <c:pt idx="5182">
                  <c:v>3.88</c:v>
                </c:pt>
                <c:pt idx="5183">
                  <c:v>3.52</c:v>
                </c:pt>
                <c:pt idx="5184">
                  <c:v>3.93</c:v>
                </c:pt>
                <c:pt idx="5185">
                  <c:v>3.91</c:v>
                </c:pt>
                <c:pt idx="5186">
                  <c:v>3.35</c:v>
                </c:pt>
                <c:pt idx="5187">
                  <c:v>3.57</c:v>
                </c:pt>
                <c:pt idx="5188">
                  <c:v>3.61</c:v>
                </c:pt>
                <c:pt idx="5189">
                  <c:v>3.51</c:v>
                </c:pt>
                <c:pt idx="5190">
                  <c:v>3.4</c:v>
                </c:pt>
                <c:pt idx="5191">
                  <c:v>4.1399999999999997</c:v>
                </c:pt>
                <c:pt idx="5192">
                  <c:v>4.57</c:v>
                </c:pt>
                <c:pt idx="5193">
                  <c:v>4.1900000000000004</c:v>
                </c:pt>
                <c:pt idx="5194">
                  <c:v>3.97</c:v>
                </c:pt>
                <c:pt idx="5195">
                  <c:v>4.4400000000000004</c:v>
                </c:pt>
                <c:pt idx="5196">
                  <c:v>4.8600000000000003</c:v>
                </c:pt>
                <c:pt idx="5197">
                  <c:v>4</c:v>
                </c:pt>
                <c:pt idx="5198">
                  <c:v>3.38</c:v>
                </c:pt>
                <c:pt idx="5199">
                  <c:v>3.73</c:v>
                </c:pt>
                <c:pt idx="5200">
                  <c:v>4.37</c:v>
                </c:pt>
                <c:pt idx="5201">
                  <c:v>4.01</c:v>
                </c:pt>
                <c:pt idx="5202">
                  <c:v>3.58</c:v>
                </c:pt>
                <c:pt idx="5203">
                  <c:v>3.9</c:v>
                </c:pt>
                <c:pt idx="5204">
                  <c:v>3.43</c:v>
                </c:pt>
                <c:pt idx="5205">
                  <c:v>2.91</c:v>
                </c:pt>
                <c:pt idx="5206">
                  <c:v>3.37</c:v>
                </c:pt>
                <c:pt idx="5207">
                  <c:v>3.38</c:v>
                </c:pt>
                <c:pt idx="5208">
                  <c:v>3.4</c:v>
                </c:pt>
                <c:pt idx="5209">
                  <c:v>3.05</c:v>
                </c:pt>
                <c:pt idx="5210">
                  <c:v>3.43</c:v>
                </c:pt>
                <c:pt idx="5211">
                  <c:v>3.68</c:v>
                </c:pt>
                <c:pt idx="5212">
                  <c:v>3.43</c:v>
                </c:pt>
                <c:pt idx="5213">
                  <c:v>3.6</c:v>
                </c:pt>
                <c:pt idx="5214">
                  <c:v>3.99</c:v>
                </c:pt>
                <c:pt idx="5215">
                  <c:v>3.5</c:v>
                </c:pt>
                <c:pt idx="5216">
                  <c:v>3.41</c:v>
                </c:pt>
                <c:pt idx="5217">
                  <c:v>2.23</c:v>
                </c:pt>
                <c:pt idx="5218">
                  <c:v>2.99</c:v>
                </c:pt>
                <c:pt idx="5219">
                  <c:v>3.45</c:v>
                </c:pt>
                <c:pt idx="5220">
                  <c:v>3.26</c:v>
                </c:pt>
                <c:pt idx="5221">
                  <c:v>3.11</c:v>
                </c:pt>
                <c:pt idx="5222">
                  <c:v>3.23</c:v>
                </c:pt>
                <c:pt idx="5223">
                  <c:v>3.14</c:v>
                </c:pt>
                <c:pt idx="5224">
                  <c:v>2.92</c:v>
                </c:pt>
                <c:pt idx="5225">
                  <c:v>2.91</c:v>
                </c:pt>
                <c:pt idx="5226">
                  <c:v>3.23</c:v>
                </c:pt>
                <c:pt idx="5227">
                  <c:v>2.84</c:v>
                </c:pt>
                <c:pt idx="5228">
                  <c:v>2.2599999999999998</c:v>
                </c:pt>
                <c:pt idx="5229">
                  <c:v>3.02</c:v>
                </c:pt>
                <c:pt idx="5230">
                  <c:v>3.33</c:v>
                </c:pt>
                <c:pt idx="5231">
                  <c:v>3.57</c:v>
                </c:pt>
                <c:pt idx="5232">
                  <c:v>4.3600000000000003</c:v>
                </c:pt>
                <c:pt idx="5233">
                  <c:v>4.2</c:v>
                </c:pt>
                <c:pt idx="5234">
                  <c:v>3.86</c:v>
                </c:pt>
                <c:pt idx="5235">
                  <c:v>2.65</c:v>
                </c:pt>
                <c:pt idx="5236">
                  <c:v>2.29</c:v>
                </c:pt>
                <c:pt idx="5237">
                  <c:v>2.1800000000000002</c:v>
                </c:pt>
                <c:pt idx="5238">
                  <c:v>2.15</c:v>
                </c:pt>
                <c:pt idx="5239">
                  <c:v>2.2599999999999998</c:v>
                </c:pt>
                <c:pt idx="5240">
                  <c:v>1.83</c:v>
                </c:pt>
                <c:pt idx="5241">
                  <c:v>1.33</c:v>
                </c:pt>
                <c:pt idx="5242">
                  <c:v>0.71</c:v>
                </c:pt>
                <c:pt idx="5243">
                  <c:v>0.98</c:v>
                </c:pt>
                <c:pt idx="5244">
                  <c:v>1.25</c:v>
                </c:pt>
                <c:pt idx="5245">
                  <c:v>1.54</c:v>
                </c:pt>
                <c:pt idx="5246">
                  <c:v>1.07</c:v>
                </c:pt>
                <c:pt idx="5247">
                  <c:v>1</c:v>
                </c:pt>
                <c:pt idx="5248">
                  <c:v>1.5</c:v>
                </c:pt>
                <c:pt idx="5249">
                  <c:v>1.49</c:v>
                </c:pt>
                <c:pt idx="5250">
                  <c:v>1.82</c:v>
                </c:pt>
                <c:pt idx="5251">
                  <c:v>1.83</c:v>
                </c:pt>
                <c:pt idx="5252">
                  <c:v>2</c:v>
                </c:pt>
                <c:pt idx="5253">
                  <c:v>1.66</c:v>
                </c:pt>
                <c:pt idx="5254">
                  <c:v>1.35</c:v>
                </c:pt>
                <c:pt idx="5255">
                  <c:v>0.93</c:v>
                </c:pt>
                <c:pt idx="5256">
                  <c:v>1.1200000000000001</c:v>
                </c:pt>
                <c:pt idx="5257">
                  <c:v>1.52</c:v>
                </c:pt>
                <c:pt idx="5258">
                  <c:v>1.07</c:v>
                </c:pt>
                <c:pt idx="5259">
                  <c:v>1.48</c:v>
                </c:pt>
                <c:pt idx="5260">
                  <c:v>1.78</c:v>
                </c:pt>
                <c:pt idx="5261">
                  <c:v>2.11</c:v>
                </c:pt>
                <c:pt idx="5262">
                  <c:v>2.46</c:v>
                </c:pt>
                <c:pt idx="5263">
                  <c:v>2.4500000000000002</c:v>
                </c:pt>
                <c:pt idx="5264">
                  <c:v>2.21</c:v>
                </c:pt>
                <c:pt idx="5265">
                  <c:v>2.09</c:v>
                </c:pt>
                <c:pt idx="5266">
                  <c:v>2.52</c:v>
                </c:pt>
                <c:pt idx="5267">
                  <c:v>3.83</c:v>
                </c:pt>
                <c:pt idx="5268">
                  <c:v>4.2699999999999996</c:v>
                </c:pt>
                <c:pt idx="5269">
                  <c:v>4.54</c:v>
                </c:pt>
                <c:pt idx="5270">
                  <c:v>4.8600000000000003</c:v>
                </c:pt>
                <c:pt idx="5271">
                  <c:v>4.46</c:v>
                </c:pt>
                <c:pt idx="5272">
                  <c:v>3.79</c:v>
                </c:pt>
                <c:pt idx="5273">
                  <c:v>3.92</c:v>
                </c:pt>
                <c:pt idx="5274">
                  <c:v>3.6</c:v>
                </c:pt>
                <c:pt idx="5275">
                  <c:v>3.02</c:v>
                </c:pt>
                <c:pt idx="5276">
                  <c:v>2.93</c:v>
                </c:pt>
                <c:pt idx="5277">
                  <c:v>3.02</c:v>
                </c:pt>
                <c:pt idx="5278">
                  <c:v>2.86</c:v>
                </c:pt>
                <c:pt idx="5279">
                  <c:v>3.13</c:v>
                </c:pt>
                <c:pt idx="5280">
                  <c:v>3.56</c:v>
                </c:pt>
                <c:pt idx="5281">
                  <c:v>3.83</c:v>
                </c:pt>
                <c:pt idx="5282">
                  <c:v>4.07</c:v>
                </c:pt>
                <c:pt idx="5283">
                  <c:v>3.75</c:v>
                </c:pt>
                <c:pt idx="5284">
                  <c:v>3.97</c:v>
                </c:pt>
                <c:pt idx="5285">
                  <c:v>5.08</c:v>
                </c:pt>
                <c:pt idx="5286">
                  <c:v>5.19</c:v>
                </c:pt>
                <c:pt idx="5287">
                  <c:v>5.04</c:v>
                </c:pt>
                <c:pt idx="5288">
                  <c:v>5.57</c:v>
                </c:pt>
                <c:pt idx="5289">
                  <c:v>5.45</c:v>
                </c:pt>
                <c:pt idx="5290">
                  <c:v>4.99</c:v>
                </c:pt>
                <c:pt idx="5291">
                  <c:v>4.67</c:v>
                </c:pt>
                <c:pt idx="5292">
                  <c:v>4.8600000000000003</c:v>
                </c:pt>
                <c:pt idx="5293">
                  <c:v>4.1100000000000003</c:v>
                </c:pt>
                <c:pt idx="5294">
                  <c:v>3.69</c:v>
                </c:pt>
                <c:pt idx="5295">
                  <c:v>3.98</c:v>
                </c:pt>
                <c:pt idx="5296">
                  <c:v>3.56</c:v>
                </c:pt>
                <c:pt idx="5297">
                  <c:v>3.88</c:v>
                </c:pt>
                <c:pt idx="5298">
                  <c:v>4.47</c:v>
                </c:pt>
                <c:pt idx="5299">
                  <c:v>4.33</c:v>
                </c:pt>
                <c:pt idx="5300">
                  <c:v>4.0999999999999996</c:v>
                </c:pt>
                <c:pt idx="5301">
                  <c:v>4.17</c:v>
                </c:pt>
                <c:pt idx="5302">
                  <c:v>3.93</c:v>
                </c:pt>
                <c:pt idx="5303">
                  <c:v>3.87</c:v>
                </c:pt>
                <c:pt idx="5304">
                  <c:v>4.5</c:v>
                </c:pt>
                <c:pt idx="5305">
                  <c:v>4.43</c:v>
                </c:pt>
                <c:pt idx="5306">
                  <c:v>4.38</c:v>
                </c:pt>
                <c:pt idx="5307">
                  <c:v>4.5999999999999996</c:v>
                </c:pt>
                <c:pt idx="5308">
                  <c:v>4.59</c:v>
                </c:pt>
                <c:pt idx="5309">
                  <c:v>3.96</c:v>
                </c:pt>
                <c:pt idx="5310">
                  <c:v>4.28</c:v>
                </c:pt>
                <c:pt idx="5311">
                  <c:v>3.73</c:v>
                </c:pt>
                <c:pt idx="5312">
                  <c:v>3.24</c:v>
                </c:pt>
                <c:pt idx="5313">
                  <c:v>3.31</c:v>
                </c:pt>
                <c:pt idx="5314">
                  <c:v>2.9</c:v>
                </c:pt>
                <c:pt idx="5315">
                  <c:v>2.6</c:v>
                </c:pt>
                <c:pt idx="5316">
                  <c:v>3.22</c:v>
                </c:pt>
                <c:pt idx="5317">
                  <c:v>3.44</c:v>
                </c:pt>
                <c:pt idx="5318">
                  <c:v>3.54</c:v>
                </c:pt>
                <c:pt idx="5319">
                  <c:v>3.77</c:v>
                </c:pt>
                <c:pt idx="5320">
                  <c:v>3.62</c:v>
                </c:pt>
                <c:pt idx="5321">
                  <c:v>3.62</c:v>
                </c:pt>
                <c:pt idx="5322">
                  <c:v>4.07</c:v>
                </c:pt>
                <c:pt idx="5323">
                  <c:v>4.68</c:v>
                </c:pt>
                <c:pt idx="5324">
                  <c:v>4.57</c:v>
                </c:pt>
                <c:pt idx="5325">
                  <c:v>4.38</c:v>
                </c:pt>
                <c:pt idx="5326">
                  <c:v>4.5</c:v>
                </c:pt>
                <c:pt idx="5327">
                  <c:v>4.5</c:v>
                </c:pt>
                <c:pt idx="5328">
                  <c:v>3.92</c:v>
                </c:pt>
                <c:pt idx="5329">
                  <c:v>3.92</c:v>
                </c:pt>
                <c:pt idx="5330">
                  <c:v>3.85</c:v>
                </c:pt>
                <c:pt idx="5331">
                  <c:v>3.53</c:v>
                </c:pt>
                <c:pt idx="5332">
                  <c:v>3.43</c:v>
                </c:pt>
                <c:pt idx="5333">
                  <c:v>3.59</c:v>
                </c:pt>
                <c:pt idx="5334">
                  <c:v>3.51</c:v>
                </c:pt>
                <c:pt idx="5335">
                  <c:v>3.39</c:v>
                </c:pt>
                <c:pt idx="5336">
                  <c:v>3.59</c:v>
                </c:pt>
                <c:pt idx="5337">
                  <c:v>3.73</c:v>
                </c:pt>
                <c:pt idx="5338">
                  <c:v>4.24</c:v>
                </c:pt>
                <c:pt idx="5339">
                  <c:v>4.24</c:v>
                </c:pt>
                <c:pt idx="5340">
                  <c:v>4.3099999999999996</c:v>
                </c:pt>
                <c:pt idx="5341">
                  <c:v>4.17</c:v>
                </c:pt>
                <c:pt idx="5342">
                  <c:v>3.62</c:v>
                </c:pt>
                <c:pt idx="5343">
                  <c:v>3.39</c:v>
                </c:pt>
                <c:pt idx="5344">
                  <c:v>2.95</c:v>
                </c:pt>
                <c:pt idx="5345">
                  <c:v>2.91</c:v>
                </c:pt>
                <c:pt idx="5346">
                  <c:v>2.83</c:v>
                </c:pt>
                <c:pt idx="5347">
                  <c:v>3.04</c:v>
                </c:pt>
                <c:pt idx="5348">
                  <c:v>3.04</c:v>
                </c:pt>
                <c:pt idx="5349">
                  <c:v>2.88</c:v>
                </c:pt>
                <c:pt idx="5350">
                  <c:v>2.8</c:v>
                </c:pt>
                <c:pt idx="5351">
                  <c:v>2.97</c:v>
                </c:pt>
                <c:pt idx="5352">
                  <c:v>2.58</c:v>
                </c:pt>
                <c:pt idx="5353">
                  <c:v>2.63</c:v>
                </c:pt>
                <c:pt idx="5354">
                  <c:v>1.78</c:v>
                </c:pt>
                <c:pt idx="5355">
                  <c:v>2.41</c:v>
                </c:pt>
                <c:pt idx="5356">
                  <c:v>2.62</c:v>
                </c:pt>
                <c:pt idx="5357">
                  <c:v>2.7</c:v>
                </c:pt>
                <c:pt idx="5358">
                  <c:v>2.4500000000000002</c:v>
                </c:pt>
                <c:pt idx="5359">
                  <c:v>2.36</c:v>
                </c:pt>
                <c:pt idx="5360">
                  <c:v>1.32</c:v>
                </c:pt>
                <c:pt idx="5361">
                  <c:v>0.42</c:v>
                </c:pt>
                <c:pt idx="5362">
                  <c:v>-0.06</c:v>
                </c:pt>
                <c:pt idx="5363">
                  <c:v>-0.2</c:v>
                </c:pt>
                <c:pt idx="5364">
                  <c:v>-0.47</c:v>
                </c:pt>
                <c:pt idx="5365">
                  <c:v>-1.06</c:v>
                </c:pt>
                <c:pt idx="5366">
                  <c:v>-0.79</c:v>
                </c:pt>
                <c:pt idx="5367">
                  <c:v>-0.73</c:v>
                </c:pt>
                <c:pt idx="5368">
                  <c:v>-0.95</c:v>
                </c:pt>
                <c:pt idx="5369">
                  <c:v>-0.56999999999999995</c:v>
                </c:pt>
                <c:pt idx="5370">
                  <c:v>0.4</c:v>
                </c:pt>
                <c:pt idx="5371">
                  <c:v>0.5</c:v>
                </c:pt>
                <c:pt idx="5372">
                  <c:v>0.37</c:v>
                </c:pt>
                <c:pt idx="5373">
                  <c:v>0.35</c:v>
                </c:pt>
                <c:pt idx="5374">
                  <c:v>0.81</c:v>
                </c:pt>
                <c:pt idx="5375">
                  <c:v>0.75</c:v>
                </c:pt>
                <c:pt idx="5376">
                  <c:v>0.74</c:v>
                </c:pt>
                <c:pt idx="5377">
                  <c:v>1.37</c:v>
                </c:pt>
                <c:pt idx="5378">
                  <c:v>1.08</c:v>
                </c:pt>
                <c:pt idx="5379">
                  <c:v>0.64</c:v>
                </c:pt>
                <c:pt idx="5380">
                  <c:v>-0.03</c:v>
                </c:pt>
                <c:pt idx="5381">
                  <c:v>1.17</c:v>
                </c:pt>
                <c:pt idx="5382">
                  <c:v>2.06</c:v>
                </c:pt>
                <c:pt idx="5383">
                  <c:v>2.68</c:v>
                </c:pt>
                <c:pt idx="5384">
                  <c:v>2.56</c:v>
                </c:pt>
                <c:pt idx="5385">
                  <c:v>2.5299999999999998</c:v>
                </c:pt>
                <c:pt idx="5386">
                  <c:v>2</c:v>
                </c:pt>
                <c:pt idx="5387">
                  <c:v>1.8</c:v>
                </c:pt>
                <c:pt idx="5388">
                  <c:v>2.21</c:v>
                </c:pt>
                <c:pt idx="5389">
                  <c:v>3.51</c:v>
                </c:pt>
                <c:pt idx="5390">
                  <c:v>3.23</c:v>
                </c:pt>
                <c:pt idx="5391">
                  <c:v>3.13</c:v>
                </c:pt>
                <c:pt idx="5392">
                  <c:v>3.56</c:v>
                </c:pt>
                <c:pt idx="5393">
                  <c:v>3.96</c:v>
                </c:pt>
                <c:pt idx="5394">
                  <c:v>3.88</c:v>
                </c:pt>
                <c:pt idx="5395">
                  <c:v>4.01</c:v>
                </c:pt>
                <c:pt idx="5396">
                  <c:v>4.0599999999999996</c:v>
                </c:pt>
                <c:pt idx="5397">
                  <c:v>3.06</c:v>
                </c:pt>
                <c:pt idx="5398">
                  <c:v>2.56</c:v>
                </c:pt>
                <c:pt idx="5399">
                  <c:v>3.56</c:v>
                </c:pt>
                <c:pt idx="5400">
                  <c:v>5.56</c:v>
                </c:pt>
                <c:pt idx="5401">
                  <c:v>5.66</c:v>
                </c:pt>
                <c:pt idx="5402">
                  <c:v>5.07</c:v>
                </c:pt>
                <c:pt idx="5403">
                  <c:v>4.84</c:v>
                </c:pt>
                <c:pt idx="5404">
                  <c:v>4.6900000000000004</c:v>
                </c:pt>
                <c:pt idx="5405">
                  <c:v>4.6500000000000004</c:v>
                </c:pt>
                <c:pt idx="5406">
                  <c:v>5.64</c:v>
                </c:pt>
                <c:pt idx="5407">
                  <c:v>6.04</c:v>
                </c:pt>
                <c:pt idx="5408">
                  <c:v>5.28</c:v>
                </c:pt>
                <c:pt idx="5409">
                  <c:v>4.51</c:v>
                </c:pt>
                <c:pt idx="5410">
                  <c:v>4.9400000000000004</c:v>
                </c:pt>
                <c:pt idx="5411">
                  <c:v>5.04</c:v>
                </c:pt>
                <c:pt idx="5412">
                  <c:v>5.3</c:v>
                </c:pt>
                <c:pt idx="5413">
                  <c:v>5.52</c:v>
                </c:pt>
                <c:pt idx="5414">
                  <c:v>5.56</c:v>
                </c:pt>
                <c:pt idx="5415">
                  <c:v>4.8</c:v>
                </c:pt>
                <c:pt idx="5416">
                  <c:v>3.76</c:v>
                </c:pt>
                <c:pt idx="5417">
                  <c:v>3.15</c:v>
                </c:pt>
                <c:pt idx="5418">
                  <c:v>3.49</c:v>
                </c:pt>
                <c:pt idx="5419">
                  <c:v>4.01</c:v>
                </c:pt>
                <c:pt idx="5420">
                  <c:v>3.44</c:v>
                </c:pt>
                <c:pt idx="5421">
                  <c:v>3.37</c:v>
                </c:pt>
                <c:pt idx="5422">
                  <c:v>3.22</c:v>
                </c:pt>
                <c:pt idx="5423">
                  <c:v>2.56</c:v>
                </c:pt>
                <c:pt idx="5424">
                  <c:v>2.7</c:v>
                </c:pt>
                <c:pt idx="5425">
                  <c:v>3.36</c:v>
                </c:pt>
                <c:pt idx="5426">
                  <c:v>2.13</c:v>
                </c:pt>
                <c:pt idx="5427">
                  <c:v>1.71</c:v>
                </c:pt>
                <c:pt idx="5428">
                  <c:v>2.37</c:v>
                </c:pt>
                <c:pt idx="5429">
                  <c:v>2.94</c:v>
                </c:pt>
                <c:pt idx="5430">
                  <c:v>2.5</c:v>
                </c:pt>
                <c:pt idx="5431">
                  <c:v>2.42</c:v>
                </c:pt>
                <c:pt idx="5432">
                  <c:v>2.93</c:v>
                </c:pt>
                <c:pt idx="5433">
                  <c:v>2.2999999999999998</c:v>
                </c:pt>
                <c:pt idx="5434">
                  <c:v>1.6</c:v>
                </c:pt>
                <c:pt idx="5435">
                  <c:v>1.61</c:v>
                </c:pt>
                <c:pt idx="5436">
                  <c:v>2.76</c:v>
                </c:pt>
                <c:pt idx="5437">
                  <c:v>2.95</c:v>
                </c:pt>
                <c:pt idx="5438">
                  <c:v>2.46</c:v>
                </c:pt>
                <c:pt idx="5439">
                  <c:v>1.48</c:v>
                </c:pt>
                <c:pt idx="5440">
                  <c:v>1.76</c:v>
                </c:pt>
                <c:pt idx="5441">
                  <c:v>1.68</c:v>
                </c:pt>
                <c:pt idx="5442">
                  <c:v>1.39</c:v>
                </c:pt>
                <c:pt idx="5443">
                  <c:v>1.89</c:v>
                </c:pt>
                <c:pt idx="5444">
                  <c:v>2.31</c:v>
                </c:pt>
                <c:pt idx="5445">
                  <c:v>1.39</c:v>
                </c:pt>
                <c:pt idx="5446">
                  <c:v>1.39</c:v>
                </c:pt>
                <c:pt idx="5447">
                  <c:v>2.0699999999999998</c:v>
                </c:pt>
                <c:pt idx="5448">
                  <c:v>2.4</c:v>
                </c:pt>
                <c:pt idx="5449">
                  <c:v>1.46</c:v>
                </c:pt>
                <c:pt idx="5450">
                  <c:v>1.42</c:v>
                </c:pt>
                <c:pt idx="5451">
                  <c:v>2.5499999999999998</c:v>
                </c:pt>
                <c:pt idx="5452">
                  <c:v>2.38</c:v>
                </c:pt>
                <c:pt idx="5453">
                  <c:v>1.95</c:v>
                </c:pt>
                <c:pt idx="5454">
                  <c:v>1.9</c:v>
                </c:pt>
                <c:pt idx="5455">
                  <c:v>2.4</c:v>
                </c:pt>
                <c:pt idx="5456">
                  <c:v>2.0299999999999998</c:v>
                </c:pt>
                <c:pt idx="5457">
                  <c:v>1.5</c:v>
                </c:pt>
                <c:pt idx="5458">
                  <c:v>1.26</c:v>
                </c:pt>
                <c:pt idx="5459">
                  <c:v>0.93</c:v>
                </c:pt>
                <c:pt idx="5460">
                  <c:v>0.9</c:v>
                </c:pt>
                <c:pt idx="5461">
                  <c:v>1.59</c:v>
                </c:pt>
                <c:pt idx="5462">
                  <c:v>1.93</c:v>
                </c:pt>
                <c:pt idx="5463">
                  <c:v>1.89</c:v>
                </c:pt>
                <c:pt idx="5464">
                  <c:v>0.85</c:v>
                </c:pt>
                <c:pt idx="5465">
                  <c:v>0.97</c:v>
                </c:pt>
                <c:pt idx="5466">
                  <c:v>1.55</c:v>
                </c:pt>
                <c:pt idx="5467">
                  <c:v>1.49</c:v>
                </c:pt>
                <c:pt idx="5468">
                  <c:v>1.23</c:v>
                </c:pt>
                <c:pt idx="5469">
                  <c:v>1.76</c:v>
                </c:pt>
                <c:pt idx="5470">
                  <c:v>2.61</c:v>
                </c:pt>
                <c:pt idx="5471">
                  <c:v>1.64</c:v>
                </c:pt>
                <c:pt idx="5472">
                  <c:v>0.87</c:v>
                </c:pt>
                <c:pt idx="5473">
                  <c:v>1.52</c:v>
                </c:pt>
                <c:pt idx="5474">
                  <c:v>1</c:v>
                </c:pt>
                <c:pt idx="5475">
                  <c:v>0.86</c:v>
                </c:pt>
                <c:pt idx="5476">
                  <c:v>0.81</c:v>
                </c:pt>
                <c:pt idx="5477">
                  <c:v>0.28999999999999998</c:v>
                </c:pt>
                <c:pt idx="5478">
                  <c:v>0.92</c:v>
                </c:pt>
                <c:pt idx="5479">
                  <c:v>0.97</c:v>
                </c:pt>
                <c:pt idx="5480">
                  <c:v>0.82</c:v>
                </c:pt>
                <c:pt idx="5481">
                  <c:v>0.39</c:v>
                </c:pt>
                <c:pt idx="5482">
                  <c:v>0.09</c:v>
                </c:pt>
                <c:pt idx="5483">
                  <c:v>-0.13</c:v>
                </c:pt>
                <c:pt idx="5484">
                  <c:v>0.15</c:v>
                </c:pt>
                <c:pt idx="5485">
                  <c:v>0.61</c:v>
                </c:pt>
                <c:pt idx="5486">
                  <c:v>0.74</c:v>
                </c:pt>
                <c:pt idx="5487">
                  <c:v>0.75</c:v>
                </c:pt>
                <c:pt idx="5488">
                  <c:v>1.39</c:v>
                </c:pt>
                <c:pt idx="5489">
                  <c:v>1.08</c:v>
                </c:pt>
                <c:pt idx="5490">
                  <c:v>0.37</c:v>
                </c:pt>
                <c:pt idx="5491">
                  <c:v>0.4</c:v>
                </c:pt>
                <c:pt idx="5492">
                  <c:v>0.81</c:v>
                </c:pt>
                <c:pt idx="5493">
                  <c:v>0.28999999999999998</c:v>
                </c:pt>
                <c:pt idx="5494">
                  <c:v>-0.14000000000000001</c:v>
                </c:pt>
                <c:pt idx="5495">
                  <c:v>0</c:v>
                </c:pt>
                <c:pt idx="5496">
                  <c:v>0.04</c:v>
                </c:pt>
                <c:pt idx="5497">
                  <c:v>-0.03</c:v>
                </c:pt>
                <c:pt idx="5498">
                  <c:v>0.82</c:v>
                </c:pt>
                <c:pt idx="5499">
                  <c:v>0.78</c:v>
                </c:pt>
                <c:pt idx="5500">
                  <c:v>0.38</c:v>
                </c:pt>
                <c:pt idx="5501">
                  <c:v>-0.01</c:v>
                </c:pt>
                <c:pt idx="5502">
                  <c:v>0.04</c:v>
                </c:pt>
                <c:pt idx="5503">
                  <c:v>0.4</c:v>
                </c:pt>
                <c:pt idx="5504">
                  <c:v>0.78</c:v>
                </c:pt>
                <c:pt idx="5505">
                  <c:v>0.75</c:v>
                </c:pt>
                <c:pt idx="5506">
                  <c:v>1.1399999999999999</c:v>
                </c:pt>
                <c:pt idx="5507">
                  <c:v>1.61</c:v>
                </c:pt>
                <c:pt idx="5508">
                  <c:v>1.8</c:v>
                </c:pt>
                <c:pt idx="5509">
                  <c:v>0.82</c:v>
                </c:pt>
                <c:pt idx="5510">
                  <c:v>1</c:v>
                </c:pt>
                <c:pt idx="5511">
                  <c:v>1.64</c:v>
                </c:pt>
                <c:pt idx="5512">
                  <c:v>1.28</c:v>
                </c:pt>
                <c:pt idx="5513">
                  <c:v>0.89</c:v>
                </c:pt>
                <c:pt idx="5514">
                  <c:v>0.6</c:v>
                </c:pt>
                <c:pt idx="5515">
                  <c:v>0.28999999999999998</c:v>
                </c:pt>
                <c:pt idx="5516">
                  <c:v>1.01</c:v>
                </c:pt>
                <c:pt idx="5517">
                  <c:v>1.51</c:v>
                </c:pt>
                <c:pt idx="5518">
                  <c:v>1.24</c:v>
                </c:pt>
                <c:pt idx="5519">
                  <c:v>1.04</c:v>
                </c:pt>
                <c:pt idx="5520">
                  <c:v>1.1000000000000001</c:v>
                </c:pt>
                <c:pt idx="5521">
                  <c:v>1.21</c:v>
                </c:pt>
                <c:pt idx="5522">
                  <c:v>1.41</c:v>
                </c:pt>
                <c:pt idx="5523">
                  <c:v>1.65</c:v>
                </c:pt>
                <c:pt idx="5524">
                  <c:v>1.65</c:v>
                </c:pt>
                <c:pt idx="5525">
                  <c:v>1.72</c:v>
                </c:pt>
                <c:pt idx="5526">
                  <c:v>2.36</c:v>
                </c:pt>
                <c:pt idx="5527">
                  <c:v>1.97</c:v>
                </c:pt>
                <c:pt idx="5528">
                  <c:v>1.66</c:v>
                </c:pt>
                <c:pt idx="5529">
                  <c:v>2.17</c:v>
                </c:pt>
                <c:pt idx="5530">
                  <c:v>2.2200000000000002</c:v>
                </c:pt>
                <c:pt idx="5531">
                  <c:v>2.11</c:v>
                </c:pt>
                <c:pt idx="5532">
                  <c:v>1.34</c:v>
                </c:pt>
                <c:pt idx="5533">
                  <c:v>1.61</c:v>
                </c:pt>
                <c:pt idx="5534">
                  <c:v>1.72</c:v>
                </c:pt>
                <c:pt idx="5535">
                  <c:v>1.1599999999999999</c:v>
                </c:pt>
                <c:pt idx="5536">
                  <c:v>1.75</c:v>
                </c:pt>
                <c:pt idx="5537">
                  <c:v>1.87</c:v>
                </c:pt>
                <c:pt idx="5538">
                  <c:v>1.78</c:v>
                </c:pt>
                <c:pt idx="5539">
                  <c:v>1.51</c:v>
                </c:pt>
                <c:pt idx="5540">
                  <c:v>1.54</c:v>
                </c:pt>
                <c:pt idx="5541">
                  <c:v>1.58</c:v>
                </c:pt>
                <c:pt idx="5542">
                  <c:v>2.6</c:v>
                </c:pt>
                <c:pt idx="5543">
                  <c:v>1.67</c:v>
                </c:pt>
                <c:pt idx="5544">
                  <c:v>1.63</c:v>
                </c:pt>
                <c:pt idx="5545">
                  <c:v>2.84</c:v>
                </c:pt>
                <c:pt idx="5546">
                  <c:v>3.05</c:v>
                </c:pt>
                <c:pt idx="5547">
                  <c:v>2.5</c:v>
                </c:pt>
                <c:pt idx="5548">
                  <c:v>1.86</c:v>
                </c:pt>
                <c:pt idx="5549">
                  <c:v>3.21</c:v>
                </c:pt>
                <c:pt idx="5550">
                  <c:v>3</c:v>
                </c:pt>
                <c:pt idx="5551">
                  <c:v>1.91</c:v>
                </c:pt>
                <c:pt idx="5552">
                  <c:v>2.06</c:v>
                </c:pt>
                <c:pt idx="5553">
                  <c:v>1.96</c:v>
                </c:pt>
                <c:pt idx="5554">
                  <c:v>2.2400000000000002</c:v>
                </c:pt>
                <c:pt idx="5555">
                  <c:v>2.7</c:v>
                </c:pt>
                <c:pt idx="5556">
                  <c:v>2.56</c:v>
                </c:pt>
                <c:pt idx="5557">
                  <c:v>2.6</c:v>
                </c:pt>
                <c:pt idx="5558">
                  <c:v>2.54</c:v>
                </c:pt>
                <c:pt idx="5559">
                  <c:v>2.54</c:v>
                </c:pt>
                <c:pt idx="5560">
                  <c:v>2.74</c:v>
                </c:pt>
                <c:pt idx="5561">
                  <c:v>3.08</c:v>
                </c:pt>
                <c:pt idx="5562">
                  <c:v>2.87</c:v>
                </c:pt>
                <c:pt idx="5563">
                  <c:v>3.02</c:v>
                </c:pt>
                <c:pt idx="5564">
                  <c:v>3.79</c:v>
                </c:pt>
                <c:pt idx="5565">
                  <c:v>3.65</c:v>
                </c:pt>
                <c:pt idx="5566">
                  <c:v>2.73</c:v>
                </c:pt>
                <c:pt idx="5567">
                  <c:v>2.59</c:v>
                </c:pt>
                <c:pt idx="5568">
                  <c:v>3.9</c:v>
                </c:pt>
                <c:pt idx="5569">
                  <c:v>3.09</c:v>
                </c:pt>
                <c:pt idx="5570">
                  <c:v>3.13</c:v>
                </c:pt>
                <c:pt idx="5571">
                  <c:v>3.2</c:v>
                </c:pt>
                <c:pt idx="5572">
                  <c:v>2.86</c:v>
                </c:pt>
                <c:pt idx="5573">
                  <c:v>3.39</c:v>
                </c:pt>
                <c:pt idx="5574">
                  <c:v>2.91</c:v>
                </c:pt>
                <c:pt idx="5575">
                  <c:v>2.61</c:v>
                </c:pt>
                <c:pt idx="5576">
                  <c:v>3.2</c:v>
                </c:pt>
                <c:pt idx="5577">
                  <c:v>3.36</c:v>
                </c:pt>
                <c:pt idx="5578">
                  <c:v>2.52</c:v>
                </c:pt>
                <c:pt idx="5579">
                  <c:v>2.74</c:v>
                </c:pt>
                <c:pt idx="5580">
                  <c:v>3.28</c:v>
                </c:pt>
                <c:pt idx="5581">
                  <c:v>3.97</c:v>
                </c:pt>
                <c:pt idx="5582">
                  <c:v>3.93</c:v>
                </c:pt>
                <c:pt idx="5583">
                  <c:v>4.17</c:v>
                </c:pt>
                <c:pt idx="5584">
                  <c:v>4.17</c:v>
                </c:pt>
                <c:pt idx="5585">
                  <c:v>3.65</c:v>
                </c:pt>
                <c:pt idx="5586">
                  <c:v>3.63</c:v>
                </c:pt>
                <c:pt idx="5587">
                  <c:v>3.47</c:v>
                </c:pt>
                <c:pt idx="5588">
                  <c:v>3.62</c:v>
                </c:pt>
                <c:pt idx="5589">
                  <c:v>3.49</c:v>
                </c:pt>
                <c:pt idx="5590">
                  <c:v>3.39</c:v>
                </c:pt>
                <c:pt idx="5591">
                  <c:v>3.53</c:v>
                </c:pt>
                <c:pt idx="5592">
                  <c:v>3.65</c:v>
                </c:pt>
                <c:pt idx="5593">
                  <c:v>3.9</c:v>
                </c:pt>
                <c:pt idx="5594">
                  <c:v>3.61</c:v>
                </c:pt>
                <c:pt idx="5595">
                  <c:v>3.2</c:v>
                </c:pt>
                <c:pt idx="5596">
                  <c:v>2.92</c:v>
                </c:pt>
                <c:pt idx="5597">
                  <c:v>3.21</c:v>
                </c:pt>
                <c:pt idx="5598">
                  <c:v>3.22</c:v>
                </c:pt>
                <c:pt idx="5599">
                  <c:v>3.65</c:v>
                </c:pt>
                <c:pt idx="5600">
                  <c:v>3.88</c:v>
                </c:pt>
                <c:pt idx="5601">
                  <c:v>3.86</c:v>
                </c:pt>
                <c:pt idx="5602">
                  <c:v>4.2300000000000004</c:v>
                </c:pt>
                <c:pt idx="5603">
                  <c:v>4.5199999999999996</c:v>
                </c:pt>
                <c:pt idx="5604">
                  <c:v>3.74</c:v>
                </c:pt>
                <c:pt idx="5605">
                  <c:v>3.49</c:v>
                </c:pt>
                <c:pt idx="5606">
                  <c:v>3.8</c:v>
                </c:pt>
                <c:pt idx="5607">
                  <c:v>3.64</c:v>
                </c:pt>
                <c:pt idx="5608">
                  <c:v>3.22</c:v>
                </c:pt>
                <c:pt idx="5609">
                  <c:v>3.33</c:v>
                </c:pt>
                <c:pt idx="5610">
                  <c:v>3.43</c:v>
                </c:pt>
                <c:pt idx="5611">
                  <c:v>3.4</c:v>
                </c:pt>
                <c:pt idx="5612">
                  <c:v>3.39</c:v>
                </c:pt>
                <c:pt idx="5613">
                  <c:v>3.37</c:v>
                </c:pt>
                <c:pt idx="5614">
                  <c:v>3.07</c:v>
                </c:pt>
                <c:pt idx="5615">
                  <c:v>2.83</c:v>
                </c:pt>
                <c:pt idx="5616">
                  <c:v>2.46</c:v>
                </c:pt>
                <c:pt idx="5617">
                  <c:v>2.76</c:v>
                </c:pt>
                <c:pt idx="5618">
                  <c:v>3.06</c:v>
                </c:pt>
                <c:pt idx="5619">
                  <c:v>3.31</c:v>
                </c:pt>
                <c:pt idx="5620">
                  <c:v>3.45</c:v>
                </c:pt>
                <c:pt idx="5621">
                  <c:v>3.65</c:v>
                </c:pt>
                <c:pt idx="5622">
                  <c:v>3.53</c:v>
                </c:pt>
                <c:pt idx="5623">
                  <c:v>2.15</c:v>
                </c:pt>
                <c:pt idx="5624">
                  <c:v>2.97</c:v>
                </c:pt>
                <c:pt idx="5625">
                  <c:v>3.12</c:v>
                </c:pt>
                <c:pt idx="5626">
                  <c:v>2.93</c:v>
                </c:pt>
                <c:pt idx="5627">
                  <c:v>2.72</c:v>
                </c:pt>
                <c:pt idx="5628">
                  <c:v>2.61</c:v>
                </c:pt>
                <c:pt idx="5629">
                  <c:v>2.2999999999999998</c:v>
                </c:pt>
                <c:pt idx="5630">
                  <c:v>1.98</c:v>
                </c:pt>
                <c:pt idx="5631">
                  <c:v>2.08</c:v>
                </c:pt>
                <c:pt idx="5632">
                  <c:v>2.2599999999999998</c:v>
                </c:pt>
                <c:pt idx="5633">
                  <c:v>1.83</c:v>
                </c:pt>
                <c:pt idx="5634">
                  <c:v>1.64</c:v>
                </c:pt>
                <c:pt idx="5635">
                  <c:v>1.94</c:v>
                </c:pt>
                <c:pt idx="5636">
                  <c:v>2.2000000000000002</c:v>
                </c:pt>
                <c:pt idx="5637">
                  <c:v>2.13</c:v>
                </c:pt>
                <c:pt idx="5638">
                  <c:v>2.12</c:v>
                </c:pt>
                <c:pt idx="5639">
                  <c:v>2.68</c:v>
                </c:pt>
                <c:pt idx="5640">
                  <c:v>2.85</c:v>
                </c:pt>
                <c:pt idx="5641">
                  <c:v>2.31</c:v>
                </c:pt>
                <c:pt idx="5642">
                  <c:v>1.45</c:v>
                </c:pt>
                <c:pt idx="5643">
                  <c:v>2.33</c:v>
                </c:pt>
                <c:pt idx="5644">
                  <c:v>2.73</c:v>
                </c:pt>
                <c:pt idx="5645">
                  <c:v>2.44</c:v>
                </c:pt>
                <c:pt idx="5646">
                  <c:v>1.95</c:v>
                </c:pt>
                <c:pt idx="5647">
                  <c:v>2.12</c:v>
                </c:pt>
                <c:pt idx="5648">
                  <c:v>1.44</c:v>
                </c:pt>
                <c:pt idx="5649">
                  <c:v>0.96</c:v>
                </c:pt>
                <c:pt idx="5650">
                  <c:v>1.57</c:v>
                </c:pt>
                <c:pt idx="5651">
                  <c:v>1.33</c:v>
                </c:pt>
                <c:pt idx="5652">
                  <c:v>1.01</c:v>
                </c:pt>
                <c:pt idx="5653">
                  <c:v>0.92</c:v>
                </c:pt>
                <c:pt idx="5654">
                  <c:v>1.25</c:v>
                </c:pt>
                <c:pt idx="5655">
                  <c:v>1.8</c:v>
                </c:pt>
                <c:pt idx="5656">
                  <c:v>1.73</c:v>
                </c:pt>
                <c:pt idx="5657">
                  <c:v>1.61</c:v>
                </c:pt>
                <c:pt idx="5658">
                  <c:v>2.2799999999999998</c:v>
                </c:pt>
                <c:pt idx="5659">
                  <c:v>2</c:v>
                </c:pt>
                <c:pt idx="5660">
                  <c:v>0.93</c:v>
                </c:pt>
                <c:pt idx="5661">
                  <c:v>0.59</c:v>
                </c:pt>
                <c:pt idx="5662">
                  <c:v>1.63</c:v>
                </c:pt>
                <c:pt idx="5663">
                  <c:v>1.27</c:v>
                </c:pt>
                <c:pt idx="5664">
                  <c:v>1.26</c:v>
                </c:pt>
                <c:pt idx="5665">
                  <c:v>1.36</c:v>
                </c:pt>
                <c:pt idx="5666">
                  <c:v>1.44</c:v>
                </c:pt>
                <c:pt idx="5667">
                  <c:v>0.63</c:v>
                </c:pt>
                <c:pt idx="5668">
                  <c:v>-0.06</c:v>
                </c:pt>
                <c:pt idx="5669">
                  <c:v>1.03</c:v>
                </c:pt>
                <c:pt idx="5670">
                  <c:v>0.9</c:v>
                </c:pt>
                <c:pt idx="5671">
                  <c:v>-0.06</c:v>
                </c:pt>
                <c:pt idx="5672">
                  <c:v>-0.09</c:v>
                </c:pt>
                <c:pt idx="5673">
                  <c:v>0.3</c:v>
                </c:pt>
                <c:pt idx="5674">
                  <c:v>0.92</c:v>
                </c:pt>
                <c:pt idx="5675">
                  <c:v>0.32</c:v>
                </c:pt>
                <c:pt idx="5676">
                  <c:v>0.5</c:v>
                </c:pt>
                <c:pt idx="5677">
                  <c:v>1.08</c:v>
                </c:pt>
                <c:pt idx="5678">
                  <c:v>0.98</c:v>
                </c:pt>
                <c:pt idx="5679">
                  <c:v>-0.05</c:v>
                </c:pt>
                <c:pt idx="5680">
                  <c:v>-0.33</c:v>
                </c:pt>
                <c:pt idx="5681">
                  <c:v>0.5</c:v>
                </c:pt>
                <c:pt idx="5682">
                  <c:v>7.0000000000000007E-2</c:v>
                </c:pt>
                <c:pt idx="5683">
                  <c:v>-0.36</c:v>
                </c:pt>
                <c:pt idx="5684">
                  <c:v>-0.25</c:v>
                </c:pt>
                <c:pt idx="5685">
                  <c:v>-0.57999999999999996</c:v>
                </c:pt>
                <c:pt idx="5686">
                  <c:v>-1.02</c:v>
                </c:pt>
                <c:pt idx="5687">
                  <c:v>-0.65</c:v>
                </c:pt>
                <c:pt idx="5688">
                  <c:v>-0.15</c:v>
                </c:pt>
                <c:pt idx="5689">
                  <c:v>-0.86</c:v>
                </c:pt>
                <c:pt idx="5690">
                  <c:v>-1.28</c:v>
                </c:pt>
                <c:pt idx="5691">
                  <c:v>-1.1599999999999999</c:v>
                </c:pt>
                <c:pt idx="5692">
                  <c:v>-1</c:v>
                </c:pt>
                <c:pt idx="5693">
                  <c:v>-0.99</c:v>
                </c:pt>
                <c:pt idx="5694">
                  <c:v>-0.83</c:v>
                </c:pt>
                <c:pt idx="5695">
                  <c:v>-0.85</c:v>
                </c:pt>
                <c:pt idx="5696">
                  <c:v>-0.4</c:v>
                </c:pt>
                <c:pt idx="5697">
                  <c:v>0.08</c:v>
                </c:pt>
                <c:pt idx="5698">
                  <c:v>-1.07</c:v>
                </c:pt>
                <c:pt idx="5699">
                  <c:v>-1.45</c:v>
                </c:pt>
                <c:pt idx="5700">
                  <c:v>-0.62</c:v>
                </c:pt>
                <c:pt idx="5701">
                  <c:v>-1.04</c:v>
                </c:pt>
                <c:pt idx="5702">
                  <c:v>-1.0900000000000001</c:v>
                </c:pt>
                <c:pt idx="5703">
                  <c:v>-1.6</c:v>
                </c:pt>
                <c:pt idx="5704">
                  <c:v>-1.83</c:v>
                </c:pt>
                <c:pt idx="5705">
                  <c:v>-1.5</c:v>
                </c:pt>
                <c:pt idx="5706">
                  <c:v>-1.71</c:v>
                </c:pt>
                <c:pt idx="5707">
                  <c:v>-1.63</c:v>
                </c:pt>
                <c:pt idx="5708">
                  <c:v>-1.3</c:v>
                </c:pt>
                <c:pt idx="5709">
                  <c:v>-1.49</c:v>
                </c:pt>
                <c:pt idx="5710">
                  <c:v>-2.12</c:v>
                </c:pt>
                <c:pt idx="5711">
                  <c:v>-1.73</c:v>
                </c:pt>
                <c:pt idx="5712">
                  <c:v>-1.51</c:v>
                </c:pt>
                <c:pt idx="5713">
                  <c:v>-1.38</c:v>
                </c:pt>
                <c:pt idx="5714">
                  <c:v>-1.95</c:v>
                </c:pt>
                <c:pt idx="5715">
                  <c:v>-1.51</c:v>
                </c:pt>
                <c:pt idx="5716">
                  <c:v>-0.83</c:v>
                </c:pt>
                <c:pt idx="5717">
                  <c:v>-1.25</c:v>
                </c:pt>
                <c:pt idx="5718">
                  <c:v>-1.63</c:v>
                </c:pt>
                <c:pt idx="5719">
                  <c:v>-1.54</c:v>
                </c:pt>
                <c:pt idx="5720">
                  <c:v>-1.28</c:v>
                </c:pt>
                <c:pt idx="5721">
                  <c:v>-1.86</c:v>
                </c:pt>
                <c:pt idx="5722">
                  <c:v>-1.97</c:v>
                </c:pt>
                <c:pt idx="5723">
                  <c:v>-1.72</c:v>
                </c:pt>
                <c:pt idx="5724">
                  <c:v>-1.94</c:v>
                </c:pt>
                <c:pt idx="5725">
                  <c:v>-2.02</c:v>
                </c:pt>
                <c:pt idx="5726">
                  <c:v>-2.02</c:v>
                </c:pt>
                <c:pt idx="5727">
                  <c:v>-2.0299999999999998</c:v>
                </c:pt>
                <c:pt idx="5728">
                  <c:v>-2.11</c:v>
                </c:pt>
                <c:pt idx="5729">
                  <c:v>-2.2999999999999998</c:v>
                </c:pt>
                <c:pt idx="5730">
                  <c:v>-2.23</c:v>
                </c:pt>
                <c:pt idx="5731">
                  <c:v>-1.9</c:v>
                </c:pt>
                <c:pt idx="5732">
                  <c:v>-1.85</c:v>
                </c:pt>
                <c:pt idx="5733">
                  <c:v>-1.65</c:v>
                </c:pt>
                <c:pt idx="5734">
                  <c:v>-1.6</c:v>
                </c:pt>
                <c:pt idx="5735">
                  <c:v>-1.49</c:v>
                </c:pt>
                <c:pt idx="5736">
                  <c:v>-1.78</c:v>
                </c:pt>
                <c:pt idx="5737">
                  <c:v>-2.0699999999999998</c:v>
                </c:pt>
                <c:pt idx="5738">
                  <c:v>-2.19</c:v>
                </c:pt>
                <c:pt idx="5739">
                  <c:v>-1.61</c:v>
                </c:pt>
                <c:pt idx="5740">
                  <c:v>-1.51</c:v>
                </c:pt>
                <c:pt idx="5741">
                  <c:v>-1.56</c:v>
                </c:pt>
                <c:pt idx="5742">
                  <c:v>-1.57</c:v>
                </c:pt>
                <c:pt idx="5743">
                  <c:v>-1.94</c:v>
                </c:pt>
                <c:pt idx="5744">
                  <c:v>-2.2200000000000002</c:v>
                </c:pt>
                <c:pt idx="5745">
                  <c:v>-2.2799999999999998</c:v>
                </c:pt>
                <c:pt idx="5746">
                  <c:v>-2.29</c:v>
                </c:pt>
                <c:pt idx="5747">
                  <c:v>-1.95</c:v>
                </c:pt>
                <c:pt idx="5748">
                  <c:v>-2.0299999999999998</c:v>
                </c:pt>
                <c:pt idx="5749">
                  <c:v>-2.12</c:v>
                </c:pt>
                <c:pt idx="5750">
                  <c:v>-2.42</c:v>
                </c:pt>
                <c:pt idx="5751">
                  <c:v>-1.99</c:v>
                </c:pt>
                <c:pt idx="5752">
                  <c:v>-1.39</c:v>
                </c:pt>
                <c:pt idx="5753">
                  <c:v>-1.4</c:v>
                </c:pt>
                <c:pt idx="5754">
                  <c:v>-1.34</c:v>
                </c:pt>
                <c:pt idx="5755">
                  <c:v>-1.54</c:v>
                </c:pt>
                <c:pt idx="5756">
                  <c:v>-1.52</c:v>
                </c:pt>
                <c:pt idx="5757">
                  <c:v>-1.68</c:v>
                </c:pt>
                <c:pt idx="5758">
                  <c:v>-1.85</c:v>
                </c:pt>
                <c:pt idx="5759">
                  <c:v>-1.51</c:v>
                </c:pt>
                <c:pt idx="5760">
                  <c:v>-1.23</c:v>
                </c:pt>
                <c:pt idx="5761">
                  <c:v>-1.28</c:v>
                </c:pt>
                <c:pt idx="5762">
                  <c:v>-1.07</c:v>
                </c:pt>
                <c:pt idx="5763">
                  <c:v>-1.25</c:v>
                </c:pt>
                <c:pt idx="5764">
                  <c:v>-1.61</c:v>
                </c:pt>
                <c:pt idx="5765">
                  <c:v>-2.0499999999999998</c:v>
                </c:pt>
                <c:pt idx="5766">
                  <c:v>-2.06</c:v>
                </c:pt>
                <c:pt idx="5767">
                  <c:v>-2.2400000000000002</c:v>
                </c:pt>
                <c:pt idx="5768">
                  <c:v>-1.92</c:v>
                </c:pt>
                <c:pt idx="5769">
                  <c:v>-1.56</c:v>
                </c:pt>
                <c:pt idx="5770">
                  <c:v>-1.48</c:v>
                </c:pt>
                <c:pt idx="5771">
                  <c:v>-1.78</c:v>
                </c:pt>
                <c:pt idx="5772">
                  <c:v>-1.37</c:v>
                </c:pt>
                <c:pt idx="5773">
                  <c:v>-1.35</c:v>
                </c:pt>
                <c:pt idx="5774">
                  <c:v>-1.0900000000000001</c:v>
                </c:pt>
                <c:pt idx="5775">
                  <c:v>-1.07</c:v>
                </c:pt>
                <c:pt idx="5776">
                  <c:v>-1.33</c:v>
                </c:pt>
                <c:pt idx="5777">
                  <c:v>-1.32</c:v>
                </c:pt>
                <c:pt idx="5778">
                  <c:v>-1.1200000000000001</c:v>
                </c:pt>
                <c:pt idx="5779">
                  <c:v>-1.28</c:v>
                </c:pt>
                <c:pt idx="5780">
                  <c:v>-1.6</c:v>
                </c:pt>
                <c:pt idx="5781">
                  <c:v>-0.52</c:v>
                </c:pt>
                <c:pt idx="5782">
                  <c:v>-0.6</c:v>
                </c:pt>
                <c:pt idx="5783">
                  <c:v>-0.61</c:v>
                </c:pt>
                <c:pt idx="5784">
                  <c:v>-0.73</c:v>
                </c:pt>
                <c:pt idx="5785">
                  <c:v>-1.1299999999999999</c:v>
                </c:pt>
                <c:pt idx="5786">
                  <c:v>-1.28</c:v>
                </c:pt>
                <c:pt idx="5787">
                  <c:v>-1.32</c:v>
                </c:pt>
                <c:pt idx="5788">
                  <c:v>-1.47</c:v>
                </c:pt>
                <c:pt idx="5789">
                  <c:v>-0.79</c:v>
                </c:pt>
                <c:pt idx="5790">
                  <c:v>-0.87</c:v>
                </c:pt>
                <c:pt idx="5791">
                  <c:v>-1.01</c:v>
                </c:pt>
                <c:pt idx="5792">
                  <c:v>-0.94</c:v>
                </c:pt>
                <c:pt idx="5793">
                  <c:v>-0.8</c:v>
                </c:pt>
                <c:pt idx="5794">
                  <c:v>-0.38</c:v>
                </c:pt>
                <c:pt idx="5795">
                  <c:v>-0.11</c:v>
                </c:pt>
                <c:pt idx="5796">
                  <c:v>0.28999999999999998</c:v>
                </c:pt>
                <c:pt idx="5797">
                  <c:v>0.57999999999999996</c:v>
                </c:pt>
                <c:pt idx="5798">
                  <c:v>-0.06</c:v>
                </c:pt>
                <c:pt idx="5799">
                  <c:v>0.09</c:v>
                </c:pt>
                <c:pt idx="5800">
                  <c:v>0.28999999999999998</c:v>
                </c:pt>
                <c:pt idx="5801">
                  <c:v>-0.14000000000000001</c:v>
                </c:pt>
                <c:pt idx="5802">
                  <c:v>0.09</c:v>
                </c:pt>
                <c:pt idx="5803">
                  <c:v>0.36</c:v>
                </c:pt>
                <c:pt idx="5804">
                  <c:v>1.08</c:v>
                </c:pt>
                <c:pt idx="5805">
                  <c:v>0.81</c:v>
                </c:pt>
                <c:pt idx="5806">
                  <c:v>0.83</c:v>
                </c:pt>
                <c:pt idx="5807">
                  <c:v>1.28</c:v>
                </c:pt>
                <c:pt idx="5808">
                  <c:v>0.24</c:v>
                </c:pt>
                <c:pt idx="5809">
                  <c:v>-7.0000000000000007E-2</c:v>
                </c:pt>
                <c:pt idx="5810">
                  <c:v>0.03</c:v>
                </c:pt>
                <c:pt idx="5811">
                  <c:v>0.4</c:v>
                </c:pt>
                <c:pt idx="5812">
                  <c:v>0.46</c:v>
                </c:pt>
                <c:pt idx="5813">
                  <c:v>0.74</c:v>
                </c:pt>
                <c:pt idx="5814">
                  <c:v>1.03</c:v>
                </c:pt>
                <c:pt idx="5815">
                  <c:v>0.86</c:v>
                </c:pt>
                <c:pt idx="5816">
                  <c:v>1.07</c:v>
                </c:pt>
                <c:pt idx="5817">
                  <c:v>1.83</c:v>
                </c:pt>
                <c:pt idx="5818">
                  <c:v>2.13</c:v>
                </c:pt>
                <c:pt idx="5819">
                  <c:v>1.74</c:v>
                </c:pt>
                <c:pt idx="5820">
                  <c:v>0.97</c:v>
                </c:pt>
                <c:pt idx="5821">
                  <c:v>1.6</c:v>
                </c:pt>
                <c:pt idx="5822">
                  <c:v>1.68</c:v>
                </c:pt>
                <c:pt idx="5823">
                  <c:v>1.54</c:v>
                </c:pt>
                <c:pt idx="5824">
                  <c:v>1.4</c:v>
                </c:pt>
                <c:pt idx="5825">
                  <c:v>1.86</c:v>
                </c:pt>
                <c:pt idx="5826">
                  <c:v>2.6</c:v>
                </c:pt>
                <c:pt idx="5827">
                  <c:v>2.35</c:v>
                </c:pt>
                <c:pt idx="5828">
                  <c:v>2.16</c:v>
                </c:pt>
                <c:pt idx="5829">
                  <c:v>2.1</c:v>
                </c:pt>
                <c:pt idx="5830">
                  <c:v>1.84</c:v>
                </c:pt>
                <c:pt idx="5831">
                  <c:v>1.52</c:v>
                </c:pt>
                <c:pt idx="5832">
                  <c:v>1.35</c:v>
                </c:pt>
                <c:pt idx="5833">
                  <c:v>1.79</c:v>
                </c:pt>
                <c:pt idx="5834">
                  <c:v>2.15</c:v>
                </c:pt>
                <c:pt idx="5835">
                  <c:v>1.94</c:v>
                </c:pt>
                <c:pt idx="5836">
                  <c:v>1.87</c:v>
                </c:pt>
                <c:pt idx="5837">
                  <c:v>2.09</c:v>
                </c:pt>
                <c:pt idx="5838">
                  <c:v>2.0099999999999998</c:v>
                </c:pt>
                <c:pt idx="5839">
                  <c:v>2.46</c:v>
                </c:pt>
                <c:pt idx="5840">
                  <c:v>3.09</c:v>
                </c:pt>
                <c:pt idx="5841">
                  <c:v>2.42</c:v>
                </c:pt>
                <c:pt idx="5842">
                  <c:v>2.5099999999999998</c:v>
                </c:pt>
                <c:pt idx="5843">
                  <c:v>2.74</c:v>
                </c:pt>
                <c:pt idx="5844">
                  <c:v>2.62</c:v>
                </c:pt>
                <c:pt idx="5845">
                  <c:v>2.64</c:v>
                </c:pt>
                <c:pt idx="5846">
                  <c:v>2.42</c:v>
                </c:pt>
                <c:pt idx="5847">
                  <c:v>2.67</c:v>
                </c:pt>
                <c:pt idx="5848">
                  <c:v>2.94</c:v>
                </c:pt>
                <c:pt idx="5849">
                  <c:v>3.23</c:v>
                </c:pt>
                <c:pt idx="5850">
                  <c:v>2.92</c:v>
                </c:pt>
                <c:pt idx="5851">
                  <c:v>2.95</c:v>
                </c:pt>
                <c:pt idx="5852">
                  <c:v>2.44</c:v>
                </c:pt>
                <c:pt idx="5853">
                  <c:v>2.39</c:v>
                </c:pt>
                <c:pt idx="5854">
                  <c:v>2.88</c:v>
                </c:pt>
                <c:pt idx="5855">
                  <c:v>2.72</c:v>
                </c:pt>
                <c:pt idx="5856">
                  <c:v>2.4</c:v>
                </c:pt>
                <c:pt idx="5857">
                  <c:v>2.77</c:v>
                </c:pt>
                <c:pt idx="5858">
                  <c:v>2.89</c:v>
                </c:pt>
                <c:pt idx="5859">
                  <c:v>2.46</c:v>
                </c:pt>
                <c:pt idx="5860">
                  <c:v>2.85</c:v>
                </c:pt>
                <c:pt idx="5861">
                  <c:v>3.01</c:v>
                </c:pt>
                <c:pt idx="5862">
                  <c:v>3.05</c:v>
                </c:pt>
                <c:pt idx="5863">
                  <c:v>3.53</c:v>
                </c:pt>
                <c:pt idx="5864">
                  <c:v>3.43</c:v>
                </c:pt>
                <c:pt idx="5865">
                  <c:v>3.16</c:v>
                </c:pt>
                <c:pt idx="5866">
                  <c:v>3.11</c:v>
                </c:pt>
                <c:pt idx="5867">
                  <c:v>3.42</c:v>
                </c:pt>
                <c:pt idx="5868">
                  <c:v>3.22</c:v>
                </c:pt>
                <c:pt idx="5869">
                  <c:v>2.89</c:v>
                </c:pt>
                <c:pt idx="5870">
                  <c:v>3.73</c:v>
                </c:pt>
                <c:pt idx="5871">
                  <c:v>3.66</c:v>
                </c:pt>
                <c:pt idx="5872">
                  <c:v>3.53</c:v>
                </c:pt>
                <c:pt idx="5873">
                  <c:v>3.37</c:v>
                </c:pt>
                <c:pt idx="5874">
                  <c:v>3.49</c:v>
                </c:pt>
                <c:pt idx="5875">
                  <c:v>2.98</c:v>
                </c:pt>
                <c:pt idx="5876">
                  <c:v>3.18</c:v>
                </c:pt>
                <c:pt idx="5877">
                  <c:v>3.06</c:v>
                </c:pt>
                <c:pt idx="5878">
                  <c:v>2.71</c:v>
                </c:pt>
                <c:pt idx="5879">
                  <c:v>3.35</c:v>
                </c:pt>
                <c:pt idx="5880">
                  <c:v>3.45</c:v>
                </c:pt>
                <c:pt idx="5881">
                  <c:v>3.15</c:v>
                </c:pt>
                <c:pt idx="5882">
                  <c:v>2.69</c:v>
                </c:pt>
                <c:pt idx="5883">
                  <c:v>3.2</c:v>
                </c:pt>
                <c:pt idx="5884">
                  <c:v>3.25</c:v>
                </c:pt>
                <c:pt idx="5885">
                  <c:v>3.09</c:v>
                </c:pt>
                <c:pt idx="5886">
                  <c:v>3.22</c:v>
                </c:pt>
                <c:pt idx="5887">
                  <c:v>3.3</c:v>
                </c:pt>
                <c:pt idx="5888">
                  <c:v>3.01</c:v>
                </c:pt>
                <c:pt idx="5889">
                  <c:v>2.63</c:v>
                </c:pt>
                <c:pt idx="5890">
                  <c:v>3.04</c:v>
                </c:pt>
                <c:pt idx="5891">
                  <c:v>2.87</c:v>
                </c:pt>
                <c:pt idx="5892">
                  <c:v>2.85</c:v>
                </c:pt>
                <c:pt idx="5893">
                  <c:v>2.97</c:v>
                </c:pt>
                <c:pt idx="5894">
                  <c:v>2.78</c:v>
                </c:pt>
                <c:pt idx="5895">
                  <c:v>2.29</c:v>
                </c:pt>
                <c:pt idx="5896">
                  <c:v>2.31</c:v>
                </c:pt>
                <c:pt idx="5897">
                  <c:v>2.4</c:v>
                </c:pt>
                <c:pt idx="5898">
                  <c:v>1.88</c:v>
                </c:pt>
                <c:pt idx="5899">
                  <c:v>1.43</c:v>
                </c:pt>
                <c:pt idx="5900">
                  <c:v>1.89</c:v>
                </c:pt>
                <c:pt idx="5901">
                  <c:v>2.0699999999999998</c:v>
                </c:pt>
                <c:pt idx="5902">
                  <c:v>1.63</c:v>
                </c:pt>
                <c:pt idx="5903">
                  <c:v>1.81</c:v>
                </c:pt>
                <c:pt idx="5904">
                  <c:v>1.4</c:v>
                </c:pt>
                <c:pt idx="5905">
                  <c:v>1.52</c:v>
                </c:pt>
                <c:pt idx="5906">
                  <c:v>1.36</c:v>
                </c:pt>
                <c:pt idx="5907">
                  <c:v>1.26</c:v>
                </c:pt>
                <c:pt idx="5908">
                  <c:v>2.0099999999999998</c:v>
                </c:pt>
                <c:pt idx="5909">
                  <c:v>1.75</c:v>
                </c:pt>
                <c:pt idx="5910">
                  <c:v>1.62</c:v>
                </c:pt>
                <c:pt idx="5911">
                  <c:v>1.47</c:v>
                </c:pt>
                <c:pt idx="5912">
                  <c:v>1.27</c:v>
                </c:pt>
                <c:pt idx="5913">
                  <c:v>1.4</c:v>
                </c:pt>
                <c:pt idx="5914">
                  <c:v>0.72</c:v>
                </c:pt>
                <c:pt idx="5915">
                  <c:v>1.41</c:v>
                </c:pt>
                <c:pt idx="5916">
                  <c:v>1.18</c:v>
                </c:pt>
                <c:pt idx="5917">
                  <c:v>0.87</c:v>
                </c:pt>
                <c:pt idx="5918">
                  <c:v>1.4</c:v>
                </c:pt>
                <c:pt idx="5919">
                  <c:v>0.82</c:v>
                </c:pt>
                <c:pt idx="5920">
                  <c:v>0.56000000000000005</c:v>
                </c:pt>
                <c:pt idx="5921">
                  <c:v>0.55000000000000004</c:v>
                </c:pt>
                <c:pt idx="5922">
                  <c:v>0.16</c:v>
                </c:pt>
                <c:pt idx="5923">
                  <c:v>0.18</c:v>
                </c:pt>
                <c:pt idx="5924">
                  <c:v>0.47</c:v>
                </c:pt>
                <c:pt idx="5925">
                  <c:v>0.02</c:v>
                </c:pt>
                <c:pt idx="5926">
                  <c:v>0.39</c:v>
                </c:pt>
                <c:pt idx="5927">
                  <c:v>0.4</c:v>
                </c:pt>
                <c:pt idx="5928">
                  <c:v>1.07</c:v>
                </c:pt>
                <c:pt idx="5929">
                  <c:v>0.94</c:v>
                </c:pt>
                <c:pt idx="5930">
                  <c:v>0.45</c:v>
                </c:pt>
                <c:pt idx="5931">
                  <c:v>0.56000000000000005</c:v>
                </c:pt>
                <c:pt idx="5932">
                  <c:v>0.28000000000000003</c:v>
                </c:pt>
                <c:pt idx="5933">
                  <c:v>-0.04</c:v>
                </c:pt>
                <c:pt idx="5934">
                  <c:v>0.06</c:v>
                </c:pt>
                <c:pt idx="5935">
                  <c:v>0.46</c:v>
                </c:pt>
                <c:pt idx="5936">
                  <c:v>0.42</c:v>
                </c:pt>
                <c:pt idx="5937">
                  <c:v>0.06</c:v>
                </c:pt>
                <c:pt idx="5938">
                  <c:v>0.57999999999999996</c:v>
                </c:pt>
                <c:pt idx="5939">
                  <c:v>0.28999999999999998</c:v>
                </c:pt>
                <c:pt idx="5940">
                  <c:v>-0.69</c:v>
                </c:pt>
                <c:pt idx="5941">
                  <c:v>-0.2</c:v>
                </c:pt>
                <c:pt idx="5942">
                  <c:v>-0.17</c:v>
                </c:pt>
                <c:pt idx="5943">
                  <c:v>-0.9</c:v>
                </c:pt>
                <c:pt idx="5944">
                  <c:v>-0.73</c:v>
                </c:pt>
                <c:pt idx="5945">
                  <c:v>-0.48</c:v>
                </c:pt>
                <c:pt idx="5946">
                  <c:v>-0.48</c:v>
                </c:pt>
                <c:pt idx="5947">
                  <c:v>-0.65</c:v>
                </c:pt>
                <c:pt idx="5948">
                  <c:v>-0.44</c:v>
                </c:pt>
                <c:pt idx="5949">
                  <c:v>-0.25</c:v>
                </c:pt>
                <c:pt idx="5950">
                  <c:v>0.01</c:v>
                </c:pt>
                <c:pt idx="5951">
                  <c:v>-0.37</c:v>
                </c:pt>
                <c:pt idx="5952">
                  <c:v>-0.26</c:v>
                </c:pt>
                <c:pt idx="5953">
                  <c:v>-0.28999999999999998</c:v>
                </c:pt>
                <c:pt idx="5954">
                  <c:v>-0.52</c:v>
                </c:pt>
                <c:pt idx="5955">
                  <c:v>-0.8</c:v>
                </c:pt>
                <c:pt idx="5956">
                  <c:v>-0.37</c:v>
                </c:pt>
                <c:pt idx="5957">
                  <c:v>-0.3</c:v>
                </c:pt>
                <c:pt idx="5958">
                  <c:v>-0.32</c:v>
                </c:pt>
                <c:pt idx="5959">
                  <c:v>-0.59</c:v>
                </c:pt>
                <c:pt idx="5960">
                  <c:v>-0.71</c:v>
                </c:pt>
                <c:pt idx="5961">
                  <c:v>-0.84</c:v>
                </c:pt>
                <c:pt idx="5962">
                  <c:v>-1.0900000000000001</c:v>
                </c:pt>
                <c:pt idx="5963">
                  <c:v>-0.94</c:v>
                </c:pt>
                <c:pt idx="5964">
                  <c:v>-1.1599999999999999</c:v>
                </c:pt>
                <c:pt idx="5965">
                  <c:v>-1.23</c:v>
                </c:pt>
                <c:pt idx="5966">
                  <c:v>-1.24</c:v>
                </c:pt>
                <c:pt idx="5967">
                  <c:v>-0.63</c:v>
                </c:pt>
                <c:pt idx="5968">
                  <c:v>-0.91</c:v>
                </c:pt>
                <c:pt idx="5969">
                  <c:v>-1.28</c:v>
                </c:pt>
                <c:pt idx="5970">
                  <c:v>-1.43</c:v>
                </c:pt>
                <c:pt idx="5971">
                  <c:v>-1.1200000000000001</c:v>
                </c:pt>
                <c:pt idx="5972">
                  <c:v>-0.48</c:v>
                </c:pt>
                <c:pt idx="5973">
                  <c:v>-1.1399999999999999</c:v>
                </c:pt>
                <c:pt idx="5974">
                  <c:v>-1.21</c:v>
                </c:pt>
                <c:pt idx="5975">
                  <c:v>-0.71</c:v>
                </c:pt>
                <c:pt idx="5976">
                  <c:v>-0.86</c:v>
                </c:pt>
                <c:pt idx="5977">
                  <c:v>-1.25</c:v>
                </c:pt>
                <c:pt idx="5978">
                  <c:v>-1.1299999999999999</c:v>
                </c:pt>
                <c:pt idx="5979">
                  <c:v>-0.95</c:v>
                </c:pt>
                <c:pt idx="5980">
                  <c:v>-0.95</c:v>
                </c:pt>
                <c:pt idx="5981">
                  <c:v>-1.07</c:v>
                </c:pt>
                <c:pt idx="5982">
                  <c:v>-1.8</c:v>
                </c:pt>
                <c:pt idx="5983">
                  <c:v>-1.2</c:v>
                </c:pt>
                <c:pt idx="5984">
                  <c:v>-1.27</c:v>
                </c:pt>
                <c:pt idx="5985">
                  <c:v>-1.33</c:v>
                </c:pt>
                <c:pt idx="5986">
                  <c:v>-1.51</c:v>
                </c:pt>
                <c:pt idx="5987">
                  <c:v>-1.48</c:v>
                </c:pt>
                <c:pt idx="5988">
                  <c:v>-1.93</c:v>
                </c:pt>
                <c:pt idx="5989">
                  <c:v>-1.43</c:v>
                </c:pt>
                <c:pt idx="5990">
                  <c:v>-1.98</c:v>
                </c:pt>
                <c:pt idx="5991">
                  <c:v>-2.06</c:v>
                </c:pt>
                <c:pt idx="5992">
                  <c:v>-1.36</c:v>
                </c:pt>
                <c:pt idx="5993">
                  <c:v>-1.1399999999999999</c:v>
                </c:pt>
                <c:pt idx="5994">
                  <c:v>-1.08</c:v>
                </c:pt>
                <c:pt idx="5995">
                  <c:v>-1.62</c:v>
                </c:pt>
                <c:pt idx="5996">
                  <c:v>-1.07</c:v>
                </c:pt>
                <c:pt idx="5997">
                  <c:v>-1.04</c:v>
                </c:pt>
                <c:pt idx="5998">
                  <c:v>-1.47</c:v>
                </c:pt>
                <c:pt idx="5999">
                  <c:v>-1.92</c:v>
                </c:pt>
                <c:pt idx="6000">
                  <c:v>-1.48</c:v>
                </c:pt>
                <c:pt idx="6001">
                  <c:v>-0.87</c:v>
                </c:pt>
                <c:pt idx="6002">
                  <c:v>-1.08</c:v>
                </c:pt>
                <c:pt idx="6003">
                  <c:v>-1.24</c:v>
                </c:pt>
                <c:pt idx="6004">
                  <c:v>-1.41</c:v>
                </c:pt>
                <c:pt idx="6005">
                  <c:v>-0.97</c:v>
                </c:pt>
                <c:pt idx="6006">
                  <c:v>-1.33</c:v>
                </c:pt>
                <c:pt idx="6007">
                  <c:v>-1.7</c:v>
                </c:pt>
                <c:pt idx="6008">
                  <c:v>-1.26</c:v>
                </c:pt>
                <c:pt idx="6009">
                  <c:v>-1.06</c:v>
                </c:pt>
                <c:pt idx="6010">
                  <c:v>-1.1399999999999999</c:v>
                </c:pt>
                <c:pt idx="6011">
                  <c:v>-1.31</c:v>
                </c:pt>
                <c:pt idx="6012">
                  <c:v>-0.77</c:v>
                </c:pt>
                <c:pt idx="6013">
                  <c:v>-0.93</c:v>
                </c:pt>
                <c:pt idx="6014">
                  <c:v>-1.1499999999999999</c:v>
                </c:pt>
                <c:pt idx="6015">
                  <c:v>-1.1100000000000001</c:v>
                </c:pt>
                <c:pt idx="6016">
                  <c:v>-0.34</c:v>
                </c:pt>
                <c:pt idx="6017">
                  <c:v>-0.67</c:v>
                </c:pt>
                <c:pt idx="6018">
                  <c:v>-1.1000000000000001</c:v>
                </c:pt>
                <c:pt idx="6019">
                  <c:v>0.04</c:v>
                </c:pt>
                <c:pt idx="6020">
                  <c:v>-0.16</c:v>
                </c:pt>
                <c:pt idx="6021">
                  <c:v>-0.68</c:v>
                </c:pt>
                <c:pt idx="6022">
                  <c:v>-0.28999999999999998</c:v>
                </c:pt>
                <c:pt idx="6023">
                  <c:v>0.06</c:v>
                </c:pt>
                <c:pt idx="6024">
                  <c:v>-0.1</c:v>
                </c:pt>
                <c:pt idx="6025">
                  <c:v>-0.34</c:v>
                </c:pt>
                <c:pt idx="6026">
                  <c:v>-0.55000000000000004</c:v>
                </c:pt>
                <c:pt idx="6027">
                  <c:v>-0.47</c:v>
                </c:pt>
                <c:pt idx="6028">
                  <c:v>-0.22</c:v>
                </c:pt>
                <c:pt idx="6029">
                  <c:v>-0.45</c:v>
                </c:pt>
                <c:pt idx="6030">
                  <c:v>-0.18</c:v>
                </c:pt>
                <c:pt idx="6031">
                  <c:v>-0.1</c:v>
                </c:pt>
                <c:pt idx="6032">
                  <c:v>7.0000000000000007E-2</c:v>
                </c:pt>
                <c:pt idx="6033">
                  <c:v>-0.17</c:v>
                </c:pt>
                <c:pt idx="6034">
                  <c:v>-0.33</c:v>
                </c:pt>
                <c:pt idx="6035">
                  <c:v>-0.18</c:v>
                </c:pt>
                <c:pt idx="6036">
                  <c:v>-0.42</c:v>
                </c:pt>
                <c:pt idx="6037">
                  <c:v>-0.61</c:v>
                </c:pt>
                <c:pt idx="6038">
                  <c:v>-0.04</c:v>
                </c:pt>
                <c:pt idx="6039">
                  <c:v>0.57999999999999996</c:v>
                </c:pt>
                <c:pt idx="6040">
                  <c:v>0.35</c:v>
                </c:pt>
                <c:pt idx="6041">
                  <c:v>0.32</c:v>
                </c:pt>
                <c:pt idx="6042">
                  <c:v>0.65</c:v>
                </c:pt>
                <c:pt idx="6043">
                  <c:v>0.75</c:v>
                </c:pt>
                <c:pt idx="6044">
                  <c:v>0.08</c:v>
                </c:pt>
                <c:pt idx="6045">
                  <c:v>-0.27</c:v>
                </c:pt>
                <c:pt idx="6046">
                  <c:v>0.4</c:v>
                </c:pt>
                <c:pt idx="6047">
                  <c:v>0.93</c:v>
                </c:pt>
                <c:pt idx="6048">
                  <c:v>0.76</c:v>
                </c:pt>
                <c:pt idx="6049">
                  <c:v>0.2</c:v>
                </c:pt>
                <c:pt idx="6050">
                  <c:v>1.03</c:v>
                </c:pt>
                <c:pt idx="6051">
                  <c:v>0.97</c:v>
                </c:pt>
                <c:pt idx="6052">
                  <c:v>0.21</c:v>
                </c:pt>
                <c:pt idx="6053">
                  <c:v>0.49</c:v>
                </c:pt>
                <c:pt idx="6054">
                  <c:v>1.06</c:v>
                </c:pt>
                <c:pt idx="6055">
                  <c:v>0.17</c:v>
                </c:pt>
                <c:pt idx="6056">
                  <c:v>-0.01</c:v>
                </c:pt>
                <c:pt idx="6057">
                  <c:v>0.34</c:v>
                </c:pt>
                <c:pt idx="6058">
                  <c:v>0.52</c:v>
                </c:pt>
                <c:pt idx="6059">
                  <c:v>0.33</c:v>
                </c:pt>
                <c:pt idx="6060">
                  <c:v>0.33</c:v>
                </c:pt>
                <c:pt idx="6061">
                  <c:v>0.41</c:v>
                </c:pt>
                <c:pt idx="6062">
                  <c:v>0.7</c:v>
                </c:pt>
                <c:pt idx="6063">
                  <c:v>0.76</c:v>
                </c:pt>
                <c:pt idx="6064">
                  <c:v>0.47</c:v>
                </c:pt>
                <c:pt idx="6065">
                  <c:v>0.19</c:v>
                </c:pt>
                <c:pt idx="6066">
                  <c:v>1.17</c:v>
                </c:pt>
                <c:pt idx="6067">
                  <c:v>0.83</c:v>
                </c:pt>
                <c:pt idx="6068">
                  <c:v>0.69</c:v>
                </c:pt>
                <c:pt idx="6069">
                  <c:v>0.93</c:v>
                </c:pt>
                <c:pt idx="6070">
                  <c:v>1.33</c:v>
                </c:pt>
                <c:pt idx="6071">
                  <c:v>1.27</c:v>
                </c:pt>
                <c:pt idx="6072">
                  <c:v>0.92</c:v>
                </c:pt>
                <c:pt idx="6073">
                  <c:v>1.07</c:v>
                </c:pt>
                <c:pt idx="6074">
                  <c:v>1.21</c:v>
                </c:pt>
                <c:pt idx="6075">
                  <c:v>0.9</c:v>
                </c:pt>
                <c:pt idx="6076">
                  <c:v>0.6</c:v>
                </c:pt>
                <c:pt idx="6077">
                  <c:v>1.36</c:v>
                </c:pt>
                <c:pt idx="6078">
                  <c:v>1.18</c:v>
                </c:pt>
                <c:pt idx="6079">
                  <c:v>0.34</c:v>
                </c:pt>
                <c:pt idx="6080">
                  <c:v>1.23</c:v>
                </c:pt>
                <c:pt idx="6081">
                  <c:v>1.28</c:v>
                </c:pt>
                <c:pt idx="6082">
                  <c:v>0.8</c:v>
                </c:pt>
                <c:pt idx="6083">
                  <c:v>0.64</c:v>
                </c:pt>
                <c:pt idx="6084">
                  <c:v>1.03</c:v>
                </c:pt>
                <c:pt idx="6085">
                  <c:v>0.9</c:v>
                </c:pt>
                <c:pt idx="6086">
                  <c:v>1.23</c:v>
                </c:pt>
                <c:pt idx="6087">
                  <c:v>1.53</c:v>
                </c:pt>
                <c:pt idx="6088">
                  <c:v>1.42</c:v>
                </c:pt>
                <c:pt idx="6089">
                  <c:v>1.33</c:v>
                </c:pt>
                <c:pt idx="6090">
                  <c:v>1.28</c:v>
                </c:pt>
                <c:pt idx="6091">
                  <c:v>1.04</c:v>
                </c:pt>
                <c:pt idx="6092">
                  <c:v>0.89</c:v>
                </c:pt>
                <c:pt idx="6093">
                  <c:v>1.62</c:v>
                </c:pt>
                <c:pt idx="6094">
                  <c:v>1.49</c:v>
                </c:pt>
                <c:pt idx="6095">
                  <c:v>1.79</c:v>
                </c:pt>
                <c:pt idx="6096">
                  <c:v>1.1100000000000001</c:v>
                </c:pt>
                <c:pt idx="6097">
                  <c:v>1.48</c:v>
                </c:pt>
                <c:pt idx="6098">
                  <c:v>1.64</c:v>
                </c:pt>
                <c:pt idx="6099">
                  <c:v>1.04</c:v>
                </c:pt>
                <c:pt idx="6100">
                  <c:v>0.93</c:v>
                </c:pt>
                <c:pt idx="6101">
                  <c:v>0.94</c:v>
                </c:pt>
                <c:pt idx="6102">
                  <c:v>1.04</c:v>
                </c:pt>
                <c:pt idx="6103">
                  <c:v>0.96</c:v>
                </c:pt>
                <c:pt idx="6104">
                  <c:v>1.38</c:v>
                </c:pt>
                <c:pt idx="6105">
                  <c:v>1.17</c:v>
                </c:pt>
                <c:pt idx="6106">
                  <c:v>0.55000000000000004</c:v>
                </c:pt>
                <c:pt idx="6107">
                  <c:v>0.72</c:v>
                </c:pt>
                <c:pt idx="6108">
                  <c:v>1.23</c:v>
                </c:pt>
                <c:pt idx="6109">
                  <c:v>1.2</c:v>
                </c:pt>
                <c:pt idx="6110">
                  <c:v>1.31</c:v>
                </c:pt>
                <c:pt idx="6111">
                  <c:v>1.44</c:v>
                </c:pt>
                <c:pt idx="6112">
                  <c:v>1.31</c:v>
                </c:pt>
                <c:pt idx="6113">
                  <c:v>1.53</c:v>
                </c:pt>
                <c:pt idx="6114">
                  <c:v>1.39</c:v>
                </c:pt>
                <c:pt idx="6115">
                  <c:v>0.96</c:v>
                </c:pt>
                <c:pt idx="6116">
                  <c:v>1.68</c:v>
                </c:pt>
                <c:pt idx="6117">
                  <c:v>1.87</c:v>
                </c:pt>
                <c:pt idx="6118">
                  <c:v>1.05</c:v>
                </c:pt>
                <c:pt idx="6119">
                  <c:v>1.29</c:v>
                </c:pt>
                <c:pt idx="6120">
                  <c:v>1.52</c:v>
                </c:pt>
                <c:pt idx="6121">
                  <c:v>1.23</c:v>
                </c:pt>
                <c:pt idx="6122">
                  <c:v>1.52</c:v>
                </c:pt>
                <c:pt idx="6123">
                  <c:v>1.47</c:v>
                </c:pt>
                <c:pt idx="6124">
                  <c:v>1.05</c:v>
                </c:pt>
                <c:pt idx="6125">
                  <c:v>1.41</c:v>
                </c:pt>
                <c:pt idx="6126">
                  <c:v>0.97</c:v>
                </c:pt>
                <c:pt idx="6127">
                  <c:v>1.03</c:v>
                </c:pt>
                <c:pt idx="6128">
                  <c:v>1.17</c:v>
                </c:pt>
                <c:pt idx="6129">
                  <c:v>0.89</c:v>
                </c:pt>
                <c:pt idx="6130">
                  <c:v>0.76</c:v>
                </c:pt>
                <c:pt idx="6131">
                  <c:v>0.65</c:v>
                </c:pt>
                <c:pt idx="6132">
                  <c:v>1.34</c:v>
                </c:pt>
                <c:pt idx="6133">
                  <c:v>1.24</c:v>
                </c:pt>
                <c:pt idx="6134">
                  <c:v>0.87</c:v>
                </c:pt>
                <c:pt idx="6135">
                  <c:v>1.92</c:v>
                </c:pt>
                <c:pt idx="6136">
                  <c:v>1.24</c:v>
                </c:pt>
                <c:pt idx="6137">
                  <c:v>0.85</c:v>
                </c:pt>
                <c:pt idx="6138">
                  <c:v>0.67</c:v>
                </c:pt>
                <c:pt idx="6139">
                  <c:v>0.76</c:v>
                </c:pt>
                <c:pt idx="6140">
                  <c:v>0.86</c:v>
                </c:pt>
                <c:pt idx="6141">
                  <c:v>0.85</c:v>
                </c:pt>
                <c:pt idx="6142">
                  <c:v>1.29</c:v>
                </c:pt>
                <c:pt idx="6143">
                  <c:v>1.37</c:v>
                </c:pt>
                <c:pt idx="6144">
                  <c:v>0.96</c:v>
                </c:pt>
                <c:pt idx="6145">
                  <c:v>0.74</c:v>
                </c:pt>
                <c:pt idx="6146">
                  <c:v>0.68</c:v>
                </c:pt>
                <c:pt idx="6147">
                  <c:v>0.6</c:v>
                </c:pt>
                <c:pt idx="6148">
                  <c:v>0.38</c:v>
                </c:pt>
                <c:pt idx="6149">
                  <c:v>0.22</c:v>
                </c:pt>
                <c:pt idx="6150">
                  <c:v>0.39</c:v>
                </c:pt>
                <c:pt idx="6151">
                  <c:v>-0.08</c:v>
                </c:pt>
                <c:pt idx="6152">
                  <c:v>0.27</c:v>
                </c:pt>
                <c:pt idx="6153">
                  <c:v>0.69</c:v>
                </c:pt>
                <c:pt idx="6154">
                  <c:v>0.2</c:v>
                </c:pt>
                <c:pt idx="6155">
                  <c:v>-7.0000000000000007E-2</c:v>
                </c:pt>
                <c:pt idx="6156">
                  <c:v>0.26</c:v>
                </c:pt>
                <c:pt idx="6157">
                  <c:v>0.16</c:v>
                </c:pt>
                <c:pt idx="6158">
                  <c:v>0.13</c:v>
                </c:pt>
                <c:pt idx="6159">
                  <c:v>0.34</c:v>
                </c:pt>
                <c:pt idx="6160">
                  <c:v>0.67</c:v>
                </c:pt>
                <c:pt idx="6161">
                  <c:v>0.44</c:v>
                </c:pt>
                <c:pt idx="6162">
                  <c:v>0.85</c:v>
                </c:pt>
                <c:pt idx="6163">
                  <c:v>0.75</c:v>
                </c:pt>
                <c:pt idx="6164">
                  <c:v>0.15</c:v>
                </c:pt>
                <c:pt idx="6165">
                  <c:v>0.38</c:v>
                </c:pt>
                <c:pt idx="6166">
                  <c:v>0.23</c:v>
                </c:pt>
                <c:pt idx="6167">
                  <c:v>0.31</c:v>
                </c:pt>
                <c:pt idx="6168">
                  <c:v>0.14000000000000001</c:v>
                </c:pt>
                <c:pt idx="6169">
                  <c:v>-0.33</c:v>
                </c:pt>
                <c:pt idx="6170">
                  <c:v>0</c:v>
                </c:pt>
                <c:pt idx="6171">
                  <c:v>7.0000000000000007E-2</c:v>
                </c:pt>
                <c:pt idx="6172">
                  <c:v>-0.18</c:v>
                </c:pt>
                <c:pt idx="6173">
                  <c:v>-0.2</c:v>
                </c:pt>
                <c:pt idx="6174">
                  <c:v>0.36</c:v>
                </c:pt>
                <c:pt idx="6175">
                  <c:v>-0.31</c:v>
                </c:pt>
                <c:pt idx="6176">
                  <c:v>-0.7</c:v>
                </c:pt>
                <c:pt idx="6177">
                  <c:v>-0.17</c:v>
                </c:pt>
                <c:pt idx="6178">
                  <c:v>-0.52</c:v>
                </c:pt>
                <c:pt idx="6179">
                  <c:v>-0.67</c:v>
                </c:pt>
                <c:pt idx="6180">
                  <c:v>-0.56999999999999995</c:v>
                </c:pt>
                <c:pt idx="6181">
                  <c:v>0.12</c:v>
                </c:pt>
                <c:pt idx="6182">
                  <c:v>0.35</c:v>
                </c:pt>
                <c:pt idx="6183">
                  <c:v>0.56999999999999995</c:v>
                </c:pt>
                <c:pt idx="6184">
                  <c:v>0.47</c:v>
                </c:pt>
                <c:pt idx="6185">
                  <c:v>0.14000000000000001</c:v>
                </c:pt>
                <c:pt idx="6186">
                  <c:v>-0.01</c:v>
                </c:pt>
                <c:pt idx="6187">
                  <c:v>-0.22</c:v>
                </c:pt>
                <c:pt idx="6188">
                  <c:v>-0.18</c:v>
                </c:pt>
                <c:pt idx="6189">
                  <c:v>0.02</c:v>
                </c:pt>
                <c:pt idx="6190">
                  <c:v>-0.11</c:v>
                </c:pt>
                <c:pt idx="6191">
                  <c:v>-0.1</c:v>
                </c:pt>
                <c:pt idx="6192">
                  <c:v>-0.16</c:v>
                </c:pt>
                <c:pt idx="6193">
                  <c:v>0.65</c:v>
                </c:pt>
                <c:pt idx="6194">
                  <c:v>-0.2</c:v>
                </c:pt>
                <c:pt idx="6195">
                  <c:v>-0.45</c:v>
                </c:pt>
                <c:pt idx="6196">
                  <c:v>0.26</c:v>
                </c:pt>
                <c:pt idx="6197">
                  <c:v>-0.91</c:v>
                </c:pt>
                <c:pt idx="6198">
                  <c:v>-1.19</c:v>
                </c:pt>
                <c:pt idx="6199">
                  <c:v>-0.56999999999999995</c:v>
                </c:pt>
                <c:pt idx="6200">
                  <c:v>-0.35</c:v>
                </c:pt>
                <c:pt idx="6201">
                  <c:v>-0.46</c:v>
                </c:pt>
                <c:pt idx="6202">
                  <c:v>-0.31</c:v>
                </c:pt>
                <c:pt idx="6203">
                  <c:v>-0.18</c:v>
                </c:pt>
                <c:pt idx="6204">
                  <c:v>-0.28999999999999998</c:v>
                </c:pt>
                <c:pt idx="6205">
                  <c:v>-0.53</c:v>
                </c:pt>
                <c:pt idx="6206">
                  <c:v>-0.17</c:v>
                </c:pt>
                <c:pt idx="6207">
                  <c:v>-0.31</c:v>
                </c:pt>
                <c:pt idx="6208">
                  <c:v>-0.4</c:v>
                </c:pt>
                <c:pt idx="6209">
                  <c:v>-0.3</c:v>
                </c:pt>
                <c:pt idx="6210">
                  <c:v>-1.02</c:v>
                </c:pt>
                <c:pt idx="6211">
                  <c:v>-0.7</c:v>
                </c:pt>
                <c:pt idx="6212">
                  <c:v>0.22</c:v>
                </c:pt>
                <c:pt idx="6213">
                  <c:v>-0.21</c:v>
                </c:pt>
                <c:pt idx="6214">
                  <c:v>0</c:v>
                </c:pt>
                <c:pt idx="6215">
                  <c:v>0.08</c:v>
                </c:pt>
                <c:pt idx="6216">
                  <c:v>-0.35</c:v>
                </c:pt>
                <c:pt idx="6217">
                  <c:v>-0.71</c:v>
                </c:pt>
                <c:pt idx="6218">
                  <c:v>-0.55000000000000004</c:v>
                </c:pt>
                <c:pt idx="6219">
                  <c:v>-1.1000000000000001</c:v>
                </c:pt>
                <c:pt idx="6220">
                  <c:v>-0.54</c:v>
                </c:pt>
                <c:pt idx="6221">
                  <c:v>0.05</c:v>
                </c:pt>
                <c:pt idx="6222">
                  <c:v>-0.35</c:v>
                </c:pt>
                <c:pt idx="6223">
                  <c:v>-0.95</c:v>
                </c:pt>
                <c:pt idx="6224">
                  <c:v>-0.85</c:v>
                </c:pt>
                <c:pt idx="6225">
                  <c:v>-0.66</c:v>
                </c:pt>
                <c:pt idx="6226">
                  <c:v>-1.43</c:v>
                </c:pt>
                <c:pt idx="6227">
                  <c:v>-1.22</c:v>
                </c:pt>
                <c:pt idx="6228">
                  <c:v>-0.73</c:v>
                </c:pt>
                <c:pt idx="6229">
                  <c:v>-0.89</c:v>
                </c:pt>
                <c:pt idx="6230">
                  <c:v>-0.95</c:v>
                </c:pt>
                <c:pt idx="6231">
                  <c:v>-0.32</c:v>
                </c:pt>
                <c:pt idx="6232">
                  <c:v>0.19</c:v>
                </c:pt>
                <c:pt idx="6233">
                  <c:v>0.1</c:v>
                </c:pt>
                <c:pt idx="6234">
                  <c:v>-0.26</c:v>
                </c:pt>
                <c:pt idx="6235">
                  <c:v>-0.72</c:v>
                </c:pt>
                <c:pt idx="6236">
                  <c:v>-1.1499999999999999</c:v>
                </c:pt>
                <c:pt idx="6237">
                  <c:v>-0.66</c:v>
                </c:pt>
                <c:pt idx="6238">
                  <c:v>-0.82</c:v>
                </c:pt>
                <c:pt idx="6239">
                  <c:v>-0.4</c:v>
                </c:pt>
                <c:pt idx="6240">
                  <c:v>0.16</c:v>
                </c:pt>
                <c:pt idx="6241">
                  <c:v>0.03</c:v>
                </c:pt>
                <c:pt idx="6242">
                  <c:v>-1.08</c:v>
                </c:pt>
                <c:pt idx="6243">
                  <c:v>-0.27</c:v>
                </c:pt>
                <c:pt idx="6244">
                  <c:v>-1.03</c:v>
                </c:pt>
                <c:pt idx="6245">
                  <c:v>-0.75</c:v>
                </c:pt>
                <c:pt idx="6246">
                  <c:v>-1.1000000000000001</c:v>
                </c:pt>
                <c:pt idx="6247">
                  <c:v>-1.38</c:v>
                </c:pt>
                <c:pt idx="6248">
                  <c:v>-1.51</c:v>
                </c:pt>
                <c:pt idx="6249">
                  <c:v>-0.53</c:v>
                </c:pt>
                <c:pt idx="6250">
                  <c:v>-0.92</c:v>
                </c:pt>
                <c:pt idx="6251">
                  <c:v>-0.68</c:v>
                </c:pt>
                <c:pt idx="6252">
                  <c:v>-0.28999999999999998</c:v>
                </c:pt>
                <c:pt idx="6253">
                  <c:v>-0.24</c:v>
                </c:pt>
                <c:pt idx="6254">
                  <c:v>-1.22</c:v>
                </c:pt>
                <c:pt idx="6255">
                  <c:v>-0.96</c:v>
                </c:pt>
                <c:pt idx="6256">
                  <c:v>-1.02</c:v>
                </c:pt>
                <c:pt idx="6257">
                  <c:v>-0.28000000000000003</c:v>
                </c:pt>
                <c:pt idx="6258">
                  <c:v>-0.09</c:v>
                </c:pt>
                <c:pt idx="6259">
                  <c:v>-0.71</c:v>
                </c:pt>
                <c:pt idx="6260">
                  <c:v>-0.37</c:v>
                </c:pt>
                <c:pt idx="6261">
                  <c:v>-0.72</c:v>
                </c:pt>
                <c:pt idx="6262">
                  <c:v>-0.78</c:v>
                </c:pt>
                <c:pt idx="6263">
                  <c:v>-0.79</c:v>
                </c:pt>
                <c:pt idx="6264">
                  <c:v>-0.41</c:v>
                </c:pt>
                <c:pt idx="6265">
                  <c:v>-1.49</c:v>
                </c:pt>
                <c:pt idx="6266">
                  <c:v>-1.19</c:v>
                </c:pt>
                <c:pt idx="6267">
                  <c:v>-0.67</c:v>
                </c:pt>
                <c:pt idx="6268">
                  <c:v>-0.72</c:v>
                </c:pt>
                <c:pt idx="6269">
                  <c:v>-0.49</c:v>
                </c:pt>
                <c:pt idx="6270">
                  <c:v>0.21</c:v>
                </c:pt>
                <c:pt idx="6271">
                  <c:v>-1.44</c:v>
                </c:pt>
                <c:pt idx="6272">
                  <c:v>-1.3</c:v>
                </c:pt>
                <c:pt idx="6273">
                  <c:v>-1.24</c:v>
                </c:pt>
                <c:pt idx="6274">
                  <c:v>-1.0900000000000001</c:v>
                </c:pt>
                <c:pt idx="6275">
                  <c:v>-0.98</c:v>
                </c:pt>
                <c:pt idx="6276">
                  <c:v>-0.39</c:v>
                </c:pt>
                <c:pt idx="6277">
                  <c:v>-0.15</c:v>
                </c:pt>
                <c:pt idx="6278">
                  <c:v>-0.23</c:v>
                </c:pt>
                <c:pt idx="6279">
                  <c:v>0.03</c:v>
                </c:pt>
                <c:pt idx="6280">
                  <c:v>0.2</c:v>
                </c:pt>
                <c:pt idx="6281">
                  <c:v>-0.94</c:v>
                </c:pt>
                <c:pt idx="6282">
                  <c:v>-0.51</c:v>
                </c:pt>
                <c:pt idx="6283">
                  <c:v>-0.18</c:v>
                </c:pt>
                <c:pt idx="6284">
                  <c:v>-1.07</c:v>
                </c:pt>
                <c:pt idx="6285">
                  <c:v>0.33</c:v>
                </c:pt>
                <c:pt idx="6286">
                  <c:v>0.38</c:v>
                </c:pt>
                <c:pt idx="6287">
                  <c:v>0.14000000000000001</c:v>
                </c:pt>
                <c:pt idx="6288">
                  <c:v>0.24</c:v>
                </c:pt>
                <c:pt idx="6289">
                  <c:v>0.19</c:v>
                </c:pt>
                <c:pt idx="6290">
                  <c:v>-0.73</c:v>
                </c:pt>
                <c:pt idx="6291">
                  <c:v>-0.91</c:v>
                </c:pt>
                <c:pt idx="6292">
                  <c:v>-0.89</c:v>
                </c:pt>
                <c:pt idx="6293">
                  <c:v>-0.43</c:v>
                </c:pt>
                <c:pt idx="6294">
                  <c:v>7.0000000000000007E-2</c:v>
                </c:pt>
                <c:pt idx="6295">
                  <c:v>0.39</c:v>
                </c:pt>
                <c:pt idx="6296">
                  <c:v>0.01</c:v>
                </c:pt>
                <c:pt idx="6297">
                  <c:v>-0.71</c:v>
                </c:pt>
                <c:pt idx="6298">
                  <c:v>-0.71</c:v>
                </c:pt>
                <c:pt idx="6299">
                  <c:v>-0.59</c:v>
                </c:pt>
                <c:pt idx="6300">
                  <c:v>-0.83</c:v>
                </c:pt>
                <c:pt idx="6301">
                  <c:v>-0.85</c:v>
                </c:pt>
                <c:pt idx="6302">
                  <c:v>-0.79</c:v>
                </c:pt>
                <c:pt idx="6303">
                  <c:v>-0.05</c:v>
                </c:pt>
                <c:pt idx="6304">
                  <c:v>0</c:v>
                </c:pt>
                <c:pt idx="6305">
                  <c:v>-0.04</c:v>
                </c:pt>
                <c:pt idx="6306">
                  <c:v>0.4</c:v>
                </c:pt>
                <c:pt idx="6307">
                  <c:v>0.16</c:v>
                </c:pt>
                <c:pt idx="6308">
                  <c:v>-0.46</c:v>
                </c:pt>
                <c:pt idx="6309">
                  <c:v>-1.1299999999999999</c:v>
                </c:pt>
                <c:pt idx="6310">
                  <c:v>-0.41</c:v>
                </c:pt>
                <c:pt idx="6311">
                  <c:v>-0.03</c:v>
                </c:pt>
                <c:pt idx="6312">
                  <c:v>-0.13</c:v>
                </c:pt>
                <c:pt idx="6313">
                  <c:v>-0.25</c:v>
                </c:pt>
                <c:pt idx="6314">
                  <c:v>0.53</c:v>
                </c:pt>
                <c:pt idx="6315">
                  <c:v>-0.46</c:v>
                </c:pt>
                <c:pt idx="6316">
                  <c:v>-0.56000000000000005</c:v>
                </c:pt>
                <c:pt idx="6317">
                  <c:v>-0.47</c:v>
                </c:pt>
                <c:pt idx="6318">
                  <c:v>-0.31</c:v>
                </c:pt>
                <c:pt idx="6319">
                  <c:v>-0.67</c:v>
                </c:pt>
                <c:pt idx="6320">
                  <c:v>-0.66</c:v>
                </c:pt>
                <c:pt idx="6321">
                  <c:v>-0.39</c:v>
                </c:pt>
                <c:pt idx="6322">
                  <c:v>-0.59</c:v>
                </c:pt>
                <c:pt idx="6323">
                  <c:v>-0.46</c:v>
                </c:pt>
                <c:pt idx="6324">
                  <c:v>-0.5</c:v>
                </c:pt>
                <c:pt idx="6325">
                  <c:v>-0.44</c:v>
                </c:pt>
                <c:pt idx="6326">
                  <c:v>-1.22</c:v>
                </c:pt>
                <c:pt idx="6327">
                  <c:v>-0.97</c:v>
                </c:pt>
                <c:pt idx="6328">
                  <c:v>-0.96</c:v>
                </c:pt>
                <c:pt idx="6329">
                  <c:v>0.19</c:v>
                </c:pt>
                <c:pt idx="6330">
                  <c:v>-0.28999999999999998</c:v>
                </c:pt>
                <c:pt idx="6331">
                  <c:v>7.0000000000000007E-2</c:v>
                </c:pt>
                <c:pt idx="6332">
                  <c:v>0.33</c:v>
                </c:pt>
                <c:pt idx="6333">
                  <c:v>-0.35</c:v>
                </c:pt>
                <c:pt idx="6334">
                  <c:v>-0.35</c:v>
                </c:pt>
                <c:pt idx="6335">
                  <c:v>-0.59</c:v>
                </c:pt>
                <c:pt idx="6336">
                  <c:v>-0.64</c:v>
                </c:pt>
                <c:pt idx="6337">
                  <c:v>-1.06</c:v>
                </c:pt>
                <c:pt idx="6338">
                  <c:v>0.36</c:v>
                </c:pt>
                <c:pt idx="6339">
                  <c:v>-0.22</c:v>
                </c:pt>
                <c:pt idx="6340">
                  <c:v>-0.14000000000000001</c:v>
                </c:pt>
                <c:pt idx="6341">
                  <c:v>0</c:v>
                </c:pt>
                <c:pt idx="6342">
                  <c:v>-0.08</c:v>
                </c:pt>
                <c:pt idx="6343">
                  <c:v>-0.43</c:v>
                </c:pt>
                <c:pt idx="6344">
                  <c:v>-0.86</c:v>
                </c:pt>
                <c:pt idx="6345">
                  <c:v>-0.28000000000000003</c:v>
                </c:pt>
                <c:pt idx="6346">
                  <c:v>-0.62</c:v>
                </c:pt>
                <c:pt idx="6347">
                  <c:v>-0.91</c:v>
                </c:pt>
                <c:pt idx="6348">
                  <c:v>-0.31</c:v>
                </c:pt>
                <c:pt idx="6349">
                  <c:v>-0.57999999999999996</c:v>
                </c:pt>
                <c:pt idx="6350">
                  <c:v>-0.46</c:v>
                </c:pt>
                <c:pt idx="6351">
                  <c:v>-0.42</c:v>
                </c:pt>
                <c:pt idx="6352">
                  <c:v>-0.37</c:v>
                </c:pt>
                <c:pt idx="6353">
                  <c:v>-1.05</c:v>
                </c:pt>
                <c:pt idx="6354">
                  <c:v>-0.31</c:v>
                </c:pt>
                <c:pt idx="6355">
                  <c:v>-0.43</c:v>
                </c:pt>
                <c:pt idx="6356">
                  <c:v>-0.42</c:v>
                </c:pt>
                <c:pt idx="6357">
                  <c:v>0.1</c:v>
                </c:pt>
                <c:pt idx="6358">
                  <c:v>0.5</c:v>
                </c:pt>
                <c:pt idx="6359">
                  <c:v>-0.56000000000000005</c:v>
                </c:pt>
                <c:pt idx="6360">
                  <c:v>-0.81</c:v>
                </c:pt>
                <c:pt idx="6361">
                  <c:v>-0.14000000000000001</c:v>
                </c:pt>
                <c:pt idx="6362">
                  <c:v>-0.85</c:v>
                </c:pt>
                <c:pt idx="6363">
                  <c:v>-0.62</c:v>
                </c:pt>
                <c:pt idx="6364">
                  <c:v>-0.74</c:v>
                </c:pt>
                <c:pt idx="6365">
                  <c:v>-0.38</c:v>
                </c:pt>
                <c:pt idx="6366">
                  <c:v>-0.78</c:v>
                </c:pt>
                <c:pt idx="6367">
                  <c:v>-0.21</c:v>
                </c:pt>
                <c:pt idx="6368">
                  <c:v>-0.65</c:v>
                </c:pt>
                <c:pt idx="6369">
                  <c:v>-0.14000000000000001</c:v>
                </c:pt>
                <c:pt idx="6370">
                  <c:v>-0.14000000000000001</c:v>
                </c:pt>
                <c:pt idx="6371">
                  <c:v>-0.71</c:v>
                </c:pt>
                <c:pt idx="6372">
                  <c:v>-1.56</c:v>
                </c:pt>
                <c:pt idx="6373">
                  <c:v>-1.1399999999999999</c:v>
                </c:pt>
                <c:pt idx="6374">
                  <c:v>-0.75</c:v>
                </c:pt>
                <c:pt idx="6375">
                  <c:v>-0.82</c:v>
                </c:pt>
                <c:pt idx="6376">
                  <c:v>-0.75</c:v>
                </c:pt>
                <c:pt idx="6377">
                  <c:v>-0.59</c:v>
                </c:pt>
                <c:pt idx="6378">
                  <c:v>-0.74</c:v>
                </c:pt>
                <c:pt idx="6379">
                  <c:v>-0.11</c:v>
                </c:pt>
                <c:pt idx="6380">
                  <c:v>7.0000000000000007E-2</c:v>
                </c:pt>
                <c:pt idx="6381">
                  <c:v>0.22</c:v>
                </c:pt>
                <c:pt idx="6382">
                  <c:v>-0.16</c:v>
                </c:pt>
                <c:pt idx="6383">
                  <c:v>-0.17</c:v>
                </c:pt>
                <c:pt idx="6384">
                  <c:v>-0.61</c:v>
                </c:pt>
                <c:pt idx="6385">
                  <c:v>-0.38</c:v>
                </c:pt>
                <c:pt idx="6386">
                  <c:v>-0.22</c:v>
                </c:pt>
                <c:pt idx="6387">
                  <c:v>0.19</c:v>
                </c:pt>
                <c:pt idx="6388">
                  <c:v>0.1</c:v>
                </c:pt>
                <c:pt idx="6389">
                  <c:v>-0.02</c:v>
                </c:pt>
                <c:pt idx="6390">
                  <c:v>0.36</c:v>
                </c:pt>
                <c:pt idx="6391">
                  <c:v>-0.14000000000000001</c:v>
                </c:pt>
                <c:pt idx="6392">
                  <c:v>-0.22</c:v>
                </c:pt>
                <c:pt idx="6393">
                  <c:v>-0.5</c:v>
                </c:pt>
                <c:pt idx="6394">
                  <c:v>0.56999999999999995</c:v>
                </c:pt>
                <c:pt idx="6395">
                  <c:v>-0.87</c:v>
                </c:pt>
                <c:pt idx="6396">
                  <c:v>-0.8</c:v>
                </c:pt>
                <c:pt idx="6397">
                  <c:v>0.57999999999999996</c:v>
                </c:pt>
                <c:pt idx="6398">
                  <c:v>-0.41</c:v>
                </c:pt>
                <c:pt idx="6399">
                  <c:v>-0.6</c:v>
                </c:pt>
                <c:pt idx="6400">
                  <c:v>-0.42</c:v>
                </c:pt>
                <c:pt idx="6401">
                  <c:v>-0.25</c:v>
                </c:pt>
                <c:pt idx="6402">
                  <c:v>-0.92</c:v>
                </c:pt>
                <c:pt idx="6403">
                  <c:v>-0.24</c:v>
                </c:pt>
                <c:pt idx="6404">
                  <c:v>0.27</c:v>
                </c:pt>
                <c:pt idx="6405">
                  <c:v>0.37</c:v>
                </c:pt>
                <c:pt idx="6406">
                  <c:v>-0.06</c:v>
                </c:pt>
                <c:pt idx="6407">
                  <c:v>0.68</c:v>
                </c:pt>
                <c:pt idx="6408">
                  <c:v>0.35</c:v>
                </c:pt>
                <c:pt idx="6409">
                  <c:v>0.56999999999999995</c:v>
                </c:pt>
                <c:pt idx="6410">
                  <c:v>-0.34</c:v>
                </c:pt>
                <c:pt idx="6411">
                  <c:v>-0.56000000000000005</c:v>
                </c:pt>
                <c:pt idx="6412">
                  <c:v>0.1</c:v>
                </c:pt>
                <c:pt idx="6413">
                  <c:v>0.09</c:v>
                </c:pt>
                <c:pt idx="6414">
                  <c:v>0.37</c:v>
                </c:pt>
                <c:pt idx="6415">
                  <c:v>0.15</c:v>
                </c:pt>
                <c:pt idx="6416">
                  <c:v>0.93</c:v>
                </c:pt>
                <c:pt idx="6417">
                  <c:v>-0.8</c:v>
                </c:pt>
                <c:pt idx="6418">
                  <c:v>-0.42</c:v>
                </c:pt>
                <c:pt idx="6419">
                  <c:v>0.47</c:v>
                </c:pt>
                <c:pt idx="6420">
                  <c:v>-0.55000000000000004</c:v>
                </c:pt>
                <c:pt idx="6421">
                  <c:v>0.15</c:v>
                </c:pt>
                <c:pt idx="6422">
                  <c:v>0.19</c:v>
                </c:pt>
                <c:pt idx="6423">
                  <c:v>-0.36</c:v>
                </c:pt>
                <c:pt idx="6424">
                  <c:v>-0.19</c:v>
                </c:pt>
                <c:pt idx="6425">
                  <c:v>0.24</c:v>
                </c:pt>
                <c:pt idx="6426">
                  <c:v>-0.32</c:v>
                </c:pt>
                <c:pt idx="6427">
                  <c:v>-0.65</c:v>
                </c:pt>
                <c:pt idx="6428">
                  <c:v>-0.59</c:v>
                </c:pt>
                <c:pt idx="6429">
                  <c:v>0.05</c:v>
                </c:pt>
                <c:pt idx="6430">
                  <c:v>-0.33</c:v>
                </c:pt>
                <c:pt idx="6431">
                  <c:v>-0.13</c:v>
                </c:pt>
                <c:pt idx="6432">
                  <c:v>0.51</c:v>
                </c:pt>
                <c:pt idx="6433">
                  <c:v>0.38</c:v>
                </c:pt>
                <c:pt idx="6434">
                  <c:v>0.22</c:v>
                </c:pt>
                <c:pt idx="6435">
                  <c:v>0.12</c:v>
                </c:pt>
                <c:pt idx="6436">
                  <c:v>-0.17</c:v>
                </c:pt>
                <c:pt idx="6437">
                  <c:v>-0.04</c:v>
                </c:pt>
                <c:pt idx="6438">
                  <c:v>0.15</c:v>
                </c:pt>
                <c:pt idx="6439">
                  <c:v>0.14000000000000001</c:v>
                </c:pt>
                <c:pt idx="6440">
                  <c:v>0.3</c:v>
                </c:pt>
                <c:pt idx="6441">
                  <c:v>-0.05</c:v>
                </c:pt>
                <c:pt idx="6442">
                  <c:v>0.37</c:v>
                </c:pt>
                <c:pt idx="6443">
                  <c:v>0.23</c:v>
                </c:pt>
                <c:pt idx="6444">
                  <c:v>-0.23</c:v>
                </c:pt>
                <c:pt idx="6445">
                  <c:v>0.11</c:v>
                </c:pt>
                <c:pt idx="6446">
                  <c:v>7.0000000000000007E-2</c:v>
                </c:pt>
                <c:pt idx="6447">
                  <c:v>-0.28999999999999998</c:v>
                </c:pt>
                <c:pt idx="6448">
                  <c:v>-0.44</c:v>
                </c:pt>
                <c:pt idx="6449">
                  <c:v>0.03</c:v>
                </c:pt>
                <c:pt idx="6450">
                  <c:v>0.2</c:v>
                </c:pt>
                <c:pt idx="6451">
                  <c:v>-0.04</c:v>
                </c:pt>
                <c:pt idx="6452">
                  <c:v>-0.26</c:v>
                </c:pt>
                <c:pt idx="6453">
                  <c:v>-0.13</c:v>
                </c:pt>
                <c:pt idx="6454">
                  <c:v>-0.34</c:v>
                </c:pt>
                <c:pt idx="6455">
                  <c:v>0.15</c:v>
                </c:pt>
                <c:pt idx="6456">
                  <c:v>0.08</c:v>
                </c:pt>
                <c:pt idx="6457">
                  <c:v>0.27</c:v>
                </c:pt>
                <c:pt idx="6458">
                  <c:v>0.72</c:v>
                </c:pt>
                <c:pt idx="6459">
                  <c:v>0.08</c:v>
                </c:pt>
                <c:pt idx="6460">
                  <c:v>0.74</c:v>
                </c:pt>
                <c:pt idx="6461">
                  <c:v>0.46</c:v>
                </c:pt>
                <c:pt idx="6462">
                  <c:v>0.17</c:v>
                </c:pt>
                <c:pt idx="6463">
                  <c:v>0.56000000000000005</c:v>
                </c:pt>
                <c:pt idx="6464">
                  <c:v>0.62</c:v>
                </c:pt>
                <c:pt idx="6465">
                  <c:v>-0.06</c:v>
                </c:pt>
                <c:pt idx="6466">
                  <c:v>0.36</c:v>
                </c:pt>
                <c:pt idx="6467">
                  <c:v>0.79</c:v>
                </c:pt>
                <c:pt idx="6468">
                  <c:v>0.23</c:v>
                </c:pt>
                <c:pt idx="6469">
                  <c:v>0.42</c:v>
                </c:pt>
                <c:pt idx="6470">
                  <c:v>0.81</c:v>
                </c:pt>
                <c:pt idx="6471">
                  <c:v>-0.19</c:v>
                </c:pt>
                <c:pt idx="6472">
                  <c:v>0.12</c:v>
                </c:pt>
                <c:pt idx="6473">
                  <c:v>-0.06</c:v>
                </c:pt>
                <c:pt idx="6474">
                  <c:v>0.28000000000000003</c:v>
                </c:pt>
                <c:pt idx="6475">
                  <c:v>-0.38</c:v>
                </c:pt>
                <c:pt idx="6476">
                  <c:v>0.09</c:v>
                </c:pt>
                <c:pt idx="6477">
                  <c:v>0.21</c:v>
                </c:pt>
                <c:pt idx="6478">
                  <c:v>-0.17</c:v>
                </c:pt>
                <c:pt idx="6479">
                  <c:v>-0.17</c:v>
                </c:pt>
                <c:pt idx="6480">
                  <c:v>0.06</c:v>
                </c:pt>
                <c:pt idx="6481">
                  <c:v>0.14000000000000001</c:v>
                </c:pt>
                <c:pt idx="6482">
                  <c:v>0.43</c:v>
                </c:pt>
                <c:pt idx="6483">
                  <c:v>0.18</c:v>
                </c:pt>
                <c:pt idx="6484">
                  <c:v>0.4</c:v>
                </c:pt>
                <c:pt idx="6485">
                  <c:v>0.51</c:v>
                </c:pt>
                <c:pt idx="6486">
                  <c:v>0.41</c:v>
                </c:pt>
                <c:pt idx="6487">
                  <c:v>0.41</c:v>
                </c:pt>
                <c:pt idx="6488">
                  <c:v>-0.05</c:v>
                </c:pt>
                <c:pt idx="6489">
                  <c:v>0.6</c:v>
                </c:pt>
                <c:pt idx="6490">
                  <c:v>0.5</c:v>
                </c:pt>
                <c:pt idx="6491">
                  <c:v>-0.01</c:v>
                </c:pt>
                <c:pt idx="6492">
                  <c:v>0.09</c:v>
                </c:pt>
                <c:pt idx="6493">
                  <c:v>0.28000000000000003</c:v>
                </c:pt>
                <c:pt idx="6494">
                  <c:v>0.21</c:v>
                </c:pt>
                <c:pt idx="6495">
                  <c:v>0.06</c:v>
                </c:pt>
                <c:pt idx="6496">
                  <c:v>0.02</c:v>
                </c:pt>
                <c:pt idx="6497">
                  <c:v>-0.16</c:v>
                </c:pt>
                <c:pt idx="6498">
                  <c:v>0.04</c:v>
                </c:pt>
                <c:pt idx="6499">
                  <c:v>-0.11</c:v>
                </c:pt>
                <c:pt idx="6500">
                  <c:v>-0.52</c:v>
                </c:pt>
                <c:pt idx="6501">
                  <c:v>-0.69</c:v>
                </c:pt>
                <c:pt idx="6502">
                  <c:v>-0.4</c:v>
                </c:pt>
                <c:pt idx="6503">
                  <c:v>-0.63</c:v>
                </c:pt>
                <c:pt idx="6504">
                  <c:v>-0.41</c:v>
                </c:pt>
                <c:pt idx="6505">
                  <c:v>-0.75</c:v>
                </c:pt>
                <c:pt idx="6506">
                  <c:v>-0.42</c:v>
                </c:pt>
                <c:pt idx="6507">
                  <c:v>-0.35</c:v>
                </c:pt>
                <c:pt idx="6508">
                  <c:v>0.02</c:v>
                </c:pt>
                <c:pt idx="6509">
                  <c:v>-0.05</c:v>
                </c:pt>
                <c:pt idx="6510">
                  <c:v>0.06</c:v>
                </c:pt>
                <c:pt idx="6511">
                  <c:v>-7.0000000000000007E-2</c:v>
                </c:pt>
                <c:pt idx="6512">
                  <c:v>0.1</c:v>
                </c:pt>
                <c:pt idx="6513">
                  <c:v>0.03</c:v>
                </c:pt>
                <c:pt idx="6514">
                  <c:v>-0.16</c:v>
                </c:pt>
                <c:pt idx="6515">
                  <c:v>-0.28999999999999998</c:v>
                </c:pt>
                <c:pt idx="6516">
                  <c:v>-0.19</c:v>
                </c:pt>
                <c:pt idx="6517">
                  <c:v>-0.4</c:v>
                </c:pt>
                <c:pt idx="6518">
                  <c:v>-0.84</c:v>
                </c:pt>
                <c:pt idx="6519">
                  <c:v>-0.25</c:v>
                </c:pt>
                <c:pt idx="6520">
                  <c:v>-0.06</c:v>
                </c:pt>
                <c:pt idx="6521">
                  <c:v>-0.66</c:v>
                </c:pt>
                <c:pt idx="6522">
                  <c:v>-0.79</c:v>
                </c:pt>
                <c:pt idx="6523">
                  <c:v>-0.33</c:v>
                </c:pt>
                <c:pt idx="6524">
                  <c:v>7.0000000000000007E-2</c:v>
                </c:pt>
                <c:pt idx="6525">
                  <c:v>-0.32</c:v>
                </c:pt>
                <c:pt idx="6526">
                  <c:v>-0.3</c:v>
                </c:pt>
                <c:pt idx="6527">
                  <c:v>0.13</c:v>
                </c:pt>
                <c:pt idx="6528">
                  <c:v>0.24</c:v>
                </c:pt>
                <c:pt idx="6529">
                  <c:v>-0.16</c:v>
                </c:pt>
                <c:pt idx="6530">
                  <c:v>-0.41</c:v>
                </c:pt>
                <c:pt idx="6531">
                  <c:v>0.97</c:v>
                </c:pt>
                <c:pt idx="6532">
                  <c:v>1.41</c:v>
                </c:pt>
                <c:pt idx="6533">
                  <c:v>1.25</c:v>
                </c:pt>
                <c:pt idx="6534">
                  <c:v>0.5</c:v>
                </c:pt>
                <c:pt idx="6535">
                  <c:v>0.56000000000000005</c:v>
                </c:pt>
                <c:pt idx="6536">
                  <c:v>0.49</c:v>
                </c:pt>
                <c:pt idx="6537">
                  <c:v>0.31</c:v>
                </c:pt>
                <c:pt idx="6538">
                  <c:v>0.12</c:v>
                </c:pt>
                <c:pt idx="6539">
                  <c:v>-0.03</c:v>
                </c:pt>
                <c:pt idx="6540">
                  <c:v>-0.27</c:v>
                </c:pt>
                <c:pt idx="6541">
                  <c:v>0.1</c:v>
                </c:pt>
                <c:pt idx="6542">
                  <c:v>0.15</c:v>
                </c:pt>
                <c:pt idx="6543">
                  <c:v>-0.1</c:v>
                </c:pt>
                <c:pt idx="6544">
                  <c:v>-0.11</c:v>
                </c:pt>
                <c:pt idx="6545">
                  <c:v>-0.41</c:v>
                </c:pt>
                <c:pt idx="6546">
                  <c:v>-0.64</c:v>
                </c:pt>
                <c:pt idx="6547">
                  <c:v>-0.79</c:v>
                </c:pt>
                <c:pt idx="6548">
                  <c:v>-0.78</c:v>
                </c:pt>
                <c:pt idx="6549">
                  <c:v>-1.02</c:v>
                </c:pt>
                <c:pt idx="6550">
                  <c:v>-1.06</c:v>
                </c:pt>
                <c:pt idx="6551">
                  <c:v>-1.44</c:v>
                </c:pt>
                <c:pt idx="6552">
                  <c:v>-1.28</c:v>
                </c:pt>
                <c:pt idx="6553">
                  <c:v>-1.03</c:v>
                </c:pt>
                <c:pt idx="6554">
                  <c:v>-1.0900000000000001</c:v>
                </c:pt>
                <c:pt idx="6555">
                  <c:v>-1.1299999999999999</c:v>
                </c:pt>
                <c:pt idx="6556">
                  <c:v>-0.87</c:v>
                </c:pt>
                <c:pt idx="6557">
                  <c:v>-0.32</c:v>
                </c:pt>
                <c:pt idx="6558">
                  <c:v>-0.94</c:v>
                </c:pt>
                <c:pt idx="6559">
                  <c:v>-0.77</c:v>
                </c:pt>
                <c:pt idx="6560">
                  <c:v>-1.36</c:v>
                </c:pt>
                <c:pt idx="6561">
                  <c:v>-1.28</c:v>
                </c:pt>
                <c:pt idx="6562">
                  <c:v>-1.58</c:v>
                </c:pt>
                <c:pt idx="6563">
                  <c:v>-1.4</c:v>
                </c:pt>
                <c:pt idx="6564">
                  <c:v>-1.23</c:v>
                </c:pt>
                <c:pt idx="6565">
                  <c:v>-1.1000000000000001</c:v>
                </c:pt>
                <c:pt idx="6566">
                  <c:v>-1.07</c:v>
                </c:pt>
                <c:pt idx="6567">
                  <c:v>-0.91</c:v>
                </c:pt>
                <c:pt idx="6568">
                  <c:v>-0.78</c:v>
                </c:pt>
                <c:pt idx="6569">
                  <c:v>-1.44</c:v>
                </c:pt>
                <c:pt idx="6570">
                  <c:v>-1.35</c:v>
                </c:pt>
                <c:pt idx="6571">
                  <c:v>-1.48</c:v>
                </c:pt>
                <c:pt idx="6572">
                  <c:v>-1.31</c:v>
                </c:pt>
                <c:pt idx="6573">
                  <c:v>-1.52</c:v>
                </c:pt>
                <c:pt idx="6574">
                  <c:v>-1.51</c:v>
                </c:pt>
                <c:pt idx="6575">
                  <c:v>-1.47</c:v>
                </c:pt>
                <c:pt idx="6576">
                  <c:v>-1.45</c:v>
                </c:pt>
                <c:pt idx="6577">
                  <c:v>-1.17</c:v>
                </c:pt>
                <c:pt idx="6578">
                  <c:v>-1.06</c:v>
                </c:pt>
                <c:pt idx="6579">
                  <c:v>-0.86</c:v>
                </c:pt>
                <c:pt idx="6580">
                  <c:v>-0.79</c:v>
                </c:pt>
                <c:pt idx="6581">
                  <c:v>-0.56999999999999995</c:v>
                </c:pt>
                <c:pt idx="6582">
                  <c:v>-7.0000000000000007E-2</c:v>
                </c:pt>
                <c:pt idx="6583">
                  <c:v>0.15</c:v>
                </c:pt>
                <c:pt idx="6584">
                  <c:v>0.03</c:v>
                </c:pt>
                <c:pt idx="6585">
                  <c:v>-0.18</c:v>
                </c:pt>
                <c:pt idx="6586">
                  <c:v>-0.65</c:v>
                </c:pt>
                <c:pt idx="6587">
                  <c:v>-1.17</c:v>
                </c:pt>
                <c:pt idx="6588">
                  <c:v>-1.1299999999999999</c:v>
                </c:pt>
                <c:pt idx="6589">
                  <c:v>-0.65</c:v>
                </c:pt>
                <c:pt idx="6590">
                  <c:v>-0.92</c:v>
                </c:pt>
                <c:pt idx="6591">
                  <c:v>-0.93</c:v>
                </c:pt>
                <c:pt idx="6592">
                  <c:v>-1.1299999999999999</c:v>
                </c:pt>
                <c:pt idx="6593">
                  <c:v>-0.11</c:v>
                </c:pt>
                <c:pt idx="6594">
                  <c:v>-0.49</c:v>
                </c:pt>
                <c:pt idx="6595">
                  <c:v>-0.95</c:v>
                </c:pt>
                <c:pt idx="6596">
                  <c:v>-0.85</c:v>
                </c:pt>
                <c:pt idx="6597">
                  <c:v>-0.73</c:v>
                </c:pt>
                <c:pt idx="6598">
                  <c:v>-1.05</c:v>
                </c:pt>
                <c:pt idx="6599">
                  <c:v>-0.82</c:v>
                </c:pt>
                <c:pt idx="6600">
                  <c:v>-0.74</c:v>
                </c:pt>
                <c:pt idx="6601">
                  <c:v>-0.67</c:v>
                </c:pt>
                <c:pt idx="6602">
                  <c:v>-1.1100000000000001</c:v>
                </c:pt>
                <c:pt idx="6603">
                  <c:v>-0.47</c:v>
                </c:pt>
                <c:pt idx="6604">
                  <c:v>-0.56000000000000005</c:v>
                </c:pt>
                <c:pt idx="6605">
                  <c:v>-0.66</c:v>
                </c:pt>
                <c:pt idx="6606">
                  <c:v>-0.81</c:v>
                </c:pt>
                <c:pt idx="6607">
                  <c:v>-0.41</c:v>
                </c:pt>
                <c:pt idx="6608">
                  <c:v>-0.41</c:v>
                </c:pt>
                <c:pt idx="6609">
                  <c:v>-0.19</c:v>
                </c:pt>
                <c:pt idx="6610">
                  <c:v>-0.43</c:v>
                </c:pt>
                <c:pt idx="6611">
                  <c:v>-0.1</c:v>
                </c:pt>
                <c:pt idx="6612">
                  <c:v>-0.27</c:v>
                </c:pt>
                <c:pt idx="6613">
                  <c:v>-0.87</c:v>
                </c:pt>
                <c:pt idx="6614">
                  <c:v>-0.82</c:v>
                </c:pt>
                <c:pt idx="6615">
                  <c:v>-0.55000000000000004</c:v>
                </c:pt>
                <c:pt idx="6616">
                  <c:v>-0.17</c:v>
                </c:pt>
                <c:pt idx="6617">
                  <c:v>-0.28999999999999998</c:v>
                </c:pt>
                <c:pt idx="6618">
                  <c:v>-0.24</c:v>
                </c:pt>
                <c:pt idx="6619">
                  <c:v>-0.31</c:v>
                </c:pt>
                <c:pt idx="6620">
                  <c:v>-0.42</c:v>
                </c:pt>
                <c:pt idx="6621">
                  <c:v>-0.52</c:v>
                </c:pt>
                <c:pt idx="6622">
                  <c:v>-0.56000000000000005</c:v>
                </c:pt>
                <c:pt idx="6623">
                  <c:v>-0.6</c:v>
                </c:pt>
                <c:pt idx="6624">
                  <c:v>-0.88</c:v>
                </c:pt>
                <c:pt idx="6625">
                  <c:v>-0.96</c:v>
                </c:pt>
                <c:pt idx="6626">
                  <c:v>-0.91</c:v>
                </c:pt>
                <c:pt idx="6627">
                  <c:v>-0.49</c:v>
                </c:pt>
                <c:pt idx="6628">
                  <c:v>-0.46</c:v>
                </c:pt>
                <c:pt idx="6629">
                  <c:v>-0.35</c:v>
                </c:pt>
                <c:pt idx="6630">
                  <c:v>-0.27</c:v>
                </c:pt>
                <c:pt idx="6631">
                  <c:v>-0.06</c:v>
                </c:pt>
                <c:pt idx="6632">
                  <c:v>-0.02</c:v>
                </c:pt>
                <c:pt idx="6633">
                  <c:v>7.0000000000000007E-2</c:v>
                </c:pt>
                <c:pt idx="6634">
                  <c:v>0.57999999999999996</c:v>
                </c:pt>
                <c:pt idx="6635">
                  <c:v>0.96</c:v>
                </c:pt>
                <c:pt idx="6636">
                  <c:v>0.56000000000000005</c:v>
                </c:pt>
                <c:pt idx="6637">
                  <c:v>0.39</c:v>
                </c:pt>
                <c:pt idx="6638">
                  <c:v>0.19</c:v>
                </c:pt>
                <c:pt idx="6639">
                  <c:v>0.27</c:v>
                </c:pt>
                <c:pt idx="6640">
                  <c:v>0.34</c:v>
                </c:pt>
                <c:pt idx="6641">
                  <c:v>0.4</c:v>
                </c:pt>
                <c:pt idx="6642">
                  <c:v>0.67</c:v>
                </c:pt>
                <c:pt idx="6643">
                  <c:v>0.75</c:v>
                </c:pt>
                <c:pt idx="6644">
                  <c:v>0.79</c:v>
                </c:pt>
                <c:pt idx="6645">
                  <c:v>0.81</c:v>
                </c:pt>
                <c:pt idx="6646">
                  <c:v>0.61</c:v>
                </c:pt>
                <c:pt idx="6647">
                  <c:v>0.9</c:v>
                </c:pt>
                <c:pt idx="6648">
                  <c:v>0.92</c:v>
                </c:pt>
                <c:pt idx="6649">
                  <c:v>0.79</c:v>
                </c:pt>
                <c:pt idx="6650">
                  <c:v>0.45</c:v>
                </c:pt>
                <c:pt idx="6651">
                  <c:v>0.6</c:v>
                </c:pt>
                <c:pt idx="6652">
                  <c:v>0.79</c:v>
                </c:pt>
                <c:pt idx="6653">
                  <c:v>0.72</c:v>
                </c:pt>
                <c:pt idx="6654">
                  <c:v>0.87</c:v>
                </c:pt>
                <c:pt idx="6655">
                  <c:v>1.03</c:v>
                </c:pt>
                <c:pt idx="6656">
                  <c:v>1.18</c:v>
                </c:pt>
                <c:pt idx="6657">
                  <c:v>1.43</c:v>
                </c:pt>
                <c:pt idx="6658">
                  <c:v>1.4</c:v>
                </c:pt>
                <c:pt idx="6659">
                  <c:v>1.55</c:v>
                </c:pt>
                <c:pt idx="6660">
                  <c:v>2.0099999999999998</c:v>
                </c:pt>
                <c:pt idx="6661">
                  <c:v>1.97</c:v>
                </c:pt>
                <c:pt idx="6662">
                  <c:v>1.59</c:v>
                </c:pt>
                <c:pt idx="6663">
                  <c:v>1.7</c:v>
                </c:pt>
                <c:pt idx="6664">
                  <c:v>1.71</c:v>
                </c:pt>
                <c:pt idx="6665">
                  <c:v>1.98</c:v>
                </c:pt>
                <c:pt idx="6666">
                  <c:v>1.87</c:v>
                </c:pt>
                <c:pt idx="6667">
                  <c:v>1.72</c:v>
                </c:pt>
                <c:pt idx="6668">
                  <c:v>1.51</c:v>
                </c:pt>
                <c:pt idx="6669">
                  <c:v>2.1800000000000002</c:v>
                </c:pt>
                <c:pt idx="6670">
                  <c:v>2.33</c:v>
                </c:pt>
                <c:pt idx="6671">
                  <c:v>1.68</c:v>
                </c:pt>
                <c:pt idx="6672">
                  <c:v>2.0699999999999998</c:v>
                </c:pt>
                <c:pt idx="6673">
                  <c:v>2.12</c:v>
                </c:pt>
                <c:pt idx="6674">
                  <c:v>1.92</c:v>
                </c:pt>
                <c:pt idx="6675">
                  <c:v>1.86</c:v>
                </c:pt>
                <c:pt idx="6676">
                  <c:v>2.42</c:v>
                </c:pt>
                <c:pt idx="6677">
                  <c:v>2.2999999999999998</c:v>
                </c:pt>
                <c:pt idx="6678">
                  <c:v>2.67</c:v>
                </c:pt>
                <c:pt idx="6679">
                  <c:v>2.06</c:v>
                </c:pt>
                <c:pt idx="6680">
                  <c:v>2.71</c:v>
                </c:pt>
                <c:pt idx="6681">
                  <c:v>2.5</c:v>
                </c:pt>
                <c:pt idx="6682">
                  <c:v>2.91</c:v>
                </c:pt>
                <c:pt idx="6683">
                  <c:v>2.89</c:v>
                </c:pt>
                <c:pt idx="6684">
                  <c:v>2.48</c:v>
                </c:pt>
                <c:pt idx="6685">
                  <c:v>2.74</c:v>
                </c:pt>
                <c:pt idx="6686">
                  <c:v>3.26</c:v>
                </c:pt>
                <c:pt idx="6687">
                  <c:v>2.75</c:v>
                </c:pt>
                <c:pt idx="6688">
                  <c:v>2.67</c:v>
                </c:pt>
                <c:pt idx="6689">
                  <c:v>3.39</c:v>
                </c:pt>
                <c:pt idx="6690">
                  <c:v>2.8</c:v>
                </c:pt>
                <c:pt idx="6691">
                  <c:v>2.89</c:v>
                </c:pt>
                <c:pt idx="6692">
                  <c:v>3.06</c:v>
                </c:pt>
                <c:pt idx="6693">
                  <c:v>2.72</c:v>
                </c:pt>
                <c:pt idx="6694">
                  <c:v>3.29</c:v>
                </c:pt>
                <c:pt idx="6695">
                  <c:v>3.38</c:v>
                </c:pt>
                <c:pt idx="6696">
                  <c:v>2.99</c:v>
                </c:pt>
                <c:pt idx="6697">
                  <c:v>3.03</c:v>
                </c:pt>
                <c:pt idx="6698">
                  <c:v>3.46</c:v>
                </c:pt>
                <c:pt idx="6699">
                  <c:v>3.15</c:v>
                </c:pt>
                <c:pt idx="6700">
                  <c:v>2.57</c:v>
                </c:pt>
                <c:pt idx="6701">
                  <c:v>3.1</c:v>
                </c:pt>
                <c:pt idx="6702">
                  <c:v>3.01</c:v>
                </c:pt>
                <c:pt idx="6703">
                  <c:v>2.95</c:v>
                </c:pt>
                <c:pt idx="6704">
                  <c:v>2.91</c:v>
                </c:pt>
                <c:pt idx="6705">
                  <c:v>3.87</c:v>
                </c:pt>
                <c:pt idx="6706">
                  <c:v>3.62</c:v>
                </c:pt>
                <c:pt idx="6707">
                  <c:v>3.53</c:v>
                </c:pt>
                <c:pt idx="6708">
                  <c:v>4.07</c:v>
                </c:pt>
                <c:pt idx="6709">
                  <c:v>3.67</c:v>
                </c:pt>
                <c:pt idx="6710">
                  <c:v>3.4</c:v>
                </c:pt>
                <c:pt idx="6711">
                  <c:v>3.56</c:v>
                </c:pt>
                <c:pt idx="6712">
                  <c:v>3.56</c:v>
                </c:pt>
                <c:pt idx="6713">
                  <c:v>3.27</c:v>
                </c:pt>
                <c:pt idx="6714">
                  <c:v>3.7</c:v>
                </c:pt>
                <c:pt idx="6715">
                  <c:v>2.77</c:v>
                </c:pt>
                <c:pt idx="6716">
                  <c:v>3.69</c:v>
                </c:pt>
                <c:pt idx="6717">
                  <c:v>3.57</c:v>
                </c:pt>
                <c:pt idx="6718">
                  <c:v>2.67</c:v>
                </c:pt>
                <c:pt idx="6719">
                  <c:v>2.91</c:v>
                </c:pt>
                <c:pt idx="6720">
                  <c:v>3.03</c:v>
                </c:pt>
                <c:pt idx="6721">
                  <c:v>2.84</c:v>
                </c:pt>
                <c:pt idx="6722">
                  <c:v>3.21</c:v>
                </c:pt>
                <c:pt idx="6723">
                  <c:v>2.72</c:v>
                </c:pt>
                <c:pt idx="6724">
                  <c:v>2</c:v>
                </c:pt>
                <c:pt idx="6725">
                  <c:v>2.76</c:v>
                </c:pt>
                <c:pt idx="6726">
                  <c:v>2.41</c:v>
                </c:pt>
                <c:pt idx="6727">
                  <c:v>2.5299999999999998</c:v>
                </c:pt>
                <c:pt idx="6728">
                  <c:v>2.2599999999999998</c:v>
                </c:pt>
                <c:pt idx="6729">
                  <c:v>3.14</c:v>
                </c:pt>
                <c:pt idx="6730">
                  <c:v>3.06</c:v>
                </c:pt>
                <c:pt idx="6731">
                  <c:v>1.96</c:v>
                </c:pt>
                <c:pt idx="6732">
                  <c:v>2.67</c:v>
                </c:pt>
                <c:pt idx="6733">
                  <c:v>2.73</c:v>
                </c:pt>
                <c:pt idx="6734">
                  <c:v>2.61</c:v>
                </c:pt>
                <c:pt idx="6735">
                  <c:v>1.73</c:v>
                </c:pt>
                <c:pt idx="6736">
                  <c:v>1.97</c:v>
                </c:pt>
                <c:pt idx="6737">
                  <c:v>1.88</c:v>
                </c:pt>
                <c:pt idx="6738">
                  <c:v>2.36</c:v>
                </c:pt>
                <c:pt idx="6739">
                  <c:v>1.61</c:v>
                </c:pt>
                <c:pt idx="6740">
                  <c:v>1.74</c:v>
                </c:pt>
                <c:pt idx="6741">
                  <c:v>1.29</c:v>
                </c:pt>
                <c:pt idx="6742">
                  <c:v>1.02</c:v>
                </c:pt>
                <c:pt idx="6743">
                  <c:v>0.88</c:v>
                </c:pt>
                <c:pt idx="6744">
                  <c:v>0.75</c:v>
                </c:pt>
                <c:pt idx="6745">
                  <c:v>0.75</c:v>
                </c:pt>
                <c:pt idx="6746">
                  <c:v>1.1200000000000001</c:v>
                </c:pt>
                <c:pt idx="6747">
                  <c:v>0.57999999999999996</c:v>
                </c:pt>
                <c:pt idx="6748">
                  <c:v>0.46</c:v>
                </c:pt>
                <c:pt idx="6749">
                  <c:v>0.04</c:v>
                </c:pt>
                <c:pt idx="6750">
                  <c:v>0.37</c:v>
                </c:pt>
                <c:pt idx="6751">
                  <c:v>0.41</c:v>
                </c:pt>
                <c:pt idx="6752">
                  <c:v>0.49</c:v>
                </c:pt>
                <c:pt idx="6753">
                  <c:v>0.41</c:v>
                </c:pt>
                <c:pt idx="6754">
                  <c:v>0.41</c:v>
                </c:pt>
                <c:pt idx="6755">
                  <c:v>0.57999999999999996</c:v>
                </c:pt>
                <c:pt idx="6756">
                  <c:v>0.54</c:v>
                </c:pt>
                <c:pt idx="6757">
                  <c:v>0.57999999999999996</c:v>
                </c:pt>
                <c:pt idx="6758">
                  <c:v>0.28999999999999998</c:v>
                </c:pt>
                <c:pt idx="6759">
                  <c:v>0.21</c:v>
                </c:pt>
                <c:pt idx="6760">
                  <c:v>-0.08</c:v>
                </c:pt>
                <c:pt idx="6761">
                  <c:v>0.12</c:v>
                </c:pt>
                <c:pt idx="6762">
                  <c:v>-0.33</c:v>
                </c:pt>
                <c:pt idx="6763">
                  <c:v>-0.24</c:v>
                </c:pt>
                <c:pt idx="6764">
                  <c:v>-0.16</c:v>
                </c:pt>
                <c:pt idx="6765">
                  <c:v>-0.33</c:v>
                </c:pt>
                <c:pt idx="6766">
                  <c:v>-0.46</c:v>
                </c:pt>
                <c:pt idx="6767">
                  <c:v>-0.41</c:v>
                </c:pt>
                <c:pt idx="6768">
                  <c:v>0.13</c:v>
                </c:pt>
                <c:pt idx="6769">
                  <c:v>-0.18</c:v>
                </c:pt>
                <c:pt idx="6770">
                  <c:v>-1.17</c:v>
                </c:pt>
                <c:pt idx="6771">
                  <c:v>-0.83</c:v>
                </c:pt>
                <c:pt idx="6772">
                  <c:v>-0.86</c:v>
                </c:pt>
                <c:pt idx="6773">
                  <c:v>-0.55000000000000004</c:v>
                </c:pt>
                <c:pt idx="6774">
                  <c:v>-0.27</c:v>
                </c:pt>
                <c:pt idx="6775">
                  <c:v>0.23</c:v>
                </c:pt>
                <c:pt idx="6776">
                  <c:v>0.15</c:v>
                </c:pt>
                <c:pt idx="6777">
                  <c:v>-0.63</c:v>
                </c:pt>
                <c:pt idx="6778">
                  <c:v>0</c:v>
                </c:pt>
                <c:pt idx="6779">
                  <c:v>-0.23</c:v>
                </c:pt>
                <c:pt idx="6780">
                  <c:v>-0.69</c:v>
                </c:pt>
                <c:pt idx="6781">
                  <c:v>-0.33</c:v>
                </c:pt>
                <c:pt idx="6782">
                  <c:v>-0.43</c:v>
                </c:pt>
                <c:pt idx="6783">
                  <c:v>-0.89</c:v>
                </c:pt>
                <c:pt idx="6784">
                  <c:v>0.36</c:v>
                </c:pt>
                <c:pt idx="6785">
                  <c:v>-0.16</c:v>
                </c:pt>
                <c:pt idx="6786">
                  <c:v>-0.87</c:v>
                </c:pt>
                <c:pt idx="6787">
                  <c:v>-0.69</c:v>
                </c:pt>
                <c:pt idx="6788">
                  <c:v>-1.25</c:v>
                </c:pt>
                <c:pt idx="6789">
                  <c:v>-1.45</c:v>
                </c:pt>
                <c:pt idx="6790">
                  <c:v>-0.79</c:v>
                </c:pt>
                <c:pt idx="6791">
                  <c:v>-0.42</c:v>
                </c:pt>
                <c:pt idx="6792">
                  <c:v>-0.35</c:v>
                </c:pt>
                <c:pt idx="6793">
                  <c:v>-1.02</c:v>
                </c:pt>
                <c:pt idx="6794">
                  <c:v>-0.48</c:v>
                </c:pt>
                <c:pt idx="6795">
                  <c:v>-0.8</c:v>
                </c:pt>
                <c:pt idx="6796">
                  <c:v>-0.65</c:v>
                </c:pt>
                <c:pt idx="6797">
                  <c:v>-0.73</c:v>
                </c:pt>
                <c:pt idx="6798">
                  <c:v>-0.57999999999999996</c:v>
                </c:pt>
                <c:pt idx="6799">
                  <c:v>-0.64</c:v>
                </c:pt>
                <c:pt idx="6800">
                  <c:v>-0.12</c:v>
                </c:pt>
                <c:pt idx="6801">
                  <c:v>-0.2</c:v>
                </c:pt>
                <c:pt idx="6802">
                  <c:v>-0.33</c:v>
                </c:pt>
                <c:pt idx="6803">
                  <c:v>-0.08</c:v>
                </c:pt>
                <c:pt idx="6804">
                  <c:v>-0.63</c:v>
                </c:pt>
                <c:pt idx="6805">
                  <c:v>-0.26</c:v>
                </c:pt>
                <c:pt idx="6806">
                  <c:v>-0.43</c:v>
                </c:pt>
                <c:pt idx="6807">
                  <c:v>-0.59</c:v>
                </c:pt>
                <c:pt idx="6808">
                  <c:v>-0.83</c:v>
                </c:pt>
                <c:pt idx="6809">
                  <c:v>-0.35</c:v>
                </c:pt>
                <c:pt idx="6810">
                  <c:v>-0.48</c:v>
                </c:pt>
                <c:pt idx="6811">
                  <c:v>-0.16</c:v>
                </c:pt>
                <c:pt idx="6812">
                  <c:v>-0.67</c:v>
                </c:pt>
                <c:pt idx="6813">
                  <c:v>-0.61</c:v>
                </c:pt>
                <c:pt idx="6814">
                  <c:v>-0.72</c:v>
                </c:pt>
                <c:pt idx="6815">
                  <c:v>-0.63</c:v>
                </c:pt>
                <c:pt idx="6816">
                  <c:v>-0.77</c:v>
                </c:pt>
                <c:pt idx="6817">
                  <c:v>-0.53</c:v>
                </c:pt>
                <c:pt idx="6818">
                  <c:v>-0.74</c:v>
                </c:pt>
                <c:pt idx="6819">
                  <c:v>-0.87</c:v>
                </c:pt>
                <c:pt idx="6820">
                  <c:v>-0.55000000000000004</c:v>
                </c:pt>
                <c:pt idx="6821">
                  <c:v>-0.34</c:v>
                </c:pt>
                <c:pt idx="6822">
                  <c:v>0.03</c:v>
                </c:pt>
                <c:pt idx="6823">
                  <c:v>-0.59</c:v>
                </c:pt>
                <c:pt idx="6824">
                  <c:v>-0.25</c:v>
                </c:pt>
                <c:pt idx="6825">
                  <c:v>0.15</c:v>
                </c:pt>
                <c:pt idx="6826">
                  <c:v>-0.3</c:v>
                </c:pt>
                <c:pt idx="6827">
                  <c:v>-0.21</c:v>
                </c:pt>
                <c:pt idx="6828">
                  <c:v>0.04</c:v>
                </c:pt>
                <c:pt idx="6829">
                  <c:v>0.09</c:v>
                </c:pt>
                <c:pt idx="6830">
                  <c:v>-0.22</c:v>
                </c:pt>
                <c:pt idx="6831">
                  <c:v>-0.25</c:v>
                </c:pt>
                <c:pt idx="6832">
                  <c:v>-0.23</c:v>
                </c:pt>
                <c:pt idx="6833">
                  <c:v>-0.54</c:v>
                </c:pt>
                <c:pt idx="6834">
                  <c:v>-0.4</c:v>
                </c:pt>
                <c:pt idx="6835">
                  <c:v>-0.35</c:v>
                </c:pt>
                <c:pt idx="6836">
                  <c:v>-0.12</c:v>
                </c:pt>
                <c:pt idx="6837">
                  <c:v>-0.04</c:v>
                </c:pt>
                <c:pt idx="6838">
                  <c:v>-0.11</c:v>
                </c:pt>
                <c:pt idx="6839">
                  <c:v>-0.56999999999999995</c:v>
                </c:pt>
                <c:pt idx="6840">
                  <c:v>-0.56999999999999995</c:v>
                </c:pt>
                <c:pt idx="6841">
                  <c:v>-0.83</c:v>
                </c:pt>
                <c:pt idx="6842">
                  <c:v>-0.2</c:v>
                </c:pt>
                <c:pt idx="6843">
                  <c:v>-0.1</c:v>
                </c:pt>
                <c:pt idx="6844">
                  <c:v>0.24</c:v>
                </c:pt>
                <c:pt idx="6845">
                  <c:v>0.32</c:v>
                </c:pt>
                <c:pt idx="6846">
                  <c:v>0</c:v>
                </c:pt>
                <c:pt idx="6847">
                  <c:v>0.05</c:v>
                </c:pt>
                <c:pt idx="6848">
                  <c:v>0.43</c:v>
                </c:pt>
                <c:pt idx="6849">
                  <c:v>0.28000000000000003</c:v>
                </c:pt>
                <c:pt idx="6850">
                  <c:v>-0.22</c:v>
                </c:pt>
                <c:pt idx="6851">
                  <c:v>-0.24</c:v>
                </c:pt>
                <c:pt idx="6852">
                  <c:v>0.01</c:v>
                </c:pt>
                <c:pt idx="6853">
                  <c:v>0.28999999999999998</c:v>
                </c:pt>
                <c:pt idx="6854">
                  <c:v>0.38</c:v>
                </c:pt>
                <c:pt idx="6855">
                  <c:v>0.56999999999999995</c:v>
                </c:pt>
                <c:pt idx="6856">
                  <c:v>-0.09</c:v>
                </c:pt>
                <c:pt idx="6857">
                  <c:v>0.01</c:v>
                </c:pt>
                <c:pt idx="6858">
                  <c:v>-0.19</c:v>
                </c:pt>
                <c:pt idx="6859">
                  <c:v>-0.01</c:v>
                </c:pt>
                <c:pt idx="6860">
                  <c:v>0.17</c:v>
                </c:pt>
                <c:pt idx="6861">
                  <c:v>0.12</c:v>
                </c:pt>
                <c:pt idx="6862">
                  <c:v>-0.39</c:v>
                </c:pt>
                <c:pt idx="6863">
                  <c:v>-0.11</c:v>
                </c:pt>
                <c:pt idx="6864">
                  <c:v>0.42</c:v>
                </c:pt>
                <c:pt idx="6865">
                  <c:v>0.27</c:v>
                </c:pt>
                <c:pt idx="6866">
                  <c:v>0.36</c:v>
                </c:pt>
                <c:pt idx="6867">
                  <c:v>0.62</c:v>
                </c:pt>
                <c:pt idx="6868">
                  <c:v>0.71</c:v>
                </c:pt>
                <c:pt idx="6869">
                  <c:v>-0.12</c:v>
                </c:pt>
                <c:pt idx="6870">
                  <c:v>-0.01</c:v>
                </c:pt>
                <c:pt idx="6871">
                  <c:v>0.92</c:v>
                </c:pt>
                <c:pt idx="6872">
                  <c:v>0.5</c:v>
                </c:pt>
                <c:pt idx="6873">
                  <c:v>0.69</c:v>
                </c:pt>
                <c:pt idx="6874">
                  <c:v>0.49</c:v>
                </c:pt>
                <c:pt idx="6875">
                  <c:v>0.94</c:v>
                </c:pt>
                <c:pt idx="6876">
                  <c:v>0.67</c:v>
                </c:pt>
                <c:pt idx="6877">
                  <c:v>0.28000000000000003</c:v>
                </c:pt>
                <c:pt idx="6878">
                  <c:v>0.46</c:v>
                </c:pt>
                <c:pt idx="6879">
                  <c:v>0.83</c:v>
                </c:pt>
                <c:pt idx="6880">
                  <c:v>0</c:v>
                </c:pt>
                <c:pt idx="6881">
                  <c:v>0.22</c:v>
                </c:pt>
                <c:pt idx="6882">
                  <c:v>0.28000000000000003</c:v>
                </c:pt>
                <c:pt idx="6883">
                  <c:v>0.57999999999999996</c:v>
                </c:pt>
                <c:pt idx="6884">
                  <c:v>-0.22</c:v>
                </c:pt>
                <c:pt idx="6885">
                  <c:v>0.32</c:v>
                </c:pt>
                <c:pt idx="6886">
                  <c:v>0.1</c:v>
                </c:pt>
                <c:pt idx="6887">
                  <c:v>-0.06</c:v>
                </c:pt>
                <c:pt idx="6888">
                  <c:v>-0.65</c:v>
                </c:pt>
                <c:pt idx="6889">
                  <c:v>-0.14000000000000001</c:v>
                </c:pt>
                <c:pt idx="6890">
                  <c:v>0.23</c:v>
                </c:pt>
                <c:pt idx="6891">
                  <c:v>0.6</c:v>
                </c:pt>
                <c:pt idx="6892">
                  <c:v>0.53</c:v>
                </c:pt>
                <c:pt idx="6893">
                  <c:v>0.14000000000000001</c:v>
                </c:pt>
                <c:pt idx="6894">
                  <c:v>0.26</c:v>
                </c:pt>
                <c:pt idx="6895">
                  <c:v>0.47</c:v>
                </c:pt>
                <c:pt idx="6896">
                  <c:v>0.28000000000000003</c:v>
                </c:pt>
                <c:pt idx="6897">
                  <c:v>-0.06</c:v>
                </c:pt>
                <c:pt idx="6898">
                  <c:v>0.72</c:v>
                </c:pt>
                <c:pt idx="6899">
                  <c:v>0.41</c:v>
                </c:pt>
                <c:pt idx="6900">
                  <c:v>0.28000000000000003</c:v>
                </c:pt>
                <c:pt idx="6901">
                  <c:v>0.18</c:v>
                </c:pt>
                <c:pt idx="6902">
                  <c:v>0.36</c:v>
                </c:pt>
                <c:pt idx="6903">
                  <c:v>-0.09</c:v>
                </c:pt>
                <c:pt idx="6904">
                  <c:v>-0.26</c:v>
                </c:pt>
                <c:pt idx="6905">
                  <c:v>-0.13</c:v>
                </c:pt>
                <c:pt idx="6906">
                  <c:v>-0.17</c:v>
                </c:pt>
                <c:pt idx="6907">
                  <c:v>0.09</c:v>
                </c:pt>
                <c:pt idx="6908">
                  <c:v>-0.41</c:v>
                </c:pt>
                <c:pt idx="6909">
                  <c:v>-0.53</c:v>
                </c:pt>
                <c:pt idx="6910">
                  <c:v>0.21</c:v>
                </c:pt>
                <c:pt idx="6911">
                  <c:v>-0.28000000000000003</c:v>
                </c:pt>
                <c:pt idx="6912">
                  <c:v>-0.45</c:v>
                </c:pt>
                <c:pt idx="6913">
                  <c:v>-0.2</c:v>
                </c:pt>
                <c:pt idx="6914">
                  <c:v>0.27</c:v>
                </c:pt>
                <c:pt idx="6915">
                  <c:v>0.27</c:v>
                </c:pt>
                <c:pt idx="6916">
                  <c:v>0.32</c:v>
                </c:pt>
                <c:pt idx="6917">
                  <c:v>0.47</c:v>
                </c:pt>
                <c:pt idx="6918">
                  <c:v>0.56000000000000005</c:v>
                </c:pt>
                <c:pt idx="6919">
                  <c:v>0.41</c:v>
                </c:pt>
                <c:pt idx="6920">
                  <c:v>-0.01</c:v>
                </c:pt>
                <c:pt idx="6921">
                  <c:v>0.45</c:v>
                </c:pt>
                <c:pt idx="6922">
                  <c:v>0.54</c:v>
                </c:pt>
                <c:pt idx="6923">
                  <c:v>0.5</c:v>
                </c:pt>
                <c:pt idx="6924">
                  <c:v>0.04</c:v>
                </c:pt>
                <c:pt idx="6925">
                  <c:v>0.26</c:v>
                </c:pt>
                <c:pt idx="6926">
                  <c:v>0.11</c:v>
                </c:pt>
                <c:pt idx="6927">
                  <c:v>0.22</c:v>
                </c:pt>
                <c:pt idx="6928">
                  <c:v>0.08</c:v>
                </c:pt>
                <c:pt idx="6929">
                  <c:v>0.18</c:v>
                </c:pt>
                <c:pt idx="6930">
                  <c:v>0.17</c:v>
                </c:pt>
                <c:pt idx="6931">
                  <c:v>0.06</c:v>
                </c:pt>
                <c:pt idx="6932">
                  <c:v>-0.19</c:v>
                </c:pt>
                <c:pt idx="6933">
                  <c:v>0.1</c:v>
                </c:pt>
                <c:pt idx="6934">
                  <c:v>0.2</c:v>
                </c:pt>
                <c:pt idx="6935">
                  <c:v>-0.2</c:v>
                </c:pt>
                <c:pt idx="6936">
                  <c:v>-0.05</c:v>
                </c:pt>
                <c:pt idx="6937">
                  <c:v>0.18</c:v>
                </c:pt>
                <c:pt idx="6938">
                  <c:v>0.13</c:v>
                </c:pt>
                <c:pt idx="6939">
                  <c:v>0.19</c:v>
                </c:pt>
                <c:pt idx="6940">
                  <c:v>0.46</c:v>
                </c:pt>
                <c:pt idx="6941">
                  <c:v>0.56000000000000005</c:v>
                </c:pt>
                <c:pt idx="6942">
                  <c:v>0.31</c:v>
                </c:pt>
                <c:pt idx="6943">
                  <c:v>-0.1</c:v>
                </c:pt>
                <c:pt idx="6944">
                  <c:v>-0.2</c:v>
                </c:pt>
                <c:pt idx="6945">
                  <c:v>0.42</c:v>
                </c:pt>
                <c:pt idx="6946">
                  <c:v>-0.04</c:v>
                </c:pt>
                <c:pt idx="6947">
                  <c:v>0.18</c:v>
                </c:pt>
                <c:pt idx="6948">
                  <c:v>-0.28999999999999998</c:v>
                </c:pt>
                <c:pt idx="6949">
                  <c:v>-0.24</c:v>
                </c:pt>
                <c:pt idx="6950">
                  <c:v>0.32</c:v>
                </c:pt>
                <c:pt idx="6951">
                  <c:v>0.14000000000000001</c:v>
                </c:pt>
                <c:pt idx="6952">
                  <c:v>-0.37</c:v>
                </c:pt>
                <c:pt idx="6953">
                  <c:v>-0.24</c:v>
                </c:pt>
                <c:pt idx="6954">
                  <c:v>-0.26</c:v>
                </c:pt>
                <c:pt idx="6955">
                  <c:v>-0.35</c:v>
                </c:pt>
                <c:pt idx="6956">
                  <c:v>-0.73</c:v>
                </c:pt>
                <c:pt idx="6957">
                  <c:v>-0.25</c:v>
                </c:pt>
                <c:pt idx="6958">
                  <c:v>-0.36</c:v>
                </c:pt>
                <c:pt idx="6959">
                  <c:v>-0.53</c:v>
                </c:pt>
                <c:pt idx="6960">
                  <c:v>-0.5</c:v>
                </c:pt>
                <c:pt idx="6961">
                  <c:v>-0.4</c:v>
                </c:pt>
                <c:pt idx="6962">
                  <c:v>-0.02</c:v>
                </c:pt>
                <c:pt idx="6963">
                  <c:v>0.25</c:v>
                </c:pt>
                <c:pt idx="6964">
                  <c:v>0.12</c:v>
                </c:pt>
                <c:pt idx="6965">
                  <c:v>-0.42</c:v>
                </c:pt>
                <c:pt idx="6966">
                  <c:v>-0.08</c:v>
                </c:pt>
                <c:pt idx="6967">
                  <c:v>0.11</c:v>
                </c:pt>
                <c:pt idx="6968">
                  <c:v>-0.56000000000000005</c:v>
                </c:pt>
                <c:pt idx="6969">
                  <c:v>-7.0000000000000007E-2</c:v>
                </c:pt>
                <c:pt idx="6970">
                  <c:v>0</c:v>
                </c:pt>
                <c:pt idx="6971">
                  <c:v>-0.06</c:v>
                </c:pt>
                <c:pt idx="6972">
                  <c:v>-0.34</c:v>
                </c:pt>
                <c:pt idx="6973">
                  <c:v>-0.6</c:v>
                </c:pt>
                <c:pt idx="6974">
                  <c:v>-0.8</c:v>
                </c:pt>
                <c:pt idx="6975">
                  <c:v>-0.78</c:v>
                </c:pt>
                <c:pt idx="6976">
                  <c:v>-0.56999999999999995</c:v>
                </c:pt>
                <c:pt idx="6977">
                  <c:v>-0.56999999999999995</c:v>
                </c:pt>
                <c:pt idx="6978">
                  <c:v>-1.07</c:v>
                </c:pt>
                <c:pt idx="6979">
                  <c:v>-0.39</c:v>
                </c:pt>
                <c:pt idx="6980">
                  <c:v>-0.5</c:v>
                </c:pt>
                <c:pt idx="6981">
                  <c:v>-1.07</c:v>
                </c:pt>
                <c:pt idx="6982">
                  <c:v>-0.9</c:v>
                </c:pt>
                <c:pt idx="6983">
                  <c:v>-0.67</c:v>
                </c:pt>
                <c:pt idx="6984">
                  <c:v>-1.06</c:v>
                </c:pt>
                <c:pt idx="6985">
                  <c:v>-0.97</c:v>
                </c:pt>
                <c:pt idx="6986">
                  <c:v>-0.4</c:v>
                </c:pt>
                <c:pt idx="6987">
                  <c:v>-0.38</c:v>
                </c:pt>
                <c:pt idx="6988">
                  <c:v>-0.28000000000000003</c:v>
                </c:pt>
                <c:pt idx="6989">
                  <c:v>-0.17</c:v>
                </c:pt>
                <c:pt idx="6990">
                  <c:v>-0.51</c:v>
                </c:pt>
                <c:pt idx="6991">
                  <c:v>-1.1599999999999999</c:v>
                </c:pt>
                <c:pt idx="6992">
                  <c:v>-0.61</c:v>
                </c:pt>
                <c:pt idx="6993">
                  <c:v>-0.54</c:v>
                </c:pt>
                <c:pt idx="6994">
                  <c:v>-0.48</c:v>
                </c:pt>
                <c:pt idx="6995">
                  <c:v>-0.79</c:v>
                </c:pt>
                <c:pt idx="6996">
                  <c:v>-0.61</c:v>
                </c:pt>
                <c:pt idx="6997">
                  <c:v>-1.04</c:v>
                </c:pt>
                <c:pt idx="6998">
                  <c:v>-0.79</c:v>
                </c:pt>
                <c:pt idx="6999">
                  <c:v>-0.87</c:v>
                </c:pt>
                <c:pt idx="7000">
                  <c:v>-0.74</c:v>
                </c:pt>
                <c:pt idx="7001">
                  <c:v>-0.85</c:v>
                </c:pt>
                <c:pt idx="7002">
                  <c:v>-1.06</c:v>
                </c:pt>
                <c:pt idx="7003">
                  <c:v>-1.27</c:v>
                </c:pt>
                <c:pt idx="7004">
                  <c:v>-1.1000000000000001</c:v>
                </c:pt>
                <c:pt idx="7005">
                  <c:v>-0.69</c:v>
                </c:pt>
                <c:pt idx="7006">
                  <c:v>-1.06</c:v>
                </c:pt>
                <c:pt idx="7007">
                  <c:v>-0.93</c:v>
                </c:pt>
                <c:pt idx="7008">
                  <c:v>-1.1499999999999999</c:v>
                </c:pt>
                <c:pt idx="7009">
                  <c:v>-0.89</c:v>
                </c:pt>
                <c:pt idx="7010">
                  <c:v>-0.54</c:v>
                </c:pt>
                <c:pt idx="7011">
                  <c:v>-0.56000000000000005</c:v>
                </c:pt>
                <c:pt idx="7012">
                  <c:v>-0.27</c:v>
                </c:pt>
                <c:pt idx="7013">
                  <c:v>-0.36</c:v>
                </c:pt>
                <c:pt idx="7014">
                  <c:v>-0.8</c:v>
                </c:pt>
                <c:pt idx="7015">
                  <c:v>-1.06</c:v>
                </c:pt>
                <c:pt idx="7016">
                  <c:v>-0.78</c:v>
                </c:pt>
                <c:pt idx="7017">
                  <c:v>-0.56999999999999995</c:v>
                </c:pt>
                <c:pt idx="7018">
                  <c:v>-0.45</c:v>
                </c:pt>
                <c:pt idx="7019">
                  <c:v>-0.78</c:v>
                </c:pt>
                <c:pt idx="7020">
                  <c:v>-0.57999999999999996</c:v>
                </c:pt>
                <c:pt idx="7021">
                  <c:v>-0.66</c:v>
                </c:pt>
                <c:pt idx="7022">
                  <c:v>-0.56999999999999995</c:v>
                </c:pt>
                <c:pt idx="7023">
                  <c:v>-0.98</c:v>
                </c:pt>
                <c:pt idx="7024">
                  <c:v>-0.54</c:v>
                </c:pt>
                <c:pt idx="7025">
                  <c:v>-0.72</c:v>
                </c:pt>
                <c:pt idx="7026">
                  <c:v>-1.05</c:v>
                </c:pt>
                <c:pt idx="7027">
                  <c:v>-0.84</c:v>
                </c:pt>
                <c:pt idx="7028">
                  <c:v>-0.66</c:v>
                </c:pt>
                <c:pt idx="7029">
                  <c:v>-1</c:v>
                </c:pt>
                <c:pt idx="7030">
                  <c:v>-0.99</c:v>
                </c:pt>
                <c:pt idx="7031">
                  <c:v>-0.94</c:v>
                </c:pt>
                <c:pt idx="7032">
                  <c:v>-1.07</c:v>
                </c:pt>
                <c:pt idx="7033">
                  <c:v>-0.61</c:v>
                </c:pt>
                <c:pt idx="7034">
                  <c:v>-0.42</c:v>
                </c:pt>
                <c:pt idx="7035">
                  <c:v>-0.37</c:v>
                </c:pt>
                <c:pt idx="7036">
                  <c:v>-0.32</c:v>
                </c:pt>
                <c:pt idx="7037">
                  <c:v>-0.27</c:v>
                </c:pt>
                <c:pt idx="7038">
                  <c:v>-0.56999999999999995</c:v>
                </c:pt>
                <c:pt idx="7039">
                  <c:v>-1.21</c:v>
                </c:pt>
                <c:pt idx="7040">
                  <c:v>-0.13</c:v>
                </c:pt>
                <c:pt idx="7041">
                  <c:v>-0.57999999999999996</c:v>
                </c:pt>
                <c:pt idx="7042">
                  <c:v>-0.51</c:v>
                </c:pt>
                <c:pt idx="7043">
                  <c:v>-0.56999999999999995</c:v>
                </c:pt>
                <c:pt idx="7044">
                  <c:v>-0.49</c:v>
                </c:pt>
                <c:pt idx="7045">
                  <c:v>-0.62</c:v>
                </c:pt>
                <c:pt idx="7046">
                  <c:v>-0.84</c:v>
                </c:pt>
                <c:pt idx="7047">
                  <c:v>-0.9</c:v>
                </c:pt>
                <c:pt idx="7048">
                  <c:v>-0.66</c:v>
                </c:pt>
                <c:pt idx="7049">
                  <c:v>-0.9</c:v>
                </c:pt>
                <c:pt idx="7050">
                  <c:v>-1.17</c:v>
                </c:pt>
                <c:pt idx="7051">
                  <c:v>-0.8</c:v>
                </c:pt>
                <c:pt idx="7052">
                  <c:v>-0.53</c:v>
                </c:pt>
                <c:pt idx="7053">
                  <c:v>-0.87</c:v>
                </c:pt>
                <c:pt idx="7054">
                  <c:v>-1.03</c:v>
                </c:pt>
                <c:pt idx="7055">
                  <c:v>-0.85</c:v>
                </c:pt>
                <c:pt idx="7056">
                  <c:v>-0.68</c:v>
                </c:pt>
                <c:pt idx="7057">
                  <c:v>-0.22</c:v>
                </c:pt>
                <c:pt idx="7058">
                  <c:v>-0.1</c:v>
                </c:pt>
                <c:pt idx="7059">
                  <c:v>-0.65</c:v>
                </c:pt>
                <c:pt idx="7060">
                  <c:v>-0.5</c:v>
                </c:pt>
                <c:pt idx="7061">
                  <c:v>-0.28000000000000003</c:v>
                </c:pt>
                <c:pt idx="7062">
                  <c:v>-0.39</c:v>
                </c:pt>
                <c:pt idx="7063">
                  <c:v>-0.5</c:v>
                </c:pt>
                <c:pt idx="7064">
                  <c:v>0.04</c:v>
                </c:pt>
                <c:pt idx="7065">
                  <c:v>-0.19</c:v>
                </c:pt>
                <c:pt idx="7066">
                  <c:v>-0.33</c:v>
                </c:pt>
                <c:pt idx="7067">
                  <c:v>-0.24</c:v>
                </c:pt>
                <c:pt idx="7068">
                  <c:v>-0.31</c:v>
                </c:pt>
                <c:pt idx="7069">
                  <c:v>-0.35</c:v>
                </c:pt>
                <c:pt idx="7070">
                  <c:v>-0.62</c:v>
                </c:pt>
                <c:pt idx="7071">
                  <c:v>-0.5</c:v>
                </c:pt>
                <c:pt idx="7072">
                  <c:v>-0.47</c:v>
                </c:pt>
                <c:pt idx="7073">
                  <c:v>-0.79</c:v>
                </c:pt>
                <c:pt idx="7074">
                  <c:v>-0.45</c:v>
                </c:pt>
                <c:pt idx="7075">
                  <c:v>-0.33</c:v>
                </c:pt>
                <c:pt idx="7076">
                  <c:v>-0.38</c:v>
                </c:pt>
                <c:pt idx="7077">
                  <c:v>-0.69</c:v>
                </c:pt>
                <c:pt idx="7078">
                  <c:v>-0.77</c:v>
                </c:pt>
                <c:pt idx="7079">
                  <c:v>-0.42</c:v>
                </c:pt>
                <c:pt idx="7080">
                  <c:v>-0.19</c:v>
                </c:pt>
                <c:pt idx="7081">
                  <c:v>-0.09</c:v>
                </c:pt>
                <c:pt idx="7082">
                  <c:v>0.32</c:v>
                </c:pt>
                <c:pt idx="7083">
                  <c:v>0.24</c:v>
                </c:pt>
                <c:pt idx="7084">
                  <c:v>-0.03</c:v>
                </c:pt>
                <c:pt idx="7085">
                  <c:v>-0.18</c:v>
                </c:pt>
                <c:pt idx="7086">
                  <c:v>0.12</c:v>
                </c:pt>
                <c:pt idx="7087">
                  <c:v>0.1</c:v>
                </c:pt>
                <c:pt idx="7088">
                  <c:v>0.22</c:v>
                </c:pt>
                <c:pt idx="7089">
                  <c:v>0.32</c:v>
                </c:pt>
                <c:pt idx="7090">
                  <c:v>0.2</c:v>
                </c:pt>
                <c:pt idx="7091">
                  <c:v>0.1</c:v>
                </c:pt>
                <c:pt idx="7092">
                  <c:v>0.22</c:v>
                </c:pt>
                <c:pt idx="7093">
                  <c:v>-0.12</c:v>
                </c:pt>
                <c:pt idx="7094">
                  <c:v>-0.23</c:v>
                </c:pt>
                <c:pt idx="7095">
                  <c:v>-0.03</c:v>
                </c:pt>
                <c:pt idx="7096">
                  <c:v>-0.22</c:v>
                </c:pt>
                <c:pt idx="7097">
                  <c:v>-0.33</c:v>
                </c:pt>
                <c:pt idx="7098">
                  <c:v>-0.25</c:v>
                </c:pt>
                <c:pt idx="7099">
                  <c:v>-0.28999999999999998</c:v>
                </c:pt>
                <c:pt idx="7100">
                  <c:v>-0.09</c:v>
                </c:pt>
                <c:pt idx="7101">
                  <c:v>-0.5</c:v>
                </c:pt>
                <c:pt idx="7102">
                  <c:v>-0.63</c:v>
                </c:pt>
                <c:pt idx="7103">
                  <c:v>-0.43</c:v>
                </c:pt>
                <c:pt idx="7104">
                  <c:v>0.33</c:v>
                </c:pt>
                <c:pt idx="7105">
                  <c:v>0.04</c:v>
                </c:pt>
                <c:pt idx="7106">
                  <c:v>-0.37</c:v>
                </c:pt>
                <c:pt idx="7107">
                  <c:v>0.02</c:v>
                </c:pt>
                <c:pt idx="7108">
                  <c:v>0.45</c:v>
                </c:pt>
                <c:pt idx="7109">
                  <c:v>-0.27</c:v>
                </c:pt>
                <c:pt idx="7110">
                  <c:v>-0.12</c:v>
                </c:pt>
                <c:pt idx="7111">
                  <c:v>-0.08</c:v>
                </c:pt>
                <c:pt idx="7112">
                  <c:v>0.23</c:v>
                </c:pt>
                <c:pt idx="7113">
                  <c:v>0.35</c:v>
                </c:pt>
                <c:pt idx="7114">
                  <c:v>-0.14000000000000001</c:v>
                </c:pt>
                <c:pt idx="7115">
                  <c:v>0.13</c:v>
                </c:pt>
                <c:pt idx="7116">
                  <c:v>0.16</c:v>
                </c:pt>
                <c:pt idx="7117">
                  <c:v>-0.06</c:v>
                </c:pt>
                <c:pt idx="7118">
                  <c:v>-0.38</c:v>
                </c:pt>
                <c:pt idx="7119">
                  <c:v>-0.51</c:v>
                </c:pt>
                <c:pt idx="7120">
                  <c:v>-0.16</c:v>
                </c:pt>
                <c:pt idx="7121">
                  <c:v>-0.33</c:v>
                </c:pt>
                <c:pt idx="7122">
                  <c:v>-0.39</c:v>
                </c:pt>
                <c:pt idx="7123">
                  <c:v>-0.42</c:v>
                </c:pt>
                <c:pt idx="7124">
                  <c:v>-0.48</c:v>
                </c:pt>
                <c:pt idx="7125">
                  <c:v>-0.63</c:v>
                </c:pt>
                <c:pt idx="7126">
                  <c:v>-0.84</c:v>
                </c:pt>
                <c:pt idx="7127">
                  <c:v>-0.19</c:v>
                </c:pt>
                <c:pt idx="7128">
                  <c:v>0.28000000000000003</c:v>
                </c:pt>
                <c:pt idx="7129">
                  <c:v>0.06</c:v>
                </c:pt>
                <c:pt idx="7130">
                  <c:v>-0.12</c:v>
                </c:pt>
                <c:pt idx="7131">
                  <c:v>-0.12</c:v>
                </c:pt>
                <c:pt idx="7132">
                  <c:v>0.22</c:v>
                </c:pt>
                <c:pt idx="7133">
                  <c:v>-0.02</c:v>
                </c:pt>
                <c:pt idx="7134">
                  <c:v>-0.36</c:v>
                </c:pt>
                <c:pt idx="7135">
                  <c:v>0.18</c:v>
                </c:pt>
                <c:pt idx="7136">
                  <c:v>0.01</c:v>
                </c:pt>
                <c:pt idx="7137">
                  <c:v>0.2</c:v>
                </c:pt>
                <c:pt idx="7138">
                  <c:v>-0.19</c:v>
                </c:pt>
                <c:pt idx="7139">
                  <c:v>0.1</c:v>
                </c:pt>
                <c:pt idx="7140">
                  <c:v>-0.23</c:v>
                </c:pt>
                <c:pt idx="7141">
                  <c:v>-0.18</c:v>
                </c:pt>
                <c:pt idx="7142">
                  <c:v>-0.26</c:v>
                </c:pt>
                <c:pt idx="7143">
                  <c:v>-0.69</c:v>
                </c:pt>
                <c:pt idx="7144">
                  <c:v>-0.01</c:v>
                </c:pt>
                <c:pt idx="7145">
                  <c:v>-0.08</c:v>
                </c:pt>
                <c:pt idx="7146">
                  <c:v>-0.41</c:v>
                </c:pt>
                <c:pt idx="7147">
                  <c:v>-0.4</c:v>
                </c:pt>
                <c:pt idx="7148">
                  <c:v>-0.11</c:v>
                </c:pt>
                <c:pt idx="7149">
                  <c:v>-0.67</c:v>
                </c:pt>
                <c:pt idx="7150">
                  <c:v>-0.18</c:v>
                </c:pt>
                <c:pt idx="7151">
                  <c:v>0.12</c:v>
                </c:pt>
                <c:pt idx="7152">
                  <c:v>7.0000000000000007E-2</c:v>
                </c:pt>
                <c:pt idx="7153">
                  <c:v>-0.32</c:v>
                </c:pt>
                <c:pt idx="7154">
                  <c:v>-0.08</c:v>
                </c:pt>
                <c:pt idx="7155">
                  <c:v>0.16</c:v>
                </c:pt>
                <c:pt idx="7156">
                  <c:v>0.46</c:v>
                </c:pt>
                <c:pt idx="7157">
                  <c:v>0.21</c:v>
                </c:pt>
                <c:pt idx="7158">
                  <c:v>0.09</c:v>
                </c:pt>
                <c:pt idx="7159">
                  <c:v>-0.14000000000000001</c:v>
                </c:pt>
                <c:pt idx="7160">
                  <c:v>0.37</c:v>
                </c:pt>
                <c:pt idx="7161">
                  <c:v>0.2</c:v>
                </c:pt>
                <c:pt idx="7162">
                  <c:v>0.47</c:v>
                </c:pt>
                <c:pt idx="7163">
                  <c:v>0.18</c:v>
                </c:pt>
                <c:pt idx="7164">
                  <c:v>-0.09</c:v>
                </c:pt>
                <c:pt idx="7165">
                  <c:v>0.05</c:v>
                </c:pt>
                <c:pt idx="7166">
                  <c:v>-0.22</c:v>
                </c:pt>
                <c:pt idx="7167">
                  <c:v>-0.12</c:v>
                </c:pt>
                <c:pt idx="7168">
                  <c:v>0.1</c:v>
                </c:pt>
                <c:pt idx="7169">
                  <c:v>-0.1</c:v>
                </c:pt>
                <c:pt idx="7170">
                  <c:v>-0.51</c:v>
                </c:pt>
                <c:pt idx="7171">
                  <c:v>-0.55000000000000004</c:v>
                </c:pt>
                <c:pt idx="7172">
                  <c:v>-0.14000000000000001</c:v>
                </c:pt>
                <c:pt idx="7173">
                  <c:v>-0.27</c:v>
                </c:pt>
                <c:pt idx="7174">
                  <c:v>-0.49</c:v>
                </c:pt>
                <c:pt idx="7175">
                  <c:v>-0.09</c:v>
                </c:pt>
                <c:pt idx="7176">
                  <c:v>-0.03</c:v>
                </c:pt>
                <c:pt idx="7177">
                  <c:v>0.06</c:v>
                </c:pt>
                <c:pt idx="7178">
                  <c:v>-0.01</c:v>
                </c:pt>
                <c:pt idx="7179">
                  <c:v>0.18</c:v>
                </c:pt>
                <c:pt idx="7180">
                  <c:v>0.4</c:v>
                </c:pt>
                <c:pt idx="7181">
                  <c:v>0.28000000000000003</c:v>
                </c:pt>
                <c:pt idx="7182">
                  <c:v>-0.16</c:v>
                </c:pt>
                <c:pt idx="7183">
                  <c:v>0.12</c:v>
                </c:pt>
                <c:pt idx="7184">
                  <c:v>0.71</c:v>
                </c:pt>
                <c:pt idx="7185">
                  <c:v>0.03</c:v>
                </c:pt>
                <c:pt idx="7186">
                  <c:v>0</c:v>
                </c:pt>
                <c:pt idx="7187">
                  <c:v>0.5</c:v>
                </c:pt>
                <c:pt idx="7188">
                  <c:v>0.17</c:v>
                </c:pt>
                <c:pt idx="7189">
                  <c:v>-0.73</c:v>
                </c:pt>
                <c:pt idx="7190">
                  <c:v>0.02</c:v>
                </c:pt>
                <c:pt idx="7191">
                  <c:v>-0.09</c:v>
                </c:pt>
                <c:pt idx="7192">
                  <c:v>-7.0000000000000007E-2</c:v>
                </c:pt>
                <c:pt idx="7193">
                  <c:v>-0.24</c:v>
                </c:pt>
                <c:pt idx="7194">
                  <c:v>-0.34</c:v>
                </c:pt>
                <c:pt idx="7195">
                  <c:v>-0.14000000000000001</c:v>
                </c:pt>
                <c:pt idx="7196">
                  <c:v>-0.14000000000000001</c:v>
                </c:pt>
                <c:pt idx="7197">
                  <c:v>-0.31</c:v>
                </c:pt>
                <c:pt idx="7198">
                  <c:v>-0.56999999999999995</c:v>
                </c:pt>
                <c:pt idx="7199">
                  <c:v>-0.14000000000000001</c:v>
                </c:pt>
                <c:pt idx="7200">
                  <c:v>-0.05</c:v>
                </c:pt>
                <c:pt idx="7201">
                  <c:v>-0.12</c:v>
                </c:pt>
                <c:pt idx="7202">
                  <c:v>-0.2</c:v>
                </c:pt>
                <c:pt idx="7203">
                  <c:v>0.35</c:v>
                </c:pt>
                <c:pt idx="7204">
                  <c:v>0.42</c:v>
                </c:pt>
                <c:pt idx="7205">
                  <c:v>0.22</c:v>
                </c:pt>
                <c:pt idx="7206">
                  <c:v>-0.2</c:v>
                </c:pt>
                <c:pt idx="7207">
                  <c:v>-0.04</c:v>
                </c:pt>
                <c:pt idx="7208">
                  <c:v>0.86</c:v>
                </c:pt>
                <c:pt idx="7209">
                  <c:v>0.11</c:v>
                </c:pt>
                <c:pt idx="7210">
                  <c:v>0.24</c:v>
                </c:pt>
                <c:pt idx="7211">
                  <c:v>0.08</c:v>
                </c:pt>
                <c:pt idx="7212">
                  <c:v>0.36</c:v>
                </c:pt>
                <c:pt idx="7213">
                  <c:v>0.02</c:v>
                </c:pt>
                <c:pt idx="7214">
                  <c:v>-0.02</c:v>
                </c:pt>
                <c:pt idx="7215">
                  <c:v>0.06</c:v>
                </c:pt>
                <c:pt idx="7216">
                  <c:v>7.0000000000000007E-2</c:v>
                </c:pt>
                <c:pt idx="7217">
                  <c:v>-0.15</c:v>
                </c:pt>
                <c:pt idx="7218">
                  <c:v>-0.27</c:v>
                </c:pt>
                <c:pt idx="7219">
                  <c:v>7.0000000000000007E-2</c:v>
                </c:pt>
                <c:pt idx="7220">
                  <c:v>-0.06</c:v>
                </c:pt>
                <c:pt idx="7221">
                  <c:v>0.31</c:v>
                </c:pt>
                <c:pt idx="7222">
                  <c:v>-0.13</c:v>
                </c:pt>
                <c:pt idx="7223">
                  <c:v>-0.08</c:v>
                </c:pt>
                <c:pt idx="7224">
                  <c:v>0.35</c:v>
                </c:pt>
                <c:pt idx="7225">
                  <c:v>0.28999999999999998</c:v>
                </c:pt>
                <c:pt idx="7226">
                  <c:v>0.25</c:v>
                </c:pt>
                <c:pt idx="7227">
                  <c:v>0.3</c:v>
                </c:pt>
                <c:pt idx="7228">
                  <c:v>0.63</c:v>
                </c:pt>
                <c:pt idx="7229">
                  <c:v>0.46</c:v>
                </c:pt>
                <c:pt idx="7230">
                  <c:v>0.16</c:v>
                </c:pt>
                <c:pt idx="7231">
                  <c:v>0.33</c:v>
                </c:pt>
                <c:pt idx="7232">
                  <c:v>0.81</c:v>
                </c:pt>
                <c:pt idx="7233">
                  <c:v>0.74</c:v>
                </c:pt>
                <c:pt idx="7234">
                  <c:v>0.42</c:v>
                </c:pt>
                <c:pt idx="7235">
                  <c:v>0.53</c:v>
                </c:pt>
                <c:pt idx="7236">
                  <c:v>0.42</c:v>
                </c:pt>
                <c:pt idx="7237">
                  <c:v>0.2</c:v>
                </c:pt>
                <c:pt idx="7238">
                  <c:v>0.43</c:v>
                </c:pt>
                <c:pt idx="7239">
                  <c:v>0.22</c:v>
                </c:pt>
                <c:pt idx="7240">
                  <c:v>0.45</c:v>
                </c:pt>
                <c:pt idx="7241">
                  <c:v>0.1</c:v>
                </c:pt>
                <c:pt idx="7242">
                  <c:v>0.01</c:v>
                </c:pt>
                <c:pt idx="7243">
                  <c:v>0.12</c:v>
                </c:pt>
                <c:pt idx="7244">
                  <c:v>0.03</c:v>
                </c:pt>
                <c:pt idx="7245">
                  <c:v>-0.39</c:v>
                </c:pt>
                <c:pt idx="7246">
                  <c:v>-0.21</c:v>
                </c:pt>
                <c:pt idx="7247">
                  <c:v>-0.34</c:v>
                </c:pt>
                <c:pt idx="7248">
                  <c:v>0.34</c:v>
                </c:pt>
                <c:pt idx="7249">
                  <c:v>0.4</c:v>
                </c:pt>
                <c:pt idx="7250">
                  <c:v>0.15</c:v>
                </c:pt>
                <c:pt idx="7251">
                  <c:v>0.24</c:v>
                </c:pt>
                <c:pt idx="7252">
                  <c:v>0.38</c:v>
                </c:pt>
                <c:pt idx="7253">
                  <c:v>0.51</c:v>
                </c:pt>
                <c:pt idx="7254">
                  <c:v>0</c:v>
                </c:pt>
                <c:pt idx="7255">
                  <c:v>-0.22</c:v>
                </c:pt>
                <c:pt idx="7256">
                  <c:v>-0.01</c:v>
                </c:pt>
                <c:pt idx="7257">
                  <c:v>0.6</c:v>
                </c:pt>
                <c:pt idx="7258">
                  <c:v>0.24</c:v>
                </c:pt>
                <c:pt idx="7259">
                  <c:v>0.52</c:v>
                </c:pt>
                <c:pt idx="7260">
                  <c:v>0.24</c:v>
                </c:pt>
                <c:pt idx="7261">
                  <c:v>-0.37</c:v>
                </c:pt>
                <c:pt idx="7262">
                  <c:v>-0.43</c:v>
                </c:pt>
                <c:pt idx="7263">
                  <c:v>-0.11</c:v>
                </c:pt>
                <c:pt idx="7264">
                  <c:v>-0.2</c:v>
                </c:pt>
                <c:pt idx="7265">
                  <c:v>-0.12</c:v>
                </c:pt>
                <c:pt idx="7266">
                  <c:v>-0.1</c:v>
                </c:pt>
                <c:pt idx="7267">
                  <c:v>-0.27</c:v>
                </c:pt>
                <c:pt idx="7268">
                  <c:v>-0.35</c:v>
                </c:pt>
                <c:pt idx="7269">
                  <c:v>-7.0000000000000007E-2</c:v>
                </c:pt>
                <c:pt idx="7270">
                  <c:v>-0.34</c:v>
                </c:pt>
                <c:pt idx="7271">
                  <c:v>-0.57999999999999996</c:v>
                </c:pt>
                <c:pt idx="7272">
                  <c:v>-0.28999999999999998</c:v>
                </c:pt>
                <c:pt idx="7273">
                  <c:v>-0.03</c:v>
                </c:pt>
                <c:pt idx="7274">
                  <c:v>-0.4</c:v>
                </c:pt>
                <c:pt idx="7275">
                  <c:v>-0.42</c:v>
                </c:pt>
                <c:pt idx="7276">
                  <c:v>0.51</c:v>
                </c:pt>
                <c:pt idx="7277">
                  <c:v>0.24</c:v>
                </c:pt>
                <c:pt idx="7278">
                  <c:v>-0.45</c:v>
                </c:pt>
                <c:pt idx="7279">
                  <c:v>-0.32</c:v>
                </c:pt>
                <c:pt idx="7280">
                  <c:v>-0.02</c:v>
                </c:pt>
                <c:pt idx="7281">
                  <c:v>0.17</c:v>
                </c:pt>
                <c:pt idx="7282">
                  <c:v>-0.26</c:v>
                </c:pt>
                <c:pt idx="7283">
                  <c:v>0.4</c:v>
                </c:pt>
                <c:pt idx="7284">
                  <c:v>-0.22</c:v>
                </c:pt>
                <c:pt idx="7285">
                  <c:v>-0.05</c:v>
                </c:pt>
                <c:pt idx="7286">
                  <c:v>-0.3</c:v>
                </c:pt>
                <c:pt idx="7287">
                  <c:v>-0.37</c:v>
                </c:pt>
                <c:pt idx="7288">
                  <c:v>-0.28000000000000003</c:v>
                </c:pt>
                <c:pt idx="7289">
                  <c:v>-0.51</c:v>
                </c:pt>
                <c:pt idx="7290">
                  <c:v>-0.4</c:v>
                </c:pt>
                <c:pt idx="7291">
                  <c:v>-0.49</c:v>
                </c:pt>
                <c:pt idx="7292">
                  <c:v>-0.26</c:v>
                </c:pt>
                <c:pt idx="7293">
                  <c:v>0.04</c:v>
                </c:pt>
                <c:pt idx="7294">
                  <c:v>-0.43</c:v>
                </c:pt>
                <c:pt idx="7295">
                  <c:v>-0.48</c:v>
                </c:pt>
                <c:pt idx="7296">
                  <c:v>-0.33</c:v>
                </c:pt>
                <c:pt idx="7297">
                  <c:v>0.18</c:v>
                </c:pt>
                <c:pt idx="7298">
                  <c:v>0.14000000000000001</c:v>
                </c:pt>
                <c:pt idx="7299">
                  <c:v>-0.43</c:v>
                </c:pt>
                <c:pt idx="7300">
                  <c:v>-0.36</c:v>
                </c:pt>
                <c:pt idx="7301">
                  <c:v>0.1</c:v>
                </c:pt>
                <c:pt idx="7302">
                  <c:v>0.02</c:v>
                </c:pt>
                <c:pt idx="7303">
                  <c:v>-0.43</c:v>
                </c:pt>
                <c:pt idx="7304">
                  <c:v>-7.0000000000000007E-2</c:v>
                </c:pt>
                <c:pt idx="7305">
                  <c:v>0.53</c:v>
                </c:pt>
                <c:pt idx="7306">
                  <c:v>-0.16</c:v>
                </c:pt>
                <c:pt idx="7307">
                  <c:v>0.03</c:v>
                </c:pt>
                <c:pt idx="7308">
                  <c:v>0.03</c:v>
                </c:pt>
                <c:pt idx="7309">
                  <c:v>-7.0000000000000007E-2</c:v>
                </c:pt>
                <c:pt idx="7310">
                  <c:v>-0.28000000000000003</c:v>
                </c:pt>
                <c:pt idx="7311">
                  <c:v>-0.39</c:v>
                </c:pt>
                <c:pt idx="7312">
                  <c:v>-0.82</c:v>
                </c:pt>
                <c:pt idx="7313">
                  <c:v>-0.48</c:v>
                </c:pt>
                <c:pt idx="7314">
                  <c:v>-0.35</c:v>
                </c:pt>
                <c:pt idx="7315">
                  <c:v>-0.56999999999999995</c:v>
                </c:pt>
                <c:pt idx="7316">
                  <c:v>-0.56000000000000005</c:v>
                </c:pt>
                <c:pt idx="7317">
                  <c:v>-0.28999999999999998</c:v>
                </c:pt>
                <c:pt idx="7318">
                  <c:v>-0.76</c:v>
                </c:pt>
                <c:pt idx="7319">
                  <c:v>-0.53</c:v>
                </c:pt>
                <c:pt idx="7320">
                  <c:v>-0.57999999999999996</c:v>
                </c:pt>
                <c:pt idx="7321">
                  <c:v>-0.01</c:v>
                </c:pt>
                <c:pt idx="7322">
                  <c:v>-0.28000000000000003</c:v>
                </c:pt>
                <c:pt idx="7323">
                  <c:v>-0.53</c:v>
                </c:pt>
                <c:pt idx="7324">
                  <c:v>-0.49</c:v>
                </c:pt>
                <c:pt idx="7325">
                  <c:v>-0.19</c:v>
                </c:pt>
                <c:pt idx="7326">
                  <c:v>-0.03</c:v>
                </c:pt>
                <c:pt idx="7327">
                  <c:v>-0.28999999999999998</c:v>
                </c:pt>
                <c:pt idx="7328">
                  <c:v>-0.5</c:v>
                </c:pt>
                <c:pt idx="7329">
                  <c:v>-7.0000000000000007E-2</c:v>
                </c:pt>
                <c:pt idx="7330">
                  <c:v>0.08</c:v>
                </c:pt>
                <c:pt idx="7331">
                  <c:v>-0.23</c:v>
                </c:pt>
                <c:pt idx="7332">
                  <c:v>0.35</c:v>
                </c:pt>
                <c:pt idx="7333">
                  <c:v>-0.11</c:v>
                </c:pt>
                <c:pt idx="7334">
                  <c:v>-0.42</c:v>
                </c:pt>
                <c:pt idx="7335">
                  <c:v>-0.75</c:v>
                </c:pt>
                <c:pt idx="7336">
                  <c:v>-0.71</c:v>
                </c:pt>
                <c:pt idx="7337">
                  <c:v>-0.68</c:v>
                </c:pt>
                <c:pt idx="7338">
                  <c:v>-0.54</c:v>
                </c:pt>
                <c:pt idx="7339">
                  <c:v>-0.35</c:v>
                </c:pt>
                <c:pt idx="7340">
                  <c:v>-0.71</c:v>
                </c:pt>
                <c:pt idx="7341">
                  <c:v>-0.78</c:v>
                </c:pt>
                <c:pt idx="7342">
                  <c:v>-0.17</c:v>
                </c:pt>
                <c:pt idx="7343">
                  <c:v>-0.48</c:v>
                </c:pt>
                <c:pt idx="7344">
                  <c:v>-0.69</c:v>
                </c:pt>
                <c:pt idx="7345">
                  <c:v>-0.47</c:v>
                </c:pt>
                <c:pt idx="7346">
                  <c:v>0.2</c:v>
                </c:pt>
                <c:pt idx="7347">
                  <c:v>-0.26</c:v>
                </c:pt>
                <c:pt idx="7348">
                  <c:v>-1</c:v>
                </c:pt>
                <c:pt idx="7349">
                  <c:v>0.25</c:v>
                </c:pt>
                <c:pt idx="7350">
                  <c:v>0.47</c:v>
                </c:pt>
                <c:pt idx="7351">
                  <c:v>-0.45</c:v>
                </c:pt>
                <c:pt idx="7352">
                  <c:v>-0.36</c:v>
                </c:pt>
                <c:pt idx="7353">
                  <c:v>-0.04</c:v>
                </c:pt>
                <c:pt idx="7354">
                  <c:v>0.49</c:v>
                </c:pt>
                <c:pt idx="7355">
                  <c:v>0.28999999999999998</c:v>
                </c:pt>
                <c:pt idx="7356">
                  <c:v>-0.1</c:v>
                </c:pt>
                <c:pt idx="7357">
                  <c:v>0.05</c:v>
                </c:pt>
                <c:pt idx="7358">
                  <c:v>-0.08</c:v>
                </c:pt>
                <c:pt idx="7359">
                  <c:v>0.02</c:v>
                </c:pt>
                <c:pt idx="7360">
                  <c:v>0.06</c:v>
                </c:pt>
                <c:pt idx="7361">
                  <c:v>-0.6</c:v>
                </c:pt>
                <c:pt idx="7362">
                  <c:v>-0.55000000000000004</c:v>
                </c:pt>
                <c:pt idx="7363">
                  <c:v>-0.82</c:v>
                </c:pt>
                <c:pt idx="7364">
                  <c:v>-0.18</c:v>
                </c:pt>
                <c:pt idx="7365">
                  <c:v>-0.79</c:v>
                </c:pt>
                <c:pt idx="7366">
                  <c:v>-0.96</c:v>
                </c:pt>
                <c:pt idx="7367">
                  <c:v>-0.24</c:v>
                </c:pt>
                <c:pt idx="7368">
                  <c:v>-0.23</c:v>
                </c:pt>
                <c:pt idx="7369">
                  <c:v>-0.82</c:v>
                </c:pt>
                <c:pt idx="7370">
                  <c:v>-0.09</c:v>
                </c:pt>
                <c:pt idx="7371">
                  <c:v>-0.31</c:v>
                </c:pt>
                <c:pt idx="7372">
                  <c:v>-7.0000000000000007E-2</c:v>
                </c:pt>
                <c:pt idx="7373">
                  <c:v>-0.68</c:v>
                </c:pt>
                <c:pt idx="7374">
                  <c:v>-0.41</c:v>
                </c:pt>
                <c:pt idx="7375">
                  <c:v>-0.16</c:v>
                </c:pt>
                <c:pt idx="7376">
                  <c:v>-0.39</c:v>
                </c:pt>
                <c:pt idx="7377">
                  <c:v>-0.17</c:v>
                </c:pt>
                <c:pt idx="7378">
                  <c:v>-0.39</c:v>
                </c:pt>
                <c:pt idx="7379">
                  <c:v>-0.04</c:v>
                </c:pt>
                <c:pt idx="7380">
                  <c:v>-0.28999999999999998</c:v>
                </c:pt>
                <c:pt idx="7381">
                  <c:v>0.28999999999999998</c:v>
                </c:pt>
                <c:pt idx="7382">
                  <c:v>-0.33</c:v>
                </c:pt>
                <c:pt idx="7383">
                  <c:v>-0.53</c:v>
                </c:pt>
                <c:pt idx="7384">
                  <c:v>-0.23</c:v>
                </c:pt>
                <c:pt idx="7385">
                  <c:v>-0.95</c:v>
                </c:pt>
                <c:pt idx="7386">
                  <c:v>-0.87</c:v>
                </c:pt>
                <c:pt idx="7387">
                  <c:v>-0.61</c:v>
                </c:pt>
                <c:pt idx="7388">
                  <c:v>-0.52</c:v>
                </c:pt>
                <c:pt idx="7389">
                  <c:v>-0.74</c:v>
                </c:pt>
                <c:pt idx="7390">
                  <c:v>-0.98</c:v>
                </c:pt>
                <c:pt idx="7391">
                  <c:v>-0.7</c:v>
                </c:pt>
                <c:pt idx="7392">
                  <c:v>-0.93</c:v>
                </c:pt>
                <c:pt idx="7393">
                  <c:v>-0.79</c:v>
                </c:pt>
                <c:pt idx="7394">
                  <c:v>-0.68</c:v>
                </c:pt>
                <c:pt idx="7395">
                  <c:v>-0.35</c:v>
                </c:pt>
                <c:pt idx="7396">
                  <c:v>-0.47</c:v>
                </c:pt>
                <c:pt idx="7397">
                  <c:v>-0.37</c:v>
                </c:pt>
                <c:pt idx="7398">
                  <c:v>-0.5</c:v>
                </c:pt>
                <c:pt idx="7399">
                  <c:v>-0.38</c:v>
                </c:pt>
                <c:pt idx="7400">
                  <c:v>-0.46</c:v>
                </c:pt>
                <c:pt idx="7401">
                  <c:v>-0.55000000000000004</c:v>
                </c:pt>
                <c:pt idx="7402">
                  <c:v>-0.24</c:v>
                </c:pt>
                <c:pt idx="7403">
                  <c:v>-0.12</c:v>
                </c:pt>
                <c:pt idx="7404">
                  <c:v>-0.31</c:v>
                </c:pt>
                <c:pt idx="7405">
                  <c:v>-0.05</c:v>
                </c:pt>
                <c:pt idx="7406">
                  <c:v>0.54</c:v>
                </c:pt>
                <c:pt idx="7407">
                  <c:v>-0.56999999999999995</c:v>
                </c:pt>
                <c:pt idx="7408">
                  <c:v>-0.44</c:v>
                </c:pt>
                <c:pt idx="7409">
                  <c:v>-0.31</c:v>
                </c:pt>
                <c:pt idx="7410">
                  <c:v>-0.16</c:v>
                </c:pt>
                <c:pt idx="7411">
                  <c:v>-0.41</c:v>
                </c:pt>
                <c:pt idx="7412">
                  <c:v>-0.53</c:v>
                </c:pt>
                <c:pt idx="7413">
                  <c:v>-0.02</c:v>
                </c:pt>
                <c:pt idx="7414">
                  <c:v>-0.54</c:v>
                </c:pt>
                <c:pt idx="7415">
                  <c:v>-0.48</c:v>
                </c:pt>
                <c:pt idx="7416">
                  <c:v>-0.3</c:v>
                </c:pt>
                <c:pt idx="7417">
                  <c:v>-0.45</c:v>
                </c:pt>
                <c:pt idx="7418">
                  <c:v>-0.38</c:v>
                </c:pt>
                <c:pt idx="7419">
                  <c:v>-0.56000000000000005</c:v>
                </c:pt>
                <c:pt idx="7420">
                  <c:v>0.1</c:v>
                </c:pt>
                <c:pt idx="7421">
                  <c:v>-0.01</c:v>
                </c:pt>
                <c:pt idx="7422">
                  <c:v>0.28000000000000003</c:v>
                </c:pt>
                <c:pt idx="7423">
                  <c:v>0.06</c:v>
                </c:pt>
                <c:pt idx="7424">
                  <c:v>0.25</c:v>
                </c:pt>
                <c:pt idx="7425">
                  <c:v>-0.26</c:v>
                </c:pt>
                <c:pt idx="7426">
                  <c:v>0.1</c:v>
                </c:pt>
                <c:pt idx="7427">
                  <c:v>0.26</c:v>
                </c:pt>
                <c:pt idx="7428">
                  <c:v>-0.13</c:v>
                </c:pt>
                <c:pt idx="7429">
                  <c:v>0.67</c:v>
                </c:pt>
                <c:pt idx="7430">
                  <c:v>0.71</c:v>
                </c:pt>
                <c:pt idx="7431">
                  <c:v>0.68</c:v>
                </c:pt>
                <c:pt idx="7432">
                  <c:v>0.02</c:v>
                </c:pt>
                <c:pt idx="7433">
                  <c:v>0.55000000000000004</c:v>
                </c:pt>
                <c:pt idx="7434">
                  <c:v>-0.17</c:v>
                </c:pt>
                <c:pt idx="7435">
                  <c:v>-0.25</c:v>
                </c:pt>
                <c:pt idx="7436">
                  <c:v>0.03</c:v>
                </c:pt>
                <c:pt idx="7437">
                  <c:v>-0.08</c:v>
                </c:pt>
                <c:pt idx="7438">
                  <c:v>0.12</c:v>
                </c:pt>
                <c:pt idx="7439">
                  <c:v>-0.01</c:v>
                </c:pt>
                <c:pt idx="7440">
                  <c:v>-0.1</c:v>
                </c:pt>
                <c:pt idx="7441">
                  <c:v>0.08</c:v>
                </c:pt>
                <c:pt idx="7442">
                  <c:v>-0.06</c:v>
                </c:pt>
                <c:pt idx="7443">
                  <c:v>0.06</c:v>
                </c:pt>
                <c:pt idx="7444">
                  <c:v>-0.36</c:v>
                </c:pt>
                <c:pt idx="7445">
                  <c:v>0.3</c:v>
                </c:pt>
                <c:pt idx="7446">
                  <c:v>-0.12</c:v>
                </c:pt>
                <c:pt idx="7447">
                  <c:v>-0.02</c:v>
                </c:pt>
                <c:pt idx="7448">
                  <c:v>0.08</c:v>
                </c:pt>
                <c:pt idx="7449">
                  <c:v>0.65</c:v>
                </c:pt>
                <c:pt idx="7450">
                  <c:v>0.48</c:v>
                </c:pt>
                <c:pt idx="7451">
                  <c:v>0.32</c:v>
                </c:pt>
                <c:pt idx="7452">
                  <c:v>-0.14000000000000001</c:v>
                </c:pt>
                <c:pt idx="7453">
                  <c:v>0.17</c:v>
                </c:pt>
                <c:pt idx="7454">
                  <c:v>0.28999999999999998</c:v>
                </c:pt>
                <c:pt idx="7455">
                  <c:v>0.57999999999999996</c:v>
                </c:pt>
                <c:pt idx="7456">
                  <c:v>0.71</c:v>
                </c:pt>
                <c:pt idx="7457">
                  <c:v>0.08</c:v>
                </c:pt>
                <c:pt idx="7458">
                  <c:v>0.45</c:v>
                </c:pt>
                <c:pt idx="7459">
                  <c:v>0.23</c:v>
                </c:pt>
                <c:pt idx="7460">
                  <c:v>0.33</c:v>
                </c:pt>
                <c:pt idx="7461">
                  <c:v>-0.46</c:v>
                </c:pt>
                <c:pt idx="7462">
                  <c:v>0.43</c:v>
                </c:pt>
                <c:pt idx="7463">
                  <c:v>0.28999999999999998</c:v>
                </c:pt>
                <c:pt idx="7464">
                  <c:v>-0.4</c:v>
                </c:pt>
                <c:pt idx="7465">
                  <c:v>0.18</c:v>
                </c:pt>
                <c:pt idx="7466">
                  <c:v>-0.04</c:v>
                </c:pt>
                <c:pt idx="7467">
                  <c:v>-0.05</c:v>
                </c:pt>
                <c:pt idx="7468">
                  <c:v>0.32</c:v>
                </c:pt>
                <c:pt idx="7469">
                  <c:v>-0.27</c:v>
                </c:pt>
                <c:pt idx="7470">
                  <c:v>-0.22</c:v>
                </c:pt>
                <c:pt idx="7471">
                  <c:v>0.14000000000000001</c:v>
                </c:pt>
                <c:pt idx="7472">
                  <c:v>0.46</c:v>
                </c:pt>
                <c:pt idx="7473">
                  <c:v>0.5</c:v>
                </c:pt>
                <c:pt idx="7474">
                  <c:v>-0.02</c:v>
                </c:pt>
                <c:pt idx="7475">
                  <c:v>0.4</c:v>
                </c:pt>
                <c:pt idx="7476">
                  <c:v>0.42</c:v>
                </c:pt>
                <c:pt idx="7477">
                  <c:v>0.27</c:v>
                </c:pt>
                <c:pt idx="7478">
                  <c:v>0.68</c:v>
                </c:pt>
                <c:pt idx="7479">
                  <c:v>0.6</c:v>
                </c:pt>
                <c:pt idx="7480">
                  <c:v>0.22</c:v>
                </c:pt>
                <c:pt idx="7481">
                  <c:v>0.5</c:v>
                </c:pt>
                <c:pt idx="7482">
                  <c:v>0.24</c:v>
                </c:pt>
                <c:pt idx="7483">
                  <c:v>0.28000000000000003</c:v>
                </c:pt>
                <c:pt idx="7484">
                  <c:v>0.21</c:v>
                </c:pt>
                <c:pt idx="7485">
                  <c:v>0.43</c:v>
                </c:pt>
                <c:pt idx="7486">
                  <c:v>0.14000000000000001</c:v>
                </c:pt>
                <c:pt idx="7487">
                  <c:v>0.21</c:v>
                </c:pt>
                <c:pt idx="7488">
                  <c:v>0.16</c:v>
                </c:pt>
                <c:pt idx="7489">
                  <c:v>0.16</c:v>
                </c:pt>
                <c:pt idx="7490">
                  <c:v>0.31</c:v>
                </c:pt>
                <c:pt idx="7491">
                  <c:v>0.09</c:v>
                </c:pt>
                <c:pt idx="7492">
                  <c:v>0.05</c:v>
                </c:pt>
                <c:pt idx="7493">
                  <c:v>0.49</c:v>
                </c:pt>
                <c:pt idx="7494">
                  <c:v>0.3</c:v>
                </c:pt>
                <c:pt idx="7495">
                  <c:v>0.09</c:v>
                </c:pt>
                <c:pt idx="7496">
                  <c:v>0.5</c:v>
                </c:pt>
                <c:pt idx="7497">
                  <c:v>0.56999999999999995</c:v>
                </c:pt>
                <c:pt idx="7498">
                  <c:v>0.28999999999999998</c:v>
                </c:pt>
                <c:pt idx="7499">
                  <c:v>0.17</c:v>
                </c:pt>
                <c:pt idx="7500">
                  <c:v>0.35</c:v>
                </c:pt>
                <c:pt idx="7501">
                  <c:v>0.68</c:v>
                </c:pt>
                <c:pt idx="7502">
                  <c:v>0.68</c:v>
                </c:pt>
                <c:pt idx="7503">
                  <c:v>0.25</c:v>
                </c:pt>
                <c:pt idx="7504">
                  <c:v>0.87</c:v>
                </c:pt>
                <c:pt idx="7505">
                  <c:v>1.22</c:v>
                </c:pt>
                <c:pt idx="7506">
                  <c:v>0.47</c:v>
                </c:pt>
                <c:pt idx="7507">
                  <c:v>0.12</c:v>
                </c:pt>
                <c:pt idx="7508">
                  <c:v>0.25</c:v>
                </c:pt>
                <c:pt idx="7509">
                  <c:v>0.24</c:v>
                </c:pt>
                <c:pt idx="7510">
                  <c:v>-0.24</c:v>
                </c:pt>
                <c:pt idx="7511">
                  <c:v>0.3</c:v>
                </c:pt>
                <c:pt idx="7512">
                  <c:v>0.28999999999999998</c:v>
                </c:pt>
                <c:pt idx="7513">
                  <c:v>-0.45</c:v>
                </c:pt>
                <c:pt idx="7514">
                  <c:v>0.43</c:v>
                </c:pt>
                <c:pt idx="7515">
                  <c:v>0.27</c:v>
                </c:pt>
                <c:pt idx="7516">
                  <c:v>-0.26</c:v>
                </c:pt>
                <c:pt idx="7517">
                  <c:v>-0.09</c:v>
                </c:pt>
                <c:pt idx="7518">
                  <c:v>-0.1</c:v>
                </c:pt>
                <c:pt idx="7519">
                  <c:v>-0.04</c:v>
                </c:pt>
                <c:pt idx="7520">
                  <c:v>-0.17</c:v>
                </c:pt>
                <c:pt idx="7521">
                  <c:v>0.16</c:v>
                </c:pt>
                <c:pt idx="7522">
                  <c:v>-0.05</c:v>
                </c:pt>
                <c:pt idx="7523">
                  <c:v>-0.06</c:v>
                </c:pt>
                <c:pt idx="7524">
                  <c:v>0.1</c:v>
                </c:pt>
                <c:pt idx="7525">
                  <c:v>0.31</c:v>
                </c:pt>
                <c:pt idx="7526">
                  <c:v>-0.18</c:v>
                </c:pt>
                <c:pt idx="7527">
                  <c:v>0.04</c:v>
                </c:pt>
                <c:pt idx="7528">
                  <c:v>0.32</c:v>
                </c:pt>
                <c:pt idx="7529">
                  <c:v>0.09</c:v>
                </c:pt>
                <c:pt idx="7530">
                  <c:v>0.42</c:v>
                </c:pt>
                <c:pt idx="7531">
                  <c:v>0.13</c:v>
                </c:pt>
                <c:pt idx="7532">
                  <c:v>0.33</c:v>
                </c:pt>
                <c:pt idx="7533">
                  <c:v>-0.17</c:v>
                </c:pt>
                <c:pt idx="7534">
                  <c:v>-0.22</c:v>
                </c:pt>
                <c:pt idx="7535">
                  <c:v>-0.45</c:v>
                </c:pt>
                <c:pt idx="7536">
                  <c:v>-0.7</c:v>
                </c:pt>
                <c:pt idx="7537">
                  <c:v>-7.0000000000000007E-2</c:v>
                </c:pt>
                <c:pt idx="7538">
                  <c:v>0.18</c:v>
                </c:pt>
                <c:pt idx="7539">
                  <c:v>-0.9</c:v>
                </c:pt>
                <c:pt idx="7540">
                  <c:v>-0.41</c:v>
                </c:pt>
                <c:pt idx="7541">
                  <c:v>-0.23</c:v>
                </c:pt>
                <c:pt idx="7542">
                  <c:v>-0.55000000000000004</c:v>
                </c:pt>
                <c:pt idx="7543">
                  <c:v>-0.52</c:v>
                </c:pt>
                <c:pt idx="7544">
                  <c:v>-0.56000000000000005</c:v>
                </c:pt>
                <c:pt idx="7545">
                  <c:v>-0.86</c:v>
                </c:pt>
                <c:pt idx="7546">
                  <c:v>-0.02</c:v>
                </c:pt>
                <c:pt idx="7547">
                  <c:v>-0.32</c:v>
                </c:pt>
                <c:pt idx="7548">
                  <c:v>-0.24</c:v>
                </c:pt>
                <c:pt idx="7549">
                  <c:v>-0.51</c:v>
                </c:pt>
                <c:pt idx="7550">
                  <c:v>0.28000000000000003</c:v>
                </c:pt>
                <c:pt idx="7551">
                  <c:v>0.28000000000000003</c:v>
                </c:pt>
                <c:pt idx="7552">
                  <c:v>-0.73</c:v>
                </c:pt>
                <c:pt idx="7553">
                  <c:v>-0.11</c:v>
                </c:pt>
                <c:pt idx="7554">
                  <c:v>0.18</c:v>
                </c:pt>
                <c:pt idx="7555">
                  <c:v>0.33</c:v>
                </c:pt>
                <c:pt idx="7556">
                  <c:v>-0.2</c:v>
                </c:pt>
                <c:pt idx="7557">
                  <c:v>0.1</c:v>
                </c:pt>
                <c:pt idx="7558">
                  <c:v>-0.14000000000000001</c:v>
                </c:pt>
                <c:pt idx="7559">
                  <c:v>-0.34</c:v>
                </c:pt>
                <c:pt idx="7560">
                  <c:v>-0.05</c:v>
                </c:pt>
                <c:pt idx="7561">
                  <c:v>-0.15</c:v>
                </c:pt>
                <c:pt idx="7562">
                  <c:v>-0.85</c:v>
                </c:pt>
                <c:pt idx="7563">
                  <c:v>-0.46</c:v>
                </c:pt>
                <c:pt idx="7564">
                  <c:v>-0.48</c:v>
                </c:pt>
                <c:pt idx="7565">
                  <c:v>-0.89</c:v>
                </c:pt>
                <c:pt idx="7566">
                  <c:v>-0.56000000000000005</c:v>
                </c:pt>
                <c:pt idx="7567">
                  <c:v>-0.42</c:v>
                </c:pt>
                <c:pt idx="7568">
                  <c:v>-0.7</c:v>
                </c:pt>
                <c:pt idx="7569">
                  <c:v>-0.34</c:v>
                </c:pt>
                <c:pt idx="7570">
                  <c:v>-0.72</c:v>
                </c:pt>
                <c:pt idx="7571">
                  <c:v>-0.38</c:v>
                </c:pt>
                <c:pt idx="7572">
                  <c:v>-0.25</c:v>
                </c:pt>
                <c:pt idx="7573">
                  <c:v>-0.08</c:v>
                </c:pt>
                <c:pt idx="7574">
                  <c:v>-0.28999999999999998</c:v>
                </c:pt>
                <c:pt idx="7575">
                  <c:v>-0.14000000000000001</c:v>
                </c:pt>
                <c:pt idx="7576">
                  <c:v>0.06</c:v>
                </c:pt>
                <c:pt idx="7577">
                  <c:v>-0.35</c:v>
                </c:pt>
                <c:pt idx="7578">
                  <c:v>-0.43</c:v>
                </c:pt>
                <c:pt idx="7579">
                  <c:v>0.03</c:v>
                </c:pt>
                <c:pt idx="7580">
                  <c:v>0</c:v>
                </c:pt>
                <c:pt idx="7581">
                  <c:v>-0.14000000000000001</c:v>
                </c:pt>
                <c:pt idx="7582">
                  <c:v>0.26</c:v>
                </c:pt>
                <c:pt idx="7583">
                  <c:v>-0.25</c:v>
                </c:pt>
                <c:pt idx="7584">
                  <c:v>-0.76</c:v>
                </c:pt>
                <c:pt idx="7585">
                  <c:v>0.27</c:v>
                </c:pt>
                <c:pt idx="7586">
                  <c:v>-0.79</c:v>
                </c:pt>
                <c:pt idx="7587">
                  <c:v>-0.89</c:v>
                </c:pt>
                <c:pt idx="7588">
                  <c:v>-0.31</c:v>
                </c:pt>
                <c:pt idx="7589">
                  <c:v>-0.85</c:v>
                </c:pt>
                <c:pt idx="7590">
                  <c:v>-1</c:v>
                </c:pt>
                <c:pt idx="7591">
                  <c:v>-1.2</c:v>
                </c:pt>
                <c:pt idx="7592">
                  <c:v>-0.11</c:v>
                </c:pt>
                <c:pt idx="7593">
                  <c:v>-0.6</c:v>
                </c:pt>
                <c:pt idx="7594">
                  <c:v>-0.46</c:v>
                </c:pt>
                <c:pt idx="7595">
                  <c:v>-1.1200000000000001</c:v>
                </c:pt>
                <c:pt idx="7596">
                  <c:v>-0.5</c:v>
                </c:pt>
                <c:pt idx="7597">
                  <c:v>-0.52</c:v>
                </c:pt>
                <c:pt idx="7598">
                  <c:v>-0.36</c:v>
                </c:pt>
                <c:pt idx="7599">
                  <c:v>-0.68</c:v>
                </c:pt>
                <c:pt idx="7600">
                  <c:v>-0.11</c:v>
                </c:pt>
                <c:pt idx="7601">
                  <c:v>-0.34</c:v>
                </c:pt>
                <c:pt idx="7602">
                  <c:v>-0.44</c:v>
                </c:pt>
                <c:pt idx="7603">
                  <c:v>-0.35</c:v>
                </c:pt>
                <c:pt idx="7604">
                  <c:v>-0.19</c:v>
                </c:pt>
                <c:pt idx="7605">
                  <c:v>0.2</c:v>
                </c:pt>
                <c:pt idx="7606">
                  <c:v>-0.34</c:v>
                </c:pt>
                <c:pt idx="7607">
                  <c:v>0.21</c:v>
                </c:pt>
                <c:pt idx="7608">
                  <c:v>-0.27</c:v>
                </c:pt>
                <c:pt idx="7609">
                  <c:v>-0.15</c:v>
                </c:pt>
                <c:pt idx="7610">
                  <c:v>-0.4</c:v>
                </c:pt>
                <c:pt idx="7611">
                  <c:v>-0.06</c:v>
                </c:pt>
                <c:pt idx="7612">
                  <c:v>0.08</c:v>
                </c:pt>
                <c:pt idx="7613">
                  <c:v>-0.56000000000000005</c:v>
                </c:pt>
                <c:pt idx="7614">
                  <c:v>-0.28999999999999998</c:v>
                </c:pt>
                <c:pt idx="7615">
                  <c:v>-0.36</c:v>
                </c:pt>
                <c:pt idx="7616">
                  <c:v>-0.62</c:v>
                </c:pt>
                <c:pt idx="7617">
                  <c:v>-0.33</c:v>
                </c:pt>
                <c:pt idx="7618">
                  <c:v>-0.44</c:v>
                </c:pt>
                <c:pt idx="7619">
                  <c:v>-0.3</c:v>
                </c:pt>
                <c:pt idx="7620">
                  <c:v>-0.49</c:v>
                </c:pt>
                <c:pt idx="7621">
                  <c:v>0.33</c:v>
                </c:pt>
                <c:pt idx="7622">
                  <c:v>0.19</c:v>
                </c:pt>
                <c:pt idx="7623">
                  <c:v>0.19</c:v>
                </c:pt>
                <c:pt idx="7624">
                  <c:v>0.26</c:v>
                </c:pt>
                <c:pt idx="7625">
                  <c:v>0.44</c:v>
                </c:pt>
                <c:pt idx="7626">
                  <c:v>-0.14000000000000001</c:v>
                </c:pt>
                <c:pt idx="7627">
                  <c:v>0.13</c:v>
                </c:pt>
                <c:pt idx="7628">
                  <c:v>0.33</c:v>
                </c:pt>
                <c:pt idx="7629">
                  <c:v>0.18</c:v>
                </c:pt>
                <c:pt idx="7630">
                  <c:v>0.6</c:v>
                </c:pt>
                <c:pt idx="7631">
                  <c:v>0.56999999999999995</c:v>
                </c:pt>
                <c:pt idx="7632">
                  <c:v>0.9</c:v>
                </c:pt>
                <c:pt idx="7633">
                  <c:v>0.26</c:v>
                </c:pt>
                <c:pt idx="7634">
                  <c:v>0.41</c:v>
                </c:pt>
                <c:pt idx="7635">
                  <c:v>0.08</c:v>
                </c:pt>
                <c:pt idx="7636">
                  <c:v>0.32</c:v>
                </c:pt>
                <c:pt idx="7637">
                  <c:v>0.18</c:v>
                </c:pt>
                <c:pt idx="7638">
                  <c:v>0.34</c:v>
                </c:pt>
                <c:pt idx="7639">
                  <c:v>-0.02</c:v>
                </c:pt>
                <c:pt idx="7640">
                  <c:v>0.2</c:v>
                </c:pt>
                <c:pt idx="7641">
                  <c:v>0.27</c:v>
                </c:pt>
                <c:pt idx="7642">
                  <c:v>-0.02</c:v>
                </c:pt>
                <c:pt idx="7643">
                  <c:v>0.03</c:v>
                </c:pt>
                <c:pt idx="7644">
                  <c:v>0.21</c:v>
                </c:pt>
                <c:pt idx="7645">
                  <c:v>-0.19</c:v>
                </c:pt>
                <c:pt idx="7646">
                  <c:v>-0.06</c:v>
                </c:pt>
                <c:pt idx="7647">
                  <c:v>0.55000000000000004</c:v>
                </c:pt>
                <c:pt idx="7648">
                  <c:v>0.43</c:v>
                </c:pt>
                <c:pt idx="7649">
                  <c:v>0.56999999999999995</c:v>
                </c:pt>
                <c:pt idx="7650">
                  <c:v>1.07</c:v>
                </c:pt>
                <c:pt idx="7651">
                  <c:v>0.71</c:v>
                </c:pt>
                <c:pt idx="7652">
                  <c:v>0.41</c:v>
                </c:pt>
                <c:pt idx="7653">
                  <c:v>0.56000000000000005</c:v>
                </c:pt>
                <c:pt idx="7654">
                  <c:v>0.63</c:v>
                </c:pt>
                <c:pt idx="7655">
                  <c:v>1.18</c:v>
                </c:pt>
                <c:pt idx="7656">
                  <c:v>0.95</c:v>
                </c:pt>
                <c:pt idx="7657">
                  <c:v>0.86</c:v>
                </c:pt>
                <c:pt idx="7658">
                  <c:v>1.35</c:v>
                </c:pt>
                <c:pt idx="7659">
                  <c:v>1.37</c:v>
                </c:pt>
                <c:pt idx="7660">
                  <c:v>0.39</c:v>
                </c:pt>
                <c:pt idx="7661">
                  <c:v>0.74</c:v>
                </c:pt>
                <c:pt idx="7662">
                  <c:v>0.79</c:v>
                </c:pt>
                <c:pt idx="7663">
                  <c:v>0.7</c:v>
                </c:pt>
                <c:pt idx="7664">
                  <c:v>0.74</c:v>
                </c:pt>
                <c:pt idx="7665">
                  <c:v>0.86</c:v>
                </c:pt>
                <c:pt idx="7666">
                  <c:v>0.93</c:v>
                </c:pt>
                <c:pt idx="7667">
                  <c:v>1.01</c:v>
                </c:pt>
                <c:pt idx="7668">
                  <c:v>1.1000000000000001</c:v>
                </c:pt>
                <c:pt idx="7669">
                  <c:v>0.64</c:v>
                </c:pt>
                <c:pt idx="7670">
                  <c:v>0.57999999999999996</c:v>
                </c:pt>
                <c:pt idx="7671">
                  <c:v>0.78</c:v>
                </c:pt>
                <c:pt idx="7672">
                  <c:v>0.83</c:v>
                </c:pt>
                <c:pt idx="7673">
                  <c:v>0.87</c:v>
                </c:pt>
                <c:pt idx="7674">
                  <c:v>0.96</c:v>
                </c:pt>
                <c:pt idx="7675">
                  <c:v>1.37</c:v>
                </c:pt>
                <c:pt idx="7676">
                  <c:v>0.87</c:v>
                </c:pt>
                <c:pt idx="7677">
                  <c:v>0.68</c:v>
                </c:pt>
                <c:pt idx="7678">
                  <c:v>0.9</c:v>
                </c:pt>
                <c:pt idx="7679">
                  <c:v>1.38</c:v>
                </c:pt>
                <c:pt idx="7680">
                  <c:v>0.56000000000000005</c:v>
                </c:pt>
                <c:pt idx="7681">
                  <c:v>0.97</c:v>
                </c:pt>
                <c:pt idx="7682">
                  <c:v>0.56000000000000005</c:v>
                </c:pt>
                <c:pt idx="7683">
                  <c:v>0.96</c:v>
                </c:pt>
                <c:pt idx="7684">
                  <c:v>0.65</c:v>
                </c:pt>
                <c:pt idx="7685">
                  <c:v>0.56999999999999995</c:v>
                </c:pt>
                <c:pt idx="7686">
                  <c:v>0.4</c:v>
                </c:pt>
                <c:pt idx="7687">
                  <c:v>0.12</c:v>
                </c:pt>
                <c:pt idx="7688">
                  <c:v>0.17</c:v>
                </c:pt>
                <c:pt idx="7689">
                  <c:v>0</c:v>
                </c:pt>
                <c:pt idx="7690">
                  <c:v>0.43</c:v>
                </c:pt>
                <c:pt idx="7691">
                  <c:v>0.75</c:v>
                </c:pt>
                <c:pt idx="7692">
                  <c:v>0.64</c:v>
                </c:pt>
                <c:pt idx="7693">
                  <c:v>1</c:v>
                </c:pt>
                <c:pt idx="7694">
                  <c:v>0.28999999999999998</c:v>
                </c:pt>
                <c:pt idx="7695">
                  <c:v>0.38</c:v>
                </c:pt>
                <c:pt idx="7696">
                  <c:v>0.51</c:v>
                </c:pt>
                <c:pt idx="7697">
                  <c:v>0.46</c:v>
                </c:pt>
                <c:pt idx="7698">
                  <c:v>0.34</c:v>
                </c:pt>
                <c:pt idx="7699">
                  <c:v>0.69</c:v>
                </c:pt>
                <c:pt idx="7700">
                  <c:v>0.32</c:v>
                </c:pt>
                <c:pt idx="7701">
                  <c:v>0.46</c:v>
                </c:pt>
                <c:pt idx="7702">
                  <c:v>0.56000000000000005</c:v>
                </c:pt>
                <c:pt idx="7703">
                  <c:v>0.63</c:v>
                </c:pt>
                <c:pt idx="7704">
                  <c:v>-0.17</c:v>
                </c:pt>
                <c:pt idx="7705">
                  <c:v>-0.02</c:v>
                </c:pt>
                <c:pt idx="7706">
                  <c:v>0.74</c:v>
                </c:pt>
                <c:pt idx="7707">
                  <c:v>0.36</c:v>
                </c:pt>
                <c:pt idx="7708">
                  <c:v>0.45</c:v>
                </c:pt>
                <c:pt idx="7709">
                  <c:v>0.57999999999999996</c:v>
                </c:pt>
                <c:pt idx="7710">
                  <c:v>0.24</c:v>
                </c:pt>
                <c:pt idx="7711">
                  <c:v>0.12</c:v>
                </c:pt>
                <c:pt idx="7712">
                  <c:v>0.11</c:v>
                </c:pt>
                <c:pt idx="7713">
                  <c:v>0.33</c:v>
                </c:pt>
                <c:pt idx="7714">
                  <c:v>0.54</c:v>
                </c:pt>
                <c:pt idx="7715">
                  <c:v>0.6</c:v>
                </c:pt>
                <c:pt idx="7716">
                  <c:v>0.37</c:v>
                </c:pt>
                <c:pt idx="7717">
                  <c:v>-0.28000000000000003</c:v>
                </c:pt>
                <c:pt idx="7718">
                  <c:v>-0.09</c:v>
                </c:pt>
                <c:pt idx="7719">
                  <c:v>-0.34</c:v>
                </c:pt>
                <c:pt idx="7720">
                  <c:v>-0.32</c:v>
                </c:pt>
                <c:pt idx="7721">
                  <c:v>-0.66</c:v>
                </c:pt>
                <c:pt idx="7722">
                  <c:v>-0.53</c:v>
                </c:pt>
                <c:pt idx="7723">
                  <c:v>-0.5</c:v>
                </c:pt>
                <c:pt idx="7724">
                  <c:v>-0.69</c:v>
                </c:pt>
                <c:pt idx="7725">
                  <c:v>-0.44</c:v>
                </c:pt>
                <c:pt idx="7726">
                  <c:v>-0.61</c:v>
                </c:pt>
                <c:pt idx="7727">
                  <c:v>-0.93</c:v>
                </c:pt>
                <c:pt idx="7728">
                  <c:v>-0.69</c:v>
                </c:pt>
                <c:pt idx="7729">
                  <c:v>-0.65</c:v>
                </c:pt>
                <c:pt idx="7730">
                  <c:v>-0.89</c:v>
                </c:pt>
                <c:pt idx="7731">
                  <c:v>-0.59</c:v>
                </c:pt>
                <c:pt idx="7732">
                  <c:v>-0.74</c:v>
                </c:pt>
                <c:pt idx="7733">
                  <c:v>-0.76</c:v>
                </c:pt>
                <c:pt idx="7734">
                  <c:v>-0.78</c:v>
                </c:pt>
                <c:pt idx="7735">
                  <c:v>-0.47</c:v>
                </c:pt>
                <c:pt idx="7736">
                  <c:v>-0.47</c:v>
                </c:pt>
                <c:pt idx="7737">
                  <c:v>-0.48</c:v>
                </c:pt>
                <c:pt idx="7738">
                  <c:v>-0.69</c:v>
                </c:pt>
                <c:pt idx="7739">
                  <c:v>-0.38</c:v>
                </c:pt>
                <c:pt idx="7740">
                  <c:v>-0.03</c:v>
                </c:pt>
                <c:pt idx="7741">
                  <c:v>-0.56000000000000005</c:v>
                </c:pt>
                <c:pt idx="7742">
                  <c:v>-0.78</c:v>
                </c:pt>
                <c:pt idx="7743">
                  <c:v>-0.94</c:v>
                </c:pt>
                <c:pt idx="7744">
                  <c:v>-0.88</c:v>
                </c:pt>
                <c:pt idx="7745">
                  <c:v>-0.78</c:v>
                </c:pt>
                <c:pt idx="7746">
                  <c:v>-0.6</c:v>
                </c:pt>
                <c:pt idx="7747">
                  <c:v>-0.5</c:v>
                </c:pt>
                <c:pt idx="7748">
                  <c:v>-0.82</c:v>
                </c:pt>
                <c:pt idx="7749">
                  <c:v>-1.07</c:v>
                </c:pt>
                <c:pt idx="7750">
                  <c:v>-0.67</c:v>
                </c:pt>
                <c:pt idx="7751">
                  <c:v>-0.26</c:v>
                </c:pt>
                <c:pt idx="7752">
                  <c:v>-0.24</c:v>
                </c:pt>
                <c:pt idx="7753">
                  <c:v>-0.18</c:v>
                </c:pt>
                <c:pt idx="7754">
                  <c:v>-0.03</c:v>
                </c:pt>
                <c:pt idx="7755">
                  <c:v>-0.3</c:v>
                </c:pt>
                <c:pt idx="7756">
                  <c:v>-0.05</c:v>
                </c:pt>
                <c:pt idx="7757">
                  <c:v>0.19</c:v>
                </c:pt>
                <c:pt idx="7758">
                  <c:v>0.06</c:v>
                </c:pt>
                <c:pt idx="7759">
                  <c:v>0.25</c:v>
                </c:pt>
                <c:pt idx="7760">
                  <c:v>-0.12</c:v>
                </c:pt>
                <c:pt idx="7761">
                  <c:v>0.05</c:v>
                </c:pt>
                <c:pt idx="7762">
                  <c:v>7.0000000000000007E-2</c:v>
                </c:pt>
                <c:pt idx="7763">
                  <c:v>0.21</c:v>
                </c:pt>
                <c:pt idx="7764">
                  <c:v>0.04</c:v>
                </c:pt>
                <c:pt idx="7765">
                  <c:v>-0.23</c:v>
                </c:pt>
                <c:pt idx="7766">
                  <c:v>-0.34</c:v>
                </c:pt>
                <c:pt idx="7767">
                  <c:v>-0.49</c:v>
                </c:pt>
                <c:pt idx="7768">
                  <c:v>-0.46</c:v>
                </c:pt>
                <c:pt idx="7769">
                  <c:v>-0.13</c:v>
                </c:pt>
                <c:pt idx="7770">
                  <c:v>0.78</c:v>
                </c:pt>
                <c:pt idx="7771">
                  <c:v>0.27</c:v>
                </c:pt>
                <c:pt idx="7772">
                  <c:v>-0.33</c:v>
                </c:pt>
                <c:pt idx="7773">
                  <c:v>-0.33</c:v>
                </c:pt>
                <c:pt idx="7774">
                  <c:v>0.39</c:v>
                </c:pt>
                <c:pt idx="7775">
                  <c:v>2.11</c:v>
                </c:pt>
                <c:pt idx="7776">
                  <c:v>2.48</c:v>
                </c:pt>
                <c:pt idx="7777">
                  <c:v>0.41</c:v>
                </c:pt>
                <c:pt idx="7778">
                  <c:v>-0.37</c:v>
                </c:pt>
                <c:pt idx="7779">
                  <c:v>0.13</c:v>
                </c:pt>
                <c:pt idx="7780">
                  <c:v>0.15</c:v>
                </c:pt>
                <c:pt idx="7781">
                  <c:v>0.87</c:v>
                </c:pt>
                <c:pt idx="7782">
                  <c:v>1.1599999999999999</c:v>
                </c:pt>
                <c:pt idx="7783">
                  <c:v>0.71</c:v>
                </c:pt>
                <c:pt idx="7784">
                  <c:v>0.3</c:v>
                </c:pt>
                <c:pt idx="7785">
                  <c:v>0.55000000000000004</c:v>
                </c:pt>
                <c:pt idx="7786">
                  <c:v>0.27</c:v>
                </c:pt>
                <c:pt idx="7787">
                  <c:v>0.32</c:v>
                </c:pt>
                <c:pt idx="7788">
                  <c:v>-0.14000000000000001</c:v>
                </c:pt>
                <c:pt idx="7789">
                  <c:v>-0.06</c:v>
                </c:pt>
                <c:pt idx="7790">
                  <c:v>0.05</c:v>
                </c:pt>
                <c:pt idx="7791">
                  <c:v>0.28999999999999998</c:v>
                </c:pt>
                <c:pt idx="7792">
                  <c:v>0.17</c:v>
                </c:pt>
                <c:pt idx="7793">
                  <c:v>0.02</c:v>
                </c:pt>
                <c:pt idx="7794">
                  <c:v>-0.13</c:v>
                </c:pt>
                <c:pt idx="7795">
                  <c:v>-0.21</c:v>
                </c:pt>
                <c:pt idx="7796">
                  <c:v>-0.49</c:v>
                </c:pt>
                <c:pt idx="7797">
                  <c:v>-0.44</c:v>
                </c:pt>
                <c:pt idx="7798">
                  <c:v>-0.28999999999999998</c:v>
                </c:pt>
                <c:pt idx="7799">
                  <c:v>-0.06</c:v>
                </c:pt>
                <c:pt idx="7800">
                  <c:v>-0.19</c:v>
                </c:pt>
                <c:pt idx="7801">
                  <c:v>0.22</c:v>
                </c:pt>
                <c:pt idx="7802">
                  <c:v>0.09</c:v>
                </c:pt>
                <c:pt idx="7803">
                  <c:v>0.39</c:v>
                </c:pt>
                <c:pt idx="7804">
                  <c:v>0.09</c:v>
                </c:pt>
                <c:pt idx="7805">
                  <c:v>-0.08</c:v>
                </c:pt>
                <c:pt idx="7806">
                  <c:v>-0.03</c:v>
                </c:pt>
                <c:pt idx="7807">
                  <c:v>0.44</c:v>
                </c:pt>
                <c:pt idx="7808">
                  <c:v>0.14000000000000001</c:v>
                </c:pt>
                <c:pt idx="7809">
                  <c:v>0.11</c:v>
                </c:pt>
                <c:pt idx="7810">
                  <c:v>0.42</c:v>
                </c:pt>
                <c:pt idx="7811">
                  <c:v>0.6</c:v>
                </c:pt>
                <c:pt idx="7812">
                  <c:v>0.63</c:v>
                </c:pt>
                <c:pt idx="7813">
                  <c:v>-0.15</c:v>
                </c:pt>
                <c:pt idx="7814">
                  <c:v>0.32</c:v>
                </c:pt>
                <c:pt idx="7815">
                  <c:v>-0.1</c:v>
                </c:pt>
                <c:pt idx="7816">
                  <c:v>0.34</c:v>
                </c:pt>
                <c:pt idx="7817">
                  <c:v>-0.36</c:v>
                </c:pt>
                <c:pt idx="7818">
                  <c:v>-0.37</c:v>
                </c:pt>
                <c:pt idx="7819">
                  <c:v>0.25</c:v>
                </c:pt>
                <c:pt idx="7820">
                  <c:v>-0.66</c:v>
                </c:pt>
                <c:pt idx="7821">
                  <c:v>-0.45</c:v>
                </c:pt>
                <c:pt idx="7822">
                  <c:v>-0.26</c:v>
                </c:pt>
                <c:pt idx="7823">
                  <c:v>-0.66</c:v>
                </c:pt>
                <c:pt idx="7824">
                  <c:v>-1.1200000000000001</c:v>
                </c:pt>
                <c:pt idx="7825">
                  <c:v>-0.94</c:v>
                </c:pt>
                <c:pt idx="7826">
                  <c:v>-1.44</c:v>
                </c:pt>
                <c:pt idx="7827">
                  <c:v>-0.67</c:v>
                </c:pt>
                <c:pt idx="7828">
                  <c:v>-0.95</c:v>
                </c:pt>
                <c:pt idx="7829">
                  <c:v>-1.1200000000000001</c:v>
                </c:pt>
                <c:pt idx="7830">
                  <c:v>-1.1000000000000001</c:v>
                </c:pt>
                <c:pt idx="7831">
                  <c:v>-0.81</c:v>
                </c:pt>
                <c:pt idx="7832">
                  <c:v>-1.63</c:v>
                </c:pt>
                <c:pt idx="7833">
                  <c:v>-1.49</c:v>
                </c:pt>
                <c:pt idx="7834">
                  <c:v>-1.28</c:v>
                </c:pt>
                <c:pt idx="7835">
                  <c:v>-1.62</c:v>
                </c:pt>
                <c:pt idx="7836">
                  <c:v>-2.12</c:v>
                </c:pt>
                <c:pt idx="7837">
                  <c:v>-1.86</c:v>
                </c:pt>
                <c:pt idx="7838">
                  <c:v>-1.52</c:v>
                </c:pt>
                <c:pt idx="7839">
                  <c:v>-1.69</c:v>
                </c:pt>
                <c:pt idx="7840">
                  <c:v>-1.94</c:v>
                </c:pt>
                <c:pt idx="7841">
                  <c:v>-1.83</c:v>
                </c:pt>
                <c:pt idx="7842">
                  <c:v>-2.2599999999999998</c:v>
                </c:pt>
                <c:pt idx="7843">
                  <c:v>-1.94</c:v>
                </c:pt>
                <c:pt idx="7844">
                  <c:v>-2.21</c:v>
                </c:pt>
                <c:pt idx="7845">
                  <c:v>-2.4300000000000002</c:v>
                </c:pt>
                <c:pt idx="7846">
                  <c:v>-2.75</c:v>
                </c:pt>
                <c:pt idx="7847">
                  <c:v>-2.25</c:v>
                </c:pt>
                <c:pt idx="7848">
                  <c:v>-2.2200000000000002</c:v>
                </c:pt>
                <c:pt idx="7849">
                  <c:v>-2.42</c:v>
                </c:pt>
                <c:pt idx="7850">
                  <c:v>-2.4900000000000002</c:v>
                </c:pt>
                <c:pt idx="7851">
                  <c:v>-2.57</c:v>
                </c:pt>
                <c:pt idx="7852">
                  <c:v>-2.35</c:v>
                </c:pt>
                <c:pt idx="7853">
                  <c:v>-2.46</c:v>
                </c:pt>
                <c:pt idx="7854">
                  <c:v>-2.48</c:v>
                </c:pt>
                <c:pt idx="7855">
                  <c:v>-2.83</c:v>
                </c:pt>
                <c:pt idx="7856">
                  <c:v>-2.42</c:v>
                </c:pt>
                <c:pt idx="7857">
                  <c:v>-2.4300000000000002</c:v>
                </c:pt>
                <c:pt idx="7858">
                  <c:v>-2.34</c:v>
                </c:pt>
                <c:pt idx="7859">
                  <c:v>-1.98</c:v>
                </c:pt>
                <c:pt idx="7860">
                  <c:v>-2.2000000000000002</c:v>
                </c:pt>
                <c:pt idx="7861">
                  <c:v>-2.31</c:v>
                </c:pt>
                <c:pt idx="7862">
                  <c:v>-2.4300000000000002</c:v>
                </c:pt>
                <c:pt idx="7863">
                  <c:v>-2.3199999999999998</c:v>
                </c:pt>
                <c:pt idx="7864">
                  <c:v>-2.2599999999999998</c:v>
                </c:pt>
                <c:pt idx="7865">
                  <c:v>-2.15</c:v>
                </c:pt>
                <c:pt idx="7866">
                  <c:v>-2.37</c:v>
                </c:pt>
                <c:pt idx="7867">
                  <c:v>-2.5499999999999998</c:v>
                </c:pt>
                <c:pt idx="7868">
                  <c:v>-2.15</c:v>
                </c:pt>
                <c:pt idx="7869">
                  <c:v>-2.5099999999999998</c:v>
                </c:pt>
                <c:pt idx="7870">
                  <c:v>-2</c:v>
                </c:pt>
                <c:pt idx="7871">
                  <c:v>-2.54</c:v>
                </c:pt>
                <c:pt idx="7872">
                  <c:v>-2.4300000000000002</c:v>
                </c:pt>
                <c:pt idx="7873">
                  <c:v>-2.5099999999999998</c:v>
                </c:pt>
                <c:pt idx="7874">
                  <c:v>-2.72</c:v>
                </c:pt>
                <c:pt idx="7875">
                  <c:v>-2.39</c:v>
                </c:pt>
                <c:pt idx="7876">
                  <c:v>-2.38</c:v>
                </c:pt>
                <c:pt idx="7877">
                  <c:v>-2.62</c:v>
                </c:pt>
                <c:pt idx="7878">
                  <c:v>-2.74</c:v>
                </c:pt>
                <c:pt idx="7879">
                  <c:v>-2.5499999999999998</c:v>
                </c:pt>
                <c:pt idx="7880">
                  <c:v>-3.13</c:v>
                </c:pt>
                <c:pt idx="7881">
                  <c:v>-2.21</c:v>
                </c:pt>
                <c:pt idx="7882">
                  <c:v>-1.94</c:v>
                </c:pt>
                <c:pt idx="7883">
                  <c:v>-2.7</c:v>
                </c:pt>
                <c:pt idx="7884">
                  <c:v>-2.5</c:v>
                </c:pt>
                <c:pt idx="7885">
                  <c:v>-2.04</c:v>
                </c:pt>
                <c:pt idx="7886">
                  <c:v>-1.8</c:v>
                </c:pt>
                <c:pt idx="7887">
                  <c:v>-2.15</c:v>
                </c:pt>
                <c:pt idx="7888">
                  <c:v>-1.94</c:v>
                </c:pt>
                <c:pt idx="7889">
                  <c:v>-1.7</c:v>
                </c:pt>
                <c:pt idx="7890">
                  <c:v>-2.12</c:v>
                </c:pt>
                <c:pt idx="7891">
                  <c:v>-1.57</c:v>
                </c:pt>
                <c:pt idx="7892">
                  <c:v>-1.91</c:v>
                </c:pt>
                <c:pt idx="7893">
                  <c:v>-1.79</c:v>
                </c:pt>
                <c:pt idx="7894">
                  <c:v>-1.58</c:v>
                </c:pt>
                <c:pt idx="7895">
                  <c:v>-1.92</c:v>
                </c:pt>
                <c:pt idx="7896">
                  <c:v>-1.85</c:v>
                </c:pt>
                <c:pt idx="7897">
                  <c:v>-1.97</c:v>
                </c:pt>
                <c:pt idx="7898">
                  <c:v>-1.93</c:v>
                </c:pt>
                <c:pt idx="7899">
                  <c:v>-1.88</c:v>
                </c:pt>
                <c:pt idx="7900">
                  <c:v>-1.5</c:v>
                </c:pt>
                <c:pt idx="7901">
                  <c:v>-2.06</c:v>
                </c:pt>
                <c:pt idx="7902">
                  <c:v>-1.98</c:v>
                </c:pt>
                <c:pt idx="7903">
                  <c:v>-1.7</c:v>
                </c:pt>
                <c:pt idx="7904">
                  <c:v>-2.06</c:v>
                </c:pt>
                <c:pt idx="7905">
                  <c:v>-1.79</c:v>
                </c:pt>
                <c:pt idx="7906">
                  <c:v>-1.77</c:v>
                </c:pt>
                <c:pt idx="7907">
                  <c:v>-1.78</c:v>
                </c:pt>
                <c:pt idx="7908">
                  <c:v>-1.69</c:v>
                </c:pt>
                <c:pt idx="7909">
                  <c:v>-1.67</c:v>
                </c:pt>
                <c:pt idx="7910">
                  <c:v>-1.75</c:v>
                </c:pt>
                <c:pt idx="7911">
                  <c:v>-1.54</c:v>
                </c:pt>
                <c:pt idx="7912">
                  <c:v>-0.87</c:v>
                </c:pt>
                <c:pt idx="7913">
                  <c:v>-1.36</c:v>
                </c:pt>
                <c:pt idx="7914">
                  <c:v>-1.1299999999999999</c:v>
                </c:pt>
                <c:pt idx="7915">
                  <c:v>-0.76</c:v>
                </c:pt>
                <c:pt idx="7916">
                  <c:v>-0.93</c:v>
                </c:pt>
                <c:pt idx="7917">
                  <c:v>-0.77</c:v>
                </c:pt>
                <c:pt idx="7918">
                  <c:v>-0.68</c:v>
                </c:pt>
                <c:pt idx="7919">
                  <c:v>-0.69</c:v>
                </c:pt>
                <c:pt idx="7920">
                  <c:v>-0.95</c:v>
                </c:pt>
                <c:pt idx="7921">
                  <c:v>-0.52</c:v>
                </c:pt>
                <c:pt idx="7922">
                  <c:v>-0.49</c:v>
                </c:pt>
                <c:pt idx="7923">
                  <c:v>-0.86</c:v>
                </c:pt>
                <c:pt idx="7924">
                  <c:v>-0.12</c:v>
                </c:pt>
                <c:pt idx="7925">
                  <c:v>-0.55000000000000004</c:v>
                </c:pt>
                <c:pt idx="7926">
                  <c:v>-0.6</c:v>
                </c:pt>
                <c:pt idx="7927">
                  <c:v>-0.53</c:v>
                </c:pt>
                <c:pt idx="7928">
                  <c:v>-0.78</c:v>
                </c:pt>
                <c:pt idx="7929">
                  <c:v>-0.73</c:v>
                </c:pt>
                <c:pt idx="7930">
                  <c:v>-0.76</c:v>
                </c:pt>
                <c:pt idx="7931">
                  <c:v>-0.13</c:v>
                </c:pt>
                <c:pt idx="7932">
                  <c:v>-0.56999999999999995</c:v>
                </c:pt>
                <c:pt idx="7933">
                  <c:v>-0.7</c:v>
                </c:pt>
                <c:pt idx="7934">
                  <c:v>0.14000000000000001</c:v>
                </c:pt>
                <c:pt idx="7935">
                  <c:v>-0.82</c:v>
                </c:pt>
                <c:pt idx="7936">
                  <c:v>-0.87</c:v>
                </c:pt>
                <c:pt idx="7937">
                  <c:v>-0.09</c:v>
                </c:pt>
                <c:pt idx="7938">
                  <c:v>-0.34</c:v>
                </c:pt>
                <c:pt idx="7939">
                  <c:v>-0.41</c:v>
                </c:pt>
                <c:pt idx="7940">
                  <c:v>-0.31</c:v>
                </c:pt>
                <c:pt idx="7941">
                  <c:v>0.56999999999999995</c:v>
                </c:pt>
                <c:pt idx="7942">
                  <c:v>-0.1</c:v>
                </c:pt>
                <c:pt idx="7943">
                  <c:v>-0.19</c:v>
                </c:pt>
                <c:pt idx="7944">
                  <c:v>0.3</c:v>
                </c:pt>
                <c:pt idx="7945">
                  <c:v>0.03</c:v>
                </c:pt>
                <c:pt idx="7946">
                  <c:v>0.08</c:v>
                </c:pt>
                <c:pt idx="7947">
                  <c:v>0.32</c:v>
                </c:pt>
                <c:pt idx="7948">
                  <c:v>0.36</c:v>
                </c:pt>
                <c:pt idx="7949">
                  <c:v>1.08</c:v>
                </c:pt>
                <c:pt idx="7950">
                  <c:v>0.85</c:v>
                </c:pt>
                <c:pt idx="7951">
                  <c:v>0.5</c:v>
                </c:pt>
                <c:pt idx="7952">
                  <c:v>0.8</c:v>
                </c:pt>
                <c:pt idx="7953">
                  <c:v>0.46</c:v>
                </c:pt>
                <c:pt idx="7954">
                  <c:v>0.71</c:v>
                </c:pt>
                <c:pt idx="7955">
                  <c:v>0.17</c:v>
                </c:pt>
                <c:pt idx="7956">
                  <c:v>0.36</c:v>
                </c:pt>
                <c:pt idx="7957">
                  <c:v>0.93</c:v>
                </c:pt>
                <c:pt idx="7958">
                  <c:v>0.47</c:v>
                </c:pt>
                <c:pt idx="7959">
                  <c:v>0.67</c:v>
                </c:pt>
                <c:pt idx="7960">
                  <c:v>0.51</c:v>
                </c:pt>
                <c:pt idx="7961">
                  <c:v>0.51</c:v>
                </c:pt>
                <c:pt idx="7962">
                  <c:v>0.57999999999999996</c:v>
                </c:pt>
                <c:pt idx="7963">
                  <c:v>0.14000000000000001</c:v>
                </c:pt>
                <c:pt idx="7964">
                  <c:v>0.36</c:v>
                </c:pt>
                <c:pt idx="7965">
                  <c:v>0.33</c:v>
                </c:pt>
                <c:pt idx="7966">
                  <c:v>0.36</c:v>
                </c:pt>
                <c:pt idx="7967">
                  <c:v>0.87</c:v>
                </c:pt>
                <c:pt idx="7968">
                  <c:v>0.43</c:v>
                </c:pt>
                <c:pt idx="7969">
                  <c:v>0.72</c:v>
                </c:pt>
                <c:pt idx="7970">
                  <c:v>0.28000000000000003</c:v>
                </c:pt>
                <c:pt idx="7971">
                  <c:v>0.5</c:v>
                </c:pt>
                <c:pt idx="7972">
                  <c:v>0.65</c:v>
                </c:pt>
                <c:pt idx="7973">
                  <c:v>0.32</c:v>
                </c:pt>
                <c:pt idx="7974">
                  <c:v>0.79</c:v>
                </c:pt>
                <c:pt idx="7975">
                  <c:v>0.76</c:v>
                </c:pt>
                <c:pt idx="7976">
                  <c:v>0.34</c:v>
                </c:pt>
                <c:pt idx="7977">
                  <c:v>1.1100000000000001</c:v>
                </c:pt>
                <c:pt idx="7978">
                  <c:v>1.1299999999999999</c:v>
                </c:pt>
                <c:pt idx="7979">
                  <c:v>0.72</c:v>
                </c:pt>
                <c:pt idx="7980">
                  <c:v>1.08</c:v>
                </c:pt>
                <c:pt idx="7981">
                  <c:v>0.67</c:v>
                </c:pt>
                <c:pt idx="7982">
                  <c:v>0.79</c:v>
                </c:pt>
                <c:pt idx="7983">
                  <c:v>1.47</c:v>
                </c:pt>
                <c:pt idx="7984">
                  <c:v>0.53</c:v>
                </c:pt>
                <c:pt idx="7985">
                  <c:v>0.9</c:v>
                </c:pt>
                <c:pt idx="7986">
                  <c:v>1.34</c:v>
                </c:pt>
                <c:pt idx="7987">
                  <c:v>0.97</c:v>
                </c:pt>
                <c:pt idx="7988">
                  <c:v>1.1100000000000001</c:v>
                </c:pt>
                <c:pt idx="7989">
                  <c:v>0.82</c:v>
                </c:pt>
                <c:pt idx="7990">
                  <c:v>1.33</c:v>
                </c:pt>
                <c:pt idx="7991">
                  <c:v>1.26</c:v>
                </c:pt>
                <c:pt idx="7992">
                  <c:v>1.08</c:v>
                </c:pt>
                <c:pt idx="7993">
                  <c:v>0.57999999999999996</c:v>
                </c:pt>
                <c:pt idx="7994">
                  <c:v>0.61</c:v>
                </c:pt>
                <c:pt idx="7995">
                  <c:v>0.78</c:v>
                </c:pt>
                <c:pt idx="7996">
                  <c:v>1.04</c:v>
                </c:pt>
                <c:pt idx="7997">
                  <c:v>0.2</c:v>
                </c:pt>
                <c:pt idx="7998">
                  <c:v>0.6</c:v>
                </c:pt>
                <c:pt idx="7999">
                  <c:v>1.06</c:v>
                </c:pt>
                <c:pt idx="8000">
                  <c:v>0.82</c:v>
                </c:pt>
                <c:pt idx="8001">
                  <c:v>0.83</c:v>
                </c:pt>
                <c:pt idx="8002">
                  <c:v>0.55000000000000004</c:v>
                </c:pt>
                <c:pt idx="8003">
                  <c:v>0.83</c:v>
                </c:pt>
                <c:pt idx="8004">
                  <c:v>0.69</c:v>
                </c:pt>
                <c:pt idx="8005">
                  <c:v>0.28000000000000003</c:v>
                </c:pt>
                <c:pt idx="8006">
                  <c:v>0.87</c:v>
                </c:pt>
                <c:pt idx="8007">
                  <c:v>0.72</c:v>
                </c:pt>
                <c:pt idx="8008">
                  <c:v>0.64</c:v>
                </c:pt>
                <c:pt idx="8009">
                  <c:v>0.96</c:v>
                </c:pt>
                <c:pt idx="8010">
                  <c:v>0.65</c:v>
                </c:pt>
                <c:pt idx="8011">
                  <c:v>0.5</c:v>
                </c:pt>
                <c:pt idx="8012">
                  <c:v>0.56000000000000005</c:v>
                </c:pt>
                <c:pt idx="8013">
                  <c:v>0.45</c:v>
                </c:pt>
                <c:pt idx="8014">
                  <c:v>0.63</c:v>
                </c:pt>
                <c:pt idx="8015">
                  <c:v>0.56999999999999995</c:v>
                </c:pt>
                <c:pt idx="8016">
                  <c:v>0.31</c:v>
                </c:pt>
                <c:pt idx="8017">
                  <c:v>0.67</c:v>
                </c:pt>
                <c:pt idx="8018">
                  <c:v>1.29</c:v>
                </c:pt>
                <c:pt idx="8019">
                  <c:v>0.38</c:v>
                </c:pt>
                <c:pt idx="8020">
                  <c:v>0.75</c:v>
                </c:pt>
                <c:pt idx="8021">
                  <c:v>0.47</c:v>
                </c:pt>
                <c:pt idx="8022">
                  <c:v>-0.23</c:v>
                </c:pt>
                <c:pt idx="8023">
                  <c:v>0.69</c:v>
                </c:pt>
                <c:pt idx="8024">
                  <c:v>0.47</c:v>
                </c:pt>
                <c:pt idx="8025">
                  <c:v>0.06</c:v>
                </c:pt>
                <c:pt idx="8026">
                  <c:v>0.46</c:v>
                </c:pt>
                <c:pt idx="8027">
                  <c:v>0.57999999999999996</c:v>
                </c:pt>
                <c:pt idx="8028">
                  <c:v>0.2</c:v>
                </c:pt>
                <c:pt idx="8029">
                  <c:v>0.11</c:v>
                </c:pt>
                <c:pt idx="8030">
                  <c:v>-0.16</c:v>
                </c:pt>
                <c:pt idx="8031">
                  <c:v>-0.01</c:v>
                </c:pt>
                <c:pt idx="8032">
                  <c:v>-0.64</c:v>
                </c:pt>
                <c:pt idx="8033">
                  <c:v>-0.25</c:v>
                </c:pt>
                <c:pt idx="8034">
                  <c:v>-0.08</c:v>
                </c:pt>
                <c:pt idx="8035">
                  <c:v>-0.06</c:v>
                </c:pt>
                <c:pt idx="8036">
                  <c:v>0.53</c:v>
                </c:pt>
                <c:pt idx="8037">
                  <c:v>0.43</c:v>
                </c:pt>
                <c:pt idx="8038">
                  <c:v>-0.14000000000000001</c:v>
                </c:pt>
                <c:pt idx="8039">
                  <c:v>-0.21</c:v>
                </c:pt>
                <c:pt idx="8040">
                  <c:v>-0.35</c:v>
                </c:pt>
                <c:pt idx="8041">
                  <c:v>-0.73</c:v>
                </c:pt>
                <c:pt idx="8042">
                  <c:v>-0.48</c:v>
                </c:pt>
                <c:pt idx="8043">
                  <c:v>-0.63</c:v>
                </c:pt>
                <c:pt idx="8044">
                  <c:v>-0.53</c:v>
                </c:pt>
                <c:pt idx="8045">
                  <c:v>0.18</c:v>
                </c:pt>
                <c:pt idx="8046">
                  <c:v>0.02</c:v>
                </c:pt>
                <c:pt idx="8047">
                  <c:v>-0.45</c:v>
                </c:pt>
                <c:pt idx="8048">
                  <c:v>-0.28999999999999998</c:v>
                </c:pt>
                <c:pt idx="8049">
                  <c:v>-0.67</c:v>
                </c:pt>
                <c:pt idx="8050">
                  <c:v>-0.84</c:v>
                </c:pt>
                <c:pt idx="8051">
                  <c:v>-0.57999999999999996</c:v>
                </c:pt>
                <c:pt idx="8052">
                  <c:v>-0.8</c:v>
                </c:pt>
                <c:pt idx="8053">
                  <c:v>-0.67</c:v>
                </c:pt>
                <c:pt idx="8054">
                  <c:v>0.2</c:v>
                </c:pt>
                <c:pt idx="8055">
                  <c:v>0.17</c:v>
                </c:pt>
                <c:pt idx="8056">
                  <c:v>-0.37</c:v>
                </c:pt>
                <c:pt idx="8057">
                  <c:v>-0.05</c:v>
                </c:pt>
                <c:pt idx="8058">
                  <c:v>-1.02</c:v>
                </c:pt>
                <c:pt idx="8059">
                  <c:v>-1.44</c:v>
                </c:pt>
                <c:pt idx="8060">
                  <c:v>-0.79</c:v>
                </c:pt>
                <c:pt idx="8061">
                  <c:v>-0.78</c:v>
                </c:pt>
                <c:pt idx="8062">
                  <c:v>-0.93</c:v>
                </c:pt>
                <c:pt idx="8063">
                  <c:v>-0.72</c:v>
                </c:pt>
                <c:pt idx="8064">
                  <c:v>-0.23</c:v>
                </c:pt>
                <c:pt idx="8065">
                  <c:v>-0.4</c:v>
                </c:pt>
                <c:pt idx="8066">
                  <c:v>-0.52</c:v>
                </c:pt>
                <c:pt idx="8067">
                  <c:v>-0.92</c:v>
                </c:pt>
                <c:pt idx="8068">
                  <c:v>-1.29</c:v>
                </c:pt>
                <c:pt idx="8069">
                  <c:v>-1.63</c:v>
                </c:pt>
                <c:pt idx="8070">
                  <c:v>-1.1599999999999999</c:v>
                </c:pt>
                <c:pt idx="8071">
                  <c:v>-0.89</c:v>
                </c:pt>
                <c:pt idx="8072">
                  <c:v>-0.88</c:v>
                </c:pt>
                <c:pt idx="8073">
                  <c:v>-0.39</c:v>
                </c:pt>
                <c:pt idx="8074">
                  <c:v>-0.3</c:v>
                </c:pt>
                <c:pt idx="8075">
                  <c:v>-0.87</c:v>
                </c:pt>
                <c:pt idx="8076">
                  <c:v>-0.96</c:v>
                </c:pt>
                <c:pt idx="8077">
                  <c:v>-1.05</c:v>
                </c:pt>
                <c:pt idx="8078">
                  <c:v>-1.46</c:v>
                </c:pt>
                <c:pt idx="8079">
                  <c:v>-1.33</c:v>
                </c:pt>
                <c:pt idx="8080">
                  <c:v>-0.84</c:v>
                </c:pt>
                <c:pt idx="8081">
                  <c:v>-0.79</c:v>
                </c:pt>
                <c:pt idx="8082">
                  <c:v>-0.47</c:v>
                </c:pt>
                <c:pt idx="8083">
                  <c:v>-0.57999999999999996</c:v>
                </c:pt>
                <c:pt idx="8084">
                  <c:v>-0.57999999999999996</c:v>
                </c:pt>
                <c:pt idx="8085">
                  <c:v>-0.57999999999999996</c:v>
                </c:pt>
                <c:pt idx="8086">
                  <c:v>-0.89</c:v>
                </c:pt>
                <c:pt idx="8087">
                  <c:v>-1.32</c:v>
                </c:pt>
                <c:pt idx="8088">
                  <c:v>-1.04</c:v>
                </c:pt>
                <c:pt idx="8089">
                  <c:v>-0.67</c:v>
                </c:pt>
                <c:pt idx="8090">
                  <c:v>-0.75</c:v>
                </c:pt>
                <c:pt idx="8091">
                  <c:v>-0.35</c:v>
                </c:pt>
                <c:pt idx="8092">
                  <c:v>0.35</c:v>
                </c:pt>
                <c:pt idx="8093">
                  <c:v>-0.22</c:v>
                </c:pt>
                <c:pt idx="8094">
                  <c:v>-0.6</c:v>
                </c:pt>
                <c:pt idx="8095">
                  <c:v>-0.3</c:v>
                </c:pt>
                <c:pt idx="8096">
                  <c:v>-1.37</c:v>
                </c:pt>
                <c:pt idx="8097">
                  <c:v>-1.05</c:v>
                </c:pt>
                <c:pt idx="8098">
                  <c:v>-0.46</c:v>
                </c:pt>
                <c:pt idx="8099">
                  <c:v>-0.84</c:v>
                </c:pt>
                <c:pt idx="8100">
                  <c:v>-0.36</c:v>
                </c:pt>
                <c:pt idx="8101">
                  <c:v>0.26</c:v>
                </c:pt>
                <c:pt idx="8102">
                  <c:v>-0.04</c:v>
                </c:pt>
                <c:pt idx="8103">
                  <c:v>-0.41</c:v>
                </c:pt>
                <c:pt idx="8104">
                  <c:v>-0.49</c:v>
                </c:pt>
                <c:pt idx="8105">
                  <c:v>-0.96</c:v>
                </c:pt>
                <c:pt idx="8106">
                  <c:v>-1.1299999999999999</c:v>
                </c:pt>
                <c:pt idx="8107">
                  <c:v>-0.99</c:v>
                </c:pt>
                <c:pt idx="8108">
                  <c:v>-0.82</c:v>
                </c:pt>
                <c:pt idx="8109">
                  <c:v>-0.15</c:v>
                </c:pt>
                <c:pt idx="8110">
                  <c:v>-0.01</c:v>
                </c:pt>
                <c:pt idx="8111">
                  <c:v>0.04</c:v>
                </c:pt>
                <c:pt idx="8112">
                  <c:v>0.22</c:v>
                </c:pt>
                <c:pt idx="8113">
                  <c:v>-0.21</c:v>
                </c:pt>
                <c:pt idx="8114">
                  <c:v>-0.66</c:v>
                </c:pt>
                <c:pt idx="8115">
                  <c:v>-0.92</c:v>
                </c:pt>
                <c:pt idx="8116">
                  <c:v>-0.92</c:v>
                </c:pt>
                <c:pt idx="8117">
                  <c:v>-0.39</c:v>
                </c:pt>
                <c:pt idx="8118">
                  <c:v>-0.26</c:v>
                </c:pt>
                <c:pt idx="8119">
                  <c:v>-0.06</c:v>
                </c:pt>
                <c:pt idx="8120">
                  <c:v>0.18</c:v>
                </c:pt>
                <c:pt idx="8121">
                  <c:v>0.35</c:v>
                </c:pt>
                <c:pt idx="8122">
                  <c:v>0.2</c:v>
                </c:pt>
                <c:pt idx="8123">
                  <c:v>-0.91</c:v>
                </c:pt>
                <c:pt idx="8124">
                  <c:v>-0.94</c:v>
                </c:pt>
                <c:pt idx="8125">
                  <c:v>-0.3</c:v>
                </c:pt>
                <c:pt idx="8126">
                  <c:v>-0.64</c:v>
                </c:pt>
                <c:pt idx="8127">
                  <c:v>-0.75</c:v>
                </c:pt>
                <c:pt idx="8128">
                  <c:v>0.06</c:v>
                </c:pt>
                <c:pt idx="8129">
                  <c:v>0.88</c:v>
                </c:pt>
                <c:pt idx="8130">
                  <c:v>-0.02</c:v>
                </c:pt>
                <c:pt idx="8131">
                  <c:v>-0.05</c:v>
                </c:pt>
                <c:pt idx="8132">
                  <c:v>0.62</c:v>
                </c:pt>
                <c:pt idx="8133">
                  <c:v>-0.4</c:v>
                </c:pt>
                <c:pt idx="8134">
                  <c:v>-0.55000000000000004</c:v>
                </c:pt>
                <c:pt idx="8135">
                  <c:v>-0.3</c:v>
                </c:pt>
                <c:pt idx="8136">
                  <c:v>-1.03</c:v>
                </c:pt>
                <c:pt idx="8137">
                  <c:v>-0.54</c:v>
                </c:pt>
                <c:pt idx="8138">
                  <c:v>0.82</c:v>
                </c:pt>
                <c:pt idx="8139">
                  <c:v>-0.09</c:v>
                </c:pt>
                <c:pt idx="8140">
                  <c:v>0.46</c:v>
                </c:pt>
                <c:pt idx="8141">
                  <c:v>0.47</c:v>
                </c:pt>
                <c:pt idx="8142">
                  <c:v>-0.35</c:v>
                </c:pt>
                <c:pt idx="8143">
                  <c:v>-0.55000000000000004</c:v>
                </c:pt>
                <c:pt idx="8144">
                  <c:v>-0.62</c:v>
                </c:pt>
                <c:pt idx="8145">
                  <c:v>-0.39</c:v>
                </c:pt>
                <c:pt idx="8146">
                  <c:v>-0.12</c:v>
                </c:pt>
                <c:pt idx="8147">
                  <c:v>0</c:v>
                </c:pt>
                <c:pt idx="8148">
                  <c:v>0.14000000000000001</c:v>
                </c:pt>
                <c:pt idx="8149">
                  <c:v>0.3</c:v>
                </c:pt>
                <c:pt idx="8150">
                  <c:v>0.43</c:v>
                </c:pt>
                <c:pt idx="8151">
                  <c:v>0.09</c:v>
                </c:pt>
                <c:pt idx="8152">
                  <c:v>-0.34</c:v>
                </c:pt>
                <c:pt idx="8153">
                  <c:v>-0.26</c:v>
                </c:pt>
                <c:pt idx="8154">
                  <c:v>-0.47</c:v>
                </c:pt>
                <c:pt idx="8155">
                  <c:v>-0.73</c:v>
                </c:pt>
                <c:pt idx="8156">
                  <c:v>0.33</c:v>
                </c:pt>
                <c:pt idx="8157">
                  <c:v>0.4</c:v>
                </c:pt>
                <c:pt idx="8158">
                  <c:v>0.01</c:v>
                </c:pt>
                <c:pt idx="8159">
                  <c:v>0.26</c:v>
                </c:pt>
                <c:pt idx="8160">
                  <c:v>0.28000000000000003</c:v>
                </c:pt>
                <c:pt idx="8161">
                  <c:v>-0.41</c:v>
                </c:pt>
                <c:pt idx="8162">
                  <c:v>-0.27</c:v>
                </c:pt>
                <c:pt idx="8163">
                  <c:v>-0.57999999999999996</c:v>
                </c:pt>
                <c:pt idx="8164">
                  <c:v>-0.62</c:v>
                </c:pt>
                <c:pt idx="8165">
                  <c:v>-0.42</c:v>
                </c:pt>
                <c:pt idx="8166">
                  <c:v>0.05</c:v>
                </c:pt>
                <c:pt idx="8167">
                  <c:v>0.37</c:v>
                </c:pt>
                <c:pt idx="8168">
                  <c:v>-0.02</c:v>
                </c:pt>
                <c:pt idx="8169">
                  <c:v>0.5</c:v>
                </c:pt>
                <c:pt idx="8170">
                  <c:v>0.53</c:v>
                </c:pt>
                <c:pt idx="8171">
                  <c:v>-0.73</c:v>
                </c:pt>
                <c:pt idx="8172">
                  <c:v>-7.0000000000000007E-2</c:v>
                </c:pt>
                <c:pt idx="8173">
                  <c:v>0.23</c:v>
                </c:pt>
                <c:pt idx="8174">
                  <c:v>-0.37</c:v>
                </c:pt>
                <c:pt idx="8175">
                  <c:v>0.02</c:v>
                </c:pt>
                <c:pt idx="8176">
                  <c:v>0.53</c:v>
                </c:pt>
                <c:pt idx="8177">
                  <c:v>0.15</c:v>
                </c:pt>
                <c:pt idx="8178">
                  <c:v>-0.02</c:v>
                </c:pt>
                <c:pt idx="8179">
                  <c:v>0.37</c:v>
                </c:pt>
                <c:pt idx="8180">
                  <c:v>0.17</c:v>
                </c:pt>
                <c:pt idx="8181">
                  <c:v>-0.71</c:v>
                </c:pt>
                <c:pt idx="8182">
                  <c:v>-0.16</c:v>
                </c:pt>
                <c:pt idx="8183">
                  <c:v>-0.45</c:v>
                </c:pt>
                <c:pt idx="8184">
                  <c:v>-0.4</c:v>
                </c:pt>
                <c:pt idx="8185">
                  <c:v>0.24</c:v>
                </c:pt>
                <c:pt idx="8186">
                  <c:v>0.23</c:v>
                </c:pt>
                <c:pt idx="8187">
                  <c:v>-0.54</c:v>
                </c:pt>
                <c:pt idx="8188">
                  <c:v>-0.11</c:v>
                </c:pt>
                <c:pt idx="8189">
                  <c:v>0.19</c:v>
                </c:pt>
                <c:pt idx="8190">
                  <c:v>-0.21</c:v>
                </c:pt>
                <c:pt idx="8191">
                  <c:v>-0.51</c:v>
                </c:pt>
                <c:pt idx="8192">
                  <c:v>-0.37</c:v>
                </c:pt>
                <c:pt idx="8193">
                  <c:v>-0.06</c:v>
                </c:pt>
                <c:pt idx="8194">
                  <c:v>-0.65</c:v>
                </c:pt>
                <c:pt idx="8195">
                  <c:v>0.65</c:v>
                </c:pt>
                <c:pt idx="8196">
                  <c:v>0.41</c:v>
                </c:pt>
                <c:pt idx="8197">
                  <c:v>-0.27</c:v>
                </c:pt>
                <c:pt idx="8198">
                  <c:v>0.51</c:v>
                </c:pt>
                <c:pt idx="8199">
                  <c:v>0.12</c:v>
                </c:pt>
                <c:pt idx="8200">
                  <c:v>-0.6</c:v>
                </c:pt>
                <c:pt idx="8201">
                  <c:v>-0.14000000000000001</c:v>
                </c:pt>
                <c:pt idx="8202">
                  <c:v>-0.12</c:v>
                </c:pt>
                <c:pt idx="8203">
                  <c:v>-0.23</c:v>
                </c:pt>
                <c:pt idx="8204">
                  <c:v>-0.12</c:v>
                </c:pt>
                <c:pt idx="8205">
                  <c:v>0.04</c:v>
                </c:pt>
                <c:pt idx="8206">
                  <c:v>0.42</c:v>
                </c:pt>
                <c:pt idx="8207">
                  <c:v>-0.21</c:v>
                </c:pt>
                <c:pt idx="8208">
                  <c:v>0.21</c:v>
                </c:pt>
                <c:pt idx="8209">
                  <c:v>0.32</c:v>
                </c:pt>
                <c:pt idx="8210">
                  <c:v>-0.26</c:v>
                </c:pt>
                <c:pt idx="8211">
                  <c:v>-0.06</c:v>
                </c:pt>
                <c:pt idx="8212">
                  <c:v>0.2</c:v>
                </c:pt>
                <c:pt idx="8213">
                  <c:v>0.18</c:v>
                </c:pt>
                <c:pt idx="8214">
                  <c:v>-0.06</c:v>
                </c:pt>
                <c:pt idx="8215">
                  <c:v>0.1</c:v>
                </c:pt>
                <c:pt idx="8216">
                  <c:v>1.1399999999999999</c:v>
                </c:pt>
                <c:pt idx="8217">
                  <c:v>-7.0000000000000007E-2</c:v>
                </c:pt>
                <c:pt idx="8218">
                  <c:v>-0.49</c:v>
                </c:pt>
                <c:pt idx="8219">
                  <c:v>0.53</c:v>
                </c:pt>
                <c:pt idx="8220">
                  <c:v>0.53</c:v>
                </c:pt>
                <c:pt idx="8221">
                  <c:v>-0.12</c:v>
                </c:pt>
                <c:pt idx="8222">
                  <c:v>0.18</c:v>
                </c:pt>
                <c:pt idx="8223">
                  <c:v>0.59</c:v>
                </c:pt>
                <c:pt idx="8224">
                  <c:v>0.22</c:v>
                </c:pt>
                <c:pt idx="8225">
                  <c:v>0.42</c:v>
                </c:pt>
                <c:pt idx="8226">
                  <c:v>0.76</c:v>
                </c:pt>
                <c:pt idx="8227">
                  <c:v>-0.35</c:v>
                </c:pt>
                <c:pt idx="8228">
                  <c:v>-0.35</c:v>
                </c:pt>
                <c:pt idx="8229">
                  <c:v>0.6</c:v>
                </c:pt>
                <c:pt idx="8230">
                  <c:v>0.46</c:v>
                </c:pt>
                <c:pt idx="8231">
                  <c:v>0</c:v>
                </c:pt>
                <c:pt idx="8232">
                  <c:v>0.22</c:v>
                </c:pt>
                <c:pt idx="8233">
                  <c:v>0.61</c:v>
                </c:pt>
                <c:pt idx="8234">
                  <c:v>0.36</c:v>
                </c:pt>
                <c:pt idx="8235">
                  <c:v>0.43</c:v>
                </c:pt>
                <c:pt idx="8236">
                  <c:v>0.24</c:v>
                </c:pt>
                <c:pt idx="8237">
                  <c:v>-0.13</c:v>
                </c:pt>
                <c:pt idx="8238">
                  <c:v>-0.04</c:v>
                </c:pt>
                <c:pt idx="8239">
                  <c:v>0.28999999999999998</c:v>
                </c:pt>
                <c:pt idx="8240">
                  <c:v>0.03</c:v>
                </c:pt>
                <c:pt idx="8241">
                  <c:v>-0.14000000000000001</c:v>
                </c:pt>
                <c:pt idx="8242">
                  <c:v>0.45</c:v>
                </c:pt>
                <c:pt idx="8243">
                  <c:v>0.87</c:v>
                </c:pt>
                <c:pt idx="8244">
                  <c:v>0.56000000000000005</c:v>
                </c:pt>
                <c:pt idx="8245">
                  <c:v>-0.08</c:v>
                </c:pt>
                <c:pt idx="8246">
                  <c:v>0.43</c:v>
                </c:pt>
                <c:pt idx="8247">
                  <c:v>0.5</c:v>
                </c:pt>
                <c:pt idx="8248">
                  <c:v>0.01</c:v>
                </c:pt>
                <c:pt idx="8249">
                  <c:v>0.04</c:v>
                </c:pt>
                <c:pt idx="8250">
                  <c:v>0.43</c:v>
                </c:pt>
                <c:pt idx="8251">
                  <c:v>0.49</c:v>
                </c:pt>
                <c:pt idx="8252">
                  <c:v>0.37</c:v>
                </c:pt>
                <c:pt idx="8253">
                  <c:v>0.54</c:v>
                </c:pt>
                <c:pt idx="8254">
                  <c:v>0.68</c:v>
                </c:pt>
                <c:pt idx="8255">
                  <c:v>0.4</c:v>
                </c:pt>
                <c:pt idx="8256">
                  <c:v>0.11</c:v>
                </c:pt>
                <c:pt idx="8257">
                  <c:v>0.12</c:v>
                </c:pt>
                <c:pt idx="8258">
                  <c:v>0.5</c:v>
                </c:pt>
                <c:pt idx="8259">
                  <c:v>0.05</c:v>
                </c:pt>
                <c:pt idx="8260">
                  <c:v>-7.0000000000000007E-2</c:v>
                </c:pt>
                <c:pt idx="8261">
                  <c:v>0.75</c:v>
                </c:pt>
                <c:pt idx="8262">
                  <c:v>1.03</c:v>
                </c:pt>
                <c:pt idx="8263">
                  <c:v>-0.17</c:v>
                </c:pt>
                <c:pt idx="8264">
                  <c:v>-0.31</c:v>
                </c:pt>
                <c:pt idx="8265">
                  <c:v>0.95</c:v>
                </c:pt>
                <c:pt idx="8266">
                  <c:v>0.39</c:v>
                </c:pt>
                <c:pt idx="8267">
                  <c:v>-0.05</c:v>
                </c:pt>
                <c:pt idx="8268">
                  <c:v>0.26</c:v>
                </c:pt>
                <c:pt idx="8269">
                  <c:v>0.4</c:v>
                </c:pt>
                <c:pt idx="8270">
                  <c:v>0.45</c:v>
                </c:pt>
                <c:pt idx="8271">
                  <c:v>0.9</c:v>
                </c:pt>
                <c:pt idx="8272">
                  <c:v>0.57999999999999996</c:v>
                </c:pt>
                <c:pt idx="8273">
                  <c:v>0.01</c:v>
                </c:pt>
                <c:pt idx="8274">
                  <c:v>0.57999999999999996</c:v>
                </c:pt>
                <c:pt idx="8275">
                  <c:v>0.79</c:v>
                </c:pt>
                <c:pt idx="8276">
                  <c:v>-0.25</c:v>
                </c:pt>
                <c:pt idx="8277">
                  <c:v>-0.31</c:v>
                </c:pt>
                <c:pt idx="8278">
                  <c:v>0.48</c:v>
                </c:pt>
                <c:pt idx="8279">
                  <c:v>0.2</c:v>
                </c:pt>
                <c:pt idx="8280">
                  <c:v>0.4</c:v>
                </c:pt>
                <c:pt idx="8281">
                  <c:v>0.44</c:v>
                </c:pt>
                <c:pt idx="8282">
                  <c:v>0.39</c:v>
                </c:pt>
                <c:pt idx="8283">
                  <c:v>0.18</c:v>
                </c:pt>
                <c:pt idx="8284">
                  <c:v>-0.12</c:v>
                </c:pt>
                <c:pt idx="8285">
                  <c:v>0.36</c:v>
                </c:pt>
                <c:pt idx="8286">
                  <c:v>0.28000000000000003</c:v>
                </c:pt>
                <c:pt idx="8287">
                  <c:v>-0.14000000000000001</c:v>
                </c:pt>
                <c:pt idx="8288">
                  <c:v>-0.11</c:v>
                </c:pt>
                <c:pt idx="8289">
                  <c:v>0.49</c:v>
                </c:pt>
                <c:pt idx="8290">
                  <c:v>0.64</c:v>
                </c:pt>
                <c:pt idx="8291">
                  <c:v>0.1</c:v>
                </c:pt>
                <c:pt idx="8292">
                  <c:v>0.05</c:v>
                </c:pt>
                <c:pt idx="8293">
                  <c:v>0.32</c:v>
                </c:pt>
                <c:pt idx="8294">
                  <c:v>0.38</c:v>
                </c:pt>
                <c:pt idx="8295">
                  <c:v>-0.03</c:v>
                </c:pt>
                <c:pt idx="8296">
                  <c:v>0.04</c:v>
                </c:pt>
                <c:pt idx="8297">
                  <c:v>0.05</c:v>
                </c:pt>
                <c:pt idx="8298">
                  <c:v>0.16</c:v>
                </c:pt>
                <c:pt idx="8299">
                  <c:v>-0.17</c:v>
                </c:pt>
                <c:pt idx="8300">
                  <c:v>-0.01</c:v>
                </c:pt>
                <c:pt idx="8301">
                  <c:v>0.32</c:v>
                </c:pt>
                <c:pt idx="8302">
                  <c:v>0.14000000000000001</c:v>
                </c:pt>
                <c:pt idx="8303">
                  <c:v>-0.2</c:v>
                </c:pt>
                <c:pt idx="8304">
                  <c:v>-0.08</c:v>
                </c:pt>
                <c:pt idx="8305">
                  <c:v>0.16</c:v>
                </c:pt>
                <c:pt idx="8306">
                  <c:v>0.1</c:v>
                </c:pt>
                <c:pt idx="8307">
                  <c:v>-0.34</c:v>
                </c:pt>
                <c:pt idx="8308">
                  <c:v>0.39</c:v>
                </c:pt>
                <c:pt idx="8309">
                  <c:v>0.69</c:v>
                </c:pt>
                <c:pt idx="8310">
                  <c:v>0.01</c:v>
                </c:pt>
                <c:pt idx="8311">
                  <c:v>-0.55000000000000004</c:v>
                </c:pt>
                <c:pt idx="8312">
                  <c:v>-0.13</c:v>
                </c:pt>
                <c:pt idx="8313">
                  <c:v>0.51</c:v>
                </c:pt>
                <c:pt idx="8314">
                  <c:v>-0.53</c:v>
                </c:pt>
                <c:pt idx="8315">
                  <c:v>-0.28000000000000003</c:v>
                </c:pt>
                <c:pt idx="8316">
                  <c:v>0.03</c:v>
                </c:pt>
                <c:pt idx="8317">
                  <c:v>-0.16</c:v>
                </c:pt>
                <c:pt idx="8318">
                  <c:v>0.02</c:v>
                </c:pt>
                <c:pt idx="8319">
                  <c:v>0.09</c:v>
                </c:pt>
                <c:pt idx="8320">
                  <c:v>-0.08</c:v>
                </c:pt>
                <c:pt idx="8321">
                  <c:v>0.09</c:v>
                </c:pt>
                <c:pt idx="8322">
                  <c:v>0.12</c:v>
                </c:pt>
                <c:pt idx="8323">
                  <c:v>-0.03</c:v>
                </c:pt>
                <c:pt idx="8324">
                  <c:v>-0.67</c:v>
                </c:pt>
                <c:pt idx="8325">
                  <c:v>0.15</c:v>
                </c:pt>
                <c:pt idx="8326">
                  <c:v>-0.18</c:v>
                </c:pt>
                <c:pt idx="8327">
                  <c:v>0.24</c:v>
                </c:pt>
                <c:pt idx="8328">
                  <c:v>-0.02</c:v>
                </c:pt>
                <c:pt idx="8329">
                  <c:v>-0.28000000000000003</c:v>
                </c:pt>
                <c:pt idx="8330">
                  <c:v>-0.04</c:v>
                </c:pt>
                <c:pt idx="8331">
                  <c:v>-0.14000000000000001</c:v>
                </c:pt>
                <c:pt idx="8332">
                  <c:v>0.01</c:v>
                </c:pt>
                <c:pt idx="8333">
                  <c:v>0.11</c:v>
                </c:pt>
                <c:pt idx="8334">
                  <c:v>-0.03</c:v>
                </c:pt>
                <c:pt idx="8335">
                  <c:v>-0.04</c:v>
                </c:pt>
                <c:pt idx="8336">
                  <c:v>0.11</c:v>
                </c:pt>
                <c:pt idx="8337">
                  <c:v>-0.27</c:v>
                </c:pt>
                <c:pt idx="8338">
                  <c:v>-0.4</c:v>
                </c:pt>
                <c:pt idx="8339">
                  <c:v>0.04</c:v>
                </c:pt>
                <c:pt idx="8340">
                  <c:v>0.01</c:v>
                </c:pt>
                <c:pt idx="8341">
                  <c:v>0.19</c:v>
                </c:pt>
                <c:pt idx="8342">
                  <c:v>0.01</c:v>
                </c:pt>
                <c:pt idx="8343">
                  <c:v>-0.1</c:v>
                </c:pt>
                <c:pt idx="8344">
                  <c:v>-0.04</c:v>
                </c:pt>
                <c:pt idx="8345">
                  <c:v>0.54</c:v>
                </c:pt>
                <c:pt idx="8346">
                  <c:v>0.25</c:v>
                </c:pt>
                <c:pt idx="8347">
                  <c:v>-0.27</c:v>
                </c:pt>
                <c:pt idx="8348">
                  <c:v>-0.24</c:v>
                </c:pt>
                <c:pt idx="8349">
                  <c:v>-0.01</c:v>
                </c:pt>
                <c:pt idx="8350">
                  <c:v>0.23</c:v>
                </c:pt>
                <c:pt idx="8351">
                  <c:v>0.16</c:v>
                </c:pt>
                <c:pt idx="8352">
                  <c:v>-0.33</c:v>
                </c:pt>
                <c:pt idx="8353">
                  <c:v>-7.0000000000000007E-2</c:v>
                </c:pt>
                <c:pt idx="8354">
                  <c:v>0.4</c:v>
                </c:pt>
                <c:pt idx="8355">
                  <c:v>-0.2</c:v>
                </c:pt>
                <c:pt idx="8356">
                  <c:v>-0.66</c:v>
                </c:pt>
                <c:pt idx="8357">
                  <c:v>-0.2</c:v>
                </c:pt>
                <c:pt idx="8358">
                  <c:v>0.19</c:v>
                </c:pt>
                <c:pt idx="8359">
                  <c:v>-0.35</c:v>
                </c:pt>
                <c:pt idx="8360">
                  <c:v>-0.43</c:v>
                </c:pt>
                <c:pt idx="8361">
                  <c:v>0.08</c:v>
                </c:pt>
                <c:pt idx="8362">
                  <c:v>0.05</c:v>
                </c:pt>
                <c:pt idx="8363">
                  <c:v>-0.14000000000000001</c:v>
                </c:pt>
                <c:pt idx="8364">
                  <c:v>-0.1</c:v>
                </c:pt>
                <c:pt idx="8365">
                  <c:v>-0.34</c:v>
                </c:pt>
                <c:pt idx="8366">
                  <c:v>-0.25</c:v>
                </c:pt>
                <c:pt idx="8367">
                  <c:v>0</c:v>
                </c:pt>
                <c:pt idx="8368">
                  <c:v>-0.14000000000000001</c:v>
                </c:pt>
                <c:pt idx="8369">
                  <c:v>-0.36</c:v>
                </c:pt>
                <c:pt idx="8370">
                  <c:v>-0.17</c:v>
                </c:pt>
                <c:pt idx="8371">
                  <c:v>-0.03</c:v>
                </c:pt>
                <c:pt idx="8372">
                  <c:v>-0.2</c:v>
                </c:pt>
                <c:pt idx="8373">
                  <c:v>-0.14000000000000001</c:v>
                </c:pt>
                <c:pt idx="8374">
                  <c:v>-0.35</c:v>
                </c:pt>
                <c:pt idx="8375">
                  <c:v>-0.27</c:v>
                </c:pt>
                <c:pt idx="8376">
                  <c:v>-0.27</c:v>
                </c:pt>
                <c:pt idx="8377">
                  <c:v>-0.1</c:v>
                </c:pt>
                <c:pt idx="8378">
                  <c:v>-0.09</c:v>
                </c:pt>
                <c:pt idx="8379">
                  <c:v>-0.22</c:v>
                </c:pt>
                <c:pt idx="8380">
                  <c:v>-0.12</c:v>
                </c:pt>
                <c:pt idx="8381">
                  <c:v>0.02</c:v>
                </c:pt>
                <c:pt idx="8382">
                  <c:v>0.01</c:v>
                </c:pt>
                <c:pt idx="8383">
                  <c:v>-0.34</c:v>
                </c:pt>
                <c:pt idx="8384">
                  <c:v>-0.22</c:v>
                </c:pt>
                <c:pt idx="8385">
                  <c:v>0.04</c:v>
                </c:pt>
                <c:pt idx="8386">
                  <c:v>-0.19</c:v>
                </c:pt>
                <c:pt idx="8387">
                  <c:v>-0.21</c:v>
                </c:pt>
                <c:pt idx="8388">
                  <c:v>7.0000000000000007E-2</c:v>
                </c:pt>
                <c:pt idx="8389">
                  <c:v>0.05</c:v>
                </c:pt>
                <c:pt idx="8390">
                  <c:v>-0.06</c:v>
                </c:pt>
                <c:pt idx="8391">
                  <c:v>-0.13</c:v>
                </c:pt>
                <c:pt idx="8392">
                  <c:v>0.01</c:v>
                </c:pt>
                <c:pt idx="8393">
                  <c:v>-0.1</c:v>
                </c:pt>
                <c:pt idx="8394">
                  <c:v>-0.03</c:v>
                </c:pt>
                <c:pt idx="8395">
                  <c:v>-0.14000000000000001</c:v>
                </c:pt>
                <c:pt idx="8396">
                  <c:v>-0.13</c:v>
                </c:pt>
                <c:pt idx="8397">
                  <c:v>0.1</c:v>
                </c:pt>
                <c:pt idx="8398">
                  <c:v>0.21</c:v>
                </c:pt>
                <c:pt idx="8399">
                  <c:v>-0.08</c:v>
                </c:pt>
                <c:pt idx="8400">
                  <c:v>-0.09</c:v>
                </c:pt>
                <c:pt idx="8401">
                  <c:v>-0.04</c:v>
                </c:pt>
                <c:pt idx="8402">
                  <c:v>0.08</c:v>
                </c:pt>
                <c:pt idx="8403">
                  <c:v>0.13</c:v>
                </c:pt>
                <c:pt idx="8404">
                  <c:v>0.02</c:v>
                </c:pt>
                <c:pt idx="8405">
                  <c:v>-0.23</c:v>
                </c:pt>
                <c:pt idx="8406">
                  <c:v>0.31</c:v>
                </c:pt>
                <c:pt idx="8407">
                  <c:v>0.36</c:v>
                </c:pt>
                <c:pt idx="8408">
                  <c:v>0.03</c:v>
                </c:pt>
                <c:pt idx="8409">
                  <c:v>-0.5</c:v>
                </c:pt>
                <c:pt idx="8410">
                  <c:v>0.5</c:v>
                </c:pt>
                <c:pt idx="8411">
                  <c:v>0.83</c:v>
                </c:pt>
                <c:pt idx="8412">
                  <c:v>-0.16</c:v>
                </c:pt>
                <c:pt idx="8413">
                  <c:v>-0.45</c:v>
                </c:pt>
                <c:pt idx="8414">
                  <c:v>-0.18</c:v>
                </c:pt>
                <c:pt idx="8415">
                  <c:v>0.54</c:v>
                </c:pt>
                <c:pt idx="8416">
                  <c:v>0.12</c:v>
                </c:pt>
                <c:pt idx="8417">
                  <c:v>-0.15</c:v>
                </c:pt>
                <c:pt idx="8418">
                  <c:v>-0.14000000000000001</c:v>
                </c:pt>
                <c:pt idx="8419">
                  <c:v>0.45</c:v>
                </c:pt>
                <c:pt idx="8420">
                  <c:v>0.13</c:v>
                </c:pt>
                <c:pt idx="8421">
                  <c:v>-0.04</c:v>
                </c:pt>
                <c:pt idx="8422">
                  <c:v>0.1</c:v>
                </c:pt>
                <c:pt idx="8423">
                  <c:v>0.17</c:v>
                </c:pt>
                <c:pt idx="8424">
                  <c:v>0.02</c:v>
                </c:pt>
                <c:pt idx="8425">
                  <c:v>-0.12</c:v>
                </c:pt>
              </c:numCache>
            </c:numRef>
          </c:val>
          <c:smooth val="0"/>
          <c:extLst>
            <c:ext xmlns:c16="http://schemas.microsoft.com/office/drawing/2014/chart" uri="{C3380CC4-5D6E-409C-BE32-E72D297353CC}">
              <c16:uniqueId val="{00000000-04FD-4BF2-8E14-8B7D0562DC55}"/>
            </c:ext>
          </c:extLst>
        </c:ser>
        <c:dLbls>
          <c:showLegendKey val="0"/>
          <c:showVal val="0"/>
          <c:showCatName val="0"/>
          <c:showSerName val="0"/>
          <c:showPercent val="0"/>
          <c:showBubbleSize val="0"/>
        </c:dLbls>
        <c:smooth val="0"/>
        <c:axId val="1092743056"/>
        <c:axId val="1092761296"/>
      </c:lineChart>
      <c:catAx>
        <c:axId val="1092743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761296"/>
        <c:crosses val="autoZero"/>
        <c:auto val="1"/>
        <c:lblAlgn val="ctr"/>
        <c:lblOffset val="100"/>
        <c:noMultiLvlLbl val="0"/>
      </c:catAx>
      <c:valAx>
        <c:axId val="1092761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743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C944D-3F22-445D-8881-C1E35EC13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35</Pages>
  <Words>7055</Words>
  <Characters>40214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PATEL</dc:creator>
  <cp:keywords/>
  <dc:description/>
  <cp:lastModifiedBy>MUSKAN PATEL</cp:lastModifiedBy>
  <cp:revision>494</cp:revision>
  <cp:lastPrinted>2024-04-26T15:40:00Z</cp:lastPrinted>
  <dcterms:created xsi:type="dcterms:W3CDTF">2024-04-05T09:59:00Z</dcterms:created>
  <dcterms:modified xsi:type="dcterms:W3CDTF">2024-06-21T10:11:00Z</dcterms:modified>
</cp:coreProperties>
</file>