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I completed the task in the following steps:</w:t>
      </w:r>
    </w:p>
    <w:p w14:paraId="00000002">
      <w:pPr>
        <w:spacing w:before="240" w:after="0" w:line="240" w:lineRule="auto"/>
        <w:ind w:left="0" w:firstLine="0"/>
        <w:rPr>
          <w:rFonts w:ascii="Times New Roman" w:hAnsi="Times New Roman" w:eastAsia="Times New Roman" w:cs="Times New Roman"/>
          <w:b/>
          <w:sz w:val="6"/>
          <w:szCs w:val="6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Creating the container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applicationContext.xml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)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: </w:t>
      </w:r>
    </w:p>
    <w:p w14:paraId="00000003">
      <w:pPr>
        <w:spacing w:before="240" w:after="0" w:line="240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rtl w:val="0"/>
        </w:rPr>
        <w:t>follow   WEEK3\LibraryManagement\src\main\resources\applicationContext.xml</w:t>
      </w:r>
    </w:p>
    <w:p w14:paraId="00000004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sz w:val="16"/>
          <w:szCs w:val="16"/>
        </w:rPr>
      </w:pPr>
    </w:p>
    <w:p w14:paraId="00000005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Defined a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BookService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bean and injected the repository using setter injection.</w:t>
      </w:r>
    </w:p>
    <w:p w14:paraId="00000006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drawing>
          <wp:inline distT="114300" distB="114300" distL="114300" distR="114300">
            <wp:extent cx="7258050" cy="2552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0"/>
          <w:szCs w:val="30"/>
          <w:rtl w:val="0"/>
        </w:rPr>
        <w:br w:type="textWrapping"/>
      </w:r>
    </w:p>
    <w:p w14:paraId="0000000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BookService Class updaed :</w:t>
      </w:r>
    </w:p>
    <w:p w14:paraId="00000008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sz w:val="10"/>
          <w:szCs w:val="10"/>
        </w:rPr>
      </w:pPr>
    </w:p>
    <w:p w14:paraId="0000000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BookService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had a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setBookRepository()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setter for injection and an addBook(String title) method that called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saveBook().</w:t>
      </w:r>
    </w:p>
    <w:p w14:paraId="0000000A">
      <w:pPr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sz w:val="30"/>
          <w:szCs w:val="30"/>
        </w:rPr>
      </w:pPr>
    </w:p>
    <w:p w14:paraId="0000000B">
      <w:pPr>
        <w:spacing w:line="240" w:lineRule="auto"/>
        <w:ind w:left="720" w:hanging="630"/>
        <w:rPr>
          <w:rFonts w:ascii="Times New Roman" w:hAnsi="Times New Roman" w:eastAsia="Times New Roman" w:cs="Times New Roman"/>
          <w:i/>
        </w:rPr>
      </w:pPr>
    </w:p>
    <w:p w14:paraId="0000000C">
      <w:pPr>
        <w:spacing w:line="240" w:lineRule="auto"/>
        <w:ind w:left="720" w:hanging="63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drawing>
          <wp:inline distT="114300" distB="114300" distL="114300" distR="114300">
            <wp:extent cx="5650865" cy="18389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298" cy="18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pStyle w:val="5"/>
        <w:keepNext w:val="0"/>
        <w:keepLines w:val="0"/>
        <w:spacing w:before="0" w:after="40" w:line="240" w:lineRule="auto"/>
        <w:ind w:left="1440" w:hanging="360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bookmarkStart w:id="0" w:name="_1z4x8vf5h2dx" w:colFirst="0" w:colLast="0"/>
      <w:bookmarkEnd w:id="0"/>
    </w:p>
    <w:p w14:paraId="0000000E">
      <w:pPr>
        <w:pStyle w:val="5"/>
        <w:keepNext w:val="0"/>
        <w:keepLines w:val="0"/>
        <w:spacing w:before="0" w:after="40" w:line="240" w:lineRule="auto"/>
        <w:ind w:left="0" w:firstLine="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bookmarkStart w:id="1" w:name="_pzl2weno07zh" w:colFirst="0" w:colLast="0"/>
      <w:bookmarkEnd w:id="1"/>
    </w:p>
    <w:p w14:paraId="0000000F">
      <w:pPr>
        <w:pStyle w:val="5"/>
        <w:keepNext w:val="0"/>
        <w:keepLines w:val="0"/>
        <w:spacing w:before="0" w:after="40" w:line="240" w:lineRule="auto"/>
        <w:ind w:left="0" w:firstLine="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bookmarkStart w:id="2" w:name="_u42bs3kd2fhz" w:colFirst="0" w:colLast="0"/>
      <w:bookmarkEnd w:id="2"/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5. Main Application</w:t>
      </w:r>
    </w:p>
    <w:p w14:paraId="0CB254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Created Main.java in com.example.controller.</w:t>
      </w:r>
    </w:p>
    <w:p w14:paraId="030EE2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Loaded the Spring context using </w:t>
      </w:r>
      <w:r>
        <w:rPr>
          <w:rStyle w:val="10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ClassPathXmlApplicationContext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000000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Fetched bookService bean and called addBook("Secret History of Mongols").</w:t>
      </w:r>
    </w:p>
    <w:p w14:paraId="00000013">
      <w:pPr>
        <w:ind w:left="720" w:right="-720" w:firstLine="0"/>
        <w:rPr>
          <w:rFonts w:ascii="Times New Roman" w:hAnsi="Times New Roman" w:eastAsia="Times New Roman" w:cs="Times New Roman"/>
          <w:sz w:val="32"/>
          <w:szCs w:val="32"/>
        </w:rPr>
      </w:pPr>
    </w:p>
    <w:p w14:paraId="00000014">
      <w:pPr>
        <w:ind w:left="720" w:right="-720" w:firstLine="0"/>
        <w:rPr>
          <w:rFonts w:ascii="Times New Roman" w:hAnsi="Times New Roman" w:eastAsia="Times New Roman" w:cs="Times New Roman"/>
          <w:sz w:val="36"/>
          <w:szCs w:val="36"/>
        </w:rPr>
      </w:pPr>
    </w:p>
    <w:p w14:paraId="00000015">
      <w:pPr>
        <w:ind w:right="-720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16">
      <w:pPr>
        <w:ind w:right="-72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Output(Screen shot):</w:t>
      </w:r>
    </w:p>
    <w:p w14:paraId="00000017">
      <w:pPr>
        <w:ind w:right="-720"/>
        <w:rPr>
          <w:b/>
          <w:sz w:val="32"/>
          <w:szCs w:val="32"/>
        </w:rPr>
      </w:pPr>
    </w:p>
    <w:p w14:paraId="00000018">
      <w:pPr>
        <w:ind w:right="-720"/>
        <w:rPr>
          <w:rFonts w:hint="default"/>
          <w:b/>
          <w:sz w:val="32"/>
          <w:szCs w:val="32"/>
          <w:lang w:val="en-US"/>
        </w:rPr>
      </w:pPr>
      <w:bookmarkStart w:id="3" w:name="_GoBack"/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7247255" cy="4074795"/>
            <wp:effectExtent l="0" t="0" r="10795" b="1905"/>
            <wp:docPr id="1" name="Picture 1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0000019">
      <w:pPr>
        <w:ind w:right="-720"/>
        <w:rPr>
          <w:b/>
          <w:sz w:val="32"/>
          <w:szCs w:val="32"/>
        </w:rPr>
      </w:pPr>
    </w:p>
    <w:p w14:paraId="0000001A">
      <w:pPr>
        <w:ind w:right="-180"/>
        <w:rPr>
          <w:rFonts w:ascii="Times New Roman" w:hAnsi="Times New Roman" w:eastAsia="Times New Roman" w:cs="Times New Roman"/>
          <w:sz w:val="32"/>
          <w:szCs w:val="32"/>
        </w:rPr>
      </w:pPr>
    </w:p>
    <w:sectPr>
      <w:headerReference r:id="rId5" w:type="default"/>
      <w:pgSz w:w="12240" w:h="15840"/>
      <w:pgMar w:top="1440" w:right="180" w:bottom="1440" w:left="630" w:header="288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B">
    <w:pPr>
      <w:spacing w:before="240" w:after="240"/>
      <w:jc w:val="center"/>
      <w:rPr>
        <w:rFonts w:hint="default" w:ascii="Times New Roman" w:hAnsi="Times New Roman" w:eastAsia="Times New Roman" w:cs="Times New Roman"/>
        <w:b/>
        <w:sz w:val="32"/>
        <w:szCs w:val="32"/>
        <w:u w:val="single"/>
        <w:lang w:val="en-US"/>
      </w:rPr>
    </w:pPr>
    <w:r>
      <w:rPr>
        <w:rFonts w:ascii="Times New Roman" w:hAnsi="Times New Roman" w:eastAsia="Times New Roman" w:cs="Times New Roman"/>
        <w:b/>
        <w:sz w:val="32"/>
        <w:szCs w:val="32"/>
        <w:u w:val="single"/>
        <w:rtl w:val="0"/>
      </w:rPr>
      <w:t xml:space="preserve">Exercise </w:t>
    </w:r>
    <w:r>
      <w:rPr>
        <w:rFonts w:hint="default" w:ascii="Times New Roman" w:hAnsi="Times New Roman" w:eastAsia="Times New Roman" w:cs="Times New Roman"/>
        <w:b/>
        <w:sz w:val="32"/>
        <w:szCs w:val="32"/>
        <w:u w:val="single"/>
        <w:rtl w:val="0"/>
        <w:lang w:val="en-US"/>
      </w:rPr>
      <w:t>5</w:t>
    </w:r>
    <w:r>
      <w:rPr>
        <w:rFonts w:ascii="Times New Roman" w:hAnsi="Times New Roman" w:eastAsia="Times New Roman" w:cs="Times New Roman"/>
        <w:b/>
        <w:sz w:val="32"/>
        <w:szCs w:val="32"/>
        <w:u w:val="single"/>
        <w:rtl w:val="0"/>
      </w:rPr>
      <w:t>:</w:t>
    </w:r>
    <w:r>
      <w:rPr>
        <w:rFonts w:hint="default" w:ascii="Times New Roman" w:hAnsi="Times New Roman" w:eastAsia="Times New Roman" w:cs="Times New Roman"/>
        <w:b/>
        <w:sz w:val="32"/>
        <w:szCs w:val="32"/>
        <w:u w:val="single"/>
        <w:rtl w:val="0"/>
        <w:lang w:val="en-US"/>
      </w:rPr>
      <w:t xml:space="preserve"> Configuring The Spring IoC container</w:t>
    </w:r>
  </w:p>
  <w:p w14:paraId="0000001C">
    <w:pPr>
      <w:jc w:val="center"/>
      <w:rPr>
        <w:rFonts w:ascii="Times New Roman" w:hAnsi="Times New Roman" w:eastAsia="Times New Roman" w:cs="Times New Roman"/>
        <w:b/>
        <w:sz w:val="38"/>
        <w:szCs w:val="38"/>
        <w:u w:val="single"/>
      </w:rPr>
    </w:pPr>
  </w:p>
  <w:p w14:paraId="0000001D">
    <w:pPr>
      <w:jc w:val="center"/>
      <w:rPr>
        <w:rFonts w:ascii="Times New Roman" w:hAnsi="Times New Roman" w:eastAsia="Times New Roman" w:cs="Times New Roman"/>
        <w:b/>
        <w:sz w:val="38"/>
        <w:szCs w:val="3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B881F1"/>
    <w:multiLevelType w:val="multilevel"/>
    <w:tmpl w:val="4BB88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5833AF3"/>
    <w:rsid w:val="47D57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2025-07-12T15:11:00Z</dcterms:created>
  <dc:creator>Administrator</dc:creator>
  <cp:lastModifiedBy>Administrator</cp:lastModifiedBy>
  <dcterms:modified xsi:type="dcterms:W3CDTF">2025-07-12T15:16:57Z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48A4E528C28C4A03888BA1831D439F0B_12</vt:lpwstr>
  </property>
</Properties>
</file>