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78117" w14:textId="77777777" w:rsidR="008E69EE" w:rsidRDefault="00000000">
      <w:pPr>
        <w:pStyle w:val="Heading1"/>
        <w:jc w:val="center"/>
      </w:pPr>
      <w:r>
        <w:rPr>
          <w:i/>
          <w:u w:val="single"/>
        </w:rPr>
        <w:t>Practical No. 05</w:t>
      </w:r>
    </w:p>
    <w:p w14:paraId="11702E5E" w14:textId="77777777" w:rsidR="008E69EE" w:rsidRDefault="00000000">
      <w:pPr>
        <w:pStyle w:val="Heading1"/>
      </w:pPr>
      <w:r>
        <w:rPr>
          <w:i/>
          <w:u w:val="single"/>
        </w:rPr>
        <w:t>Task 1: Comparative Research</w:t>
      </w:r>
    </w:p>
    <w:p w14:paraId="17AF8BEA" w14:textId="77777777" w:rsidR="008E69EE" w:rsidRDefault="00000000">
      <w:pPr>
        <w:pStyle w:val="Heading1"/>
      </w:pPr>
      <w:r>
        <w:t>Comparative Research: DALL·E vs Midjourney</w:t>
      </w:r>
    </w:p>
    <w:p w14:paraId="44975996" w14:textId="77777777" w:rsidR="008E69EE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b/>
          <w:color w:val="000000"/>
        </w:rPr>
        <w:t>Prompt Example:</w:t>
      </w:r>
      <w:r>
        <w:rPr>
          <w:color w:val="000000"/>
        </w:rPr>
        <w:t xml:space="preserve"> </w:t>
      </w:r>
      <w:r>
        <w:rPr>
          <w:i/>
          <w:color w:val="000000"/>
        </w:rPr>
        <w:t>“A steampunk city under moonlight with flying airships and glowing lanterns.”</w:t>
      </w:r>
    </w:p>
    <w:p w14:paraId="7D54B790" w14:textId="77777777" w:rsidR="008E69EE" w:rsidRDefault="008E69EE">
      <w:pPr>
        <w:pBdr>
          <w:top w:val="nil"/>
          <w:left w:val="nil"/>
          <w:bottom w:val="single" w:sz="4" w:space="0" w:color="808080"/>
          <w:right w:val="nil"/>
          <w:between w:val="nil"/>
        </w:pBdr>
        <w:spacing w:after="283"/>
        <w:rPr>
          <w:color w:val="000000"/>
          <w:sz w:val="12"/>
          <w:szCs w:val="12"/>
        </w:rPr>
      </w:pPr>
    </w:p>
    <w:p w14:paraId="36131AFB" w14:textId="77777777" w:rsidR="008E69EE" w:rsidRDefault="00000000">
      <w:pPr>
        <w:pStyle w:val="Heading3"/>
      </w:pPr>
      <w:r>
        <w:t>1. Image Quality</w:t>
      </w:r>
    </w:p>
    <w:p w14:paraId="15FED8D7" w14:textId="77777777" w:rsidR="008E69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DALL·E</w:t>
      </w:r>
      <w:r>
        <w:rPr>
          <w:color w:val="000000"/>
        </w:rPr>
        <w:t>: Produces clean, coherent, and realistic images. Buildings, airships, and lanterns would appear well-structured with proper lighting.</w:t>
      </w:r>
    </w:p>
    <w:p w14:paraId="6CD178C9" w14:textId="77777777" w:rsidR="008E69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Midjourney</w:t>
      </w:r>
      <w:r>
        <w:rPr>
          <w:color w:val="000000"/>
        </w:rPr>
        <w:t>: Generates highly detailed, dramatic, and visually striking art. The same prompt would result in a more cinematic, painterly scene with glowing atmospheric effects.</w:t>
      </w:r>
    </w:p>
    <w:p w14:paraId="3B139834" w14:textId="77777777" w:rsidR="008E69EE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✅ Verdict: DALL·E = precise &amp; realistic | Midjourney = artistic &amp; dramatic</w:t>
      </w:r>
    </w:p>
    <w:p w14:paraId="79C2CCFE" w14:textId="77777777" w:rsidR="008E69EE" w:rsidRDefault="008E69EE">
      <w:pPr>
        <w:pBdr>
          <w:top w:val="nil"/>
          <w:left w:val="nil"/>
          <w:bottom w:val="single" w:sz="4" w:space="0" w:color="808080"/>
          <w:right w:val="nil"/>
          <w:between w:val="nil"/>
        </w:pBdr>
        <w:spacing w:after="283"/>
        <w:rPr>
          <w:color w:val="000000"/>
          <w:sz w:val="12"/>
          <w:szCs w:val="12"/>
        </w:rPr>
      </w:pPr>
    </w:p>
    <w:p w14:paraId="413F1EC4" w14:textId="77777777" w:rsidR="008E69EE" w:rsidRDefault="00000000">
      <w:pPr>
        <w:pStyle w:val="Heading3"/>
      </w:pPr>
      <w:r>
        <w:t>2. Prompt Accuracy</w:t>
      </w:r>
    </w:p>
    <w:p w14:paraId="2D8C0DA9" w14:textId="77777777" w:rsidR="008E69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DALL·E</w:t>
      </w:r>
      <w:r>
        <w:rPr>
          <w:color w:val="000000"/>
        </w:rPr>
        <w:t>: Interprets the full prompt literally (moonlight, airships, lanterns all present and positioned logically).</w:t>
      </w:r>
    </w:p>
    <w:p w14:paraId="70F4D8AB" w14:textId="77777777" w:rsidR="008E69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Midjourney</w:t>
      </w:r>
      <w:r>
        <w:rPr>
          <w:color w:val="000000"/>
        </w:rPr>
        <w:t>: Captures the mood and feel but may improvise—e.g., emphasizing lantern glow and dramatic skies more than strict prompt details.</w:t>
      </w:r>
    </w:p>
    <w:p w14:paraId="7C2914E0" w14:textId="77777777" w:rsidR="008E69EE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✅ Verdict: DALL·E = more literal | Midjourney = more creative</w:t>
      </w:r>
    </w:p>
    <w:p w14:paraId="4F12BFD9" w14:textId="77777777" w:rsidR="008E69EE" w:rsidRDefault="008E69EE">
      <w:pPr>
        <w:pBdr>
          <w:top w:val="nil"/>
          <w:left w:val="nil"/>
          <w:bottom w:val="single" w:sz="4" w:space="0" w:color="808080"/>
          <w:right w:val="nil"/>
          <w:between w:val="nil"/>
        </w:pBdr>
        <w:spacing w:after="283"/>
        <w:rPr>
          <w:color w:val="000000"/>
          <w:sz w:val="12"/>
          <w:szCs w:val="12"/>
        </w:rPr>
      </w:pPr>
    </w:p>
    <w:p w14:paraId="1D56C605" w14:textId="77777777" w:rsidR="008E69EE" w:rsidRDefault="00000000">
      <w:pPr>
        <w:pStyle w:val="Heading3"/>
      </w:pPr>
      <w:r>
        <w:t>3. Style Flexibility</w:t>
      </w:r>
    </w:p>
    <w:p w14:paraId="24F76DA8" w14:textId="77777777" w:rsidR="008E69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DALL·E</w:t>
      </w:r>
      <w:r>
        <w:rPr>
          <w:color w:val="000000"/>
        </w:rPr>
        <w:t>: Handles many styles (photorealism, painting, cartoon, emoji) and supports editing features like inpainting/outpainting.</w:t>
      </w:r>
    </w:p>
    <w:p w14:paraId="43369694" w14:textId="77777777" w:rsidR="008E69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Midjourney</w:t>
      </w:r>
      <w:r>
        <w:rPr>
          <w:color w:val="000000"/>
        </w:rPr>
        <w:t>: Strong at stylization—users can push aesthetics (fantasy, anime, surreal, etc.) and even reference styles/characters.</w:t>
      </w:r>
    </w:p>
    <w:p w14:paraId="203B8FB9" w14:textId="77777777" w:rsidR="008E69EE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✅ Verdict: DALL·E = broader editing | Midjourney = richer artistic styles</w:t>
      </w:r>
    </w:p>
    <w:p w14:paraId="28056B86" w14:textId="77777777" w:rsidR="008E69EE" w:rsidRDefault="008E69EE">
      <w:pPr>
        <w:pBdr>
          <w:top w:val="nil"/>
          <w:left w:val="nil"/>
          <w:bottom w:val="single" w:sz="4" w:space="0" w:color="808080"/>
          <w:right w:val="nil"/>
          <w:between w:val="nil"/>
        </w:pBdr>
        <w:spacing w:after="283"/>
        <w:rPr>
          <w:color w:val="000000"/>
          <w:sz w:val="12"/>
          <w:szCs w:val="12"/>
        </w:rPr>
      </w:pPr>
    </w:p>
    <w:p w14:paraId="72FAB9CF" w14:textId="77777777" w:rsidR="008E69EE" w:rsidRDefault="00000000">
      <w:pPr>
        <w:pStyle w:val="Heading3"/>
      </w:pPr>
      <w:r>
        <w:t>4. Usability</w:t>
      </w:r>
    </w:p>
    <w:p w14:paraId="17B73B01" w14:textId="77777777" w:rsidR="008E69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DALL·E</w:t>
      </w:r>
      <w:r>
        <w:rPr>
          <w:color w:val="000000"/>
        </w:rPr>
        <w:t>: Accessible via ChatGPT, Bing Image Creator, and API—easy for beginners.</w:t>
      </w:r>
    </w:p>
    <w:p w14:paraId="6B5F5221" w14:textId="77777777" w:rsidR="008E69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Midjourney</w:t>
      </w:r>
      <w:r>
        <w:rPr>
          <w:color w:val="000000"/>
        </w:rPr>
        <w:t>: Runs mainly through Discord commands (</w:t>
      </w:r>
      <w:r>
        <w:rPr>
          <w:rFonts w:ascii="Liberation Mono" w:eastAsia="Liberation Mono" w:hAnsi="Liberation Mono" w:cs="Liberation Mono"/>
          <w:color w:val="000000"/>
        </w:rPr>
        <w:t>/imagine</w:t>
      </w:r>
      <w:r>
        <w:rPr>
          <w:color w:val="000000"/>
        </w:rPr>
        <w:t>), plus a newer web app. Powerful, but less intuitive for first-time users.</w:t>
      </w:r>
    </w:p>
    <w:p w14:paraId="42DEA1BE" w14:textId="77777777" w:rsidR="008E69EE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lastRenderedPageBreak/>
        <w:t>✅ Verdict: DALL·E = easier | Midjourney = more advanced but steeper learning</w:t>
      </w:r>
    </w:p>
    <w:p w14:paraId="71EFC346" w14:textId="77777777" w:rsidR="008E69EE" w:rsidRDefault="008E69EE">
      <w:pPr>
        <w:pBdr>
          <w:top w:val="nil"/>
          <w:left w:val="nil"/>
          <w:bottom w:val="single" w:sz="4" w:space="0" w:color="808080"/>
          <w:right w:val="nil"/>
          <w:between w:val="nil"/>
        </w:pBdr>
        <w:spacing w:after="283"/>
        <w:rPr>
          <w:color w:val="000000"/>
          <w:sz w:val="12"/>
          <w:szCs w:val="12"/>
        </w:rPr>
      </w:pPr>
    </w:p>
    <w:p w14:paraId="162338B0" w14:textId="77777777" w:rsidR="008E69EE" w:rsidRDefault="00000000">
      <w:pPr>
        <w:pStyle w:val="Heading3"/>
      </w:pPr>
      <w:r>
        <w:t>5. Licensing &amp; Terms</w:t>
      </w:r>
    </w:p>
    <w:p w14:paraId="60426CE9" w14:textId="77777777" w:rsidR="008E69E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DALL·E</w:t>
      </w:r>
      <w:r>
        <w:rPr>
          <w:color w:val="000000"/>
        </w:rPr>
        <w:t xml:space="preserve">: Users </w:t>
      </w:r>
      <w:r>
        <w:rPr>
          <w:b/>
          <w:color w:val="000000"/>
        </w:rPr>
        <w:t>own their images</w:t>
      </w:r>
      <w:r>
        <w:rPr>
          <w:color w:val="000000"/>
        </w:rPr>
        <w:t xml:space="preserve"> and can use them commercially without restrictions.</w:t>
      </w:r>
    </w:p>
    <w:p w14:paraId="6F591097" w14:textId="77777777" w:rsidR="008E69E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Midjourney</w:t>
      </w:r>
      <w:r>
        <w:rPr>
          <w:color w:val="000000"/>
        </w:rPr>
        <w:t xml:space="preserve">: Paid users can commercialize their outputs, but all content is also licensed back to Midjourney. Free users = </w:t>
      </w:r>
      <w:r>
        <w:rPr>
          <w:b/>
          <w:color w:val="000000"/>
        </w:rPr>
        <w:t>non-commercial use only</w:t>
      </w:r>
      <w:r>
        <w:rPr>
          <w:color w:val="000000"/>
        </w:rPr>
        <w:t xml:space="preserve"> with attribution.</w:t>
      </w:r>
    </w:p>
    <w:p w14:paraId="46DE6AEA" w14:textId="77777777" w:rsidR="008E69EE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✅ Verdict: DALL·E = clearer, safer rights | Midjourney = commercial use allowed (paid), but more legal grey areas</w:t>
      </w:r>
    </w:p>
    <w:p w14:paraId="5DB868CD" w14:textId="77777777" w:rsidR="008E69EE" w:rsidRDefault="008E69EE">
      <w:pPr>
        <w:pBdr>
          <w:top w:val="nil"/>
          <w:left w:val="nil"/>
          <w:bottom w:val="single" w:sz="4" w:space="0" w:color="808080"/>
          <w:right w:val="nil"/>
          <w:between w:val="nil"/>
        </w:pBdr>
        <w:spacing w:after="283"/>
        <w:rPr>
          <w:color w:val="000000"/>
          <w:sz w:val="12"/>
          <w:szCs w:val="12"/>
        </w:rPr>
      </w:pPr>
    </w:p>
    <w:p w14:paraId="0699597E" w14:textId="77777777" w:rsidR="008E69EE" w:rsidRDefault="00000000">
      <w:pPr>
        <w:pStyle w:val="Heading2"/>
        <w:jc w:val="right"/>
      </w:pPr>
      <w:r>
        <w:t>Overall Summary</w:t>
      </w:r>
    </w:p>
    <w:p w14:paraId="440AE228" w14:textId="77777777" w:rsidR="008E69E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DALL·E</w:t>
      </w:r>
      <w:r>
        <w:rPr>
          <w:color w:val="000000"/>
        </w:rPr>
        <w:t>: Best for accurate, clean, and commercially safe images.</w:t>
      </w:r>
    </w:p>
    <w:p w14:paraId="7092F8E3" w14:textId="77777777" w:rsidR="008E69E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Midjourney</w:t>
      </w:r>
      <w:r>
        <w:rPr>
          <w:color w:val="000000"/>
        </w:rPr>
        <w:t>: Best for visually stunning, artistic, and stylized results.</w:t>
      </w:r>
    </w:p>
    <w:p w14:paraId="51630CEE" w14:textId="77777777" w:rsidR="008E69EE" w:rsidRDefault="008E69EE">
      <w:pPr>
        <w:rPr>
          <w:b/>
        </w:rPr>
      </w:pPr>
    </w:p>
    <w:p w14:paraId="5FF3F906" w14:textId="77777777" w:rsidR="008E69EE" w:rsidRDefault="008E69EE">
      <w:pPr>
        <w:rPr>
          <w:b/>
        </w:rPr>
      </w:pPr>
    </w:p>
    <w:p w14:paraId="2DA550F8" w14:textId="77777777" w:rsidR="008E69EE" w:rsidRDefault="00000000">
      <w:pPr>
        <w:rPr>
          <w:b/>
          <w:i/>
          <w:sz w:val="48"/>
          <w:szCs w:val="48"/>
          <w:u w:val="single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D3A10EB" wp14:editId="47A7F54A">
            <wp:simplePos x="0" y="0"/>
            <wp:positionH relativeFrom="column">
              <wp:posOffset>142875</wp:posOffset>
            </wp:positionH>
            <wp:positionV relativeFrom="paragraph">
              <wp:posOffset>91455</wp:posOffset>
            </wp:positionV>
            <wp:extent cx="5781675" cy="4267919"/>
            <wp:effectExtent l="0" t="0" r="0" b="0"/>
            <wp:wrapSquare wrapText="bothSides" distT="0" distB="0" distL="0" distR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267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200240" w14:textId="77777777" w:rsidR="008E69EE" w:rsidRDefault="008E69EE">
      <w:pPr>
        <w:rPr>
          <w:b/>
          <w:i/>
          <w:sz w:val="48"/>
          <w:szCs w:val="48"/>
          <w:u w:val="single"/>
        </w:rPr>
      </w:pPr>
    </w:p>
    <w:p w14:paraId="79032804" w14:textId="77777777" w:rsidR="008E69EE" w:rsidRDefault="008E69EE">
      <w:pPr>
        <w:rPr>
          <w:b/>
          <w:i/>
          <w:sz w:val="48"/>
          <w:szCs w:val="48"/>
          <w:u w:val="single"/>
        </w:rPr>
      </w:pPr>
    </w:p>
    <w:p w14:paraId="09230855" w14:textId="77777777" w:rsidR="008E69EE" w:rsidRDefault="008E69EE">
      <w:pPr>
        <w:rPr>
          <w:b/>
          <w:i/>
          <w:sz w:val="48"/>
          <w:szCs w:val="48"/>
          <w:u w:val="single"/>
        </w:rPr>
      </w:pPr>
    </w:p>
    <w:p w14:paraId="2003677E" w14:textId="77777777" w:rsidR="008E69EE" w:rsidRDefault="008E69EE">
      <w:pPr>
        <w:rPr>
          <w:b/>
          <w:i/>
          <w:sz w:val="48"/>
          <w:szCs w:val="48"/>
          <w:u w:val="single"/>
        </w:rPr>
      </w:pPr>
    </w:p>
    <w:p w14:paraId="3DA6129B" w14:textId="77777777" w:rsidR="008E69EE" w:rsidRDefault="008E69EE">
      <w:pPr>
        <w:rPr>
          <w:b/>
          <w:i/>
          <w:sz w:val="48"/>
          <w:szCs w:val="48"/>
          <w:u w:val="single"/>
        </w:rPr>
      </w:pPr>
    </w:p>
    <w:p w14:paraId="2724A93D" w14:textId="77777777" w:rsidR="008E69EE" w:rsidRDefault="008E69EE">
      <w:pPr>
        <w:rPr>
          <w:b/>
          <w:i/>
          <w:sz w:val="48"/>
          <w:szCs w:val="48"/>
          <w:u w:val="single"/>
        </w:rPr>
      </w:pPr>
    </w:p>
    <w:p w14:paraId="447D5656" w14:textId="77777777" w:rsidR="008E69EE" w:rsidRDefault="00000000">
      <w:pPr>
        <w:rPr>
          <w:b/>
          <w:i/>
          <w:sz w:val="48"/>
          <w:szCs w:val="48"/>
          <w:u w:val="single"/>
        </w:rPr>
      </w:pPr>
      <w:r>
        <w:rPr>
          <w:b/>
          <w:i/>
          <w:sz w:val="48"/>
          <w:szCs w:val="48"/>
          <w:u w:val="single"/>
        </w:rPr>
        <w:t xml:space="preserve">  Task 2: Visual Design Project</w:t>
      </w:r>
    </w:p>
    <w:p w14:paraId="1765FE88" w14:textId="77777777" w:rsidR="008E69EE" w:rsidRDefault="008E69EE">
      <w:pPr>
        <w:rPr>
          <w:b/>
          <w:i/>
          <w:sz w:val="48"/>
          <w:szCs w:val="48"/>
          <w:u w:val="single"/>
        </w:rPr>
      </w:pPr>
    </w:p>
    <w:p w14:paraId="3EE2605A" w14:textId="77777777" w:rsidR="008E69EE" w:rsidRDefault="00000000">
      <w:pPr>
        <w:rPr>
          <w:b/>
          <w:i/>
          <w:sz w:val="48"/>
          <w:szCs w:val="48"/>
          <w:u w:val="single"/>
        </w:rPr>
      </w:pPr>
      <w:r>
        <w:rPr>
          <w:b/>
          <w:i/>
          <w:sz w:val="48"/>
          <w:szCs w:val="48"/>
          <w:u w:val="single"/>
        </w:rPr>
        <w:t>Generate concept art for an educational topic</w:t>
      </w:r>
    </w:p>
    <w:p w14:paraId="0D973856" w14:textId="77777777" w:rsidR="008E69EE" w:rsidRDefault="008E69EE">
      <w:pPr>
        <w:rPr>
          <w:b/>
          <w:i/>
          <w:sz w:val="48"/>
          <w:szCs w:val="48"/>
          <w:u w:val="single"/>
        </w:rPr>
      </w:pPr>
    </w:p>
    <w:p w14:paraId="7D58F456" w14:textId="77777777" w:rsidR="008E69EE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i/>
          <w:color w:val="000000"/>
          <w:sz w:val="48"/>
          <w:szCs w:val="48"/>
          <w:u w:val="single"/>
        </w:rPr>
      </w:pPr>
      <w:r>
        <w:rPr>
          <w:b/>
          <w:i/>
          <w:color w:val="000000"/>
          <w:sz w:val="48"/>
          <w:szCs w:val="48"/>
          <w:u w:val="single"/>
        </w:rPr>
        <w:t>For concept art on DNA structure, here’s how we can design it:</w:t>
      </w:r>
    </w:p>
    <w:p w14:paraId="58A270D1" w14:textId="77777777" w:rsidR="008E69EE" w:rsidRDefault="00000000">
      <w:pPr>
        <w:pStyle w:val="Heading3"/>
      </w:pPr>
      <w:r>
        <w:t>Concept Art Plan – DNA Structure</w:t>
      </w:r>
    </w:p>
    <w:p w14:paraId="6ACED937" w14:textId="77777777" w:rsidR="008E69E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Main Focus</w:t>
      </w:r>
      <w:r>
        <w:rPr>
          <w:color w:val="000000"/>
        </w:rPr>
        <w:t>: The double helix shape (spiral ladder).</w:t>
      </w:r>
    </w:p>
    <w:p w14:paraId="1C700446" w14:textId="77777777" w:rsidR="008E69E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Elements to Include</w:t>
      </w:r>
      <w:r>
        <w:rPr>
          <w:color w:val="000000"/>
        </w:rPr>
        <w:t>:</w:t>
      </w:r>
    </w:p>
    <w:p w14:paraId="1060BD7C" w14:textId="77777777" w:rsidR="008E69E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rPr>
          <w:color w:val="000000"/>
        </w:rPr>
      </w:pPr>
      <w:r>
        <w:rPr>
          <w:b/>
          <w:color w:val="000000"/>
        </w:rPr>
        <w:t>Sugar-phosphate backbone</w:t>
      </w:r>
      <w:r>
        <w:rPr>
          <w:color w:val="000000"/>
        </w:rPr>
        <w:t xml:space="preserve"> (two spirals forming the “sides” of the ladder).</w:t>
      </w:r>
    </w:p>
    <w:p w14:paraId="6A51FF88" w14:textId="77777777" w:rsidR="008E69E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rPr>
          <w:color w:val="000000"/>
        </w:rPr>
      </w:pPr>
      <w:r>
        <w:rPr>
          <w:b/>
          <w:color w:val="000000"/>
        </w:rPr>
        <w:t>Base pairs</w:t>
      </w:r>
      <w:r>
        <w:rPr>
          <w:color w:val="000000"/>
        </w:rPr>
        <w:t xml:space="preserve"> (A-T, C-G) shown as “rungs” connecting the two sides.</w:t>
      </w:r>
    </w:p>
    <w:p w14:paraId="66C4FB2A" w14:textId="77777777" w:rsidR="008E69E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rPr>
          <w:color w:val="000000"/>
        </w:rPr>
      </w:pPr>
      <w:r>
        <w:rPr>
          <w:b/>
          <w:color w:val="000000"/>
        </w:rPr>
        <w:t>Color coding</w:t>
      </w:r>
      <w:r>
        <w:rPr>
          <w:color w:val="000000"/>
        </w:rPr>
        <w:t xml:space="preserve"> for each base pair:</w:t>
      </w:r>
    </w:p>
    <w:p w14:paraId="2DE476A4" w14:textId="77777777" w:rsidR="008E69EE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rPr>
          <w:color w:val="000000"/>
        </w:rPr>
      </w:pPr>
      <w:r>
        <w:rPr>
          <w:color w:val="000000"/>
        </w:rPr>
        <w:t>Adenine (A) = Green</w:t>
      </w:r>
    </w:p>
    <w:p w14:paraId="30A83923" w14:textId="77777777" w:rsidR="008E69EE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rPr>
          <w:color w:val="000000"/>
        </w:rPr>
      </w:pPr>
      <w:r>
        <w:rPr>
          <w:color w:val="000000"/>
        </w:rPr>
        <w:t>Thymine (T) = Red</w:t>
      </w:r>
    </w:p>
    <w:p w14:paraId="40A4B919" w14:textId="77777777" w:rsidR="008E69EE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rPr>
          <w:color w:val="000000"/>
        </w:rPr>
      </w:pPr>
      <w:r>
        <w:rPr>
          <w:color w:val="000000"/>
        </w:rPr>
        <w:t>Cytosine (C) = Blue</w:t>
      </w:r>
    </w:p>
    <w:p w14:paraId="0A5DD591" w14:textId="77777777" w:rsidR="008E69EE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rPr>
          <w:color w:val="000000"/>
        </w:rPr>
      </w:pPr>
      <w:r>
        <w:rPr>
          <w:color w:val="000000"/>
        </w:rPr>
        <w:t>Guanine (G) = Yellow</w:t>
      </w:r>
    </w:p>
    <w:p w14:paraId="4CD6DB37" w14:textId="77777777" w:rsidR="008E69E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rPr>
          <w:color w:val="000000"/>
        </w:rPr>
      </w:pPr>
      <w:r>
        <w:rPr>
          <w:color w:val="000000"/>
        </w:rPr>
        <w:t>Labels for backbone, base pairs, and double helix.</w:t>
      </w:r>
    </w:p>
    <w:p w14:paraId="69A4A804" w14:textId="77777777" w:rsidR="008E69E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rPr>
          <w:color w:val="000000"/>
        </w:rPr>
      </w:pPr>
      <w:r>
        <w:rPr>
          <w:color w:val="000000"/>
        </w:rPr>
        <w:t>A clean, modern style (so it looks both scientific and visually engaging).</w:t>
      </w:r>
    </w:p>
    <w:p w14:paraId="6CCE95E4" w14:textId="77777777" w:rsidR="008E69EE" w:rsidRDefault="00000000">
      <w:pPr>
        <w:pStyle w:val="Heading3"/>
      </w:pPr>
      <w:r>
        <w:t>Image Prompts (for AI generation)</w:t>
      </w:r>
    </w:p>
    <w:p w14:paraId="4C593002" w14:textId="77777777" w:rsidR="008E69EE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Here are </w:t>
      </w:r>
      <w:r>
        <w:rPr>
          <w:b/>
          <w:color w:val="000000"/>
        </w:rPr>
        <w:t>3 variations of concept art</w:t>
      </w:r>
      <w:r>
        <w:rPr>
          <w:color w:val="000000"/>
        </w:rPr>
        <w:t xml:space="preserve"> we can make:</w:t>
      </w:r>
    </w:p>
    <w:p w14:paraId="14939106" w14:textId="77777777" w:rsidR="008E69E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Simplified Educational Diagram</w:t>
      </w:r>
    </w:p>
    <w:p w14:paraId="7C2F53EA" w14:textId="77777777" w:rsidR="008E69EE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ind w:left="1274" w:right="567"/>
        <w:rPr>
          <w:color w:val="000000"/>
        </w:rPr>
      </w:pPr>
      <w:r>
        <w:rPr>
          <w:color w:val="000000"/>
        </w:rPr>
        <w:t>"Illustration of DNA double helix, colorful labeled base pairs (A-T, C-G), sugar-phosphate backbone, clear educational style, flat vector design"</w:t>
      </w:r>
    </w:p>
    <w:p w14:paraId="3EB335D0" w14:textId="77777777" w:rsidR="008E69E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t>3D Realistic Concept Art</w:t>
      </w:r>
    </w:p>
    <w:p w14:paraId="7C244580" w14:textId="77777777" w:rsidR="008E69EE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ind w:left="1274" w:right="567"/>
        <w:rPr>
          <w:color w:val="000000"/>
        </w:rPr>
      </w:pPr>
      <w:r>
        <w:rPr>
          <w:color w:val="000000"/>
        </w:rPr>
        <w:t>"3D scientific illustration of DNA double helix, glowing colorful base pairs, futuristic concept art style, detailed, educational"</w:t>
      </w:r>
    </w:p>
    <w:p w14:paraId="168B30A5" w14:textId="77777777" w:rsidR="008E69E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40" w:line="276" w:lineRule="auto"/>
        <w:ind w:hanging="283"/>
        <w:rPr>
          <w:color w:val="000000"/>
        </w:rPr>
      </w:pPr>
      <w:r>
        <w:rPr>
          <w:b/>
          <w:color w:val="000000"/>
        </w:rPr>
        <w:lastRenderedPageBreak/>
        <w:t>Creative Infographic Style</w:t>
      </w:r>
    </w:p>
    <w:p w14:paraId="74D5E834" w14:textId="77777777" w:rsidR="008E69EE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ind w:left="1274" w:right="567"/>
        <w:rPr>
          <w:rFonts w:ascii="Arial" w:eastAsia="Arial" w:hAnsi="Arial" w:cs="Arial"/>
          <w:sz w:val="28"/>
          <w:szCs w:val="28"/>
        </w:rPr>
      </w:pPr>
      <w:r>
        <w:rPr>
          <w:color w:val="000000"/>
        </w:rPr>
        <w:t>"Infographic of DNA structure, double helix with labeled parts, color-coded base pairs, modern flat design, suitable for students"</w:t>
      </w:r>
      <w:r>
        <w:rPr>
          <w:rFonts w:ascii="Arial" w:eastAsia="Arial" w:hAnsi="Arial" w:cs="Arial"/>
          <w:sz w:val="28"/>
          <w:szCs w:val="28"/>
        </w:rPr>
        <w:t xml:space="preserve">                                                                                                              </w:t>
      </w:r>
    </w:p>
    <w:sectPr w:rsidR="008E69EE">
      <w:footerReference w:type="default" r:id="rId8"/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FDE6D" w14:textId="77777777" w:rsidR="00DD00E4" w:rsidRDefault="00DD00E4">
      <w:r>
        <w:separator/>
      </w:r>
    </w:p>
  </w:endnote>
  <w:endnote w:type="continuationSeparator" w:id="0">
    <w:p w14:paraId="182103C1" w14:textId="77777777" w:rsidR="00DD00E4" w:rsidRDefault="00DD0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Mono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07D7" w14:textId="77777777" w:rsidR="008E69EE" w:rsidRDefault="008E69E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4D9CC" w14:textId="77777777" w:rsidR="00DD00E4" w:rsidRDefault="00DD00E4">
      <w:r>
        <w:separator/>
      </w:r>
    </w:p>
  </w:footnote>
  <w:footnote w:type="continuationSeparator" w:id="0">
    <w:p w14:paraId="3447CAD5" w14:textId="77777777" w:rsidR="00DD00E4" w:rsidRDefault="00DD00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00C"/>
    <w:multiLevelType w:val="multilevel"/>
    <w:tmpl w:val="BC20D272"/>
    <w:lvl w:ilvl="0">
      <w:start w:val="1"/>
      <w:numFmt w:val="bullet"/>
      <w:lvlText w:val=""/>
      <w:lvlJc w:val="left"/>
      <w:pPr>
        <w:ind w:left="707" w:hanging="282"/>
      </w:pPr>
    </w:lvl>
    <w:lvl w:ilvl="1">
      <w:start w:val="1"/>
      <w:numFmt w:val="bullet"/>
      <w:lvlText w:val=""/>
      <w:lvlJc w:val="left"/>
      <w:pPr>
        <w:ind w:left="1414" w:hanging="283"/>
      </w:pPr>
    </w:lvl>
    <w:lvl w:ilvl="2">
      <w:start w:val="1"/>
      <w:numFmt w:val="bullet"/>
      <w:lvlText w:val=""/>
      <w:lvlJc w:val="left"/>
      <w:pPr>
        <w:ind w:left="2121" w:hanging="283"/>
      </w:pPr>
    </w:lvl>
    <w:lvl w:ilvl="3">
      <w:start w:val="1"/>
      <w:numFmt w:val="bullet"/>
      <w:lvlText w:val=""/>
      <w:lvlJc w:val="left"/>
      <w:pPr>
        <w:ind w:left="2828" w:hanging="283"/>
      </w:pPr>
    </w:lvl>
    <w:lvl w:ilvl="4">
      <w:start w:val="1"/>
      <w:numFmt w:val="bullet"/>
      <w:lvlText w:val=""/>
      <w:lvlJc w:val="left"/>
      <w:pPr>
        <w:ind w:left="3535" w:hanging="283"/>
      </w:pPr>
    </w:lvl>
    <w:lvl w:ilvl="5">
      <w:start w:val="1"/>
      <w:numFmt w:val="bullet"/>
      <w:lvlText w:val=""/>
      <w:lvlJc w:val="left"/>
      <w:pPr>
        <w:ind w:left="4242" w:hanging="283"/>
      </w:pPr>
    </w:lvl>
    <w:lvl w:ilvl="6">
      <w:start w:val="1"/>
      <w:numFmt w:val="bullet"/>
      <w:lvlText w:val=""/>
      <w:lvlJc w:val="left"/>
      <w:pPr>
        <w:ind w:left="4949" w:hanging="283"/>
      </w:pPr>
    </w:lvl>
    <w:lvl w:ilvl="7">
      <w:start w:val="1"/>
      <w:numFmt w:val="bullet"/>
      <w:lvlText w:val=""/>
      <w:lvlJc w:val="left"/>
      <w:pPr>
        <w:ind w:left="5656" w:hanging="282"/>
      </w:pPr>
    </w:lvl>
    <w:lvl w:ilvl="8">
      <w:start w:val="1"/>
      <w:numFmt w:val="bullet"/>
      <w:lvlText w:val=""/>
      <w:lvlJc w:val="left"/>
      <w:pPr>
        <w:ind w:left="6363" w:hanging="283"/>
      </w:pPr>
    </w:lvl>
  </w:abstractNum>
  <w:abstractNum w:abstractNumId="1" w15:restartNumberingAfterBreak="0">
    <w:nsid w:val="05831D12"/>
    <w:multiLevelType w:val="multilevel"/>
    <w:tmpl w:val="455A1CD8"/>
    <w:lvl w:ilvl="0">
      <w:start w:val="1"/>
      <w:numFmt w:val="bullet"/>
      <w:lvlText w:val=""/>
      <w:lvlJc w:val="left"/>
      <w:pPr>
        <w:ind w:left="707" w:hanging="282"/>
      </w:pPr>
    </w:lvl>
    <w:lvl w:ilvl="1">
      <w:start w:val="1"/>
      <w:numFmt w:val="bullet"/>
      <w:lvlText w:val=""/>
      <w:lvlJc w:val="left"/>
      <w:pPr>
        <w:ind w:left="1414" w:hanging="283"/>
      </w:pPr>
    </w:lvl>
    <w:lvl w:ilvl="2">
      <w:start w:val="1"/>
      <w:numFmt w:val="bullet"/>
      <w:lvlText w:val=""/>
      <w:lvlJc w:val="left"/>
      <w:pPr>
        <w:ind w:left="2121" w:hanging="283"/>
      </w:pPr>
    </w:lvl>
    <w:lvl w:ilvl="3">
      <w:start w:val="1"/>
      <w:numFmt w:val="bullet"/>
      <w:lvlText w:val=""/>
      <w:lvlJc w:val="left"/>
      <w:pPr>
        <w:ind w:left="2828" w:hanging="283"/>
      </w:pPr>
    </w:lvl>
    <w:lvl w:ilvl="4">
      <w:start w:val="1"/>
      <w:numFmt w:val="bullet"/>
      <w:lvlText w:val=""/>
      <w:lvlJc w:val="left"/>
      <w:pPr>
        <w:ind w:left="3535" w:hanging="283"/>
      </w:pPr>
    </w:lvl>
    <w:lvl w:ilvl="5">
      <w:start w:val="1"/>
      <w:numFmt w:val="bullet"/>
      <w:lvlText w:val=""/>
      <w:lvlJc w:val="left"/>
      <w:pPr>
        <w:ind w:left="4242" w:hanging="283"/>
      </w:pPr>
    </w:lvl>
    <w:lvl w:ilvl="6">
      <w:start w:val="1"/>
      <w:numFmt w:val="bullet"/>
      <w:lvlText w:val=""/>
      <w:lvlJc w:val="left"/>
      <w:pPr>
        <w:ind w:left="4949" w:hanging="283"/>
      </w:pPr>
    </w:lvl>
    <w:lvl w:ilvl="7">
      <w:start w:val="1"/>
      <w:numFmt w:val="bullet"/>
      <w:lvlText w:val=""/>
      <w:lvlJc w:val="left"/>
      <w:pPr>
        <w:ind w:left="5656" w:hanging="282"/>
      </w:pPr>
    </w:lvl>
    <w:lvl w:ilvl="8">
      <w:start w:val="1"/>
      <w:numFmt w:val="bullet"/>
      <w:lvlText w:val=""/>
      <w:lvlJc w:val="left"/>
      <w:pPr>
        <w:ind w:left="6363" w:hanging="283"/>
      </w:pPr>
    </w:lvl>
  </w:abstractNum>
  <w:abstractNum w:abstractNumId="2" w15:restartNumberingAfterBreak="0">
    <w:nsid w:val="264A2683"/>
    <w:multiLevelType w:val="multilevel"/>
    <w:tmpl w:val="63C63296"/>
    <w:lvl w:ilvl="0">
      <w:start w:val="1"/>
      <w:numFmt w:val="decimal"/>
      <w:lvlText w:val="%1."/>
      <w:lvlJc w:val="left"/>
      <w:pPr>
        <w:ind w:left="707" w:hanging="282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2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abstractNum w:abstractNumId="3" w15:restartNumberingAfterBreak="0">
    <w:nsid w:val="3212123B"/>
    <w:multiLevelType w:val="multilevel"/>
    <w:tmpl w:val="3692E068"/>
    <w:lvl w:ilvl="0">
      <w:start w:val="1"/>
      <w:numFmt w:val="bullet"/>
      <w:lvlText w:val=""/>
      <w:lvlJc w:val="left"/>
      <w:pPr>
        <w:ind w:left="707" w:hanging="282"/>
      </w:pPr>
    </w:lvl>
    <w:lvl w:ilvl="1">
      <w:start w:val="1"/>
      <w:numFmt w:val="bullet"/>
      <w:lvlText w:val=""/>
      <w:lvlJc w:val="left"/>
      <w:pPr>
        <w:ind w:left="1414" w:hanging="283"/>
      </w:pPr>
    </w:lvl>
    <w:lvl w:ilvl="2">
      <w:start w:val="1"/>
      <w:numFmt w:val="bullet"/>
      <w:lvlText w:val=""/>
      <w:lvlJc w:val="left"/>
      <w:pPr>
        <w:ind w:left="2121" w:hanging="283"/>
      </w:pPr>
    </w:lvl>
    <w:lvl w:ilvl="3">
      <w:start w:val="1"/>
      <w:numFmt w:val="bullet"/>
      <w:lvlText w:val=""/>
      <w:lvlJc w:val="left"/>
      <w:pPr>
        <w:ind w:left="2828" w:hanging="283"/>
      </w:pPr>
    </w:lvl>
    <w:lvl w:ilvl="4">
      <w:start w:val="1"/>
      <w:numFmt w:val="bullet"/>
      <w:lvlText w:val=""/>
      <w:lvlJc w:val="left"/>
      <w:pPr>
        <w:ind w:left="3535" w:hanging="283"/>
      </w:pPr>
    </w:lvl>
    <w:lvl w:ilvl="5">
      <w:start w:val="1"/>
      <w:numFmt w:val="bullet"/>
      <w:lvlText w:val=""/>
      <w:lvlJc w:val="left"/>
      <w:pPr>
        <w:ind w:left="4242" w:hanging="283"/>
      </w:pPr>
    </w:lvl>
    <w:lvl w:ilvl="6">
      <w:start w:val="1"/>
      <w:numFmt w:val="bullet"/>
      <w:lvlText w:val=""/>
      <w:lvlJc w:val="left"/>
      <w:pPr>
        <w:ind w:left="4949" w:hanging="283"/>
      </w:pPr>
    </w:lvl>
    <w:lvl w:ilvl="7">
      <w:start w:val="1"/>
      <w:numFmt w:val="bullet"/>
      <w:lvlText w:val=""/>
      <w:lvlJc w:val="left"/>
      <w:pPr>
        <w:ind w:left="5656" w:hanging="282"/>
      </w:pPr>
    </w:lvl>
    <w:lvl w:ilvl="8">
      <w:start w:val="1"/>
      <w:numFmt w:val="bullet"/>
      <w:lvlText w:val=""/>
      <w:lvlJc w:val="left"/>
      <w:pPr>
        <w:ind w:left="6363" w:hanging="283"/>
      </w:pPr>
    </w:lvl>
  </w:abstractNum>
  <w:abstractNum w:abstractNumId="4" w15:restartNumberingAfterBreak="0">
    <w:nsid w:val="3C792903"/>
    <w:multiLevelType w:val="multilevel"/>
    <w:tmpl w:val="21287B2E"/>
    <w:lvl w:ilvl="0">
      <w:start w:val="1"/>
      <w:numFmt w:val="bullet"/>
      <w:lvlText w:val=""/>
      <w:lvlJc w:val="left"/>
      <w:pPr>
        <w:ind w:left="707" w:hanging="282"/>
      </w:pPr>
    </w:lvl>
    <w:lvl w:ilvl="1">
      <w:start w:val="1"/>
      <w:numFmt w:val="bullet"/>
      <w:lvlText w:val=""/>
      <w:lvlJc w:val="left"/>
      <w:pPr>
        <w:ind w:left="1414" w:hanging="283"/>
      </w:pPr>
    </w:lvl>
    <w:lvl w:ilvl="2">
      <w:start w:val="1"/>
      <w:numFmt w:val="bullet"/>
      <w:lvlText w:val=""/>
      <w:lvlJc w:val="left"/>
      <w:pPr>
        <w:ind w:left="2121" w:hanging="283"/>
      </w:pPr>
    </w:lvl>
    <w:lvl w:ilvl="3">
      <w:start w:val="1"/>
      <w:numFmt w:val="bullet"/>
      <w:lvlText w:val=""/>
      <w:lvlJc w:val="left"/>
      <w:pPr>
        <w:ind w:left="2828" w:hanging="283"/>
      </w:pPr>
    </w:lvl>
    <w:lvl w:ilvl="4">
      <w:start w:val="1"/>
      <w:numFmt w:val="bullet"/>
      <w:lvlText w:val=""/>
      <w:lvlJc w:val="left"/>
      <w:pPr>
        <w:ind w:left="3535" w:hanging="283"/>
      </w:pPr>
    </w:lvl>
    <w:lvl w:ilvl="5">
      <w:start w:val="1"/>
      <w:numFmt w:val="bullet"/>
      <w:lvlText w:val=""/>
      <w:lvlJc w:val="left"/>
      <w:pPr>
        <w:ind w:left="4242" w:hanging="283"/>
      </w:pPr>
    </w:lvl>
    <w:lvl w:ilvl="6">
      <w:start w:val="1"/>
      <w:numFmt w:val="bullet"/>
      <w:lvlText w:val=""/>
      <w:lvlJc w:val="left"/>
      <w:pPr>
        <w:ind w:left="4949" w:hanging="283"/>
      </w:pPr>
    </w:lvl>
    <w:lvl w:ilvl="7">
      <w:start w:val="1"/>
      <w:numFmt w:val="bullet"/>
      <w:lvlText w:val=""/>
      <w:lvlJc w:val="left"/>
      <w:pPr>
        <w:ind w:left="5656" w:hanging="282"/>
      </w:pPr>
    </w:lvl>
    <w:lvl w:ilvl="8">
      <w:start w:val="1"/>
      <w:numFmt w:val="bullet"/>
      <w:lvlText w:val=""/>
      <w:lvlJc w:val="left"/>
      <w:pPr>
        <w:ind w:left="6363" w:hanging="283"/>
      </w:pPr>
    </w:lvl>
  </w:abstractNum>
  <w:abstractNum w:abstractNumId="5" w15:restartNumberingAfterBreak="0">
    <w:nsid w:val="3D133E2A"/>
    <w:multiLevelType w:val="multilevel"/>
    <w:tmpl w:val="0C02F56C"/>
    <w:lvl w:ilvl="0">
      <w:start w:val="1"/>
      <w:numFmt w:val="bullet"/>
      <w:lvlText w:val=""/>
      <w:lvlJc w:val="left"/>
      <w:pPr>
        <w:ind w:left="707" w:hanging="282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bullet"/>
      <w:lvlText w:val=""/>
      <w:lvlJc w:val="left"/>
      <w:pPr>
        <w:ind w:left="2121" w:hanging="283"/>
      </w:pPr>
    </w:lvl>
    <w:lvl w:ilvl="3">
      <w:start w:val="1"/>
      <w:numFmt w:val="bullet"/>
      <w:lvlText w:val=""/>
      <w:lvlJc w:val="left"/>
      <w:pPr>
        <w:ind w:left="2828" w:hanging="283"/>
      </w:pPr>
    </w:lvl>
    <w:lvl w:ilvl="4">
      <w:start w:val="1"/>
      <w:numFmt w:val="bullet"/>
      <w:lvlText w:val=""/>
      <w:lvlJc w:val="left"/>
      <w:pPr>
        <w:ind w:left="3535" w:hanging="283"/>
      </w:pPr>
    </w:lvl>
    <w:lvl w:ilvl="5">
      <w:start w:val="1"/>
      <w:numFmt w:val="bullet"/>
      <w:lvlText w:val=""/>
      <w:lvlJc w:val="left"/>
      <w:pPr>
        <w:ind w:left="4242" w:hanging="283"/>
      </w:pPr>
    </w:lvl>
    <w:lvl w:ilvl="6">
      <w:start w:val="1"/>
      <w:numFmt w:val="bullet"/>
      <w:lvlText w:val=""/>
      <w:lvlJc w:val="left"/>
      <w:pPr>
        <w:ind w:left="4949" w:hanging="283"/>
      </w:pPr>
    </w:lvl>
    <w:lvl w:ilvl="7">
      <w:start w:val="1"/>
      <w:numFmt w:val="bullet"/>
      <w:lvlText w:val=""/>
      <w:lvlJc w:val="left"/>
      <w:pPr>
        <w:ind w:left="5656" w:hanging="282"/>
      </w:pPr>
    </w:lvl>
    <w:lvl w:ilvl="8">
      <w:start w:val="1"/>
      <w:numFmt w:val="bullet"/>
      <w:lvlText w:val=""/>
      <w:lvlJc w:val="left"/>
      <w:pPr>
        <w:ind w:left="6363" w:hanging="283"/>
      </w:pPr>
    </w:lvl>
  </w:abstractNum>
  <w:abstractNum w:abstractNumId="6" w15:restartNumberingAfterBreak="0">
    <w:nsid w:val="487E59BC"/>
    <w:multiLevelType w:val="multilevel"/>
    <w:tmpl w:val="A1166B1A"/>
    <w:lvl w:ilvl="0">
      <w:start w:val="1"/>
      <w:numFmt w:val="bullet"/>
      <w:lvlText w:val=""/>
      <w:lvlJc w:val="left"/>
      <w:pPr>
        <w:ind w:left="707" w:hanging="282"/>
      </w:pPr>
    </w:lvl>
    <w:lvl w:ilvl="1">
      <w:start w:val="1"/>
      <w:numFmt w:val="bullet"/>
      <w:lvlText w:val=""/>
      <w:lvlJc w:val="left"/>
      <w:pPr>
        <w:ind w:left="1414" w:hanging="283"/>
      </w:pPr>
    </w:lvl>
    <w:lvl w:ilvl="2">
      <w:start w:val="1"/>
      <w:numFmt w:val="bullet"/>
      <w:lvlText w:val=""/>
      <w:lvlJc w:val="left"/>
      <w:pPr>
        <w:ind w:left="2121" w:hanging="283"/>
      </w:pPr>
    </w:lvl>
    <w:lvl w:ilvl="3">
      <w:start w:val="1"/>
      <w:numFmt w:val="bullet"/>
      <w:lvlText w:val=""/>
      <w:lvlJc w:val="left"/>
      <w:pPr>
        <w:ind w:left="2828" w:hanging="283"/>
      </w:pPr>
    </w:lvl>
    <w:lvl w:ilvl="4">
      <w:start w:val="1"/>
      <w:numFmt w:val="bullet"/>
      <w:lvlText w:val=""/>
      <w:lvlJc w:val="left"/>
      <w:pPr>
        <w:ind w:left="3535" w:hanging="283"/>
      </w:pPr>
    </w:lvl>
    <w:lvl w:ilvl="5">
      <w:start w:val="1"/>
      <w:numFmt w:val="bullet"/>
      <w:lvlText w:val=""/>
      <w:lvlJc w:val="left"/>
      <w:pPr>
        <w:ind w:left="4242" w:hanging="283"/>
      </w:pPr>
    </w:lvl>
    <w:lvl w:ilvl="6">
      <w:start w:val="1"/>
      <w:numFmt w:val="bullet"/>
      <w:lvlText w:val=""/>
      <w:lvlJc w:val="left"/>
      <w:pPr>
        <w:ind w:left="4949" w:hanging="283"/>
      </w:pPr>
    </w:lvl>
    <w:lvl w:ilvl="7">
      <w:start w:val="1"/>
      <w:numFmt w:val="bullet"/>
      <w:lvlText w:val=""/>
      <w:lvlJc w:val="left"/>
      <w:pPr>
        <w:ind w:left="5656" w:hanging="282"/>
      </w:pPr>
    </w:lvl>
    <w:lvl w:ilvl="8">
      <w:start w:val="1"/>
      <w:numFmt w:val="bullet"/>
      <w:lvlText w:val=""/>
      <w:lvlJc w:val="left"/>
      <w:pPr>
        <w:ind w:left="6363" w:hanging="283"/>
      </w:pPr>
    </w:lvl>
  </w:abstractNum>
  <w:abstractNum w:abstractNumId="7" w15:restartNumberingAfterBreak="0">
    <w:nsid w:val="4D4F181A"/>
    <w:multiLevelType w:val="multilevel"/>
    <w:tmpl w:val="8494C0B4"/>
    <w:lvl w:ilvl="0">
      <w:start w:val="1"/>
      <w:numFmt w:val="bullet"/>
      <w:lvlText w:val=""/>
      <w:lvlJc w:val="left"/>
      <w:pPr>
        <w:ind w:left="707" w:hanging="282"/>
      </w:pPr>
    </w:lvl>
    <w:lvl w:ilvl="1">
      <w:start w:val="1"/>
      <w:numFmt w:val="bullet"/>
      <w:lvlText w:val=""/>
      <w:lvlJc w:val="left"/>
      <w:pPr>
        <w:ind w:left="1414" w:hanging="283"/>
      </w:pPr>
    </w:lvl>
    <w:lvl w:ilvl="2">
      <w:start w:val="1"/>
      <w:numFmt w:val="bullet"/>
      <w:lvlText w:val=""/>
      <w:lvlJc w:val="left"/>
      <w:pPr>
        <w:ind w:left="2121" w:hanging="283"/>
      </w:pPr>
    </w:lvl>
    <w:lvl w:ilvl="3">
      <w:start w:val="1"/>
      <w:numFmt w:val="bullet"/>
      <w:lvlText w:val=""/>
      <w:lvlJc w:val="left"/>
      <w:pPr>
        <w:ind w:left="2828" w:hanging="283"/>
      </w:pPr>
    </w:lvl>
    <w:lvl w:ilvl="4">
      <w:start w:val="1"/>
      <w:numFmt w:val="bullet"/>
      <w:lvlText w:val=""/>
      <w:lvlJc w:val="left"/>
      <w:pPr>
        <w:ind w:left="3535" w:hanging="283"/>
      </w:pPr>
    </w:lvl>
    <w:lvl w:ilvl="5">
      <w:start w:val="1"/>
      <w:numFmt w:val="bullet"/>
      <w:lvlText w:val=""/>
      <w:lvlJc w:val="left"/>
      <w:pPr>
        <w:ind w:left="4242" w:hanging="283"/>
      </w:pPr>
    </w:lvl>
    <w:lvl w:ilvl="6">
      <w:start w:val="1"/>
      <w:numFmt w:val="bullet"/>
      <w:lvlText w:val=""/>
      <w:lvlJc w:val="left"/>
      <w:pPr>
        <w:ind w:left="4949" w:hanging="283"/>
      </w:pPr>
    </w:lvl>
    <w:lvl w:ilvl="7">
      <w:start w:val="1"/>
      <w:numFmt w:val="bullet"/>
      <w:lvlText w:val=""/>
      <w:lvlJc w:val="left"/>
      <w:pPr>
        <w:ind w:left="5656" w:hanging="282"/>
      </w:pPr>
    </w:lvl>
    <w:lvl w:ilvl="8">
      <w:start w:val="1"/>
      <w:numFmt w:val="bullet"/>
      <w:lvlText w:val=""/>
      <w:lvlJc w:val="left"/>
      <w:pPr>
        <w:ind w:left="6363" w:hanging="283"/>
      </w:pPr>
    </w:lvl>
  </w:abstractNum>
  <w:num w:numId="1" w16cid:durableId="334653757">
    <w:abstractNumId w:val="1"/>
  </w:num>
  <w:num w:numId="2" w16cid:durableId="37896932">
    <w:abstractNumId w:val="4"/>
  </w:num>
  <w:num w:numId="3" w16cid:durableId="1438525360">
    <w:abstractNumId w:val="0"/>
  </w:num>
  <w:num w:numId="4" w16cid:durableId="1483231722">
    <w:abstractNumId w:val="3"/>
  </w:num>
  <w:num w:numId="5" w16cid:durableId="736779369">
    <w:abstractNumId w:val="6"/>
  </w:num>
  <w:num w:numId="6" w16cid:durableId="1259826266">
    <w:abstractNumId w:val="7"/>
  </w:num>
  <w:num w:numId="7" w16cid:durableId="983851928">
    <w:abstractNumId w:val="5"/>
  </w:num>
  <w:num w:numId="8" w16cid:durableId="157889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9EE"/>
    <w:rsid w:val="003B7044"/>
    <w:rsid w:val="008E69EE"/>
    <w:rsid w:val="00DD00E4"/>
    <w:rsid w:val="00EE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2EF2A"/>
  <w15:docId w15:val="{98CF8207-6976-40E3-AA34-9273A769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IN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12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40" w:after="1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Sagar Kakde</dc:creator>
  <cp:lastModifiedBy>sagar kakde</cp:lastModifiedBy>
  <cp:revision>2</cp:revision>
  <dcterms:created xsi:type="dcterms:W3CDTF">2025-10-06T11:35:00Z</dcterms:created>
  <dcterms:modified xsi:type="dcterms:W3CDTF">2025-10-06T11:35:00Z</dcterms:modified>
</cp:coreProperties>
</file>