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3717B" w14:textId="512FABBD" w:rsidR="006E2C33" w:rsidRPr="00A335CD" w:rsidRDefault="004B3B2C" w:rsidP="00746643">
      <w:pPr>
        <w:pStyle w:val="Title"/>
        <w:rPr>
          <w:rFonts w:asciiTheme="minorHAnsi" w:hAnsiTheme="minorHAnsi"/>
        </w:rPr>
      </w:pPr>
      <w:r w:rsidRPr="00A335CD">
        <w:rPr>
          <w:rFonts w:asciiTheme="minorHAnsi" w:hAnsiTheme="minorHAnsi"/>
        </w:rPr>
        <w:t xml:space="preserve">Lab </w:t>
      </w:r>
      <w:r w:rsidR="00454110" w:rsidRPr="00A335CD">
        <w:rPr>
          <w:rFonts w:asciiTheme="minorHAnsi" w:hAnsiTheme="minorHAnsi"/>
        </w:rPr>
        <w:t>1</w:t>
      </w:r>
      <w:r w:rsidRPr="00A335CD">
        <w:rPr>
          <w:rFonts w:asciiTheme="minorHAnsi" w:hAnsiTheme="minorHAnsi"/>
        </w:rPr>
        <w:t xml:space="preserve">: </w:t>
      </w:r>
      <w:r w:rsidR="00663DE5">
        <w:rPr>
          <w:rFonts w:asciiTheme="minorHAnsi" w:hAnsiTheme="minorHAnsi"/>
        </w:rPr>
        <w:t>Hodgkin-</w:t>
      </w:r>
      <w:r w:rsidR="00F54A1C">
        <w:rPr>
          <w:rFonts w:asciiTheme="minorHAnsi" w:hAnsiTheme="minorHAnsi"/>
        </w:rPr>
        <w:t>Huxley Single</w:t>
      </w:r>
      <w:r w:rsidR="00663DE5">
        <w:rPr>
          <w:rFonts w:asciiTheme="minorHAnsi" w:hAnsiTheme="minorHAnsi"/>
        </w:rPr>
        <w:t xml:space="preserve"> Neuron Simulation </w:t>
      </w:r>
    </w:p>
    <w:p w14:paraId="1E954A49" w14:textId="77777777" w:rsidR="006E2C33" w:rsidRPr="00A335CD" w:rsidRDefault="006E2C33" w:rsidP="00E80791">
      <w:pPr>
        <w:pStyle w:val="Heading1"/>
      </w:pPr>
      <w:r w:rsidRPr="00A335CD">
        <w:t>Introduction</w:t>
      </w:r>
    </w:p>
    <w:p w14:paraId="604F9AC0" w14:textId="0B5DA6E5" w:rsidR="006E2C33" w:rsidRPr="00A335CD" w:rsidRDefault="00C87B5A" w:rsidP="00A335CD">
      <w:pPr>
        <w:pStyle w:val="BodyText"/>
        <w:spacing w:before="120" w:beforeAutospacing="0"/>
        <w:rPr>
          <w:rFonts w:asciiTheme="minorHAnsi" w:hAnsiTheme="minorHAnsi"/>
          <w:sz w:val="22"/>
          <w:szCs w:val="22"/>
        </w:rPr>
      </w:pPr>
      <w:r>
        <w:rPr>
          <w:rFonts w:asciiTheme="minorHAnsi" w:hAnsiTheme="minorHAnsi"/>
          <w:sz w:val="22"/>
          <w:szCs w:val="22"/>
        </w:rPr>
        <w:t xml:space="preserve">This lab </w:t>
      </w:r>
      <w:r w:rsidR="006E2C33" w:rsidRPr="00A335CD">
        <w:rPr>
          <w:rFonts w:asciiTheme="minorHAnsi" w:hAnsiTheme="minorHAnsi"/>
          <w:sz w:val="22"/>
          <w:szCs w:val="22"/>
        </w:rPr>
        <w:t>provide</w:t>
      </w:r>
      <w:r w:rsidR="003D0C29" w:rsidRPr="00A335CD">
        <w:rPr>
          <w:rFonts w:asciiTheme="minorHAnsi" w:hAnsiTheme="minorHAnsi"/>
          <w:sz w:val="22"/>
          <w:szCs w:val="22"/>
        </w:rPr>
        <w:t>s</w:t>
      </w:r>
      <w:r w:rsidR="006E2C33" w:rsidRPr="00A335CD">
        <w:rPr>
          <w:rFonts w:asciiTheme="minorHAnsi" w:hAnsiTheme="minorHAnsi"/>
          <w:sz w:val="22"/>
          <w:szCs w:val="22"/>
        </w:rPr>
        <w:t xml:space="preserve"> an opportunity </w:t>
      </w:r>
      <w:r w:rsidR="00663DE5">
        <w:rPr>
          <w:rFonts w:asciiTheme="minorHAnsi" w:hAnsiTheme="minorHAnsi"/>
          <w:sz w:val="22"/>
          <w:szCs w:val="22"/>
        </w:rPr>
        <w:t xml:space="preserve">to simulate action potential generation using Hodgkin-Huxley dynamics in </w:t>
      </w:r>
      <w:proofErr w:type="spellStart"/>
      <w:r w:rsidR="00663DE5">
        <w:rPr>
          <w:rFonts w:asciiTheme="minorHAnsi" w:hAnsiTheme="minorHAnsi"/>
          <w:sz w:val="22"/>
          <w:szCs w:val="22"/>
        </w:rPr>
        <w:t>Matlab</w:t>
      </w:r>
      <w:proofErr w:type="spellEnd"/>
      <w:r w:rsidR="00663DE5">
        <w:rPr>
          <w:rFonts w:asciiTheme="minorHAnsi" w:hAnsiTheme="minorHAnsi"/>
          <w:sz w:val="22"/>
          <w:szCs w:val="22"/>
        </w:rPr>
        <w:t>. This will be a review of material presented in BME 417.</w:t>
      </w:r>
      <w:r w:rsidR="00F80492">
        <w:rPr>
          <w:rFonts w:asciiTheme="minorHAnsi" w:hAnsiTheme="minorHAnsi"/>
          <w:sz w:val="22"/>
          <w:szCs w:val="22"/>
        </w:rPr>
        <w:t xml:space="preserve"> </w:t>
      </w:r>
      <w:r w:rsidR="00D50BF4">
        <w:rPr>
          <w:rFonts w:asciiTheme="minorHAnsi" w:hAnsiTheme="minorHAnsi"/>
          <w:sz w:val="22"/>
          <w:szCs w:val="22"/>
        </w:rPr>
        <w:t xml:space="preserve">For all remaining labs, we’ll use NEURON simulation software where people have written much more detailed and accurate channel models, but this will give you a sense of what’s going on “under the hood” of those models. </w:t>
      </w:r>
    </w:p>
    <w:p w14:paraId="1393562C" w14:textId="6023532E" w:rsidR="006E2C33" w:rsidRPr="00A335CD" w:rsidRDefault="00663DE5" w:rsidP="00E80791">
      <w:pPr>
        <w:pStyle w:val="Heading1"/>
      </w:pPr>
      <w:r>
        <w:t>Software</w:t>
      </w:r>
    </w:p>
    <w:p w14:paraId="11EA4332" w14:textId="3F5F8274" w:rsidR="00C87B5A" w:rsidRDefault="00663DE5" w:rsidP="00A335CD">
      <w:pPr>
        <w:pStyle w:val="BodyText"/>
        <w:spacing w:before="120" w:beforeAutospacing="0"/>
        <w:rPr>
          <w:rFonts w:asciiTheme="minorHAnsi" w:hAnsiTheme="minorHAnsi"/>
          <w:sz w:val="22"/>
          <w:szCs w:val="22"/>
        </w:rPr>
      </w:pPr>
      <w:r>
        <w:rPr>
          <w:rFonts w:asciiTheme="minorHAnsi" w:hAnsiTheme="minorHAnsi"/>
          <w:sz w:val="22"/>
          <w:szCs w:val="22"/>
        </w:rPr>
        <w:t xml:space="preserve">This lab must be completed using </w:t>
      </w:r>
      <w:proofErr w:type="spellStart"/>
      <w:r>
        <w:rPr>
          <w:rFonts w:asciiTheme="minorHAnsi" w:hAnsiTheme="minorHAnsi"/>
          <w:sz w:val="22"/>
          <w:szCs w:val="22"/>
        </w:rPr>
        <w:t>Matlab</w:t>
      </w:r>
      <w:proofErr w:type="spellEnd"/>
      <w:r>
        <w:rPr>
          <w:rFonts w:asciiTheme="minorHAnsi" w:hAnsiTheme="minorHAnsi"/>
          <w:sz w:val="22"/>
          <w:szCs w:val="22"/>
        </w:rPr>
        <w:t xml:space="preserve">. </w:t>
      </w:r>
    </w:p>
    <w:p w14:paraId="6D57F17A" w14:textId="77687D1C" w:rsidR="00663DE5" w:rsidRDefault="00663DE5" w:rsidP="00E80791">
      <w:pPr>
        <w:pStyle w:val="Heading1"/>
      </w:pPr>
      <w:r>
        <w:t>Part 1) Calculate all Initial Conditions</w:t>
      </w:r>
    </w:p>
    <w:p w14:paraId="61D7D3F3" w14:textId="0F59939B" w:rsidR="00663DE5" w:rsidRDefault="00D61FBC" w:rsidP="00663DE5">
      <w:pPr>
        <w:pStyle w:val="BodyText"/>
        <w:spacing w:before="120" w:beforeAutospacing="0"/>
        <w:rPr>
          <w:rFonts w:asciiTheme="minorHAnsi" w:hAnsiTheme="minorHAnsi"/>
          <w:sz w:val="22"/>
          <w:szCs w:val="22"/>
        </w:rPr>
      </w:pPr>
      <w:r>
        <w:rPr>
          <w:rFonts w:asciiTheme="minorHAnsi" w:hAnsiTheme="minorHAnsi"/>
          <w:sz w:val="22"/>
          <w:szCs w:val="22"/>
        </w:rPr>
        <w:t>Start off using the Ner</w:t>
      </w:r>
      <w:r w:rsidR="001D08E7">
        <w:rPr>
          <w:rFonts w:asciiTheme="minorHAnsi" w:hAnsiTheme="minorHAnsi"/>
          <w:sz w:val="22"/>
          <w:szCs w:val="22"/>
        </w:rPr>
        <w:t>n</w:t>
      </w:r>
      <w:r>
        <w:rPr>
          <w:rFonts w:asciiTheme="minorHAnsi" w:hAnsiTheme="minorHAnsi"/>
          <w:sz w:val="22"/>
          <w:szCs w:val="22"/>
        </w:rPr>
        <w:t>st and GHK equations to simulate the starting potential of the cell, as well as the driving reversal potentials associated with sodium and potassium channels. We will also calculate all of the initial conditions for the kinetic parameters in the Hodgkin Huxley model.</w:t>
      </w:r>
    </w:p>
    <w:p w14:paraId="04CB0F1E" w14:textId="550291EB" w:rsidR="00D61FBC" w:rsidRPr="00585FDB" w:rsidRDefault="00D61FBC" w:rsidP="00DA06C6">
      <w:pPr>
        <w:pStyle w:val="BodyText"/>
        <w:numPr>
          <w:ilvl w:val="0"/>
          <w:numId w:val="19"/>
        </w:numPr>
        <w:spacing w:before="120" w:beforeAutospacing="0"/>
        <w:rPr>
          <w:rFonts w:asciiTheme="minorHAnsi" w:hAnsiTheme="minorHAnsi"/>
          <w:sz w:val="22"/>
          <w:szCs w:val="22"/>
        </w:rPr>
      </w:pPr>
      <w:r w:rsidRPr="00585FDB">
        <w:rPr>
          <w:rFonts w:asciiTheme="minorHAnsi" w:hAnsiTheme="minorHAnsi"/>
          <w:sz w:val="22"/>
          <w:szCs w:val="22"/>
        </w:rPr>
        <w:t>Start by calculating the reversal potentials for sodium, potassium and chloride from the Ner</w:t>
      </w:r>
      <w:r w:rsidR="001D08E7" w:rsidRPr="00585FDB">
        <w:rPr>
          <w:rFonts w:asciiTheme="minorHAnsi" w:hAnsiTheme="minorHAnsi"/>
          <w:sz w:val="22"/>
          <w:szCs w:val="22"/>
        </w:rPr>
        <w:t>n</w:t>
      </w:r>
      <w:r w:rsidRPr="00585FDB">
        <w:rPr>
          <w:rFonts w:asciiTheme="minorHAnsi" w:hAnsiTheme="minorHAnsi"/>
          <w:sz w:val="22"/>
          <w:szCs w:val="22"/>
        </w:rPr>
        <w:t xml:space="preserve">st equation: </w:t>
      </w:r>
    </w:p>
    <w:p w14:paraId="0232C325" w14:textId="7075067B" w:rsidR="00D61FBC" w:rsidRDefault="00D61FBC" w:rsidP="00D61FBC">
      <w:pPr>
        <w:pStyle w:val="BodyText"/>
        <w:spacing w:before="120" w:beforeAutospacing="0"/>
        <w:ind w:left="720"/>
        <w:rPr>
          <w:rFonts w:asciiTheme="minorHAnsi" w:hAnsiTheme="minorHAnsi"/>
          <w:sz w:val="22"/>
          <w:szCs w:val="22"/>
        </w:rPr>
      </w:pPr>
      <w:r>
        <w:rPr>
          <w:noProof/>
          <w:lang w:eastAsia="zh-CN"/>
        </w:rPr>
        <w:drawing>
          <wp:inline distT="0" distB="0" distL="0" distR="0" wp14:anchorId="548684AF" wp14:editId="479D22FD">
            <wp:extent cx="3314700" cy="666893"/>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15733" cy="667101"/>
                    </a:xfrm>
                    <a:prstGeom prst="rect">
                      <a:avLst/>
                    </a:prstGeom>
                  </pic:spPr>
                </pic:pic>
              </a:graphicData>
            </a:graphic>
          </wp:inline>
        </w:drawing>
      </w:r>
    </w:p>
    <w:p w14:paraId="47E7B651" w14:textId="1124CD4C" w:rsidR="00324A47" w:rsidRDefault="00D61FBC" w:rsidP="00324A47">
      <w:pPr>
        <w:pStyle w:val="BodyText"/>
        <w:spacing w:before="120" w:beforeAutospacing="0"/>
        <w:ind w:left="720"/>
        <w:rPr>
          <w:rFonts w:asciiTheme="minorHAnsi" w:hAnsiTheme="minorHAnsi"/>
          <w:sz w:val="22"/>
          <w:szCs w:val="22"/>
        </w:rPr>
      </w:pPr>
      <w:r w:rsidRPr="00D61FBC">
        <w:rPr>
          <w:rFonts w:asciiTheme="minorHAnsi" w:hAnsiTheme="minorHAnsi"/>
          <w:sz w:val="22"/>
          <w:szCs w:val="22"/>
        </w:rPr>
        <w:t>Use the following table</w:t>
      </w:r>
      <w:r w:rsidR="001A5EFA">
        <w:rPr>
          <w:rFonts w:asciiTheme="minorHAnsi" w:hAnsiTheme="minorHAnsi"/>
          <w:sz w:val="22"/>
          <w:szCs w:val="22"/>
        </w:rPr>
        <w:t xml:space="preserve"> for the concentrations</w:t>
      </w:r>
      <w:r w:rsidRPr="00D61FBC">
        <w:rPr>
          <w:rFonts w:asciiTheme="minorHAnsi" w:hAnsiTheme="minorHAnsi"/>
          <w:sz w:val="22"/>
          <w:szCs w:val="22"/>
        </w:rPr>
        <w:t xml:space="preserve">. </w:t>
      </w:r>
      <w:r w:rsidR="00F54A1C" w:rsidRPr="00D61FBC">
        <w:rPr>
          <w:rFonts w:asciiTheme="minorHAnsi" w:hAnsiTheme="minorHAnsi"/>
          <w:sz w:val="22"/>
          <w:szCs w:val="22"/>
        </w:rPr>
        <w:t>We will</w:t>
      </w:r>
      <w:r w:rsidRPr="00D61FBC">
        <w:rPr>
          <w:rFonts w:asciiTheme="minorHAnsi" w:hAnsiTheme="minorHAnsi"/>
          <w:sz w:val="22"/>
          <w:szCs w:val="22"/>
        </w:rPr>
        <w:t xml:space="preserve"> treat the chloride as the “leakage” channel potential for simplicity, and only simulate the dynamics of sodium and potassium. Ignore calcium as well.</w:t>
      </w:r>
    </w:p>
    <w:p w14:paraId="5FAA450B" w14:textId="776759B7" w:rsidR="00D61FBC" w:rsidRDefault="00324A47" w:rsidP="00324A47">
      <w:pPr>
        <w:pStyle w:val="BodyText"/>
        <w:spacing w:before="120" w:beforeAutospacing="0"/>
        <w:ind w:left="720"/>
        <w:rPr>
          <w:noProof/>
        </w:rPr>
      </w:pPr>
      <w:r w:rsidRPr="00324A47">
        <w:rPr>
          <w:noProof/>
          <w:lang w:eastAsia="zh-CN"/>
        </w:rPr>
        <w:drawing>
          <wp:inline distT="0" distB="0" distL="0" distR="0" wp14:anchorId="3DA244D7" wp14:editId="535F76B6">
            <wp:extent cx="5105400" cy="1978008"/>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2399" cy="1980720"/>
                    </a:xfrm>
                    <a:prstGeom prst="rect">
                      <a:avLst/>
                    </a:prstGeom>
                    <a:noFill/>
                    <a:ln>
                      <a:noFill/>
                    </a:ln>
                  </pic:spPr>
                </pic:pic>
              </a:graphicData>
            </a:graphic>
          </wp:inline>
        </w:drawing>
      </w:r>
    </w:p>
    <w:p w14:paraId="45A4503B" w14:textId="2ED722AE" w:rsidR="001A5EFA" w:rsidRDefault="001A5EFA" w:rsidP="00DC040B">
      <w:pPr>
        <w:pStyle w:val="BodyText"/>
        <w:spacing w:before="120" w:beforeAutospacing="0"/>
        <w:ind w:left="720"/>
        <w:rPr>
          <w:rFonts w:asciiTheme="minorHAnsi" w:hAnsiTheme="minorHAnsi"/>
          <w:sz w:val="22"/>
          <w:szCs w:val="22"/>
        </w:rPr>
      </w:pPr>
      <w:r>
        <w:rPr>
          <w:rFonts w:asciiTheme="minorHAnsi" w:hAnsiTheme="minorHAnsi"/>
          <w:sz w:val="22"/>
          <w:szCs w:val="22"/>
        </w:rPr>
        <w:t xml:space="preserve">Also use a capacitance of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m</m:t>
            </m:r>
          </m:sub>
        </m:sSub>
        <m:r>
          <w:rPr>
            <w:rFonts w:ascii="Cambria Math" w:hAnsi="Cambria Math"/>
            <w:sz w:val="22"/>
            <w:szCs w:val="22"/>
          </w:rPr>
          <m:t xml:space="preserve"> = 1 uF/c</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w:r>
        <w:rPr>
          <w:rFonts w:asciiTheme="minorHAnsi" w:hAnsiTheme="minorHAnsi"/>
          <w:sz w:val="22"/>
          <w:szCs w:val="22"/>
        </w:rPr>
        <w:t xml:space="preserve">, and let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Na</m:t>
            </m:r>
          </m:sub>
        </m:sSub>
        <m:r>
          <w:rPr>
            <w:rFonts w:ascii="Cambria Math" w:hAnsi="Cambria Math"/>
            <w:sz w:val="22"/>
            <w:szCs w:val="22"/>
          </w:rPr>
          <m:t xml:space="preserve"> = 100 mS/c</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w:r>
        <w:rPr>
          <w:rFonts w:asciiTheme="minorHAnsi" w:hAnsiTheme="minorHAnsi"/>
          <w:sz w:val="22"/>
          <w:szCs w:val="22"/>
        </w:rPr>
        <w:t xml:space="preserve"> and </w:t>
      </w:r>
      <m:oMath>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g</m:t>
                </m:r>
              </m:e>
            </m:acc>
          </m:e>
          <m:sub>
            <m:r>
              <w:rPr>
                <w:rFonts w:ascii="Cambria Math" w:hAnsi="Cambria Math"/>
                <w:sz w:val="22"/>
                <w:szCs w:val="22"/>
              </w:rPr>
              <m:t>K</m:t>
            </m:r>
          </m:sub>
        </m:sSub>
        <m:r>
          <w:rPr>
            <w:rFonts w:ascii="Cambria Math" w:hAnsi="Cambria Math"/>
            <w:sz w:val="22"/>
            <w:szCs w:val="22"/>
          </w:rPr>
          <m:t xml:space="preserve"> = 50 mS/c</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w:r>
        <w:rPr>
          <w:rFonts w:asciiTheme="minorHAnsi" w:hAnsiTheme="minorHAnsi"/>
          <w:sz w:val="22"/>
          <w:szCs w:val="22"/>
        </w:rPr>
        <w:t>.</w:t>
      </w:r>
    </w:p>
    <w:p w14:paraId="38169CF6" w14:textId="48053F57" w:rsidR="001A5EFA" w:rsidRPr="00585FDB" w:rsidRDefault="001A5EFA" w:rsidP="00941170">
      <w:pPr>
        <w:pStyle w:val="BodyText"/>
        <w:numPr>
          <w:ilvl w:val="0"/>
          <w:numId w:val="19"/>
        </w:numPr>
        <w:spacing w:before="120" w:beforeAutospacing="0"/>
        <w:rPr>
          <w:rFonts w:asciiTheme="minorHAnsi" w:hAnsiTheme="minorHAnsi"/>
          <w:sz w:val="22"/>
          <w:szCs w:val="22"/>
        </w:rPr>
      </w:pPr>
      <w:r w:rsidRPr="00585FDB">
        <w:rPr>
          <w:rFonts w:asciiTheme="minorHAnsi" w:hAnsiTheme="minorHAnsi"/>
          <w:sz w:val="22"/>
          <w:szCs w:val="22"/>
        </w:rPr>
        <w:lastRenderedPageBreak/>
        <w:t>Next, calculate the resting potential of the cell using the G</w:t>
      </w:r>
      <w:r w:rsidR="00585FDB">
        <w:rPr>
          <w:rFonts w:asciiTheme="minorHAnsi" w:hAnsiTheme="minorHAnsi"/>
          <w:sz w:val="22"/>
          <w:szCs w:val="22"/>
        </w:rPr>
        <w:t>HK equation with the following r</w:t>
      </w:r>
      <w:r w:rsidRPr="00585FDB">
        <w:rPr>
          <w:rFonts w:asciiTheme="minorHAnsi" w:hAnsiTheme="minorHAnsi"/>
          <w:sz w:val="22"/>
          <w:szCs w:val="22"/>
        </w:rPr>
        <w:t xml:space="preserve">elative </w:t>
      </w:r>
      <w:proofErr w:type="spellStart"/>
      <w:r w:rsidRPr="00585FDB">
        <w:rPr>
          <w:rFonts w:asciiTheme="minorHAnsi" w:hAnsiTheme="minorHAnsi"/>
          <w:sz w:val="22"/>
          <w:szCs w:val="22"/>
        </w:rPr>
        <w:t>permeabilities</w:t>
      </w:r>
      <w:proofErr w:type="spellEnd"/>
      <w:r w:rsidRPr="00585FDB">
        <w:rPr>
          <w:rFonts w:asciiTheme="minorHAnsi" w:hAnsiTheme="minorHAnsi"/>
          <w:sz w:val="22"/>
          <w:szCs w:val="22"/>
        </w:rPr>
        <w:t>:</w:t>
      </w:r>
    </w:p>
    <w:p w14:paraId="21A7B184" w14:textId="635495C8" w:rsidR="001A5EFA" w:rsidRDefault="001A5EFA" w:rsidP="001A5EFA">
      <w:pPr>
        <w:pStyle w:val="BodyText"/>
        <w:spacing w:before="120" w:beforeAutospacing="0"/>
        <w:ind w:left="720"/>
        <w:rPr>
          <w:rFonts w:asciiTheme="minorHAnsi" w:hAnsiTheme="minorHAnsi"/>
          <w:sz w:val="22"/>
          <w:szCs w:val="22"/>
        </w:rPr>
      </w:pPr>
      <w:r w:rsidRPr="001A5EFA">
        <w:rPr>
          <w:rFonts w:asciiTheme="minorHAnsi" w:hAnsiTheme="minorHAnsi"/>
          <w:noProof/>
          <w:sz w:val="22"/>
          <w:szCs w:val="22"/>
          <w:lang w:eastAsia="zh-CN"/>
        </w:rPr>
        <w:drawing>
          <wp:anchor distT="0" distB="0" distL="114300" distR="114300" simplePos="0" relativeHeight="251658240" behindDoc="0" locked="0" layoutInCell="1" allowOverlap="1" wp14:anchorId="7D39ED60" wp14:editId="725D7D1D">
            <wp:simplePos x="0" y="0"/>
            <wp:positionH relativeFrom="column">
              <wp:posOffset>3771900</wp:posOffset>
            </wp:positionH>
            <wp:positionV relativeFrom="paragraph">
              <wp:posOffset>967105</wp:posOffset>
            </wp:positionV>
            <wp:extent cx="1034415" cy="358140"/>
            <wp:effectExtent l="0" t="0" r="6985"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034415" cy="358140"/>
                    </a:xfrm>
                    <a:prstGeom prst="rect">
                      <a:avLst/>
                    </a:prstGeom>
                  </pic:spPr>
                </pic:pic>
              </a:graphicData>
            </a:graphic>
            <wp14:sizeRelH relativeFrom="page">
              <wp14:pctWidth>0</wp14:pctWidth>
            </wp14:sizeRelH>
            <wp14:sizeRelV relativeFrom="page">
              <wp14:pctHeight>0</wp14:pctHeight>
            </wp14:sizeRelV>
          </wp:anchor>
        </w:drawing>
      </w:r>
      <w:r w:rsidRPr="001A5EFA">
        <w:rPr>
          <w:rFonts w:asciiTheme="minorHAnsi" w:hAnsiTheme="minorHAnsi"/>
          <w:noProof/>
          <w:sz w:val="22"/>
          <w:szCs w:val="22"/>
          <w:lang w:eastAsia="zh-CN"/>
        </w:rPr>
        <w:drawing>
          <wp:inline distT="0" distB="0" distL="0" distR="0" wp14:anchorId="767531D6" wp14:editId="5A0BECAD">
            <wp:extent cx="4225610" cy="82164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25610" cy="821646"/>
                    </a:xfrm>
                    <a:prstGeom prst="rect">
                      <a:avLst/>
                    </a:prstGeom>
                  </pic:spPr>
                </pic:pic>
              </a:graphicData>
            </a:graphic>
          </wp:inline>
        </w:drawing>
      </w:r>
    </w:p>
    <w:p w14:paraId="26ED9477" w14:textId="3F03082D" w:rsidR="001A5EFA" w:rsidRDefault="001A5EFA" w:rsidP="001A5EFA">
      <w:pPr>
        <w:pStyle w:val="BodyText"/>
        <w:spacing w:before="120" w:beforeAutospacing="0"/>
        <w:ind w:left="720"/>
        <w:rPr>
          <w:rFonts w:asciiTheme="minorHAnsi" w:hAnsiTheme="minorHAnsi"/>
          <w:sz w:val="22"/>
          <w:szCs w:val="22"/>
        </w:rPr>
      </w:pPr>
      <w:r w:rsidRPr="001A5EFA">
        <w:rPr>
          <w:rFonts w:asciiTheme="minorHAnsi" w:hAnsiTheme="minorHAnsi"/>
          <w:noProof/>
          <w:sz w:val="22"/>
          <w:szCs w:val="22"/>
          <w:lang w:eastAsia="zh-CN"/>
        </w:rPr>
        <w:drawing>
          <wp:anchor distT="0" distB="0" distL="114300" distR="114300" simplePos="0" relativeHeight="251659264" behindDoc="0" locked="0" layoutInCell="1" allowOverlap="1" wp14:anchorId="35FCD763" wp14:editId="7E804417">
            <wp:simplePos x="0" y="0"/>
            <wp:positionH relativeFrom="column">
              <wp:posOffset>2057400</wp:posOffset>
            </wp:positionH>
            <wp:positionV relativeFrom="paragraph">
              <wp:posOffset>82550</wp:posOffset>
            </wp:positionV>
            <wp:extent cx="1130300" cy="320040"/>
            <wp:effectExtent l="0" t="0" r="12700" b="1016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130300" cy="320040"/>
                    </a:xfrm>
                    <a:prstGeom prst="rect">
                      <a:avLst/>
                    </a:prstGeom>
                  </pic:spPr>
                </pic:pic>
              </a:graphicData>
            </a:graphic>
            <wp14:sizeRelH relativeFrom="page">
              <wp14:pctWidth>0</wp14:pctWidth>
            </wp14:sizeRelH>
            <wp14:sizeRelV relativeFrom="page">
              <wp14:pctHeight>0</wp14:pctHeight>
            </wp14:sizeRelV>
          </wp:anchor>
        </w:drawing>
      </w:r>
      <w:r w:rsidRPr="001A5EFA">
        <w:rPr>
          <w:rFonts w:asciiTheme="minorHAnsi" w:hAnsiTheme="minorHAnsi"/>
          <w:noProof/>
          <w:sz w:val="22"/>
          <w:szCs w:val="22"/>
          <w:lang w:eastAsia="zh-CN"/>
        </w:rPr>
        <w:drawing>
          <wp:inline distT="0" distB="0" distL="0" distR="0" wp14:anchorId="41551AF1" wp14:editId="032826AC">
            <wp:extent cx="900328" cy="342168"/>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01193" cy="342497"/>
                    </a:xfrm>
                    <a:prstGeom prst="rect">
                      <a:avLst/>
                    </a:prstGeom>
                  </pic:spPr>
                </pic:pic>
              </a:graphicData>
            </a:graphic>
          </wp:inline>
        </w:drawing>
      </w:r>
    </w:p>
    <w:p w14:paraId="239F8131" w14:textId="11544BFF" w:rsidR="001A5EFA" w:rsidRDefault="001A5EFA" w:rsidP="001A5EFA">
      <w:pPr>
        <w:pStyle w:val="BodyText"/>
        <w:spacing w:before="120" w:beforeAutospacing="0"/>
        <w:ind w:left="720"/>
        <w:rPr>
          <w:rFonts w:asciiTheme="minorHAnsi" w:hAnsiTheme="minorHAnsi"/>
          <w:sz w:val="22"/>
          <w:szCs w:val="22"/>
        </w:rPr>
      </w:pPr>
      <w:r>
        <w:rPr>
          <w:rFonts w:asciiTheme="minorHAnsi" w:hAnsiTheme="minorHAnsi"/>
          <w:sz w:val="22"/>
          <w:szCs w:val="22"/>
        </w:rPr>
        <w:t>Make sure all of the above numbers make sense before proceeding.</w:t>
      </w:r>
    </w:p>
    <w:p w14:paraId="7DA07FD0" w14:textId="3C0FC9FE" w:rsidR="001A5EFA" w:rsidRPr="00585FDB" w:rsidRDefault="001A5EFA" w:rsidP="00931B8C">
      <w:pPr>
        <w:pStyle w:val="BodyText"/>
        <w:numPr>
          <w:ilvl w:val="0"/>
          <w:numId w:val="19"/>
        </w:numPr>
        <w:spacing w:before="120" w:beforeAutospacing="0"/>
        <w:rPr>
          <w:rFonts w:asciiTheme="minorHAnsi" w:hAnsiTheme="minorHAnsi"/>
          <w:sz w:val="22"/>
          <w:szCs w:val="22"/>
        </w:rPr>
      </w:pPr>
      <w:r w:rsidRPr="00585FDB">
        <w:rPr>
          <w:rFonts w:asciiTheme="minorHAnsi" w:hAnsiTheme="minorHAnsi"/>
          <w:sz w:val="22"/>
          <w:szCs w:val="22"/>
        </w:rPr>
        <w:t xml:space="preserve">Next, calculate the starting (resting) point for all of the dynamic channel variables that we will simulate over time to generate the action potential, </w:t>
      </w:r>
      <w:proofErr w:type="gramStart"/>
      <w:r w:rsidRPr="00585FDB">
        <w:rPr>
          <w:rFonts w:asciiTheme="minorHAnsi" w:hAnsiTheme="minorHAnsi"/>
          <w:sz w:val="22"/>
          <w:szCs w:val="22"/>
        </w:rPr>
        <w:t>m(</w:t>
      </w:r>
      <w:proofErr w:type="gramEnd"/>
      <w:r w:rsidRPr="00585FDB">
        <w:rPr>
          <w:rFonts w:ascii="Calibri" w:hAnsi="Calibri"/>
          <w:sz w:val="22"/>
          <w:szCs w:val="22"/>
        </w:rPr>
        <w:t>∞</w:t>
      </w:r>
      <w:r w:rsidRPr="00585FDB">
        <w:rPr>
          <w:rFonts w:asciiTheme="minorHAnsi" w:hAnsiTheme="minorHAnsi"/>
          <w:sz w:val="22"/>
          <w:szCs w:val="22"/>
        </w:rPr>
        <w:t>), n(</w:t>
      </w:r>
      <w:r w:rsidRPr="00585FDB">
        <w:rPr>
          <w:rFonts w:ascii="Calibri" w:hAnsi="Calibri"/>
          <w:sz w:val="22"/>
          <w:szCs w:val="22"/>
        </w:rPr>
        <w:t>∞)</w:t>
      </w:r>
      <w:r w:rsidRPr="00585FDB">
        <w:rPr>
          <w:rFonts w:asciiTheme="minorHAnsi" w:hAnsiTheme="minorHAnsi"/>
          <w:sz w:val="22"/>
          <w:szCs w:val="22"/>
        </w:rPr>
        <w:t>, and h(</w:t>
      </w:r>
      <w:r w:rsidRPr="00585FDB">
        <w:rPr>
          <w:rFonts w:ascii="Calibri" w:hAnsi="Calibri"/>
          <w:sz w:val="22"/>
          <w:szCs w:val="22"/>
        </w:rPr>
        <w:t>∞)</w:t>
      </w:r>
      <w:r w:rsidRPr="00585FDB">
        <w:rPr>
          <w:rFonts w:asciiTheme="minorHAnsi" w:hAnsiTheme="minorHAnsi"/>
          <w:sz w:val="22"/>
          <w:szCs w:val="22"/>
        </w:rPr>
        <w:t xml:space="preserve">. Refer to </w:t>
      </w:r>
      <w:proofErr w:type="spellStart"/>
      <w:r w:rsidRPr="00585FDB">
        <w:rPr>
          <w:rFonts w:asciiTheme="minorHAnsi" w:hAnsiTheme="minorHAnsi"/>
          <w:sz w:val="22"/>
          <w:szCs w:val="22"/>
        </w:rPr>
        <w:t>Mainen</w:t>
      </w:r>
      <w:proofErr w:type="spellEnd"/>
      <w:r w:rsidRPr="00585FDB">
        <w:rPr>
          <w:rFonts w:asciiTheme="minorHAnsi" w:hAnsiTheme="minorHAnsi"/>
          <w:sz w:val="22"/>
          <w:szCs w:val="22"/>
        </w:rPr>
        <w:t xml:space="preserve"> et al. 1995, Table 1 for all necessary parameters.</w:t>
      </w:r>
    </w:p>
    <w:p w14:paraId="6E524BFC" w14:textId="05A3B3F2" w:rsidR="001E2E32" w:rsidRDefault="001E2E32" w:rsidP="001E2E32">
      <w:pPr>
        <w:pStyle w:val="BodyText"/>
        <w:spacing w:before="120" w:beforeAutospacing="0"/>
        <w:ind w:left="720"/>
        <w:rPr>
          <w:rFonts w:asciiTheme="minorHAnsi" w:hAnsiTheme="minorHAnsi"/>
          <w:sz w:val="22"/>
          <w:szCs w:val="22"/>
        </w:rPr>
      </w:pPr>
      <w:r>
        <w:rPr>
          <w:rFonts w:asciiTheme="minorHAnsi" w:hAnsiTheme="minorHAnsi"/>
          <w:sz w:val="22"/>
          <w:szCs w:val="22"/>
        </w:rPr>
        <w:t>You can calculate these using the equation (for each of m, n, and h, which all have their own alpha and beta parameters):</w:t>
      </w:r>
    </w:p>
    <w:p w14:paraId="4E3A85A1" w14:textId="7A4BCA4C" w:rsidR="001E2E32" w:rsidRDefault="001E2E32" w:rsidP="001E2E32">
      <w:pPr>
        <w:pStyle w:val="BodyText"/>
        <w:spacing w:before="120" w:beforeAutospacing="0"/>
        <w:ind w:left="720"/>
        <w:rPr>
          <w:rFonts w:asciiTheme="minorHAnsi" w:hAnsiTheme="minorHAnsi"/>
          <w:sz w:val="22"/>
          <w:szCs w:val="22"/>
        </w:rPr>
      </w:pPr>
      <w:r>
        <w:rPr>
          <w:noProof/>
          <w:lang w:eastAsia="zh-CN"/>
        </w:rPr>
        <w:drawing>
          <wp:inline distT="0" distB="0" distL="0" distR="0" wp14:anchorId="489CD133" wp14:editId="69CDA15F">
            <wp:extent cx="3082610" cy="71557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083464" cy="715768"/>
                    </a:xfrm>
                    <a:prstGeom prst="rect">
                      <a:avLst/>
                    </a:prstGeom>
                  </pic:spPr>
                </pic:pic>
              </a:graphicData>
            </a:graphic>
          </wp:inline>
        </w:drawing>
      </w:r>
    </w:p>
    <w:p w14:paraId="743B0415" w14:textId="37504241" w:rsidR="001E2E32" w:rsidRDefault="001E2E32" w:rsidP="001E2E32">
      <w:pPr>
        <w:pStyle w:val="BodyText"/>
        <w:spacing w:before="120" w:beforeAutospacing="0"/>
        <w:ind w:left="720"/>
        <w:rPr>
          <w:rFonts w:asciiTheme="minorHAnsi" w:hAnsiTheme="minorHAnsi"/>
          <w:sz w:val="22"/>
          <w:szCs w:val="22"/>
        </w:rPr>
      </w:pPr>
      <w:r>
        <w:rPr>
          <w:rFonts w:asciiTheme="minorHAnsi" w:hAnsiTheme="minorHAnsi"/>
          <w:sz w:val="22"/>
          <w:szCs w:val="22"/>
        </w:rPr>
        <w:t>You can obtain the alpha and beta values from the fol</w:t>
      </w:r>
      <w:r w:rsidR="001D08E7">
        <w:rPr>
          <w:rFonts w:asciiTheme="minorHAnsi" w:hAnsiTheme="minorHAnsi"/>
          <w:sz w:val="22"/>
          <w:szCs w:val="22"/>
        </w:rPr>
        <w:t>lowing equations, using the para</w:t>
      </w:r>
      <w:r>
        <w:rPr>
          <w:rFonts w:asciiTheme="minorHAnsi" w:hAnsiTheme="minorHAnsi"/>
          <w:sz w:val="22"/>
          <w:szCs w:val="22"/>
        </w:rPr>
        <w:t xml:space="preserve">meters from </w:t>
      </w:r>
      <w:proofErr w:type="spellStart"/>
      <w:r>
        <w:rPr>
          <w:rFonts w:asciiTheme="minorHAnsi" w:hAnsiTheme="minorHAnsi"/>
          <w:sz w:val="22"/>
          <w:szCs w:val="22"/>
        </w:rPr>
        <w:t>Mainen</w:t>
      </w:r>
      <w:proofErr w:type="spellEnd"/>
      <w:r>
        <w:rPr>
          <w:rFonts w:asciiTheme="minorHAnsi" w:hAnsiTheme="minorHAnsi"/>
          <w:sz w:val="22"/>
          <w:szCs w:val="22"/>
        </w:rPr>
        <w:t xml:space="preserve"> et al, 1995, Table 1. You will also use these in the loop below, so give all of them variable names.</w:t>
      </w:r>
    </w:p>
    <w:p w14:paraId="6DB9FAE7" w14:textId="45168097" w:rsidR="001A5EFA" w:rsidRDefault="001E2E32" w:rsidP="001A5EFA">
      <w:pPr>
        <w:pStyle w:val="BodyText"/>
        <w:spacing w:before="120" w:beforeAutospacing="0"/>
        <w:ind w:left="720"/>
        <w:rPr>
          <w:rFonts w:asciiTheme="minorHAnsi" w:hAnsiTheme="minorHAnsi"/>
          <w:sz w:val="22"/>
          <w:szCs w:val="22"/>
        </w:rPr>
      </w:pPr>
      <w:r w:rsidRPr="001E2E32">
        <w:rPr>
          <w:rFonts w:asciiTheme="minorHAnsi" w:hAnsiTheme="minorHAnsi"/>
          <w:noProof/>
          <w:sz w:val="22"/>
          <w:szCs w:val="22"/>
          <w:lang w:eastAsia="zh-CN"/>
        </w:rPr>
        <w:drawing>
          <wp:anchor distT="0" distB="0" distL="114300" distR="114300" simplePos="0" relativeHeight="251660288" behindDoc="0" locked="0" layoutInCell="1" allowOverlap="1" wp14:anchorId="3C695AFF" wp14:editId="380C68B9">
            <wp:simplePos x="0" y="0"/>
            <wp:positionH relativeFrom="column">
              <wp:posOffset>3318510</wp:posOffset>
            </wp:positionH>
            <wp:positionV relativeFrom="paragraph">
              <wp:posOffset>3175</wp:posOffset>
            </wp:positionV>
            <wp:extent cx="2396490" cy="728345"/>
            <wp:effectExtent l="0" t="0" r="0" b="8255"/>
            <wp:wrapNone/>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96490" cy="728345"/>
                    </a:xfrm>
                    <a:prstGeom prst="rect">
                      <a:avLst/>
                    </a:prstGeom>
                  </pic:spPr>
                </pic:pic>
              </a:graphicData>
            </a:graphic>
            <wp14:sizeRelH relativeFrom="page">
              <wp14:pctWidth>0</wp14:pctWidth>
            </wp14:sizeRelH>
            <wp14:sizeRelV relativeFrom="page">
              <wp14:pctHeight>0</wp14:pctHeight>
            </wp14:sizeRelV>
          </wp:anchor>
        </w:drawing>
      </w:r>
      <w:r w:rsidRPr="001E2E32">
        <w:rPr>
          <w:rFonts w:asciiTheme="minorHAnsi" w:hAnsiTheme="minorHAnsi"/>
          <w:noProof/>
          <w:sz w:val="22"/>
          <w:szCs w:val="22"/>
          <w:lang w:eastAsia="zh-CN"/>
        </w:rPr>
        <w:drawing>
          <wp:inline distT="0" distB="0" distL="0" distR="0" wp14:anchorId="7BD42C6C" wp14:editId="0B4FFBD2">
            <wp:extent cx="2396810" cy="743564"/>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397036" cy="743634"/>
                    </a:xfrm>
                    <a:prstGeom prst="rect">
                      <a:avLst/>
                    </a:prstGeom>
                  </pic:spPr>
                </pic:pic>
              </a:graphicData>
            </a:graphic>
          </wp:inline>
        </w:drawing>
      </w:r>
    </w:p>
    <w:p w14:paraId="13E7BE1A" w14:textId="3C74B51A" w:rsidR="009E45E5" w:rsidRDefault="009E45E5" w:rsidP="001A5EFA">
      <w:pPr>
        <w:pStyle w:val="BodyText"/>
        <w:spacing w:before="120" w:beforeAutospacing="0"/>
        <w:ind w:left="720"/>
        <w:rPr>
          <w:rFonts w:asciiTheme="minorHAnsi" w:hAnsiTheme="minorHAnsi"/>
          <w:sz w:val="22"/>
          <w:szCs w:val="22"/>
        </w:rPr>
      </w:pPr>
      <w:r>
        <w:rPr>
          <w:rFonts w:asciiTheme="minorHAnsi" w:hAnsiTheme="minorHAnsi"/>
          <w:sz w:val="22"/>
          <w:szCs w:val="22"/>
        </w:rPr>
        <w:t xml:space="preserve">At rest, m and n gates should be closed, and h gates should be partially but not dramatically inactivated. </w:t>
      </w:r>
    </w:p>
    <w:p w14:paraId="001A6C65" w14:textId="411B6B39" w:rsidR="00663DE5" w:rsidRPr="00A335CD" w:rsidRDefault="00663DE5" w:rsidP="00E80791">
      <w:pPr>
        <w:pStyle w:val="Heading1"/>
      </w:pPr>
      <w:r>
        <w:t xml:space="preserve">Part 2) Write the </w:t>
      </w:r>
      <w:proofErr w:type="spellStart"/>
      <w:r>
        <w:t>Timestep</w:t>
      </w:r>
      <w:proofErr w:type="spellEnd"/>
      <w:r>
        <w:t xml:space="preserve"> Code Loop</w:t>
      </w:r>
    </w:p>
    <w:p w14:paraId="3A28406C" w14:textId="32C4EB45" w:rsidR="00D50BF4" w:rsidRDefault="00D50BF4" w:rsidP="00663DE5">
      <w:pPr>
        <w:pStyle w:val="BodyText"/>
        <w:spacing w:before="120" w:beforeAutospacing="0"/>
        <w:rPr>
          <w:rFonts w:asciiTheme="minorHAnsi" w:hAnsiTheme="minorHAnsi"/>
          <w:sz w:val="22"/>
          <w:szCs w:val="22"/>
        </w:rPr>
      </w:pPr>
      <w:r>
        <w:rPr>
          <w:rFonts w:asciiTheme="minorHAnsi" w:hAnsiTheme="minorHAnsi"/>
          <w:sz w:val="22"/>
          <w:szCs w:val="22"/>
        </w:rPr>
        <w:t xml:space="preserve">We’re going to simulate the time course of an action potential. It’ll be a little ugly since we’re using a simplified model, but it should give you a voltage spike that goes up and down within the time course of a few </w:t>
      </w:r>
      <w:proofErr w:type="spellStart"/>
      <w:r>
        <w:rPr>
          <w:rFonts w:asciiTheme="minorHAnsi" w:hAnsiTheme="minorHAnsi"/>
          <w:sz w:val="22"/>
          <w:szCs w:val="22"/>
        </w:rPr>
        <w:t>ms.</w:t>
      </w:r>
      <w:proofErr w:type="spellEnd"/>
      <w:r>
        <w:rPr>
          <w:rFonts w:asciiTheme="minorHAnsi" w:hAnsiTheme="minorHAnsi"/>
          <w:sz w:val="22"/>
          <w:szCs w:val="22"/>
        </w:rPr>
        <w:t xml:space="preserve"> </w:t>
      </w:r>
      <w:r w:rsidR="00117F99">
        <w:rPr>
          <w:rFonts w:asciiTheme="minorHAnsi" w:hAnsiTheme="minorHAnsi"/>
          <w:sz w:val="22"/>
          <w:szCs w:val="22"/>
        </w:rPr>
        <w:t>The ordering of the code below can vary somewhat.</w:t>
      </w:r>
    </w:p>
    <w:p w14:paraId="6555A18A" w14:textId="55719681" w:rsidR="00D50BF4" w:rsidRDefault="00D50BF4" w:rsidP="00D50BF4">
      <w:pPr>
        <w:pStyle w:val="BodyText"/>
        <w:numPr>
          <w:ilvl w:val="0"/>
          <w:numId w:val="20"/>
        </w:numPr>
        <w:spacing w:before="120" w:beforeAutospacing="0"/>
        <w:rPr>
          <w:rFonts w:asciiTheme="minorHAnsi" w:hAnsiTheme="minorHAnsi"/>
          <w:sz w:val="22"/>
          <w:szCs w:val="22"/>
        </w:rPr>
      </w:pPr>
      <w:r>
        <w:rPr>
          <w:rFonts w:asciiTheme="minorHAnsi" w:hAnsiTheme="minorHAnsi"/>
          <w:sz w:val="22"/>
          <w:szCs w:val="22"/>
        </w:rPr>
        <w:t>To make it easier to debug, start with a functional loop that executes and plots important parameters over time before you start populating the equations. Then you’ll be able to see quickly whether the variables have the right behavior next.</w:t>
      </w:r>
    </w:p>
    <w:p w14:paraId="10BD14CB" w14:textId="6CB1C3D9" w:rsidR="00663DE5" w:rsidRDefault="009E45E5" w:rsidP="00D50BF4">
      <w:pPr>
        <w:pStyle w:val="BodyText"/>
        <w:spacing w:before="120" w:beforeAutospacing="0"/>
        <w:ind w:left="720"/>
        <w:rPr>
          <w:rFonts w:asciiTheme="minorHAnsi" w:hAnsiTheme="minorHAnsi"/>
          <w:sz w:val="22"/>
          <w:szCs w:val="22"/>
        </w:rPr>
      </w:pPr>
      <w:r>
        <w:rPr>
          <w:rFonts w:asciiTheme="minorHAnsi" w:hAnsiTheme="minorHAnsi"/>
          <w:sz w:val="22"/>
          <w:szCs w:val="22"/>
        </w:rPr>
        <w:lastRenderedPageBreak/>
        <w:t xml:space="preserve">Using a </w:t>
      </w:r>
      <w:proofErr w:type="spellStart"/>
      <w:r>
        <w:rPr>
          <w:rFonts w:asciiTheme="minorHAnsi" w:hAnsiTheme="minorHAnsi"/>
          <w:sz w:val="22"/>
          <w:szCs w:val="22"/>
        </w:rPr>
        <w:t>timestep</w:t>
      </w:r>
      <w:proofErr w:type="spellEnd"/>
      <w:r>
        <w:rPr>
          <w:rFonts w:asciiTheme="minorHAnsi" w:hAnsiTheme="minorHAnsi"/>
          <w:sz w:val="22"/>
          <w:szCs w:val="22"/>
        </w:rPr>
        <w:t xml:space="preserve"> </w:t>
      </w:r>
      <w:proofErr w:type="spellStart"/>
      <w:r>
        <w:rPr>
          <w:rFonts w:asciiTheme="minorHAnsi" w:hAnsiTheme="minorHAnsi"/>
          <w:sz w:val="22"/>
          <w:szCs w:val="22"/>
        </w:rPr>
        <w:t>dt</w:t>
      </w:r>
      <w:proofErr w:type="spellEnd"/>
      <w:r>
        <w:rPr>
          <w:rFonts w:asciiTheme="minorHAnsi" w:hAnsiTheme="minorHAnsi"/>
          <w:sz w:val="22"/>
          <w:szCs w:val="22"/>
        </w:rPr>
        <w:t xml:space="preserve"> = 0.01 </w:t>
      </w:r>
      <w:proofErr w:type="spellStart"/>
      <w:r>
        <w:rPr>
          <w:rFonts w:asciiTheme="minorHAnsi" w:hAnsiTheme="minorHAnsi"/>
          <w:sz w:val="22"/>
          <w:szCs w:val="22"/>
        </w:rPr>
        <w:t>ms</w:t>
      </w:r>
      <w:proofErr w:type="spellEnd"/>
      <w:r>
        <w:rPr>
          <w:rFonts w:asciiTheme="minorHAnsi" w:hAnsiTheme="minorHAnsi"/>
          <w:sz w:val="22"/>
          <w:szCs w:val="22"/>
        </w:rPr>
        <w:t xml:space="preserve">, write the skeleton of a loop that steps through about 5 </w:t>
      </w:r>
      <w:proofErr w:type="spellStart"/>
      <w:r>
        <w:rPr>
          <w:rFonts w:asciiTheme="minorHAnsi" w:hAnsiTheme="minorHAnsi"/>
          <w:sz w:val="22"/>
          <w:szCs w:val="22"/>
        </w:rPr>
        <w:t>ms</w:t>
      </w:r>
      <w:proofErr w:type="spellEnd"/>
      <w:r>
        <w:rPr>
          <w:rFonts w:asciiTheme="minorHAnsi" w:hAnsiTheme="minorHAnsi"/>
          <w:sz w:val="22"/>
          <w:szCs w:val="22"/>
        </w:rPr>
        <w:t xml:space="preserve"> of simulation time. </w:t>
      </w:r>
      <w:r w:rsidR="00117F99">
        <w:rPr>
          <w:rFonts w:asciiTheme="minorHAnsi" w:hAnsiTheme="minorHAnsi"/>
          <w:sz w:val="22"/>
          <w:szCs w:val="22"/>
        </w:rPr>
        <w:t>There are 4 variables that are changing dynamically throu</w:t>
      </w:r>
      <w:r w:rsidR="00324A47">
        <w:rPr>
          <w:rFonts w:asciiTheme="minorHAnsi" w:hAnsiTheme="minorHAnsi"/>
          <w:sz w:val="22"/>
          <w:szCs w:val="22"/>
        </w:rPr>
        <w:t xml:space="preserve">gh time, the membrane voltage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oMath>
      <w:r w:rsidR="00117F99">
        <w:rPr>
          <w:rFonts w:asciiTheme="minorHAnsi" w:hAnsiTheme="minorHAnsi"/>
          <w:sz w:val="22"/>
          <w:szCs w:val="22"/>
        </w:rPr>
        <w:t xml:space="preserve">, and the proportion of open channels, m, n, and h. So at each </w:t>
      </w:r>
      <w:proofErr w:type="spellStart"/>
      <w:r w:rsidR="00117F99">
        <w:rPr>
          <w:rFonts w:asciiTheme="minorHAnsi" w:hAnsiTheme="minorHAnsi"/>
          <w:sz w:val="22"/>
          <w:szCs w:val="22"/>
        </w:rPr>
        <w:t>timestep</w:t>
      </w:r>
      <w:proofErr w:type="spellEnd"/>
      <w:r w:rsidR="00117F99">
        <w:rPr>
          <w:rFonts w:asciiTheme="minorHAnsi" w:hAnsiTheme="minorHAnsi"/>
          <w:sz w:val="22"/>
          <w:szCs w:val="22"/>
        </w:rPr>
        <w:t xml:space="preserve">, you’ll need to calculate </w:t>
      </w:r>
      <m:oMath>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oMath>
      <w:r w:rsidR="00117F99">
        <w:rPr>
          <w:rFonts w:asciiTheme="minorHAnsi" w:hAnsiTheme="minorHAnsi"/>
          <w:sz w:val="22"/>
          <w:szCs w:val="22"/>
        </w:rPr>
        <w:t xml:space="preserve">, </w:t>
      </w:r>
      <m:oMath>
        <m:r>
          <m:rPr>
            <m:sty m:val="p"/>
          </m:rPr>
          <w:rPr>
            <w:rFonts w:ascii="Cambria Math" w:hAnsi="Cambria Math"/>
            <w:sz w:val="22"/>
            <w:szCs w:val="22"/>
          </w:rPr>
          <m:t>Δ</m:t>
        </m:r>
        <m:r>
          <w:rPr>
            <w:rFonts w:ascii="Cambria Math" w:hAnsi="Cambria Math"/>
            <w:sz w:val="22"/>
            <w:szCs w:val="22"/>
          </w:rPr>
          <m:t>m</m:t>
        </m:r>
      </m:oMath>
      <w:r w:rsidR="001D08E7">
        <w:rPr>
          <w:rFonts w:ascii="Calibri" w:hAnsi="Calibri"/>
          <w:sz w:val="22"/>
          <w:szCs w:val="22"/>
        </w:rPr>
        <w:t xml:space="preserve">, </w:t>
      </w:r>
      <m:oMath>
        <m:r>
          <m:rPr>
            <m:sty m:val="p"/>
          </m:rPr>
          <w:rPr>
            <w:rFonts w:ascii="Cambria Math" w:hAnsi="Cambria Math"/>
            <w:sz w:val="22"/>
            <w:szCs w:val="22"/>
          </w:rPr>
          <m:t>Δ</m:t>
        </m:r>
        <m:r>
          <w:rPr>
            <w:rFonts w:ascii="Cambria Math" w:hAnsi="Cambria Math"/>
            <w:sz w:val="22"/>
            <w:szCs w:val="22"/>
          </w:rPr>
          <m:t>n</m:t>
        </m:r>
      </m:oMath>
      <w:r w:rsidR="001D08E7">
        <w:rPr>
          <w:rFonts w:ascii="Calibri" w:hAnsi="Calibri"/>
          <w:sz w:val="22"/>
          <w:szCs w:val="22"/>
        </w:rPr>
        <w:t xml:space="preserve">, and </w:t>
      </w:r>
      <m:oMath>
        <m:r>
          <m:rPr>
            <m:sty m:val="p"/>
          </m:rPr>
          <w:rPr>
            <w:rFonts w:ascii="Cambria Math" w:hAnsi="Cambria Math"/>
            <w:sz w:val="22"/>
            <w:szCs w:val="22"/>
          </w:rPr>
          <m:t>Δ</m:t>
        </m:r>
        <m:r>
          <w:rPr>
            <w:rFonts w:ascii="Cambria Math" w:hAnsi="Cambria Math"/>
            <w:sz w:val="22"/>
            <w:szCs w:val="22"/>
          </w:rPr>
          <m:t>h</m:t>
        </m:r>
      </m:oMath>
      <w:r w:rsidR="00117F99">
        <w:rPr>
          <w:rFonts w:ascii="Calibri" w:hAnsi="Calibri"/>
          <w:sz w:val="22"/>
          <w:szCs w:val="22"/>
        </w:rPr>
        <w:t xml:space="preserve"> to update these variables as follows:</w:t>
      </w:r>
      <w:r w:rsidR="00117F99">
        <w:rPr>
          <w:rFonts w:asciiTheme="minorHAnsi" w:hAnsiTheme="minorHAnsi"/>
          <w:sz w:val="22"/>
          <w:szCs w:val="22"/>
        </w:rPr>
        <w:t xml:space="preserve"> </w:t>
      </w:r>
    </w:p>
    <w:p w14:paraId="5D863EB9" w14:textId="77777777" w:rsidR="00117F99" w:rsidRDefault="00117F99" w:rsidP="00D50BF4">
      <w:pPr>
        <w:pStyle w:val="BodyText"/>
        <w:spacing w:before="120" w:beforeAutospacing="0"/>
        <w:ind w:left="720"/>
        <w:rPr>
          <w:rFonts w:asciiTheme="minorHAnsi" w:hAnsiTheme="minorHAnsi"/>
          <w:sz w:val="22"/>
          <w:szCs w:val="22"/>
        </w:rPr>
      </w:pPr>
      <w:r w:rsidRPr="00117F99">
        <w:rPr>
          <w:rFonts w:asciiTheme="minorHAnsi" w:hAnsiTheme="minorHAnsi"/>
          <w:noProof/>
          <w:sz w:val="22"/>
          <w:szCs w:val="22"/>
          <w:lang w:eastAsia="zh-CN"/>
        </w:rPr>
        <w:drawing>
          <wp:inline distT="0" distB="0" distL="0" distR="0" wp14:anchorId="52284302" wp14:editId="2A300F4B">
            <wp:extent cx="2053910" cy="279206"/>
            <wp:effectExtent l="0" t="0" r="3810" b="635"/>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56214" cy="279519"/>
                    </a:xfrm>
                    <a:prstGeom prst="rect">
                      <a:avLst/>
                    </a:prstGeom>
                  </pic:spPr>
                </pic:pic>
              </a:graphicData>
            </a:graphic>
          </wp:inline>
        </w:drawing>
      </w:r>
    </w:p>
    <w:p w14:paraId="7C94496E" w14:textId="5FD20189" w:rsidR="00117F99" w:rsidRDefault="00117F99" w:rsidP="00D50BF4">
      <w:pPr>
        <w:pStyle w:val="BodyText"/>
        <w:spacing w:before="120" w:beforeAutospacing="0"/>
        <w:ind w:left="720"/>
        <w:rPr>
          <w:rFonts w:asciiTheme="minorHAnsi" w:hAnsiTheme="minorHAnsi"/>
          <w:sz w:val="22"/>
          <w:szCs w:val="22"/>
        </w:rPr>
      </w:pPr>
      <w:r w:rsidRPr="00117F99">
        <w:rPr>
          <w:rFonts w:asciiTheme="minorHAnsi" w:hAnsiTheme="minorHAnsi"/>
          <w:noProof/>
          <w:sz w:val="22"/>
          <w:szCs w:val="22"/>
          <w:lang w:eastAsia="zh-CN"/>
        </w:rPr>
        <w:drawing>
          <wp:inline distT="0" distB="0" distL="0" distR="0" wp14:anchorId="1691D949" wp14:editId="580A7630">
            <wp:extent cx="2053910" cy="282696"/>
            <wp:effectExtent l="0" t="0" r="3810" b="0"/>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53910" cy="282696"/>
                    </a:xfrm>
                    <a:prstGeom prst="rect">
                      <a:avLst/>
                    </a:prstGeom>
                  </pic:spPr>
                </pic:pic>
              </a:graphicData>
            </a:graphic>
          </wp:inline>
        </w:drawing>
      </w:r>
    </w:p>
    <w:p w14:paraId="1663A8C1" w14:textId="47394EE4" w:rsidR="00117F99" w:rsidRDefault="00117F99" w:rsidP="00D50BF4">
      <w:pPr>
        <w:pStyle w:val="BodyText"/>
        <w:spacing w:before="120" w:beforeAutospacing="0"/>
        <w:ind w:left="720"/>
        <w:rPr>
          <w:rFonts w:asciiTheme="minorHAnsi" w:hAnsiTheme="minorHAnsi"/>
          <w:sz w:val="22"/>
          <w:szCs w:val="22"/>
        </w:rPr>
      </w:pPr>
      <w:r w:rsidRPr="00117F99">
        <w:rPr>
          <w:rFonts w:asciiTheme="minorHAnsi" w:hAnsiTheme="minorHAnsi"/>
          <w:noProof/>
          <w:sz w:val="22"/>
          <w:szCs w:val="22"/>
          <w:lang w:eastAsia="zh-CN"/>
        </w:rPr>
        <w:drawing>
          <wp:inline distT="0" distB="0" distL="0" distR="0" wp14:anchorId="1B11104E" wp14:editId="41F87E45">
            <wp:extent cx="2053910" cy="365115"/>
            <wp:effectExtent l="0" t="0" r="381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58120" cy="365863"/>
                    </a:xfrm>
                    <a:prstGeom prst="rect">
                      <a:avLst/>
                    </a:prstGeom>
                  </pic:spPr>
                </pic:pic>
              </a:graphicData>
            </a:graphic>
          </wp:inline>
        </w:drawing>
      </w:r>
    </w:p>
    <w:p w14:paraId="40ABE992" w14:textId="084DA8F1" w:rsidR="00D50BF4" w:rsidRDefault="00117F99" w:rsidP="00D50BF4">
      <w:pPr>
        <w:pStyle w:val="BodyText"/>
        <w:spacing w:before="120" w:beforeAutospacing="0"/>
        <w:ind w:left="720"/>
        <w:rPr>
          <w:rFonts w:asciiTheme="minorHAnsi" w:hAnsiTheme="minorHAnsi"/>
          <w:sz w:val="22"/>
          <w:szCs w:val="22"/>
        </w:rPr>
      </w:pPr>
      <w:r w:rsidRPr="00117F99">
        <w:rPr>
          <w:rFonts w:asciiTheme="minorHAnsi" w:hAnsiTheme="minorHAnsi"/>
          <w:noProof/>
          <w:sz w:val="22"/>
          <w:szCs w:val="22"/>
          <w:lang w:eastAsia="zh-CN"/>
        </w:rPr>
        <w:drawing>
          <wp:inline distT="0" distB="0" distL="0" distR="0" wp14:anchorId="2EA831CC" wp14:editId="34EE1182">
            <wp:extent cx="2053910" cy="306254"/>
            <wp:effectExtent l="0" t="0" r="3810" b="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56142" cy="306587"/>
                    </a:xfrm>
                    <a:prstGeom prst="rect">
                      <a:avLst/>
                    </a:prstGeom>
                  </pic:spPr>
                </pic:pic>
              </a:graphicData>
            </a:graphic>
          </wp:inline>
        </w:drawing>
      </w:r>
    </w:p>
    <w:p w14:paraId="2C228537" w14:textId="03D8AB3A" w:rsidR="00117F99" w:rsidRDefault="00117F99" w:rsidP="00D50BF4">
      <w:pPr>
        <w:pStyle w:val="BodyText"/>
        <w:spacing w:before="120" w:beforeAutospacing="0"/>
        <w:ind w:left="720"/>
        <w:rPr>
          <w:rFonts w:asciiTheme="minorHAnsi" w:hAnsiTheme="minorHAnsi"/>
          <w:sz w:val="22"/>
          <w:szCs w:val="22"/>
        </w:rPr>
      </w:pPr>
      <w:r>
        <w:rPr>
          <w:rFonts w:asciiTheme="minorHAnsi" w:hAnsiTheme="minorHAnsi"/>
          <w:sz w:val="22"/>
          <w:szCs w:val="22"/>
        </w:rPr>
        <w:t xml:space="preserve">Make sure your code successfully outputs and plots a run of 5 </w:t>
      </w:r>
      <w:proofErr w:type="spellStart"/>
      <w:r>
        <w:rPr>
          <w:rFonts w:asciiTheme="minorHAnsi" w:hAnsiTheme="minorHAnsi"/>
          <w:sz w:val="22"/>
          <w:szCs w:val="22"/>
        </w:rPr>
        <w:t>ms</w:t>
      </w:r>
      <w:proofErr w:type="spellEnd"/>
      <w:r>
        <w:rPr>
          <w:rFonts w:asciiTheme="minorHAnsi" w:hAnsiTheme="minorHAnsi"/>
          <w:sz w:val="22"/>
          <w:szCs w:val="22"/>
        </w:rPr>
        <w:t xml:space="preserve"> worth of resting potential with the delta terms set to zero before going forward. You should populate a vector with all of the running values of each of these four variables and pop up a plot or two at the end of the simulation.</w:t>
      </w:r>
    </w:p>
    <w:p w14:paraId="2A2D948E" w14:textId="1C2A8170" w:rsidR="00117F99" w:rsidRDefault="00117F99" w:rsidP="00117F99">
      <w:pPr>
        <w:pStyle w:val="BodyText"/>
        <w:numPr>
          <w:ilvl w:val="0"/>
          <w:numId w:val="20"/>
        </w:numPr>
        <w:spacing w:before="120" w:beforeAutospacing="0"/>
        <w:rPr>
          <w:rFonts w:asciiTheme="minorHAnsi" w:hAnsiTheme="minorHAnsi"/>
          <w:sz w:val="22"/>
          <w:szCs w:val="22"/>
        </w:rPr>
      </w:pPr>
      <w:r>
        <w:rPr>
          <w:rFonts w:asciiTheme="minorHAnsi" w:hAnsiTheme="minorHAnsi"/>
          <w:sz w:val="22"/>
          <w:szCs w:val="22"/>
        </w:rPr>
        <w:t xml:space="preserve">You’ll also need a stimulation of some kind to make the cell do anything interesting. For example, you can set an </w:t>
      </w:r>
      <w:proofErr w:type="spellStart"/>
      <w:r>
        <w:rPr>
          <w:rFonts w:asciiTheme="minorHAnsi" w:hAnsiTheme="minorHAnsi"/>
          <w:sz w:val="22"/>
          <w:szCs w:val="22"/>
        </w:rPr>
        <w:t>istim</w:t>
      </w:r>
      <w:proofErr w:type="spellEnd"/>
      <w:r>
        <w:rPr>
          <w:rFonts w:asciiTheme="minorHAnsi" w:hAnsiTheme="minorHAnsi"/>
          <w:sz w:val="22"/>
          <w:szCs w:val="22"/>
        </w:rPr>
        <w:t xml:space="preserve"> variable equal to something &gt; 0 for some brief amount of time early in the 5 </w:t>
      </w:r>
      <w:proofErr w:type="spellStart"/>
      <w:r>
        <w:rPr>
          <w:rFonts w:asciiTheme="minorHAnsi" w:hAnsiTheme="minorHAnsi"/>
          <w:sz w:val="22"/>
          <w:szCs w:val="22"/>
        </w:rPr>
        <w:t>ms.</w:t>
      </w:r>
      <w:proofErr w:type="spellEnd"/>
      <w:r>
        <w:rPr>
          <w:rFonts w:asciiTheme="minorHAnsi" w:hAnsiTheme="minorHAnsi"/>
          <w:sz w:val="22"/>
          <w:szCs w:val="22"/>
        </w:rPr>
        <w:t xml:space="preserve"> </w:t>
      </w:r>
    </w:p>
    <w:p w14:paraId="1148FCE5" w14:textId="2E9FD70B" w:rsidR="006C3B92" w:rsidRPr="006C3B92" w:rsidRDefault="00117F99" w:rsidP="006C3B92">
      <w:pPr>
        <w:pStyle w:val="BodyText"/>
        <w:numPr>
          <w:ilvl w:val="0"/>
          <w:numId w:val="20"/>
        </w:numPr>
        <w:spacing w:before="120" w:beforeAutospacing="0"/>
        <w:rPr>
          <w:rFonts w:asciiTheme="minorHAnsi" w:hAnsiTheme="minorHAnsi"/>
          <w:sz w:val="22"/>
          <w:szCs w:val="22"/>
        </w:rPr>
      </w:pPr>
      <w:r>
        <w:rPr>
          <w:rFonts w:asciiTheme="minorHAnsi" w:hAnsiTheme="minorHAnsi"/>
          <w:sz w:val="22"/>
          <w:szCs w:val="22"/>
        </w:rPr>
        <w:t xml:space="preserve">First calculate the change in the membrane voltage. You’ll need to calculate the current sodium and potassium </w:t>
      </w:r>
      <w:proofErr w:type="spellStart"/>
      <w:r>
        <w:rPr>
          <w:rFonts w:asciiTheme="minorHAnsi" w:hAnsiTheme="minorHAnsi"/>
          <w:sz w:val="22"/>
          <w:szCs w:val="22"/>
        </w:rPr>
        <w:t>conductances</w:t>
      </w:r>
      <w:proofErr w:type="spellEnd"/>
      <w:r>
        <w:rPr>
          <w:rFonts w:asciiTheme="minorHAnsi" w:hAnsiTheme="minorHAnsi"/>
          <w:sz w:val="22"/>
          <w:szCs w:val="22"/>
        </w:rPr>
        <w:t xml:space="preserve"> from the current </w:t>
      </w:r>
      <w:proofErr w:type="spellStart"/>
      <w:r>
        <w:rPr>
          <w:rFonts w:asciiTheme="minorHAnsi" w:hAnsiTheme="minorHAnsi"/>
          <w:sz w:val="22"/>
          <w:szCs w:val="22"/>
        </w:rPr>
        <w:t>timepoints</w:t>
      </w:r>
      <w:proofErr w:type="spellEnd"/>
      <w:r>
        <w:rPr>
          <w:rFonts w:asciiTheme="minorHAnsi" w:hAnsiTheme="minorHAnsi"/>
          <w:sz w:val="22"/>
          <w:szCs w:val="22"/>
        </w:rPr>
        <w:t xml:space="preserve"> m, n, and h variables. </w:t>
      </w:r>
      <w:r w:rsidR="00946E88">
        <w:rPr>
          <w:rFonts w:asciiTheme="minorHAnsi" w:hAnsiTheme="minorHAnsi"/>
          <w:sz w:val="22"/>
          <w:szCs w:val="22"/>
        </w:rPr>
        <w:t xml:space="preserve">Solve the following equation for </w:t>
      </w:r>
      <m:oMath>
        <m:r>
          <m:rPr>
            <m:sty m:val="p"/>
          </m:rPr>
          <w:rPr>
            <w:rFonts w:ascii="Cambria Math" w:hAnsi="Cambria Math"/>
            <w:sz w:val="22"/>
            <w:szCs w:val="22"/>
          </w:rPr>
          <m:t>Δ</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oMath>
      <w:r w:rsidR="00324A47">
        <w:rPr>
          <w:rFonts w:asciiTheme="minorHAnsi" w:hAnsiTheme="minorHAnsi"/>
          <w:sz w:val="22"/>
          <w:szCs w:val="22"/>
        </w:rPr>
        <w:t xml:space="preserve"> and use it to update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m</m:t>
            </m:r>
          </m:sub>
        </m:sSub>
      </m:oMath>
      <w:r w:rsidR="00946E88">
        <w:rPr>
          <w:rFonts w:asciiTheme="minorHAnsi" w:hAnsiTheme="minorHAnsi"/>
          <w:sz w:val="22"/>
          <w:szCs w:val="22"/>
        </w:rPr>
        <w:t xml:space="preserve"> for this </w:t>
      </w:r>
      <w:proofErr w:type="spellStart"/>
      <w:r w:rsidR="00946E88">
        <w:rPr>
          <w:rFonts w:asciiTheme="minorHAnsi" w:hAnsiTheme="minorHAnsi"/>
          <w:sz w:val="22"/>
          <w:szCs w:val="22"/>
        </w:rPr>
        <w:t>timestep</w:t>
      </w:r>
      <w:proofErr w:type="spellEnd"/>
      <w:r w:rsidR="00946E88">
        <w:rPr>
          <w:rFonts w:asciiTheme="minorHAnsi" w:hAnsiTheme="minorHAnsi"/>
          <w:sz w:val="22"/>
          <w:szCs w:val="22"/>
        </w:rPr>
        <w:t>:</w:t>
      </w:r>
      <w:r w:rsidR="00CC5DD6" w:rsidRPr="00A741BF">
        <w:rPr>
          <w:rFonts w:asciiTheme="minorHAnsi" w:hAnsiTheme="minorHAnsi"/>
          <w:b/>
          <w:sz w:val="22"/>
          <w:szCs w:val="22"/>
        </w:rPr>
        <w:t xml:space="preserve"> </w:t>
      </w:r>
      <w:r w:rsidR="00A741BF" w:rsidRPr="00A741BF">
        <w:rPr>
          <w:rFonts w:asciiTheme="minorHAnsi" w:hAnsiTheme="minorHAnsi"/>
          <w:b/>
          <w:sz w:val="22"/>
          <w:szCs w:val="22"/>
        </w:rPr>
        <w:t>m^3(1-h)</w:t>
      </w:r>
      <w:r w:rsidR="007E697D">
        <w:rPr>
          <w:rFonts w:asciiTheme="minorHAnsi" w:hAnsiTheme="minorHAnsi"/>
          <w:b/>
          <w:sz w:val="22"/>
          <w:szCs w:val="22"/>
        </w:rPr>
        <w:t xml:space="preserve"> replace</w:t>
      </w:r>
    </w:p>
    <w:p w14:paraId="7154E147" w14:textId="4ED7AA90" w:rsidR="00946E88" w:rsidRDefault="00946E88" w:rsidP="00946E88">
      <w:pPr>
        <w:pStyle w:val="BodyText"/>
        <w:spacing w:before="120" w:beforeAutospacing="0"/>
        <w:ind w:left="720"/>
        <w:rPr>
          <w:rFonts w:asciiTheme="minorHAnsi" w:hAnsiTheme="minorHAnsi"/>
          <w:sz w:val="22"/>
          <w:szCs w:val="22"/>
        </w:rPr>
      </w:pPr>
      <w:r>
        <w:rPr>
          <w:noProof/>
          <w:lang w:eastAsia="zh-CN"/>
        </w:rPr>
        <w:drawing>
          <wp:inline distT="0" distB="0" distL="0" distR="0" wp14:anchorId="42B73A0B" wp14:editId="0A3A88C6">
            <wp:extent cx="5486400" cy="529590"/>
            <wp:effectExtent l="0" t="0" r="0" b="381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86400" cy="529590"/>
                    </a:xfrm>
                    <a:prstGeom prst="rect">
                      <a:avLst/>
                    </a:prstGeom>
                  </pic:spPr>
                </pic:pic>
              </a:graphicData>
            </a:graphic>
          </wp:inline>
        </w:drawing>
      </w:r>
    </w:p>
    <w:p w14:paraId="16012B82" w14:textId="51F175B7" w:rsidR="006C3B92" w:rsidRDefault="006C3B92" w:rsidP="00946E88">
      <w:pPr>
        <w:pStyle w:val="BodyText"/>
        <w:spacing w:before="120" w:beforeAutospacing="0"/>
        <w:ind w:left="720"/>
        <w:rPr>
          <w:rFonts w:asciiTheme="minorHAnsi" w:hAnsiTheme="minorHAnsi"/>
          <w:sz w:val="22"/>
          <w:szCs w:val="22"/>
        </w:rPr>
      </w:pPr>
      <w:r>
        <w:rPr>
          <w:rFonts w:asciiTheme="minorHAnsi" w:hAnsiTheme="minorHAnsi"/>
          <w:sz w:val="22"/>
          <w:szCs w:val="22"/>
        </w:rPr>
        <w:t>Assume</w:t>
      </w:r>
      <w:r w:rsidR="00324A47">
        <w:rPr>
          <w:rFonts w:asciiTheme="minorHAnsi" w:hAnsiTheme="minorHAnsi"/>
          <w:sz w:val="22"/>
          <w:szCs w:val="22"/>
        </w:rPr>
        <w:t xml:space="preserve"> constant</w:t>
      </w:r>
      <w:r>
        <w:rPr>
          <w:rFonts w:asciiTheme="minorHAnsi" w:hAnsiTheme="minorHAnsi"/>
          <w:sz w:val="22"/>
          <w:szCs w:val="22"/>
        </w:rPr>
        <w:t xml:space="preserve"> </w:t>
      </w:r>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leak</m:t>
            </m:r>
          </m:sub>
        </m:sSub>
        <m:r>
          <w:rPr>
            <w:rFonts w:ascii="Cambria Math" w:hAnsi="Cambria Math"/>
            <w:sz w:val="22"/>
            <w:szCs w:val="22"/>
          </w:rPr>
          <m:t>=0.5 ms/c</m:t>
        </m:r>
        <m:sSup>
          <m:sSupPr>
            <m:ctrlPr>
              <w:rPr>
                <w:rFonts w:ascii="Cambria Math" w:hAnsi="Cambria Math"/>
                <w:i/>
                <w:sz w:val="22"/>
                <w:szCs w:val="22"/>
              </w:rPr>
            </m:ctrlPr>
          </m:sSupPr>
          <m:e>
            <m:r>
              <w:rPr>
                <w:rFonts w:ascii="Cambria Math" w:hAnsi="Cambria Math"/>
                <w:sz w:val="22"/>
                <w:szCs w:val="22"/>
              </w:rPr>
              <m:t>m</m:t>
            </m:r>
          </m:e>
          <m:sup>
            <m:r>
              <w:rPr>
                <w:rFonts w:ascii="Cambria Math" w:hAnsi="Cambria Math"/>
                <w:sz w:val="22"/>
                <w:szCs w:val="22"/>
              </w:rPr>
              <m:t>2</m:t>
            </m:r>
          </m:sup>
        </m:sSup>
      </m:oMath>
      <w:r>
        <w:rPr>
          <w:rFonts w:asciiTheme="minorHAnsi" w:hAnsiTheme="minorHAnsi"/>
          <w:sz w:val="22"/>
          <w:szCs w:val="22"/>
        </w:rPr>
        <w:t xml:space="preserve"> and </w:t>
      </w: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leak</m:t>
            </m:r>
          </m:sub>
        </m:sSub>
        <m:r>
          <w:rPr>
            <w:rFonts w:ascii="Cambria Math" w:hAnsi="Cambria Math"/>
            <w:sz w:val="22"/>
            <w:szCs w:val="22"/>
          </w:rPr>
          <m:t>=-72.5 mV</m:t>
        </m:r>
      </m:oMath>
      <w:r>
        <w:rPr>
          <w:rFonts w:asciiTheme="minorHAnsi" w:hAnsiTheme="minorHAnsi"/>
          <w:sz w:val="22"/>
          <w:szCs w:val="22"/>
        </w:rPr>
        <w:t>.</w:t>
      </w:r>
    </w:p>
    <w:p w14:paraId="149F54AA" w14:textId="37DE0534" w:rsidR="00946E88" w:rsidRDefault="00946E88" w:rsidP="00946E88">
      <w:pPr>
        <w:pStyle w:val="BodyText"/>
        <w:numPr>
          <w:ilvl w:val="0"/>
          <w:numId w:val="20"/>
        </w:numPr>
        <w:spacing w:before="120" w:beforeAutospacing="0"/>
        <w:rPr>
          <w:rFonts w:asciiTheme="minorHAnsi" w:hAnsiTheme="minorHAnsi"/>
          <w:sz w:val="22"/>
          <w:szCs w:val="22"/>
        </w:rPr>
      </w:pPr>
      <w:r>
        <w:rPr>
          <w:rFonts w:asciiTheme="minorHAnsi" w:hAnsiTheme="minorHAnsi"/>
          <w:sz w:val="22"/>
          <w:szCs w:val="22"/>
        </w:rPr>
        <w:t xml:space="preserve">Next, calculate how the proportions of open channels change over time (m, n, and h). You can do this from the differential equation that describes how each change over time, e. g. for n gates solve for </w:t>
      </w:r>
      <m:oMath>
        <m:r>
          <m:rPr>
            <m:sty m:val="p"/>
          </m:rPr>
          <w:rPr>
            <w:rFonts w:ascii="Cambria Math" w:hAnsi="Cambria Math"/>
            <w:sz w:val="22"/>
            <w:szCs w:val="22"/>
          </w:rPr>
          <m:t>Δ</m:t>
        </m:r>
        <m:r>
          <w:rPr>
            <w:rFonts w:ascii="Cambria Math" w:hAnsi="Cambria Math"/>
            <w:sz w:val="22"/>
            <w:szCs w:val="22"/>
          </w:rPr>
          <m:t>n</m:t>
        </m:r>
      </m:oMath>
      <w:r>
        <w:rPr>
          <w:rFonts w:asciiTheme="minorHAnsi" w:hAnsiTheme="minorHAnsi"/>
          <w:sz w:val="22"/>
          <w:szCs w:val="22"/>
        </w:rPr>
        <w:t>:</w:t>
      </w:r>
    </w:p>
    <w:p w14:paraId="7195D12E" w14:textId="1763A106" w:rsidR="00946E88" w:rsidRDefault="00946E88" w:rsidP="00946E88">
      <w:pPr>
        <w:pStyle w:val="BodyText"/>
        <w:spacing w:before="120" w:beforeAutospacing="0"/>
        <w:ind w:left="720"/>
        <w:rPr>
          <w:rFonts w:asciiTheme="minorHAnsi" w:hAnsiTheme="minorHAnsi"/>
          <w:sz w:val="22"/>
          <w:szCs w:val="22"/>
        </w:rPr>
      </w:pPr>
      <w:r>
        <w:rPr>
          <w:noProof/>
          <w:lang w:eastAsia="zh-CN"/>
        </w:rPr>
        <w:drawing>
          <wp:inline distT="0" distB="0" distL="0" distR="0" wp14:anchorId="642531ED" wp14:editId="02A1CD44">
            <wp:extent cx="1939610" cy="607053"/>
            <wp:effectExtent l="0" t="0" r="0" b="3175"/>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40811" cy="607429"/>
                    </a:xfrm>
                    <a:prstGeom prst="rect">
                      <a:avLst/>
                    </a:prstGeom>
                  </pic:spPr>
                </pic:pic>
              </a:graphicData>
            </a:graphic>
          </wp:inline>
        </w:drawing>
      </w:r>
    </w:p>
    <w:p w14:paraId="39F36C2C" w14:textId="14F66AFA" w:rsidR="00117F99" w:rsidRDefault="00946E88" w:rsidP="00E80791">
      <w:pPr>
        <w:pStyle w:val="BodyText"/>
        <w:spacing w:before="120" w:beforeAutospacing="0"/>
        <w:ind w:left="720"/>
        <w:rPr>
          <w:rFonts w:asciiTheme="minorHAnsi" w:hAnsiTheme="minorHAnsi"/>
          <w:sz w:val="22"/>
          <w:szCs w:val="22"/>
        </w:rPr>
      </w:pPr>
      <w:r>
        <w:rPr>
          <w:rFonts w:asciiTheme="minorHAnsi" w:hAnsiTheme="minorHAnsi"/>
          <w:sz w:val="22"/>
          <w:szCs w:val="22"/>
        </w:rPr>
        <w:t xml:space="preserve">For this, you will also need to calculate the updated values for the alpha and beta terms for this </w:t>
      </w:r>
      <w:proofErr w:type="spellStart"/>
      <w:r>
        <w:rPr>
          <w:rFonts w:asciiTheme="minorHAnsi" w:hAnsiTheme="minorHAnsi"/>
          <w:sz w:val="22"/>
          <w:szCs w:val="22"/>
        </w:rPr>
        <w:t>timestep</w:t>
      </w:r>
      <w:proofErr w:type="spellEnd"/>
      <w:r>
        <w:rPr>
          <w:rFonts w:asciiTheme="minorHAnsi" w:hAnsiTheme="minorHAnsi"/>
          <w:sz w:val="22"/>
          <w:szCs w:val="22"/>
        </w:rPr>
        <w:t xml:space="preserve">. Alpha and beta values are still different for each of m, n, and h, and you can </w:t>
      </w:r>
      <w:proofErr w:type="gramStart"/>
      <w:r>
        <w:rPr>
          <w:rFonts w:asciiTheme="minorHAnsi" w:hAnsiTheme="minorHAnsi"/>
          <w:sz w:val="22"/>
          <w:szCs w:val="22"/>
        </w:rPr>
        <w:t>using</w:t>
      </w:r>
      <w:proofErr w:type="gramEnd"/>
      <w:r>
        <w:rPr>
          <w:rFonts w:asciiTheme="minorHAnsi" w:hAnsiTheme="minorHAnsi"/>
          <w:sz w:val="22"/>
          <w:szCs w:val="22"/>
        </w:rPr>
        <w:t xml:space="preserve"> the same equations above at the end of part 1.</w:t>
      </w:r>
    </w:p>
    <w:p w14:paraId="0EEAB8D4" w14:textId="72ACEF4B" w:rsidR="00E80791" w:rsidRPr="00585FDB" w:rsidRDefault="00E80791" w:rsidP="00102BB6">
      <w:pPr>
        <w:pStyle w:val="BodyText"/>
        <w:numPr>
          <w:ilvl w:val="0"/>
          <w:numId w:val="20"/>
        </w:numPr>
        <w:spacing w:before="120" w:beforeAutospacing="0"/>
        <w:rPr>
          <w:rFonts w:asciiTheme="minorHAnsi" w:hAnsiTheme="minorHAnsi"/>
          <w:sz w:val="22"/>
          <w:szCs w:val="22"/>
        </w:rPr>
      </w:pPr>
      <w:r w:rsidRPr="00585FDB">
        <w:rPr>
          <w:rFonts w:asciiTheme="minorHAnsi" w:hAnsiTheme="minorHAnsi"/>
          <w:sz w:val="22"/>
          <w:szCs w:val="22"/>
        </w:rPr>
        <w:lastRenderedPageBreak/>
        <w:t>You should now be seeing an action potential when you plot the membrane voltage</w:t>
      </w:r>
      <w:r w:rsidR="007D6BB0" w:rsidRPr="00585FDB">
        <w:rPr>
          <w:rFonts w:asciiTheme="minorHAnsi" w:hAnsiTheme="minorHAnsi"/>
          <w:sz w:val="22"/>
          <w:szCs w:val="22"/>
        </w:rPr>
        <w:t xml:space="preserve"> over time</w:t>
      </w:r>
      <w:r w:rsidRPr="00585FDB">
        <w:rPr>
          <w:rFonts w:asciiTheme="minorHAnsi" w:hAnsiTheme="minorHAnsi"/>
          <w:sz w:val="22"/>
          <w:szCs w:val="22"/>
        </w:rPr>
        <w:t xml:space="preserve">. You should also be seeing m shoot up faster than n, and h go up shortly after m to start the decline of the voltage. </w:t>
      </w:r>
    </w:p>
    <w:p w14:paraId="19782330" w14:textId="3F639678" w:rsidR="00E80791" w:rsidRDefault="005A46E1" w:rsidP="00E80791">
      <w:pPr>
        <w:pStyle w:val="BodyText"/>
        <w:spacing w:before="120" w:beforeAutospacing="0"/>
        <w:ind w:left="720"/>
        <w:rPr>
          <w:rFonts w:asciiTheme="minorHAnsi" w:hAnsiTheme="minorHAnsi"/>
          <w:sz w:val="22"/>
          <w:szCs w:val="22"/>
        </w:rPr>
      </w:pPr>
      <w:r>
        <w:rPr>
          <w:rFonts w:asciiTheme="minorHAnsi" w:hAnsiTheme="minorHAnsi"/>
          <w:sz w:val="22"/>
          <w:szCs w:val="22"/>
        </w:rPr>
        <w:t>Make a well-</w:t>
      </w:r>
      <w:r w:rsidR="00E80791" w:rsidRPr="00E80791">
        <w:rPr>
          <w:rFonts w:asciiTheme="minorHAnsi" w:hAnsiTheme="minorHAnsi"/>
          <w:sz w:val="22"/>
          <w:szCs w:val="22"/>
        </w:rPr>
        <w:t xml:space="preserve">labeled plot that </w:t>
      </w:r>
      <w:r w:rsidR="00E80791">
        <w:rPr>
          <w:rFonts w:asciiTheme="minorHAnsi" w:hAnsiTheme="minorHAnsi"/>
          <w:sz w:val="22"/>
          <w:szCs w:val="22"/>
        </w:rPr>
        <w:t>shows</w:t>
      </w:r>
      <w:r w:rsidR="00E80791" w:rsidRPr="00E80791">
        <w:rPr>
          <w:rFonts w:asciiTheme="minorHAnsi" w:hAnsiTheme="minorHAnsi"/>
          <w:sz w:val="22"/>
          <w:szCs w:val="22"/>
        </w:rPr>
        <w:t xml:space="preserve"> the </w:t>
      </w:r>
      <w:r w:rsidR="00E80791">
        <w:rPr>
          <w:rFonts w:asciiTheme="minorHAnsi" w:hAnsiTheme="minorHAnsi"/>
          <w:sz w:val="22"/>
          <w:szCs w:val="22"/>
        </w:rPr>
        <w:t xml:space="preserve">membrane </w:t>
      </w:r>
      <w:r w:rsidR="00E80791" w:rsidRPr="00E80791">
        <w:rPr>
          <w:rFonts w:asciiTheme="minorHAnsi" w:hAnsiTheme="minorHAnsi"/>
          <w:sz w:val="22"/>
          <w:szCs w:val="22"/>
        </w:rPr>
        <w:t>voltage over time</w:t>
      </w:r>
      <w:r w:rsidR="00E80791">
        <w:rPr>
          <w:rFonts w:asciiTheme="minorHAnsi" w:hAnsiTheme="minorHAnsi"/>
          <w:sz w:val="22"/>
          <w:szCs w:val="22"/>
        </w:rPr>
        <w:t xml:space="preserve"> for your report. Make another </w:t>
      </w:r>
      <w:r>
        <w:rPr>
          <w:rFonts w:asciiTheme="minorHAnsi" w:hAnsiTheme="minorHAnsi"/>
          <w:sz w:val="22"/>
          <w:szCs w:val="22"/>
        </w:rPr>
        <w:t>well-labeled plot to show m, n, and h over time for your report.</w:t>
      </w:r>
    </w:p>
    <w:p w14:paraId="5C4D43CF" w14:textId="0F322407" w:rsidR="00663DE5" w:rsidRPr="00A335CD" w:rsidRDefault="00663DE5" w:rsidP="00E80791">
      <w:pPr>
        <w:pStyle w:val="Heading1"/>
      </w:pPr>
      <w:r>
        <w:t xml:space="preserve">Part </w:t>
      </w:r>
      <w:r w:rsidR="00C01A30">
        <w:t>3</w:t>
      </w:r>
      <w:r>
        <w:t>) Simulate Propagation to Distant Compartment</w:t>
      </w:r>
    </w:p>
    <w:p w14:paraId="0F7AE90C" w14:textId="37347847" w:rsidR="00EE7A22" w:rsidRDefault="00C418DF" w:rsidP="00663DE5">
      <w:pPr>
        <w:pStyle w:val="BodyText"/>
        <w:spacing w:before="120" w:beforeAutospacing="0"/>
        <w:rPr>
          <w:rFonts w:asciiTheme="minorHAnsi" w:hAnsiTheme="minorHAnsi"/>
          <w:sz w:val="22"/>
          <w:szCs w:val="22"/>
        </w:rPr>
      </w:pPr>
      <w:r>
        <w:rPr>
          <w:rFonts w:asciiTheme="minorHAnsi" w:hAnsiTheme="minorHAnsi"/>
          <w:sz w:val="22"/>
          <w:szCs w:val="22"/>
        </w:rPr>
        <w:t xml:space="preserve">Assume this action potential </w:t>
      </w:r>
      <w:r w:rsidR="00EE7A22">
        <w:rPr>
          <w:rFonts w:asciiTheme="minorHAnsi" w:hAnsiTheme="minorHAnsi"/>
          <w:sz w:val="22"/>
          <w:szCs w:val="22"/>
        </w:rPr>
        <w:t xml:space="preserve">is </w:t>
      </w:r>
      <w:r>
        <w:rPr>
          <w:rFonts w:asciiTheme="minorHAnsi" w:hAnsiTheme="minorHAnsi"/>
          <w:sz w:val="22"/>
          <w:szCs w:val="22"/>
        </w:rPr>
        <w:t>initiat</w:t>
      </w:r>
      <w:r w:rsidR="00EE7A22">
        <w:rPr>
          <w:rFonts w:asciiTheme="minorHAnsi" w:hAnsiTheme="minorHAnsi"/>
          <w:sz w:val="22"/>
          <w:szCs w:val="22"/>
        </w:rPr>
        <w:t>ing</w:t>
      </w:r>
      <w:r>
        <w:rPr>
          <w:rFonts w:asciiTheme="minorHAnsi" w:hAnsiTheme="minorHAnsi"/>
          <w:sz w:val="22"/>
          <w:szCs w:val="22"/>
        </w:rPr>
        <w:t xml:space="preserve"> in the </w:t>
      </w:r>
      <w:r w:rsidR="00EE7A22">
        <w:rPr>
          <w:rFonts w:asciiTheme="minorHAnsi" w:hAnsiTheme="minorHAnsi"/>
          <w:sz w:val="22"/>
          <w:szCs w:val="22"/>
        </w:rPr>
        <w:t>soma of a neuron, and that there i</w:t>
      </w:r>
      <w:r w:rsidR="007D6BB0">
        <w:rPr>
          <w:rFonts w:asciiTheme="minorHAnsi" w:hAnsiTheme="minorHAnsi"/>
          <w:sz w:val="22"/>
          <w:szCs w:val="22"/>
        </w:rPr>
        <w:t>s a 3 um diameter myelinated axon projecting away from it.</w:t>
      </w:r>
    </w:p>
    <w:p w14:paraId="10C4E54F" w14:textId="69D38AB6" w:rsidR="007D6BB0" w:rsidRPr="00585FDB" w:rsidRDefault="007D6BB0" w:rsidP="00C65550">
      <w:pPr>
        <w:pStyle w:val="BodyText"/>
        <w:numPr>
          <w:ilvl w:val="0"/>
          <w:numId w:val="22"/>
        </w:numPr>
        <w:spacing w:before="120" w:beforeAutospacing="0"/>
        <w:rPr>
          <w:rFonts w:asciiTheme="minorHAnsi" w:hAnsiTheme="minorHAnsi"/>
          <w:sz w:val="22"/>
          <w:szCs w:val="22"/>
        </w:rPr>
      </w:pPr>
      <w:r w:rsidRPr="00585FDB">
        <w:rPr>
          <w:rFonts w:asciiTheme="minorHAnsi" w:hAnsiTheme="minorHAnsi"/>
          <w:sz w:val="22"/>
          <w:szCs w:val="22"/>
        </w:rPr>
        <w:t xml:space="preserve">Fiddle with the stimulation current until you find the threshold voltage change from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rest</m:t>
            </m:r>
          </m:sub>
        </m:sSub>
      </m:oMath>
      <w:r w:rsidRPr="00585FDB">
        <w:rPr>
          <w:rFonts w:asciiTheme="minorHAnsi" w:hAnsiTheme="minorHAnsi"/>
          <w:sz w:val="22"/>
          <w:szCs w:val="22"/>
        </w:rPr>
        <w:t xml:space="preserve"> that kicks off an action potential. Make a plot to illustrate this threshold and report the number. </w:t>
      </w:r>
      <w:r w:rsidR="00F54A1C" w:rsidRPr="00585FDB">
        <w:rPr>
          <w:rFonts w:asciiTheme="minorHAnsi" w:hAnsiTheme="minorHAnsi"/>
          <w:sz w:val="22"/>
          <w:szCs w:val="22"/>
        </w:rPr>
        <w:t>Also,</w:t>
      </w:r>
      <w:r w:rsidRPr="00585FDB">
        <w:rPr>
          <w:rFonts w:asciiTheme="minorHAnsi" w:hAnsiTheme="minorHAnsi"/>
          <w:sz w:val="22"/>
          <w:szCs w:val="22"/>
        </w:rPr>
        <w:t xml:space="preserve"> illustrate the peak voltage of your action potential at the soma compartment.</w:t>
      </w:r>
    </w:p>
    <w:p w14:paraId="70A7DD75" w14:textId="4348E6CD" w:rsidR="007D6BB0" w:rsidRPr="001D08E7" w:rsidRDefault="007D6BB0" w:rsidP="006A6CB1">
      <w:pPr>
        <w:pStyle w:val="BodyText"/>
        <w:numPr>
          <w:ilvl w:val="0"/>
          <w:numId w:val="22"/>
        </w:numPr>
        <w:spacing w:before="120" w:beforeAutospacing="0"/>
        <w:rPr>
          <w:rFonts w:asciiTheme="minorHAnsi" w:hAnsiTheme="minorHAnsi"/>
          <w:sz w:val="22"/>
          <w:szCs w:val="22"/>
        </w:rPr>
      </w:pPr>
      <w:r>
        <w:rPr>
          <w:rFonts w:asciiTheme="minorHAnsi" w:hAnsiTheme="minorHAnsi"/>
          <w:sz w:val="22"/>
          <w:szCs w:val="22"/>
        </w:rPr>
        <w:t xml:space="preserve">The resistance of the myelin is 40,000 ohm-cm^2 and the axial resistance is 200 ohm-cm. What is the length constant associated with the myelinated parts of the axon </w:t>
      </w:r>
      <w:proofErr w:type="gramStart"/>
      <w:r>
        <w:rPr>
          <w:rFonts w:asciiTheme="minorHAnsi" w:hAnsiTheme="minorHAnsi"/>
          <w:sz w:val="22"/>
          <w:szCs w:val="22"/>
        </w:rPr>
        <w:t>compartment.</w:t>
      </w:r>
      <w:proofErr w:type="gramEnd"/>
      <w:r>
        <w:rPr>
          <w:rFonts w:asciiTheme="minorHAnsi" w:hAnsiTheme="minorHAnsi"/>
          <w:sz w:val="22"/>
          <w:szCs w:val="22"/>
        </w:rPr>
        <w:t xml:space="preserve"> Use the </w:t>
      </w:r>
      <w:r w:rsidR="00324A47">
        <w:rPr>
          <w:rFonts w:asciiTheme="minorHAnsi" w:hAnsiTheme="minorHAnsi"/>
          <w:sz w:val="22"/>
          <w:szCs w:val="22"/>
        </w:rPr>
        <w:t xml:space="preserve">equation below. Remember that </w:t>
      </w:r>
      <m:oMath>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m:t>
            </m:r>
          </m:sub>
        </m:sSub>
      </m:oMath>
      <w:r>
        <w:rPr>
          <w:rFonts w:asciiTheme="minorHAnsi" w:hAnsiTheme="minorHAnsi"/>
          <w:sz w:val="22"/>
          <w:szCs w:val="22"/>
        </w:rPr>
        <w:t xml:space="preserve"> is expressed as a </w:t>
      </w:r>
      <w:r w:rsidR="008770ED">
        <w:rPr>
          <w:rFonts w:asciiTheme="minorHAnsi" w:hAnsiTheme="minorHAnsi"/>
          <w:sz w:val="22"/>
          <w:szCs w:val="22"/>
        </w:rPr>
        <w:t>resistance</w:t>
      </w:r>
      <w:r>
        <w:rPr>
          <w:rFonts w:asciiTheme="minorHAnsi" w:hAnsiTheme="minorHAnsi"/>
          <w:sz w:val="22"/>
          <w:szCs w:val="22"/>
        </w:rPr>
        <w:t xml:space="preserve"> per length. Check your units at the end to make sure that the length constant has units of length</w:t>
      </w:r>
      <w:r w:rsidR="006A6CB1">
        <w:rPr>
          <w:rFonts w:asciiTheme="minorHAnsi" w:hAnsiTheme="minorHAnsi"/>
          <w:sz w:val="22"/>
          <w:szCs w:val="22"/>
        </w:rPr>
        <w:t xml:space="preserve"> (in </w:t>
      </w:r>
      <w:proofErr w:type="spellStart"/>
      <w:r w:rsidR="006A6CB1" w:rsidRPr="006A6CB1">
        <w:rPr>
          <w:rFonts w:asciiTheme="minorHAnsi" w:hAnsiTheme="minorHAnsi"/>
          <w:sz w:val="22"/>
          <w:szCs w:val="22"/>
        </w:rPr>
        <w:t>μ</w:t>
      </w:r>
      <w:r w:rsidR="006A6CB1">
        <w:rPr>
          <w:rFonts w:asciiTheme="minorHAnsi" w:hAnsiTheme="minorHAnsi"/>
          <w:sz w:val="22"/>
          <w:szCs w:val="22"/>
        </w:rPr>
        <w:t>m</w:t>
      </w:r>
      <w:proofErr w:type="spellEnd"/>
      <w:r w:rsidR="006A6CB1">
        <w:rPr>
          <w:rFonts w:asciiTheme="minorHAnsi" w:hAnsiTheme="minorHAnsi"/>
          <w:sz w:val="22"/>
          <w:szCs w:val="22"/>
        </w:rPr>
        <w:t>)</w:t>
      </w:r>
      <w:r>
        <w:rPr>
          <w:rFonts w:asciiTheme="minorHAnsi" w:hAnsiTheme="minorHAnsi"/>
          <w:sz w:val="22"/>
          <w:szCs w:val="22"/>
        </w:rPr>
        <w:t xml:space="preserve">. </w:t>
      </w:r>
    </w:p>
    <w:p w14:paraId="664F65C9" w14:textId="42C03F66" w:rsidR="007D6BB0" w:rsidRDefault="007D6BB0" w:rsidP="007D6BB0">
      <w:pPr>
        <w:pStyle w:val="BodyText"/>
        <w:spacing w:before="120" w:beforeAutospacing="0"/>
        <w:ind w:left="720"/>
        <w:rPr>
          <w:rFonts w:asciiTheme="minorHAnsi" w:hAnsiTheme="minorHAnsi"/>
          <w:sz w:val="22"/>
          <w:szCs w:val="22"/>
        </w:rPr>
      </w:pPr>
      <w:r>
        <w:rPr>
          <w:noProof/>
          <w:lang w:eastAsia="zh-CN"/>
        </w:rPr>
        <w:drawing>
          <wp:inline distT="0" distB="0" distL="0" distR="0" wp14:anchorId="644CF99B" wp14:editId="63FD9512">
            <wp:extent cx="869238" cy="748621"/>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869469" cy="748820"/>
                    </a:xfrm>
                    <a:prstGeom prst="rect">
                      <a:avLst/>
                    </a:prstGeom>
                  </pic:spPr>
                </pic:pic>
              </a:graphicData>
            </a:graphic>
          </wp:inline>
        </w:drawing>
      </w:r>
    </w:p>
    <w:p w14:paraId="421CE27B" w14:textId="73F80D0F" w:rsidR="007D6BB0" w:rsidRDefault="007D6BB0" w:rsidP="004B53C0">
      <w:pPr>
        <w:pStyle w:val="BodyText"/>
        <w:numPr>
          <w:ilvl w:val="0"/>
          <w:numId w:val="22"/>
        </w:numPr>
        <w:spacing w:before="120" w:beforeAutospacing="0"/>
        <w:rPr>
          <w:rFonts w:asciiTheme="minorHAnsi" w:hAnsiTheme="minorHAnsi"/>
          <w:sz w:val="22"/>
          <w:szCs w:val="22"/>
        </w:rPr>
      </w:pPr>
      <w:r>
        <w:rPr>
          <w:rFonts w:asciiTheme="minorHAnsi" w:hAnsiTheme="minorHAnsi"/>
          <w:sz w:val="22"/>
          <w:szCs w:val="22"/>
        </w:rPr>
        <w:t xml:space="preserve">Imagine that </w:t>
      </w:r>
      <w:r w:rsidR="00F54A1C">
        <w:rPr>
          <w:rFonts w:asciiTheme="minorHAnsi" w:hAnsiTheme="minorHAnsi"/>
          <w:sz w:val="22"/>
          <w:szCs w:val="22"/>
        </w:rPr>
        <w:t>an action potential</w:t>
      </w:r>
      <w:r>
        <w:rPr>
          <w:rFonts w:asciiTheme="minorHAnsi" w:hAnsiTheme="minorHAnsi"/>
          <w:sz w:val="22"/>
          <w:szCs w:val="22"/>
        </w:rPr>
        <w:t xml:space="preserve"> propagates according to the steady state solution to the cable equation (i.e. that it has minimal capacitance and you can treat it like a fast, passive resistor). How far can the myelin extend down this cable and still enable an action potential to be generated downstream (assuming the node has the same excitability as your simulated compartment above)</w:t>
      </w:r>
      <w:r w:rsidR="001F2B1E">
        <w:rPr>
          <w:rFonts w:asciiTheme="minorHAnsi" w:hAnsiTheme="minorHAnsi"/>
          <w:sz w:val="22"/>
          <w:szCs w:val="22"/>
        </w:rPr>
        <w:t>?</w:t>
      </w:r>
      <w:r>
        <w:rPr>
          <w:rFonts w:asciiTheme="minorHAnsi" w:hAnsiTheme="minorHAnsi"/>
          <w:sz w:val="22"/>
          <w:szCs w:val="22"/>
        </w:rPr>
        <w:t xml:space="preserve"> </w:t>
      </w:r>
    </w:p>
    <w:p w14:paraId="051D25BB" w14:textId="44B10903" w:rsidR="007D6BB0" w:rsidRPr="007D6BB0" w:rsidRDefault="007D6BB0" w:rsidP="007D6BB0">
      <w:pPr>
        <w:pStyle w:val="BodyText"/>
        <w:spacing w:before="120" w:beforeAutospacing="0"/>
        <w:ind w:left="720"/>
        <w:rPr>
          <w:rFonts w:asciiTheme="minorHAnsi" w:hAnsiTheme="minorHAnsi"/>
          <w:sz w:val="22"/>
          <w:szCs w:val="22"/>
        </w:rPr>
      </w:pPr>
      <w:r>
        <w:rPr>
          <w:noProof/>
          <w:lang w:eastAsia="zh-CN"/>
        </w:rPr>
        <w:drawing>
          <wp:inline distT="0" distB="0" distL="0" distR="0" wp14:anchorId="56B39CDE" wp14:editId="4B86834C">
            <wp:extent cx="1711010" cy="48017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711896" cy="480424"/>
                    </a:xfrm>
                    <a:prstGeom prst="rect">
                      <a:avLst/>
                    </a:prstGeom>
                  </pic:spPr>
                </pic:pic>
              </a:graphicData>
            </a:graphic>
          </wp:inline>
        </w:drawing>
      </w:r>
    </w:p>
    <w:p w14:paraId="229E8B2D" w14:textId="77777777" w:rsidR="007D6BB0" w:rsidRDefault="007D6BB0">
      <w:pPr>
        <w:rPr>
          <w:rFonts w:asciiTheme="minorHAnsi" w:hAnsiTheme="minorHAnsi"/>
          <w:b/>
          <w:bCs/>
          <w:sz w:val="28"/>
          <w:szCs w:val="28"/>
        </w:rPr>
      </w:pPr>
      <w:r>
        <w:br w:type="page"/>
      </w:r>
    </w:p>
    <w:p w14:paraId="08CEF759" w14:textId="06B8D814" w:rsidR="00C87B5A" w:rsidRPr="00A335CD" w:rsidRDefault="00C87B5A" w:rsidP="00E80791">
      <w:pPr>
        <w:pStyle w:val="Heading1"/>
      </w:pPr>
      <w:r>
        <w:lastRenderedPageBreak/>
        <w:t>Guidelines for Lab Report</w:t>
      </w:r>
      <w:r w:rsidR="004F1776">
        <w:t xml:space="preserve"> (on Labs 1 and 2 together)</w:t>
      </w:r>
    </w:p>
    <w:p w14:paraId="40FE6B16" w14:textId="77777777" w:rsidR="004D43EB" w:rsidRDefault="004D43EB" w:rsidP="00C87B5A">
      <w:pPr>
        <w:pStyle w:val="BodyText"/>
        <w:spacing w:before="120" w:beforeAutospacing="0"/>
        <w:rPr>
          <w:rFonts w:asciiTheme="minorHAnsi" w:hAnsiTheme="minorHAnsi"/>
          <w:sz w:val="22"/>
          <w:szCs w:val="22"/>
        </w:rPr>
      </w:pPr>
    </w:p>
    <w:p w14:paraId="5A1D9664" w14:textId="77777777" w:rsidR="004F1776" w:rsidRDefault="004F1776" w:rsidP="00C87B5A">
      <w:pPr>
        <w:pStyle w:val="BodyText"/>
        <w:spacing w:before="120" w:beforeAutospacing="0"/>
        <w:rPr>
          <w:rFonts w:asciiTheme="minorHAnsi" w:hAnsiTheme="minorHAnsi"/>
          <w:sz w:val="22"/>
          <w:szCs w:val="22"/>
        </w:rPr>
      </w:pPr>
      <w:r w:rsidRPr="004F1776">
        <w:rPr>
          <w:rFonts w:asciiTheme="minorHAnsi" w:hAnsiTheme="minorHAnsi"/>
          <w:i/>
          <w:sz w:val="22"/>
          <w:szCs w:val="22"/>
        </w:rPr>
        <w:t>Introduction:</w:t>
      </w:r>
      <w:r>
        <w:rPr>
          <w:rFonts w:asciiTheme="minorHAnsi" w:hAnsiTheme="minorHAnsi"/>
          <w:sz w:val="22"/>
          <w:szCs w:val="22"/>
        </w:rPr>
        <w:t xml:space="preserve"> The introduction </w:t>
      </w:r>
      <w:r w:rsidR="004D43EB">
        <w:rPr>
          <w:rFonts w:asciiTheme="minorHAnsi" w:hAnsiTheme="minorHAnsi"/>
          <w:sz w:val="22"/>
          <w:szCs w:val="22"/>
        </w:rPr>
        <w:t>should be one</w:t>
      </w:r>
      <w:r>
        <w:rPr>
          <w:rFonts w:asciiTheme="minorHAnsi" w:hAnsiTheme="minorHAnsi"/>
          <w:sz w:val="22"/>
          <w:szCs w:val="22"/>
        </w:rPr>
        <w:t xml:space="preserve"> paragraph long summarizing what detailed single neuron simulations can be used for (motivation), what data they draw upon from past experiments, and a brief summary of everything you will show in this lab report. </w:t>
      </w:r>
    </w:p>
    <w:p w14:paraId="5BE7F2CA" w14:textId="3D2D1106" w:rsidR="004F1776" w:rsidRDefault="004F1776" w:rsidP="00C87B5A">
      <w:pPr>
        <w:pStyle w:val="BodyText"/>
        <w:spacing w:before="120" w:beforeAutospacing="0"/>
        <w:rPr>
          <w:rFonts w:asciiTheme="minorHAnsi" w:hAnsiTheme="minorHAnsi"/>
          <w:sz w:val="22"/>
          <w:szCs w:val="22"/>
        </w:rPr>
      </w:pPr>
      <w:r w:rsidRPr="004F1776">
        <w:rPr>
          <w:rFonts w:asciiTheme="minorHAnsi" w:hAnsiTheme="minorHAnsi"/>
          <w:i/>
          <w:sz w:val="22"/>
          <w:szCs w:val="22"/>
        </w:rPr>
        <w:t>Methods:</w:t>
      </w:r>
      <w:r w:rsidR="001D08E7">
        <w:rPr>
          <w:rFonts w:asciiTheme="minorHAnsi" w:hAnsiTheme="minorHAnsi"/>
          <w:sz w:val="22"/>
          <w:szCs w:val="22"/>
        </w:rPr>
        <w:t xml:space="preserve"> From Lab 1, there should be three</w:t>
      </w:r>
      <w:r>
        <w:rPr>
          <w:rFonts w:asciiTheme="minorHAnsi" w:hAnsiTheme="minorHAnsi"/>
          <w:sz w:val="22"/>
          <w:szCs w:val="22"/>
        </w:rPr>
        <w:t xml:space="preserve"> methods paragraph</w:t>
      </w:r>
      <w:r w:rsidR="001D08E7">
        <w:rPr>
          <w:rFonts w:asciiTheme="minorHAnsi" w:hAnsiTheme="minorHAnsi"/>
          <w:sz w:val="22"/>
          <w:szCs w:val="22"/>
        </w:rPr>
        <w:t>s</w:t>
      </w:r>
      <w:r>
        <w:rPr>
          <w:rFonts w:asciiTheme="minorHAnsi" w:hAnsiTheme="minorHAnsi"/>
          <w:sz w:val="22"/>
          <w:szCs w:val="22"/>
        </w:rPr>
        <w:t xml:space="preserve"> + equations (and diagrams if you like) on:</w:t>
      </w:r>
    </w:p>
    <w:p w14:paraId="508E93F7" w14:textId="77777777" w:rsidR="004F1776" w:rsidRDefault="004F1776" w:rsidP="004F1776">
      <w:pPr>
        <w:pStyle w:val="BodyText"/>
        <w:numPr>
          <w:ilvl w:val="0"/>
          <w:numId w:val="24"/>
        </w:numPr>
        <w:spacing w:before="120" w:beforeAutospacing="0"/>
        <w:rPr>
          <w:rFonts w:asciiTheme="minorHAnsi" w:hAnsiTheme="minorHAnsi"/>
          <w:sz w:val="22"/>
          <w:szCs w:val="22"/>
        </w:rPr>
      </w:pPr>
      <w:r>
        <w:rPr>
          <w:rFonts w:asciiTheme="minorHAnsi" w:hAnsiTheme="minorHAnsi"/>
          <w:sz w:val="22"/>
          <w:szCs w:val="22"/>
        </w:rPr>
        <w:t>Calculating initial conditions for both the voltages and variables</w:t>
      </w:r>
    </w:p>
    <w:p w14:paraId="251DDBAE" w14:textId="77777777" w:rsidR="004F1776" w:rsidRDefault="004F1776" w:rsidP="004F1776">
      <w:pPr>
        <w:pStyle w:val="BodyText"/>
        <w:numPr>
          <w:ilvl w:val="0"/>
          <w:numId w:val="24"/>
        </w:numPr>
        <w:spacing w:before="120" w:beforeAutospacing="0"/>
        <w:rPr>
          <w:rFonts w:asciiTheme="minorHAnsi" w:hAnsiTheme="minorHAnsi"/>
          <w:sz w:val="22"/>
          <w:szCs w:val="22"/>
        </w:rPr>
      </w:pPr>
      <w:r>
        <w:rPr>
          <w:rFonts w:asciiTheme="minorHAnsi" w:hAnsiTheme="minorHAnsi"/>
          <w:sz w:val="22"/>
          <w:szCs w:val="22"/>
        </w:rPr>
        <w:t xml:space="preserve">How the dynamic variables were simulated over </w:t>
      </w:r>
      <w:proofErr w:type="gramStart"/>
      <w:r>
        <w:rPr>
          <w:rFonts w:asciiTheme="minorHAnsi" w:hAnsiTheme="minorHAnsi"/>
          <w:sz w:val="22"/>
          <w:szCs w:val="22"/>
        </w:rPr>
        <w:t>time</w:t>
      </w:r>
      <w:proofErr w:type="gramEnd"/>
    </w:p>
    <w:p w14:paraId="06F3D931" w14:textId="5B3509FC" w:rsidR="00C87B5A" w:rsidRDefault="004F1776" w:rsidP="004F1776">
      <w:pPr>
        <w:pStyle w:val="BodyText"/>
        <w:numPr>
          <w:ilvl w:val="0"/>
          <w:numId w:val="24"/>
        </w:numPr>
        <w:spacing w:before="120" w:beforeAutospacing="0"/>
        <w:rPr>
          <w:rFonts w:asciiTheme="minorHAnsi" w:hAnsiTheme="minorHAnsi"/>
          <w:sz w:val="22"/>
          <w:szCs w:val="22"/>
        </w:rPr>
      </w:pPr>
      <w:r>
        <w:rPr>
          <w:rFonts w:asciiTheme="minorHAnsi" w:hAnsiTheme="minorHAnsi"/>
          <w:sz w:val="22"/>
          <w:szCs w:val="22"/>
        </w:rPr>
        <w:t>How you determined the critical length of myelinated segment.</w:t>
      </w:r>
      <w:r w:rsidR="00A47210">
        <w:rPr>
          <w:rFonts w:asciiTheme="minorHAnsi" w:hAnsiTheme="minorHAnsi"/>
          <w:sz w:val="22"/>
          <w:szCs w:val="22"/>
        </w:rPr>
        <w:t xml:space="preserve"> </w:t>
      </w:r>
    </w:p>
    <w:p w14:paraId="36A3792C" w14:textId="55FD4FF8" w:rsidR="00315277" w:rsidRDefault="00315277" w:rsidP="00315277">
      <w:pPr>
        <w:pStyle w:val="BodyText"/>
        <w:numPr>
          <w:ilvl w:val="1"/>
          <w:numId w:val="24"/>
        </w:numPr>
        <w:spacing w:before="120" w:beforeAutospacing="0"/>
        <w:rPr>
          <w:rFonts w:asciiTheme="minorHAnsi" w:hAnsiTheme="minorHAnsi"/>
          <w:sz w:val="22"/>
          <w:szCs w:val="22"/>
        </w:rPr>
      </w:pPr>
      <w:r>
        <w:rPr>
          <w:rFonts w:asciiTheme="minorHAnsi" w:hAnsiTheme="minorHAnsi"/>
          <w:sz w:val="22"/>
          <w:szCs w:val="22"/>
        </w:rPr>
        <w:t>– cable equation</w:t>
      </w:r>
    </w:p>
    <w:p w14:paraId="0491EC61" w14:textId="2378F0FB" w:rsidR="001D08E7" w:rsidRDefault="004F1776" w:rsidP="004F1776">
      <w:pPr>
        <w:pStyle w:val="BodyText"/>
        <w:spacing w:before="120" w:beforeAutospacing="0"/>
        <w:rPr>
          <w:rFonts w:asciiTheme="minorHAnsi" w:hAnsiTheme="minorHAnsi"/>
          <w:sz w:val="22"/>
          <w:szCs w:val="22"/>
        </w:rPr>
      </w:pPr>
      <w:r>
        <w:rPr>
          <w:rFonts w:asciiTheme="minorHAnsi" w:hAnsiTheme="minorHAnsi"/>
          <w:sz w:val="22"/>
          <w:szCs w:val="22"/>
        </w:rPr>
        <w:t xml:space="preserve">Include the code as an Appendix to your report. Always say where you looked up a value, for example from the </w:t>
      </w:r>
      <w:proofErr w:type="spellStart"/>
      <w:r>
        <w:rPr>
          <w:rFonts w:asciiTheme="minorHAnsi" w:hAnsiTheme="minorHAnsi"/>
          <w:sz w:val="22"/>
          <w:szCs w:val="22"/>
        </w:rPr>
        <w:t>Mainen</w:t>
      </w:r>
      <w:proofErr w:type="spellEnd"/>
      <w:r>
        <w:rPr>
          <w:rFonts w:asciiTheme="minorHAnsi" w:hAnsiTheme="minorHAnsi"/>
          <w:sz w:val="22"/>
          <w:szCs w:val="22"/>
        </w:rPr>
        <w:t xml:space="preserve"> paper.</w:t>
      </w:r>
    </w:p>
    <w:p w14:paraId="20BAC60B" w14:textId="5333E50F" w:rsidR="00A47210" w:rsidRPr="001D08E7" w:rsidRDefault="00A47210" w:rsidP="004F1776">
      <w:pPr>
        <w:pStyle w:val="BodyText"/>
        <w:spacing w:before="120" w:beforeAutospacing="0"/>
        <w:rPr>
          <w:rFonts w:asciiTheme="minorHAnsi" w:hAnsiTheme="minorHAnsi"/>
          <w:i/>
          <w:sz w:val="22"/>
          <w:szCs w:val="22"/>
        </w:rPr>
      </w:pPr>
      <w:r w:rsidRPr="001D08E7">
        <w:rPr>
          <w:rFonts w:asciiTheme="minorHAnsi" w:hAnsiTheme="minorHAnsi"/>
          <w:i/>
          <w:sz w:val="22"/>
          <w:szCs w:val="22"/>
        </w:rPr>
        <w:t xml:space="preserve">Other Methods from Lab 2 will also go into the methods section. Make it one cohesive report. </w:t>
      </w:r>
    </w:p>
    <w:p w14:paraId="387C4499" w14:textId="402EF140" w:rsidR="004F1776" w:rsidRDefault="004F1776" w:rsidP="004F1776">
      <w:pPr>
        <w:pStyle w:val="BodyText"/>
        <w:spacing w:before="120" w:beforeAutospacing="0"/>
        <w:rPr>
          <w:rFonts w:asciiTheme="minorHAnsi" w:hAnsiTheme="minorHAnsi"/>
          <w:sz w:val="22"/>
          <w:szCs w:val="22"/>
        </w:rPr>
      </w:pPr>
      <w:r>
        <w:rPr>
          <w:rFonts w:asciiTheme="minorHAnsi" w:hAnsiTheme="minorHAnsi"/>
          <w:i/>
          <w:sz w:val="22"/>
          <w:szCs w:val="22"/>
        </w:rPr>
        <w:t>Results:</w:t>
      </w:r>
      <w:r w:rsidR="00A47210">
        <w:rPr>
          <w:rFonts w:asciiTheme="minorHAnsi" w:hAnsiTheme="minorHAnsi"/>
          <w:sz w:val="22"/>
          <w:szCs w:val="22"/>
        </w:rPr>
        <w:t xml:space="preserve"> You should include the following in your Results:</w:t>
      </w:r>
    </w:p>
    <w:p w14:paraId="13690D46" w14:textId="11EDEF0B" w:rsidR="00A47210" w:rsidRDefault="00A47210" w:rsidP="00A47210">
      <w:pPr>
        <w:pStyle w:val="BodyText"/>
        <w:numPr>
          <w:ilvl w:val="0"/>
          <w:numId w:val="25"/>
        </w:numPr>
        <w:spacing w:before="120" w:beforeAutospacing="0"/>
        <w:rPr>
          <w:rFonts w:asciiTheme="minorHAnsi" w:hAnsiTheme="minorHAnsi"/>
          <w:sz w:val="22"/>
          <w:szCs w:val="22"/>
        </w:rPr>
      </w:pPr>
      <w:r>
        <w:rPr>
          <w:rFonts w:asciiTheme="minorHAnsi" w:hAnsiTheme="minorHAnsi"/>
          <w:sz w:val="22"/>
          <w:szCs w:val="22"/>
        </w:rPr>
        <w:t>All of the resting state values in a table, with a paragraph saying why they make sense.</w:t>
      </w:r>
    </w:p>
    <w:p w14:paraId="57667D9E" w14:textId="3B33D5CD" w:rsidR="00A47210" w:rsidRDefault="00A47210" w:rsidP="00A47210">
      <w:pPr>
        <w:pStyle w:val="BodyText"/>
        <w:numPr>
          <w:ilvl w:val="0"/>
          <w:numId w:val="25"/>
        </w:numPr>
        <w:spacing w:before="120" w:beforeAutospacing="0"/>
        <w:rPr>
          <w:rFonts w:asciiTheme="minorHAnsi" w:hAnsiTheme="minorHAnsi"/>
          <w:sz w:val="22"/>
          <w:szCs w:val="22"/>
        </w:rPr>
      </w:pPr>
      <w:r>
        <w:rPr>
          <w:rFonts w:asciiTheme="minorHAnsi" w:hAnsiTheme="minorHAnsi"/>
          <w:sz w:val="22"/>
          <w:szCs w:val="22"/>
        </w:rPr>
        <w:t xml:space="preserve">Time course of </w:t>
      </w:r>
      <w:proofErr w:type="spellStart"/>
      <w:r>
        <w:rPr>
          <w:rFonts w:asciiTheme="minorHAnsi" w:hAnsiTheme="minorHAnsi"/>
          <w:sz w:val="22"/>
          <w:szCs w:val="22"/>
        </w:rPr>
        <w:t>vm</w:t>
      </w:r>
      <w:proofErr w:type="spellEnd"/>
      <w:r>
        <w:rPr>
          <w:rFonts w:asciiTheme="minorHAnsi" w:hAnsiTheme="minorHAnsi"/>
          <w:sz w:val="22"/>
          <w:szCs w:val="22"/>
        </w:rPr>
        <w:t xml:space="preserve">, m, n, and h over time in two well-labeled plots and a paragraph describing what’s happening to all of them over time. </w:t>
      </w:r>
      <w:r w:rsidR="00B51BCC">
        <w:rPr>
          <w:rFonts w:asciiTheme="minorHAnsi" w:hAnsiTheme="minorHAnsi"/>
          <w:sz w:val="22"/>
          <w:szCs w:val="22"/>
        </w:rPr>
        <w:tab/>
      </w:r>
      <w:bookmarkStart w:id="0" w:name="_GoBack"/>
      <w:bookmarkEnd w:id="0"/>
    </w:p>
    <w:p w14:paraId="08E746FF" w14:textId="5CDE195E" w:rsidR="00A47210" w:rsidRPr="001D08E7" w:rsidRDefault="00A47210" w:rsidP="00A47210">
      <w:pPr>
        <w:pStyle w:val="BodyText"/>
        <w:numPr>
          <w:ilvl w:val="0"/>
          <w:numId w:val="25"/>
        </w:numPr>
        <w:spacing w:before="120" w:beforeAutospacing="0"/>
        <w:rPr>
          <w:rFonts w:asciiTheme="minorHAnsi" w:hAnsiTheme="minorHAnsi"/>
          <w:sz w:val="22"/>
          <w:szCs w:val="22"/>
        </w:rPr>
      </w:pPr>
      <w:r>
        <w:rPr>
          <w:rFonts w:asciiTheme="minorHAnsi" w:hAnsiTheme="minorHAnsi"/>
          <w:sz w:val="22"/>
          <w:szCs w:val="22"/>
        </w:rPr>
        <w:t>A figure illustrating how you used the model to find the critical threshold voltages and the peak voltage that would reach the axon downstream, and text describing what the value was and whether it makes sense.</w:t>
      </w:r>
    </w:p>
    <w:p w14:paraId="00624FCA" w14:textId="569BB61F" w:rsidR="00A47210" w:rsidRPr="00A47210" w:rsidRDefault="00A47210" w:rsidP="00A47210">
      <w:pPr>
        <w:pStyle w:val="BodyText"/>
        <w:spacing w:before="120" w:beforeAutospacing="0"/>
        <w:rPr>
          <w:rFonts w:asciiTheme="minorHAnsi" w:hAnsiTheme="minorHAnsi"/>
          <w:sz w:val="22"/>
          <w:szCs w:val="22"/>
        </w:rPr>
      </w:pPr>
      <w:r w:rsidRPr="00A47210">
        <w:rPr>
          <w:rFonts w:asciiTheme="minorHAnsi" w:hAnsiTheme="minorHAnsi"/>
          <w:i/>
          <w:sz w:val="22"/>
          <w:szCs w:val="22"/>
        </w:rPr>
        <w:t>Discussion:</w:t>
      </w:r>
      <w:r>
        <w:rPr>
          <w:rFonts w:asciiTheme="minorHAnsi" w:hAnsiTheme="minorHAnsi"/>
          <w:sz w:val="22"/>
          <w:szCs w:val="22"/>
        </w:rPr>
        <w:t xml:space="preserve"> Should be 2-3 paragraphs long describing what you could use these models for in the future.</w:t>
      </w:r>
    </w:p>
    <w:p w14:paraId="066FF9CD" w14:textId="7405EA1F" w:rsidR="00667DD3" w:rsidRPr="00A335CD" w:rsidRDefault="001D08E7" w:rsidP="004B53C0">
      <w:pPr>
        <w:pStyle w:val="BodyText"/>
        <w:spacing w:before="120" w:beforeAutospacing="0"/>
        <w:rPr>
          <w:rFonts w:asciiTheme="minorHAnsi" w:hAnsiTheme="minorHAnsi"/>
          <w:sz w:val="22"/>
          <w:szCs w:val="22"/>
        </w:rPr>
      </w:pPr>
      <w:r>
        <w:rPr>
          <w:rFonts w:asciiTheme="minorHAnsi" w:hAnsiTheme="minorHAnsi"/>
          <w:sz w:val="22"/>
          <w:szCs w:val="22"/>
        </w:rPr>
        <w:t>The report (not including Appendix) shou</w:t>
      </w:r>
      <w:r w:rsidR="004B53C0">
        <w:rPr>
          <w:rFonts w:asciiTheme="minorHAnsi" w:hAnsiTheme="minorHAnsi"/>
          <w:sz w:val="22"/>
          <w:szCs w:val="22"/>
        </w:rPr>
        <w:t>ld be no longer than four pages.</w:t>
      </w:r>
      <w:r w:rsidR="00533016" w:rsidRPr="00533016">
        <w:t xml:space="preserve"> </w:t>
      </w:r>
      <w:r w:rsidR="00533016" w:rsidRPr="00533016">
        <w:rPr>
          <w:rFonts w:asciiTheme="minorHAnsi" w:hAnsiTheme="minorHAnsi"/>
          <w:sz w:val="22"/>
          <w:szCs w:val="22"/>
        </w:rPr>
        <w:t>Please upload your report to Canvas and leave a hard-copy with your GSI in lab. The hard-copy will be graded, so be sure different lines on your plots are distinguishable (using color or different line styles).</w:t>
      </w:r>
    </w:p>
    <w:sectPr w:rsidR="00667DD3" w:rsidRPr="00A335CD" w:rsidSect="00E754A8">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2EA1DF" w14:textId="77777777" w:rsidR="008915FB" w:rsidRDefault="008915FB">
      <w:r>
        <w:separator/>
      </w:r>
    </w:p>
  </w:endnote>
  <w:endnote w:type="continuationSeparator" w:id="0">
    <w:p w14:paraId="4900C034" w14:textId="77777777" w:rsidR="008915FB" w:rsidRDefault="00891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AEF7A6" w14:textId="2FFEA8A2" w:rsidR="008514CD" w:rsidRPr="00BE433F" w:rsidRDefault="008514CD">
    <w:pPr>
      <w:pStyle w:val="Footer"/>
      <w:framePr w:wrap="auto" w:vAnchor="text" w:hAnchor="margin" w:xAlign="right" w:y="1"/>
      <w:rPr>
        <w:rStyle w:val="PageNumber"/>
        <w:rFonts w:asciiTheme="minorHAnsi" w:hAnsiTheme="minorHAnsi"/>
        <w:sz w:val="22"/>
        <w:szCs w:val="22"/>
      </w:rPr>
    </w:pPr>
    <w:r w:rsidRPr="00BE433F">
      <w:rPr>
        <w:rStyle w:val="PageNumber"/>
        <w:rFonts w:asciiTheme="minorHAnsi" w:hAnsiTheme="minorHAnsi"/>
        <w:sz w:val="22"/>
        <w:szCs w:val="22"/>
      </w:rPr>
      <w:fldChar w:fldCharType="begin"/>
    </w:r>
    <w:r w:rsidRPr="00BE433F">
      <w:rPr>
        <w:rStyle w:val="PageNumber"/>
        <w:rFonts w:asciiTheme="minorHAnsi" w:hAnsiTheme="minorHAnsi"/>
        <w:sz w:val="22"/>
        <w:szCs w:val="22"/>
      </w:rPr>
      <w:instrText xml:space="preserve">PAGE  </w:instrText>
    </w:r>
    <w:r w:rsidRPr="00BE433F">
      <w:rPr>
        <w:rStyle w:val="PageNumber"/>
        <w:rFonts w:asciiTheme="minorHAnsi" w:hAnsiTheme="minorHAnsi"/>
        <w:sz w:val="22"/>
        <w:szCs w:val="22"/>
      </w:rPr>
      <w:fldChar w:fldCharType="separate"/>
    </w:r>
    <w:r w:rsidR="00B51BCC">
      <w:rPr>
        <w:rStyle w:val="PageNumber"/>
        <w:rFonts w:asciiTheme="minorHAnsi" w:hAnsiTheme="minorHAnsi"/>
        <w:noProof/>
        <w:sz w:val="22"/>
        <w:szCs w:val="22"/>
      </w:rPr>
      <w:t>5</w:t>
    </w:r>
    <w:r w:rsidRPr="00BE433F">
      <w:rPr>
        <w:rStyle w:val="PageNumber"/>
        <w:rFonts w:asciiTheme="minorHAnsi" w:hAnsiTheme="minorHAnsi"/>
        <w:sz w:val="22"/>
        <w:szCs w:val="22"/>
      </w:rPr>
      <w:fldChar w:fldCharType="end"/>
    </w:r>
  </w:p>
  <w:p w14:paraId="005F4B30" w14:textId="77777777" w:rsidR="008514CD" w:rsidRPr="00AB5DA1" w:rsidRDefault="008514CD">
    <w:pPr>
      <w:pStyle w:val="Footer"/>
      <w:ind w:right="360"/>
      <w:rPr>
        <w:rFonts w:asciiTheme="minorHAnsi" w:hAnsiTheme="minorHAnsi"/>
        <w:sz w:val="22"/>
        <w:szCs w:val="2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077737" w14:textId="77777777" w:rsidR="008915FB" w:rsidRDefault="008915FB">
      <w:r>
        <w:separator/>
      </w:r>
    </w:p>
  </w:footnote>
  <w:footnote w:type="continuationSeparator" w:id="0">
    <w:p w14:paraId="7DB9B19D" w14:textId="77777777" w:rsidR="008915FB" w:rsidRDefault="008915F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83388" w14:textId="145E5A10" w:rsidR="008514CD" w:rsidRPr="000B7143" w:rsidRDefault="008514CD" w:rsidP="00D62FAF">
    <w:pPr>
      <w:pStyle w:val="Header"/>
      <w:tabs>
        <w:tab w:val="clear" w:pos="4320"/>
        <w:tab w:val="clear" w:pos="8640"/>
        <w:tab w:val="right" w:pos="9360"/>
      </w:tabs>
      <w:jc w:val="both"/>
      <w:rPr>
        <w:rFonts w:asciiTheme="minorHAnsi" w:hAnsiTheme="minorHAnsi"/>
        <w:i/>
        <w:iCs/>
        <w:sz w:val="22"/>
        <w:szCs w:val="22"/>
      </w:rPr>
    </w:pPr>
    <w:r w:rsidRPr="000B7143">
      <w:rPr>
        <w:rFonts w:asciiTheme="minorHAnsi" w:hAnsiTheme="minorHAnsi"/>
        <w:i/>
        <w:iCs/>
        <w:sz w:val="22"/>
        <w:szCs w:val="22"/>
      </w:rPr>
      <w:t xml:space="preserve">BME </w:t>
    </w:r>
    <w:r>
      <w:rPr>
        <w:rFonts w:asciiTheme="minorHAnsi" w:hAnsiTheme="minorHAnsi"/>
        <w:i/>
        <w:iCs/>
        <w:sz w:val="22"/>
        <w:szCs w:val="22"/>
      </w:rPr>
      <w:t>517 – Neural Engineering Lab</w:t>
    </w:r>
    <w:r w:rsidRPr="000B7143">
      <w:rPr>
        <w:rFonts w:asciiTheme="minorHAnsi" w:hAnsiTheme="minorHAnsi"/>
        <w:i/>
        <w:iCs/>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34F8673C"/>
    <w:lvl w:ilvl="0">
      <w:start w:val="1"/>
      <w:numFmt w:val="bullet"/>
      <w:lvlText w:val=""/>
      <w:lvlJc w:val="left"/>
      <w:pPr>
        <w:tabs>
          <w:tab w:val="num" w:pos="1800"/>
        </w:tabs>
        <w:ind w:left="1800" w:hanging="360"/>
      </w:pPr>
      <w:rPr>
        <w:rFonts w:ascii="Symbol" w:hAnsi="Symbol" w:cs="Symbol" w:hint="default"/>
      </w:rPr>
    </w:lvl>
  </w:abstractNum>
  <w:abstractNum w:abstractNumId="1">
    <w:nsid w:val="FFFFFF82"/>
    <w:multiLevelType w:val="singleLevel"/>
    <w:tmpl w:val="1FA2DF30"/>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2">
    <w:nsid w:val="00BE1E66"/>
    <w:multiLevelType w:val="hybridMultilevel"/>
    <w:tmpl w:val="B71A141E"/>
    <w:lvl w:ilvl="0" w:tplc="04090001">
      <w:start w:val="1"/>
      <w:numFmt w:val="bullet"/>
      <w:lvlText w:val=""/>
      <w:lvlJc w:val="left"/>
      <w:pPr>
        <w:tabs>
          <w:tab w:val="num" w:pos="1080"/>
        </w:tabs>
        <w:ind w:left="1080" w:hanging="360"/>
      </w:pPr>
      <w:rPr>
        <w:rFonts w:ascii="Symbol" w:hAnsi="Symbol" w:cs="Symbol" w:hint="default"/>
      </w:rPr>
    </w:lvl>
    <w:lvl w:ilvl="1" w:tplc="0409000F">
      <w:start w:val="1"/>
      <w:numFmt w:val="decimal"/>
      <w:lvlText w:val="%2."/>
      <w:lvlJc w:val="left"/>
      <w:pPr>
        <w:tabs>
          <w:tab w:val="num" w:pos="1800"/>
        </w:tabs>
        <w:ind w:left="1800" w:hanging="360"/>
      </w:pPr>
      <w:rPr>
        <w:rFonts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3">
    <w:nsid w:val="0E85302A"/>
    <w:multiLevelType w:val="hybridMultilevel"/>
    <w:tmpl w:val="074C5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295D5E"/>
    <w:multiLevelType w:val="singleLevel"/>
    <w:tmpl w:val="7B7A60B6"/>
    <w:lvl w:ilvl="0">
      <w:start w:val="1"/>
      <w:numFmt w:val="decimal"/>
      <w:pStyle w:val="ListNumber1"/>
      <w:lvlText w:val="%1."/>
      <w:lvlJc w:val="left"/>
      <w:pPr>
        <w:tabs>
          <w:tab w:val="num" w:pos="360"/>
        </w:tabs>
        <w:ind w:left="360" w:hanging="360"/>
      </w:pPr>
    </w:lvl>
  </w:abstractNum>
  <w:abstractNum w:abstractNumId="5">
    <w:nsid w:val="1FFB23CA"/>
    <w:multiLevelType w:val="multilevel"/>
    <w:tmpl w:val="74BE34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28B84E95"/>
    <w:multiLevelType w:val="hybridMultilevel"/>
    <w:tmpl w:val="97D41C00"/>
    <w:lvl w:ilvl="0" w:tplc="D4C628C6">
      <w:start w:val="1"/>
      <w:numFmt w:val="decimal"/>
      <w:lvlText w:val="%1."/>
      <w:lvlJc w:val="left"/>
      <w:pPr>
        <w:tabs>
          <w:tab w:val="num" w:pos="720"/>
        </w:tabs>
        <w:ind w:left="720" w:hanging="360"/>
      </w:pPr>
      <w:rPr>
        <w:rFonts w:hint="default"/>
      </w:rPr>
    </w:lvl>
    <w:lvl w:ilvl="1" w:tplc="A0D0F116">
      <w:start w:val="1"/>
      <w:numFmt w:val="lowerLetter"/>
      <w:lvlText w:val="%2."/>
      <w:lvlJc w:val="left"/>
      <w:pPr>
        <w:tabs>
          <w:tab w:val="num" w:pos="1440"/>
        </w:tabs>
        <w:ind w:left="1440" w:hanging="360"/>
      </w:pPr>
    </w:lvl>
    <w:lvl w:ilvl="2" w:tplc="72FCC146">
      <w:start w:val="1"/>
      <w:numFmt w:val="lowerRoman"/>
      <w:lvlText w:val="%3."/>
      <w:lvlJc w:val="right"/>
      <w:pPr>
        <w:tabs>
          <w:tab w:val="num" w:pos="2160"/>
        </w:tabs>
        <w:ind w:left="2160" w:hanging="180"/>
      </w:pPr>
    </w:lvl>
    <w:lvl w:ilvl="3" w:tplc="47E819BC">
      <w:start w:val="1"/>
      <w:numFmt w:val="decimal"/>
      <w:lvlText w:val="%4."/>
      <w:lvlJc w:val="left"/>
      <w:pPr>
        <w:tabs>
          <w:tab w:val="num" w:pos="2880"/>
        </w:tabs>
        <w:ind w:left="2880" w:hanging="360"/>
      </w:pPr>
    </w:lvl>
    <w:lvl w:ilvl="4" w:tplc="A7DE81E2">
      <w:start w:val="1"/>
      <w:numFmt w:val="lowerLetter"/>
      <w:lvlText w:val="%5."/>
      <w:lvlJc w:val="left"/>
      <w:pPr>
        <w:tabs>
          <w:tab w:val="num" w:pos="3600"/>
        </w:tabs>
        <w:ind w:left="3600" w:hanging="360"/>
      </w:pPr>
    </w:lvl>
    <w:lvl w:ilvl="5" w:tplc="58064528">
      <w:start w:val="1"/>
      <w:numFmt w:val="lowerRoman"/>
      <w:lvlText w:val="%6."/>
      <w:lvlJc w:val="right"/>
      <w:pPr>
        <w:tabs>
          <w:tab w:val="num" w:pos="4320"/>
        </w:tabs>
        <w:ind w:left="4320" w:hanging="180"/>
      </w:pPr>
    </w:lvl>
    <w:lvl w:ilvl="6" w:tplc="5DB8DE38">
      <w:start w:val="1"/>
      <w:numFmt w:val="decimal"/>
      <w:lvlText w:val="%7."/>
      <w:lvlJc w:val="left"/>
      <w:pPr>
        <w:tabs>
          <w:tab w:val="num" w:pos="5040"/>
        </w:tabs>
        <w:ind w:left="5040" w:hanging="360"/>
      </w:pPr>
    </w:lvl>
    <w:lvl w:ilvl="7" w:tplc="8F567B42">
      <w:start w:val="1"/>
      <w:numFmt w:val="lowerLetter"/>
      <w:lvlText w:val="%8."/>
      <w:lvlJc w:val="left"/>
      <w:pPr>
        <w:tabs>
          <w:tab w:val="num" w:pos="5760"/>
        </w:tabs>
        <w:ind w:left="5760" w:hanging="360"/>
      </w:pPr>
    </w:lvl>
    <w:lvl w:ilvl="8" w:tplc="20BC36FC">
      <w:start w:val="1"/>
      <w:numFmt w:val="lowerRoman"/>
      <w:lvlText w:val="%9."/>
      <w:lvlJc w:val="right"/>
      <w:pPr>
        <w:tabs>
          <w:tab w:val="num" w:pos="6480"/>
        </w:tabs>
        <w:ind w:left="6480" w:hanging="180"/>
      </w:pPr>
    </w:lvl>
  </w:abstractNum>
  <w:abstractNum w:abstractNumId="7">
    <w:nsid w:val="30962361"/>
    <w:multiLevelType w:val="hybridMultilevel"/>
    <w:tmpl w:val="57FE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700422"/>
    <w:multiLevelType w:val="hybridMultilevel"/>
    <w:tmpl w:val="9760B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4F314C1"/>
    <w:multiLevelType w:val="hybridMultilevel"/>
    <w:tmpl w:val="38021E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D52626"/>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374E16"/>
    <w:multiLevelType w:val="multilevel"/>
    <w:tmpl w:val="BE4882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nsid w:val="3C942BF7"/>
    <w:multiLevelType w:val="singleLevel"/>
    <w:tmpl w:val="F2C8A720"/>
    <w:lvl w:ilvl="0">
      <w:start w:val="1"/>
      <w:numFmt w:val="lowerLetter"/>
      <w:pStyle w:val="Listindent1"/>
      <w:lvlText w:val="%1."/>
      <w:lvlJc w:val="right"/>
      <w:pPr>
        <w:tabs>
          <w:tab w:val="num" w:pos="504"/>
        </w:tabs>
        <w:ind w:left="504" w:hanging="216"/>
      </w:pPr>
    </w:lvl>
  </w:abstractNum>
  <w:abstractNum w:abstractNumId="13">
    <w:nsid w:val="43460F10"/>
    <w:multiLevelType w:val="multilevel"/>
    <w:tmpl w:val="A614E626"/>
    <w:styleLink w:val="StyleBulleted"/>
    <w:lvl w:ilvl="0">
      <w:start w:val="1"/>
      <w:numFmt w:val="bullet"/>
      <w:lvlText w:val=""/>
      <w:lvlJc w:val="left"/>
      <w:pPr>
        <w:tabs>
          <w:tab w:val="num" w:pos="720"/>
        </w:tabs>
        <w:ind w:left="108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sz w:val="24"/>
        <w:szCs w:val="24"/>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nsid w:val="4C9818B5"/>
    <w:multiLevelType w:val="hybridMultilevel"/>
    <w:tmpl w:val="234ED24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4EBE0429"/>
    <w:multiLevelType w:val="hybridMultilevel"/>
    <w:tmpl w:val="5420A13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6">
    <w:nsid w:val="5317595C"/>
    <w:multiLevelType w:val="multilevel"/>
    <w:tmpl w:val="A614E626"/>
    <w:styleLink w:val="StyleBulleted1"/>
    <w:lvl w:ilvl="0">
      <w:start w:val="1"/>
      <w:numFmt w:val="bullet"/>
      <w:lvlText w:val=""/>
      <w:lvlJc w:val="left"/>
      <w:pPr>
        <w:tabs>
          <w:tab w:val="num" w:pos="720"/>
        </w:tabs>
        <w:ind w:left="1080" w:hanging="360"/>
      </w:pPr>
      <w:rPr>
        <w:rFonts w:ascii="Symbol" w:hAnsi="Symbol" w:cs="Symbol"/>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7">
    <w:nsid w:val="5A4D0F5D"/>
    <w:multiLevelType w:val="multilevel"/>
    <w:tmpl w:val="3B88380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8">
    <w:nsid w:val="5B470753"/>
    <w:multiLevelType w:val="hybridMultilevel"/>
    <w:tmpl w:val="46B03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E3B4B19"/>
    <w:multiLevelType w:val="hybridMultilevel"/>
    <w:tmpl w:val="8D464A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608A503C"/>
    <w:multiLevelType w:val="multilevel"/>
    <w:tmpl w:val="8DB6275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1">
    <w:nsid w:val="63E92066"/>
    <w:multiLevelType w:val="hybridMultilevel"/>
    <w:tmpl w:val="5686C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88221A8"/>
    <w:multiLevelType w:val="hybridMultilevel"/>
    <w:tmpl w:val="4098990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70617EC9"/>
    <w:multiLevelType w:val="hybridMultilevel"/>
    <w:tmpl w:val="A7D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F60953"/>
    <w:multiLevelType w:val="hybridMultilevel"/>
    <w:tmpl w:val="AAB2FA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2"/>
  </w:num>
  <w:num w:numId="3">
    <w:abstractNumId w:val="4"/>
  </w:num>
  <w:num w:numId="4">
    <w:abstractNumId w:val="15"/>
  </w:num>
  <w:num w:numId="5">
    <w:abstractNumId w:val="22"/>
  </w:num>
  <w:num w:numId="6">
    <w:abstractNumId w:val="13"/>
  </w:num>
  <w:num w:numId="7">
    <w:abstractNumId w:val="16"/>
  </w:num>
  <w:num w:numId="8">
    <w:abstractNumId w:val="1"/>
  </w:num>
  <w:num w:numId="9">
    <w:abstractNumId w:val="0"/>
  </w:num>
  <w:num w:numId="10">
    <w:abstractNumId w:val="2"/>
  </w:num>
  <w:num w:numId="11">
    <w:abstractNumId w:val="5"/>
  </w:num>
  <w:num w:numId="12">
    <w:abstractNumId w:val="17"/>
  </w:num>
  <w:num w:numId="13">
    <w:abstractNumId w:val="20"/>
  </w:num>
  <w:num w:numId="14">
    <w:abstractNumId w:val="11"/>
  </w:num>
  <w:num w:numId="15">
    <w:abstractNumId w:val="19"/>
  </w:num>
  <w:num w:numId="16">
    <w:abstractNumId w:val="14"/>
  </w:num>
  <w:num w:numId="17">
    <w:abstractNumId w:val="23"/>
  </w:num>
  <w:num w:numId="18">
    <w:abstractNumId w:val="18"/>
  </w:num>
  <w:num w:numId="19">
    <w:abstractNumId w:val="7"/>
  </w:num>
  <w:num w:numId="20">
    <w:abstractNumId w:val="9"/>
  </w:num>
  <w:num w:numId="21">
    <w:abstractNumId w:val="8"/>
  </w:num>
  <w:num w:numId="22">
    <w:abstractNumId w:val="24"/>
  </w:num>
  <w:num w:numId="23">
    <w:abstractNumId w:val="3"/>
  </w:num>
  <w:num w:numId="24">
    <w:abstractNumId w:val="10"/>
  </w:num>
  <w:num w:numId="25">
    <w:abstractNumId w:val="2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3F"/>
    <w:rsid w:val="00006407"/>
    <w:rsid w:val="00036297"/>
    <w:rsid w:val="00045558"/>
    <w:rsid w:val="00064A4A"/>
    <w:rsid w:val="00076DD5"/>
    <w:rsid w:val="000A58CE"/>
    <w:rsid w:val="000B7143"/>
    <w:rsid w:val="000D3C5E"/>
    <w:rsid w:val="000D3E6C"/>
    <w:rsid w:val="000D3F1F"/>
    <w:rsid w:val="000E6D7F"/>
    <w:rsid w:val="000F66AB"/>
    <w:rsid w:val="00104106"/>
    <w:rsid w:val="00117F99"/>
    <w:rsid w:val="00125989"/>
    <w:rsid w:val="001313D5"/>
    <w:rsid w:val="00133F03"/>
    <w:rsid w:val="00136843"/>
    <w:rsid w:val="00165490"/>
    <w:rsid w:val="001707AF"/>
    <w:rsid w:val="00177313"/>
    <w:rsid w:val="001814D8"/>
    <w:rsid w:val="00181BA7"/>
    <w:rsid w:val="00186C9F"/>
    <w:rsid w:val="00187391"/>
    <w:rsid w:val="00190B9F"/>
    <w:rsid w:val="00192680"/>
    <w:rsid w:val="0019443F"/>
    <w:rsid w:val="001A5DDC"/>
    <w:rsid w:val="001A5EFA"/>
    <w:rsid w:val="001A7242"/>
    <w:rsid w:val="001B73F2"/>
    <w:rsid w:val="001D08E7"/>
    <w:rsid w:val="001D3F4C"/>
    <w:rsid w:val="001D6A85"/>
    <w:rsid w:val="001E0C86"/>
    <w:rsid w:val="001E2E32"/>
    <w:rsid w:val="001E3E74"/>
    <w:rsid w:val="001F2B1E"/>
    <w:rsid w:val="001F3B75"/>
    <w:rsid w:val="00216D45"/>
    <w:rsid w:val="00250FE9"/>
    <w:rsid w:val="00257D8D"/>
    <w:rsid w:val="002646C8"/>
    <w:rsid w:val="00266109"/>
    <w:rsid w:val="002837B6"/>
    <w:rsid w:val="00291FAD"/>
    <w:rsid w:val="002A00B5"/>
    <w:rsid w:val="002B1122"/>
    <w:rsid w:val="002B27A8"/>
    <w:rsid w:val="002B788C"/>
    <w:rsid w:val="002C4513"/>
    <w:rsid w:val="002C5517"/>
    <w:rsid w:val="002C6077"/>
    <w:rsid w:val="002D3A02"/>
    <w:rsid w:val="002F04D7"/>
    <w:rsid w:val="002F4435"/>
    <w:rsid w:val="003020F8"/>
    <w:rsid w:val="00315277"/>
    <w:rsid w:val="00323594"/>
    <w:rsid w:val="00324A47"/>
    <w:rsid w:val="003457B9"/>
    <w:rsid w:val="0036381D"/>
    <w:rsid w:val="00380A22"/>
    <w:rsid w:val="003903EE"/>
    <w:rsid w:val="003B5ACB"/>
    <w:rsid w:val="003C28E2"/>
    <w:rsid w:val="003D0C29"/>
    <w:rsid w:val="003D2340"/>
    <w:rsid w:val="003E03B1"/>
    <w:rsid w:val="00403B07"/>
    <w:rsid w:val="00403BB3"/>
    <w:rsid w:val="0041121C"/>
    <w:rsid w:val="004246C5"/>
    <w:rsid w:val="00427614"/>
    <w:rsid w:val="004414A2"/>
    <w:rsid w:val="00445EB7"/>
    <w:rsid w:val="00454110"/>
    <w:rsid w:val="004554BF"/>
    <w:rsid w:val="00462993"/>
    <w:rsid w:val="00465400"/>
    <w:rsid w:val="00475D05"/>
    <w:rsid w:val="004945F5"/>
    <w:rsid w:val="004A1B8D"/>
    <w:rsid w:val="004A7A9E"/>
    <w:rsid w:val="004B3B2C"/>
    <w:rsid w:val="004B53C0"/>
    <w:rsid w:val="004C27DC"/>
    <w:rsid w:val="004C486B"/>
    <w:rsid w:val="004D0D86"/>
    <w:rsid w:val="004D1FCD"/>
    <w:rsid w:val="004D431D"/>
    <w:rsid w:val="004D43EB"/>
    <w:rsid w:val="004D773B"/>
    <w:rsid w:val="004F004F"/>
    <w:rsid w:val="004F1776"/>
    <w:rsid w:val="004F3EB2"/>
    <w:rsid w:val="00501293"/>
    <w:rsid w:val="005125AC"/>
    <w:rsid w:val="00513D07"/>
    <w:rsid w:val="00515271"/>
    <w:rsid w:val="00527970"/>
    <w:rsid w:val="00533016"/>
    <w:rsid w:val="0053391C"/>
    <w:rsid w:val="00545DA6"/>
    <w:rsid w:val="00567664"/>
    <w:rsid w:val="00585436"/>
    <w:rsid w:val="00585FDB"/>
    <w:rsid w:val="00586097"/>
    <w:rsid w:val="00591C83"/>
    <w:rsid w:val="005969F0"/>
    <w:rsid w:val="005A25DF"/>
    <w:rsid w:val="005A2E25"/>
    <w:rsid w:val="005A3526"/>
    <w:rsid w:val="005A46E1"/>
    <w:rsid w:val="005B6930"/>
    <w:rsid w:val="005D5AE8"/>
    <w:rsid w:val="005D7D1D"/>
    <w:rsid w:val="00602B78"/>
    <w:rsid w:val="00612C38"/>
    <w:rsid w:val="0061670A"/>
    <w:rsid w:val="00625A7D"/>
    <w:rsid w:val="00641A44"/>
    <w:rsid w:val="00647A33"/>
    <w:rsid w:val="006539B6"/>
    <w:rsid w:val="00663DE5"/>
    <w:rsid w:val="00667DD3"/>
    <w:rsid w:val="00683FA0"/>
    <w:rsid w:val="0068663B"/>
    <w:rsid w:val="00690184"/>
    <w:rsid w:val="00694B70"/>
    <w:rsid w:val="006A6CB1"/>
    <w:rsid w:val="006A7C6D"/>
    <w:rsid w:val="006B1669"/>
    <w:rsid w:val="006B2A75"/>
    <w:rsid w:val="006C2897"/>
    <w:rsid w:val="006C3B92"/>
    <w:rsid w:val="006C3C81"/>
    <w:rsid w:val="006C737C"/>
    <w:rsid w:val="006E16B7"/>
    <w:rsid w:val="006E2C33"/>
    <w:rsid w:val="00702100"/>
    <w:rsid w:val="00712016"/>
    <w:rsid w:val="0071509D"/>
    <w:rsid w:val="00715EEA"/>
    <w:rsid w:val="00716967"/>
    <w:rsid w:val="00717B5C"/>
    <w:rsid w:val="00726DFB"/>
    <w:rsid w:val="00732F7F"/>
    <w:rsid w:val="00742416"/>
    <w:rsid w:val="00743B8F"/>
    <w:rsid w:val="00746643"/>
    <w:rsid w:val="007507AB"/>
    <w:rsid w:val="00764DC6"/>
    <w:rsid w:val="00772C24"/>
    <w:rsid w:val="0077315A"/>
    <w:rsid w:val="00784507"/>
    <w:rsid w:val="00785C71"/>
    <w:rsid w:val="00790F6B"/>
    <w:rsid w:val="00796302"/>
    <w:rsid w:val="007B11FA"/>
    <w:rsid w:val="007B3E8E"/>
    <w:rsid w:val="007C475B"/>
    <w:rsid w:val="007D605C"/>
    <w:rsid w:val="007D6BB0"/>
    <w:rsid w:val="007E1B91"/>
    <w:rsid w:val="007E697D"/>
    <w:rsid w:val="007F1637"/>
    <w:rsid w:val="007F2798"/>
    <w:rsid w:val="00801DE1"/>
    <w:rsid w:val="00802B4F"/>
    <w:rsid w:val="00803897"/>
    <w:rsid w:val="00806D56"/>
    <w:rsid w:val="00845AAC"/>
    <w:rsid w:val="00846B2E"/>
    <w:rsid w:val="00851018"/>
    <w:rsid w:val="008514CD"/>
    <w:rsid w:val="00851DF4"/>
    <w:rsid w:val="00854D89"/>
    <w:rsid w:val="008627DA"/>
    <w:rsid w:val="00863E4A"/>
    <w:rsid w:val="008770B3"/>
    <w:rsid w:val="008770ED"/>
    <w:rsid w:val="008836C4"/>
    <w:rsid w:val="008849F6"/>
    <w:rsid w:val="00886006"/>
    <w:rsid w:val="00887CC4"/>
    <w:rsid w:val="008901F6"/>
    <w:rsid w:val="008915FB"/>
    <w:rsid w:val="008930F7"/>
    <w:rsid w:val="00895417"/>
    <w:rsid w:val="008A6B1C"/>
    <w:rsid w:val="008A6B3C"/>
    <w:rsid w:val="008C19E8"/>
    <w:rsid w:val="008E0CD7"/>
    <w:rsid w:val="008E4646"/>
    <w:rsid w:val="008E5EC7"/>
    <w:rsid w:val="008F30E1"/>
    <w:rsid w:val="00901BCA"/>
    <w:rsid w:val="00902417"/>
    <w:rsid w:val="00914D0F"/>
    <w:rsid w:val="00915921"/>
    <w:rsid w:val="00921447"/>
    <w:rsid w:val="00930B91"/>
    <w:rsid w:val="009322B9"/>
    <w:rsid w:val="00946E88"/>
    <w:rsid w:val="00957534"/>
    <w:rsid w:val="00962669"/>
    <w:rsid w:val="00971C6E"/>
    <w:rsid w:val="00973C01"/>
    <w:rsid w:val="009837B2"/>
    <w:rsid w:val="00984C50"/>
    <w:rsid w:val="0099584E"/>
    <w:rsid w:val="009B514F"/>
    <w:rsid w:val="009D409F"/>
    <w:rsid w:val="009E052B"/>
    <w:rsid w:val="009E0D4A"/>
    <w:rsid w:val="009E45E5"/>
    <w:rsid w:val="009F7B6C"/>
    <w:rsid w:val="00A235B9"/>
    <w:rsid w:val="00A24BA8"/>
    <w:rsid w:val="00A272A2"/>
    <w:rsid w:val="00A27CD1"/>
    <w:rsid w:val="00A335CD"/>
    <w:rsid w:val="00A40AA4"/>
    <w:rsid w:val="00A41A8B"/>
    <w:rsid w:val="00A47210"/>
    <w:rsid w:val="00A50F96"/>
    <w:rsid w:val="00A65CDB"/>
    <w:rsid w:val="00A675F2"/>
    <w:rsid w:val="00A705F9"/>
    <w:rsid w:val="00A71661"/>
    <w:rsid w:val="00A741BF"/>
    <w:rsid w:val="00A82EB6"/>
    <w:rsid w:val="00A86CB0"/>
    <w:rsid w:val="00A90EB7"/>
    <w:rsid w:val="00A94139"/>
    <w:rsid w:val="00A9638F"/>
    <w:rsid w:val="00A97D34"/>
    <w:rsid w:val="00AB2F80"/>
    <w:rsid w:val="00AB5DA1"/>
    <w:rsid w:val="00AC0666"/>
    <w:rsid w:val="00AC1203"/>
    <w:rsid w:val="00AC2B66"/>
    <w:rsid w:val="00AD278A"/>
    <w:rsid w:val="00AE6D2C"/>
    <w:rsid w:val="00AE7313"/>
    <w:rsid w:val="00AF189C"/>
    <w:rsid w:val="00AF57C0"/>
    <w:rsid w:val="00AF696F"/>
    <w:rsid w:val="00B10E92"/>
    <w:rsid w:val="00B1467B"/>
    <w:rsid w:val="00B14CC4"/>
    <w:rsid w:val="00B470F6"/>
    <w:rsid w:val="00B51BCC"/>
    <w:rsid w:val="00B56019"/>
    <w:rsid w:val="00B62A5B"/>
    <w:rsid w:val="00B66BE2"/>
    <w:rsid w:val="00B7277D"/>
    <w:rsid w:val="00B727ED"/>
    <w:rsid w:val="00B76279"/>
    <w:rsid w:val="00B8292E"/>
    <w:rsid w:val="00B84581"/>
    <w:rsid w:val="00B86A00"/>
    <w:rsid w:val="00BA0818"/>
    <w:rsid w:val="00BB08E9"/>
    <w:rsid w:val="00BB0971"/>
    <w:rsid w:val="00BE06DC"/>
    <w:rsid w:val="00BE433F"/>
    <w:rsid w:val="00BE6A24"/>
    <w:rsid w:val="00BE6B75"/>
    <w:rsid w:val="00BF21DA"/>
    <w:rsid w:val="00BF62BE"/>
    <w:rsid w:val="00C01A30"/>
    <w:rsid w:val="00C06800"/>
    <w:rsid w:val="00C07315"/>
    <w:rsid w:val="00C203DF"/>
    <w:rsid w:val="00C21711"/>
    <w:rsid w:val="00C22078"/>
    <w:rsid w:val="00C23794"/>
    <w:rsid w:val="00C30212"/>
    <w:rsid w:val="00C418DF"/>
    <w:rsid w:val="00C42DBE"/>
    <w:rsid w:val="00C4471C"/>
    <w:rsid w:val="00C65B2D"/>
    <w:rsid w:val="00C84375"/>
    <w:rsid w:val="00C875C5"/>
    <w:rsid w:val="00C87B5A"/>
    <w:rsid w:val="00C92FED"/>
    <w:rsid w:val="00C9463D"/>
    <w:rsid w:val="00CB633F"/>
    <w:rsid w:val="00CC5DD6"/>
    <w:rsid w:val="00CC67A7"/>
    <w:rsid w:val="00CD3CA0"/>
    <w:rsid w:val="00CD53D7"/>
    <w:rsid w:val="00CE450B"/>
    <w:rsid w:val="00CE5405"/>
    <w:rsid w:val="00CE75D9"/>
    <w:rsid w:val="00CF32E6"/>
    <w:rsid w:val="00D01B87"/>
    <w:rsid w:val="00D133F0"/>
    <w:rsid w:val="00D16F4D"/>
    <w:rsid w:val="00D17AA2"/>
    <w:rsid w:val="00D17D23"/>
    <w:rsid w:val="00D2396B"/>
    <w:rsid w:val="00D23C8C"/>
    <w:rsid w:val="00D3390D"/>
    <w:rsid w:val="00D42470"/>
    <w:rsid w:val="00D46EDD"/>
    <w:rsid w:val="00D50BF4"/>
    <w:rsid w:val="00D61FBC"/>
    <w:rsid w:val="00D62FAF"/>
    <w:rsid w:val="00D77329"/>
    <w:rsid w:val="00D861F0"/>
    <w:rsid w:val="00D86BA7"/>
    <w:rsid w:val="00D932ED"/>
    <w:rsid w:val="00DC040B"/>
    <w:rsid w:val="00DC31AD"/>
    <w:rsid w:val="00DC43E4"/>
    <w:rsid w:val="00DC701C"/>
    <w:rsid w:val="00DD3A27"/>
    <w:rsid w:val="00DD3DD4"/>
    <w:rsid w:val="00DD7FFD"/>
    <w:rsid w:val="00DE286C"/>
    <w:rsid w:val="00DE53B4"/>
    <w:rsid w:val="00DF5C7A"/>
    <w:rsid w:val="00E046A8"/>
    <w:rsid w:val="00E17451"/>
    <w:rsid w:val="00E26106"/>
    <w:rsid w:val="00E264D7"/>
    <w:rsid w:val="00E30FE2"/>
    <w:rsid w:val="00E321FB"/>
    <w:rsid w:val="00E43D4A"/>
    <w:rsid w:val="00E4631F"/>
    <w:rsid w:val="00E466EC"/>
    <w:rsid w:val="00E56E8A"/>
    <w:rsid w:val="00E57F3C"/>
    <w:rsid w:val="00E754A8"/>
    <w:rsid w:val="00E774F8"/>
    <w:rsid w:val="00E80791"/>
    <w:rsid w:val="00EA493C"/>
    <w:rsid w:val="00EB1838"/>
    <w:rsid w:val="00EB2777"/>
    <w:rsid w:val="00EB5F78"/>
    <w:rsid w:val="00EE087C"/>
    <w:rsid w:val="00EE7A22"/>
    <w:rsid w:val="00EF0AA7"/>
    <w:rsid w:val="00EF2449"/>
    <w:rsid w:val="00F0048A"/>
    <w:rsid w:val="00F018ED"/>
    <w:rsid w:val="00F036F4"/>
    <w:rsid w:val="00F04A57"/>
    <w:rsid w:val="00F0690B"/>
    <w:rsid w:val="00F14653"/>
    <w:rsid w:val="00F273BD"/>
    <w:rsid w:val="00F2777C"/>
    <w:rsid w:val="00F35D41"/>
    <w:rsid w:val="00F453A2"/>
    <w:rsid w:val="00F54A1C"/>
    <w:rsid w:val="00F56499"/>
    <w:rsid w:val="00F72D8E"/>
    <w:rsid w:val="00F80492"/>
    <w:rsid w:val="00F86049"/>
    <w:rsid w:val="00FA1654"/>
    <w:rsid w:val="00FA35C2"/>
    <w:rsid w:val="00FA538C"/>
    <w:rsid w:val="00FA7B74"/>
    <w:rsid w:val="00FB4DFE"/>
    <w:rsid w:val="00FB61C5"/>
    <w:rsid w:val="00FC00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D59D71"/>
  <w15:docId w15:val="{26650339-71EA-42F2-B08F-A78D1CFA9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ja-JP" w:bidi="ar-SA"/>
      </w:rPr>
    </w:rPrDefault>
    <w:pPrDefault/>
  </w:docDefaults>
  <w:latentStyles w:defLockedState="0" w:defUIPriority="99" w:defSemiHidden="0" w:defUnhideWhenUsed="0" w:defQFormat="0" w:count="381">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45558"/>
    <w:rPr>
      <w:sz w:val="24"/>
      <w:szCs w:val="24"/>
      <w:lang w:eastAsia="en-US"/>
    </w:rPr>
  </w:style>
  <w:style w:type="paragraph" w:styleId="Heading1">
    <w:name w:val="heading 1"/>
    <w:basedOn w:val="Normal"/>
    <w:next w:val="BodyText"/>
    <w:link w:val="Heading1Char"/>
    <w:autoRedefine/>
    <w:uiPriority w:val="99"/>
    <w:qFormat/>
    <w:rsid w:val="00E80791"/>
    <w:pPr>
      <w:keepNext/>
      <w:spacing w:before="240"/>
      <w:outlineLvl w:val="0"/>
    </w:pPr>
    <w:rPr>
      <w:rFonts w:asciiTheme="minorHAnsi" w:hAnsiTheme="minorHAnsi"/>
      <w:b/>
      <w:bCs/>
      <w:sz w:val="28"/>
      <w:szCs w:val="28"/>
    </w:rPr>
  </w:style>
  <w:style w:type="paragraph" w:styleId="Heading2">
    <w:name w:val="heading 2"/>
    <w:basedOn w:val="Normal"/>
    <w:next w:val="BodyText2"/>
    <w:link w:val="Heading2Char"/>
    <w:autoRedefine/>
    <w:uiPriority w:val="99"/>
    <w:qFormat/>
    <w:rsid w:val="00B14CC4"/>
    <w:pPr>
      <w:keepNext/>
      <w:spacing w:before="100" w:beforeAutospacing="1" w:after="100" w:afterAutospacing="1"/>
      <w:outlineLvl w:val="1"/>
    </w:pPr>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80791"/>
    <w:rPr>
      <w:rFonts w:asciiTheme="minorHAnsi" w:hAnsiTheme="minorHAnsi"/>
      <w:b/>
      <w:bCs/>
      <w:sz w:val="28"/>
      <w:szCs w:val="28"/>
      <w:lang w:eastAsia="en-US"/>
    </w:rPr>
  </w:style>
  <w:style w:type="character" w:customStyle="1" w:styleId="Heading2Char">
    <w:name w:val="Heading 2 Char"/>
    <w:basedOn w:val="DefaultParagraphFont"/>
    <w:link w:val="Heading2"/>
    <w:uiPriority w:val="99"/>
    <w:rsid w:val="00B14CC4"/>
    <w:rPr>
      <w:rFonts w:asciiTheme="minorHAnsi" w:hAnsiTheme="minorHAnsi"/>
      <w:sz w:val="24"/>
      <w:szCs w:val="24"/>
      <w:lang w:eastAsia="en-US"/>
    </w:rPr>
  </w:style>
  <w:style w:type="paragraph" w:styleId="BodyText">
    <w:name w:val="Body Text"/>
    <w:basedOn w:val="Normal"/>
    <w:link w:val="BodyTextChar"/>
    <w:uiPriority w:val="99"/>
    <w:rsid w:val="008627DA"/>
    <w:pPr>
      <w:spacing w:before="100" w:beforeAutospacing="1" w:after="100" w:afterAutospacing="1"/>
    </w:pPr>
  </w:style>
  <w:style w:type="character" w:customStyle="1" w:styleId="BodyTextChar">
    <w:name w:val="Body Text Char"/>
    <w:basedOn w:val="DefaultParagraphFont"/>
    <w:link w:val="BodyText"/>
    <w:uiPriority w:val="99"/>
    <w:rsid w:val="00901BCA"/>
    <w:rPr>
      <w:sz w:val="24"/>
      <w:szCs w:val="24"/>
      <w:lang w:eastAsia="en-US"/>
    </w:rPr>
  </w:style>
  <w:style w:type="paragraph" w:styleId="BodyText3">
    <w:name w:val="Body Text 3"/>
    <w:basedOn w:val="Normal"/>
    <w:link w:val="BodyText3Char"/>
    <w:uiPriority w:val="99"/>
    <w:rsid w:val="00045558"/>
    <w:pPr>
      <w:jc w:val="both"/>
    </w:pPr>
    <w:rPr>
      <w:color w:val="FF0000"/>
    </w:rPr>
  </w:style>
  <w:style w:type="character" w:customStyle="1" w:styleId="BodyText3Char">
    <w:name w:val="Body Text 3 Char"/>
    <w:basedOn w:val="DefaultParagraphFont"/>
    <w:link w:val="BodyText3"/>
    <w:uiPriority w:val="99"/>
    <w:semiHidden/>
    <w:rsid w:val="00901BCA"/>
    <w:rPr>
      <w:sz w:val="16"/>
      <w:szCs w:val="16"/>
      <w:lang w:eastAsia="en-US"/>
    </w:rPr>
  </w:style>
  <w:style w:type="paragraph" w:styleId="BodyText2">
    <w:name w:val="Body Text 2"/>
    <w:basedOn w:val="Normal"/>
    <w:link w:val="BodyText2Char"/>
    <w:uiPriority w:val="99"/>
    <w:rsid w:val="00045558"/>
    <w:pPr>
      <w:spacing w:after="120"/>
      <w:ind w:left="360"/>
    </w:pPr>
  </w:style>
  <w:style w:type="character" w:customStyle="1" w:styleId="BodyText2Char">
    <w:name w:val="Body Text 2 Char"/>
    <w:basedOn w:val="DefaultParagraphFont"/>
    <w:link w:val="BodyText2"/>
    <w:uiPriority w:val="99"/>
    <w:semiHidden/>
    <w:rsid w:val="00901BCA"/>
    <w:rPr>
      <w:sz w:val="24"/>
      <w:szCs w:val="24"/>
      <w:lang w:eastAsia="en-US"/>
    </w:rPr>
  </w:style>
  <w:style w:type="paragraph" w:styleId="Caption">
    <w:name w:val="caption"/>
    <w:basedOn w:val="Normal"/>
    <w:next w:val="Normal"/>
    <w:uiPriority w:val="99"/>
    <w:qFormat/>
    <w:rsid w:val="00045558"/>
    <w:pPr>
      <w:spacing w:before="120" w:after="120"/>
    </w:pPr>
    <w:rPr>
      <w:b/>
      <w:bCs/>
      <w:sz w:val="20"/>
      <w:szCs w:val="20"/>
    </w:rPr>
  </w:style>
  <w:style w:type="paragraph" w:styleId="Header">
    <w:name w:val="header"/>
    <w:basedOn w:val="Normal"/>
    <w:link w:val="HeaderChar"/>
    <w:uiPriority w:val="99"/>
    <w:rsid w:val="00045558"/>
    <w:pPr>
      <w:tabs>
        <w:tab w:val="center" w:pos="4320"/>
        <w:tab w:val="right" w:pos="8640"/>
      </w:tabs>
    </w:pPr>
    <w:rPr>
      <w:sz w:val="20"/>
      <w:szCs w:val="20"/>
    </w:rPr>
  </w:style>
  <w:style w:type="character" w:customStyle="1" w:styleId="HeaderChar">
    <w:name w:val="Header Char"/>
    <w:basedOn w:val="DefaultParagraphFont"/>
    <w:link w:val="Header"/>
    <w:uiPriority w:val="99"/>
    <w:semiHidden/>
    <w:rsid w:val="00901BCA"/>
    <w:rPr>
      <w:sz w:val="24"/>
      <w:szCs w:val="24"/>
      <w:lang w:eastAsia="en-US"/>
    </w:rPr>
  </w:style>
  <w:style w:type="paragraph" w:styleId="Footer">
    <w:name w:val="footer"/>
    <w:basedOn w:val="Normal"/>
    <w:link w:val="FooterChar"/>
    <w:uiPriority w:val="99"/>
    <w:rsid w:val="00045558"/>
    <w:pPr>
      <w:tabs>
        <w:tab w:val="center" w:pos="4320"/>
        <w:tab w:val="right" w:pos="8640"/>
      </w:tabs>
    </w:pPr>
  </w:style>
  <w:style w:type="character" w:customStyle="1" w:styleId="FooterChar">
    <w:name w:val="Footer Char"/>
    <w:basedOn w:val="DefaultParagraphFont"/>
    <w:link w:val="Footer"/>
    <w:uiPriority w:val="99"/>
    <w:semiHidden/>
    <w:rsid w:val="00901BCA"/>
    <w:rPr>
      <w:sz w:val="24"/>
      <w:szCs w:val="24"/>
      <w:lang w:eastAsia="en-US"/>
    </w:rPr>
  </w:style>
  <w:style w:type="character" w:styleId="PageNumber">
    <w:name w:val="page number"/>
    <w:basedOn w:val="DefaultParagraphFont"/>
    <w:uiPriority w:val="99"/>
    <w:rsid w:val="00045558"/>
  </w:style>
  <w:style w:type="character" w:styleId="Hyperlink">
    <w:name w:val="Hyperlink"/>
    <w:basedOn w:val="DefaultParagraphFont"/>
    <w:uiPriority w:val="99"/>
    <w:rsid w:val="00045558"/>
    <w:rPr>
      <w:color w:val="0000FF"/>
      <w:u w:val="single"/>
    </w:rPr>
  </w:style>
  <w:style w:type="paragraph" w:customStyle="1" w:styleId="ListNumber">
    <w:name w:val="List:Number"/>
    <w:uiPriority w:val="99"/>
    <w:rsid w:val="00045558"/>
    <w:pPr>
      <w:tabs>
        <w:tab w:val="num" w:pos="720"/>
      </w:tabs>
      <w:spacing w:after="200"/>
      <w:ind w:left="2520" w:hanging="360"/>
    </w:pPr>
    <w:rPr>
      <w:rFonts w:ascii="Times" w:hAnsi="Times" w:cs="Times"/>
      <w:sz w:val="24"/>
      <w:szCs w:val="24"/>
      <w:lang w:eastAsia="en-US"/>
    </w:rPr>
  </w:style>
  <w:style w:type="paragraph" w:customStyle="1" w:styleId="Listabc">
    <w:name w:val="List:abc"/>
    <w:uiPriority w:val="99"/>
    <w:rsid w:val="00045558"/>
    <w:pPr>
      <w:spacing w:after="200"/>
      <w:ind w:left="2923" w:hanging="360"/>
    </w:pPr>
    <w:rPr>
      <w:rFonts w:ascii="Times" w:hAnsi="Times" w:cs="Times"/>
      <w:noProof/>
      <w:sz w:val="24"/>
      <w:szCs w:val="24"/>
      <w:lang w:eastAsia="en-US"/>
    </w:rPr>
  </w:style>
  <w:style w:type="paragraph" w:customStyle="1" w:styleId="ListNumber1">
    <w:name w:val="List:Number1"/>
    <w:basedOn w:val="ListNumber"/>
    <w:uiPriority w:val="99"/>
    <w:rsid w:val="00045558"/>
    <w:pPr>
      <w:numPr>
        <w:numId w:val="3"/>
      </w:numPr>
    </w:pPr>
  </w:style>
  <w:style w:type="paragraph" w:customStyle="1" w:styleId="Listindent1">
    <w:name w:val="List:indent1"/>
    <w:basedOn w:val="Normal"/>
    <w:uiPriority w:val="99"/>
    <w:rsid w:val="00045558"/>
    <w:pPr>
      <w:numPr>
        <w:numId w:val="2"/>
      </w:numPr>
      <w:spacing w:after="200"/>
    </w:pPr>
    <w:rPr>
      <w:rFonts w:ascii="Times" w:hAnsi="Times" w:cs="Times"/>
    </w:rPr>
  </w:style>
  <w:style w:type="character" w:customStyle="1" w:styleId="Italic">
    <w:name w:val="Italic"/>
    <w:uiPriority w:val="99"/>
    <w:rsid w:val="00045558"/>
  </w:style>
  <w:style w:type="character" w:customStyle="1" w:styleId="Bold">
    <w:name w:val="Bold"/>
    <w:uiPriority w:val="99"/>
    <w:rsid w:val="00045558"/>
  </w:style>
  <w:style w:type="character" w:customStyle="1" w:styleId="Monospace">
    <w:name w:val="Monospace"/>
    <w:uiPriority w:val="99"/>
    <w:rsid w:val="00045558"/>
  </w:style>
  <w:style w:type="character" w:styleId="FollowedHyperlink">
    <w:name w:val="FollowedHyperlink"/>
    <w:basedOn w:val="DefaultParagraphFont"/>
    <w:uiPriority w:val="99"/>
    <w:rsid w:val="00045558"/>
    <w:rPr>
      <w:color w:val="800080"/>
      <w:u w:val="single"/>
    </w:rPr>
  </w:style>
  <w:style w:type="paragraph" w:styleId="BodyTextIndent2">
    <w:name w:val="Body Text Indent 2"/>
    <w:basedOn w:val="Normal"/>
    <w:link w:val="BodyTextIndent2Char"/>
    <w:uiPriority w:val="99"/>
    <w:rsid w:val="00045558"/>
    <w:pPr>
      <w:ind w:left="720"/>
    </w:pPr>
  </w:style>
  <w:style w:type="character" w:customStyle="1" w:styleId="BodyTextIndent2Char">
    <w:name w:val="Body Text Indent 2 Char"/>
    <w:basedOn w:val="DefaultParagraphFont"/>
    <w:link w:val="BodyTextIndent2"/>
    <w:uiPriority w:val="99"/>
    <w:semiHidden/>
    <w:rsid w:val="00901BCA"/>
    <w:rPr>
      <w:sz w:val="24"/>
      <w:szCs w:val="24"/>
      <w:lang w:eastAsia="en-US"/>
    </w:rPr>
  </w:style>
  <w:style w:type="paragraph" w:styleId="BalloonText">
    <w:name w:val="Balloon Text"/>
    <w:basedOn w:val="Normal"/>
    <w:link w:val="BalloonTextChar"/>
    <w:uiPriority w:val="99"/>
    <w:semiHidden/>
    <w:rsid w:val="00EF2449"/>
    <w:rPr>
      <w:rFonts w:ascii="Tahoma" w:hAnsi="Tahoma" w:cs="Tahoma"/>
      <w:sz w:val="16"/>
      <w:szCs w:val="16"/>
    </w:rPr>
  </w:style>
  <w:style w:type="character" w:customStyle="1" w:styleId="BalloonTextChar">
    <w:name w:val="Balloon Text Char"/>
    <w:basedOn w:val="DefaultParagraphFont"/>
    <w:link w:val="BalloonText"/>
    <w:uiPriority w:val="99"/>
    <w:semiHidden/>
    <w:rsid w:val="00901BCA"/>
    <w:rPr>
      <w:sz w:val="2"/>
      <w:szCs w:val="2"/>
      <w:lang w:eastAsia="en-US"/>
    </w:rPr>
  </w:style>
  <w:style w:type="paragraph" w:styleId="ListBullet3">
    <w:name w:val="List Bullet 3"/>
    <w:basedOn w:val="Normal"/>
    <w:autoRedefine/>
    <w:uiPriority w:val="99"/>
    <w:rsid w:val="00845AAC"/>
    <w:pPr>
      <w:numPr>
        <w:numId w:val="8"/>
      </w:numPr>
    </w:pPr>
    <w:rPr>
      <w:iCs/>
    </w:rPr>
  </w:style>
  <w:style w:type="paragraph" w:styleId="ListBullet2">
    <w:name w:val="List Bullet 2"/>
    <w:basedOn w:val="Normal"/>
    <w:autoRedefine/>
    <w:uiPriority w:val="99"/>
    <w:rsid w:val="00545DA6"/>
    <w:pPr>
      <w:tabs>
        <w:tab w:val="num" w:pos="720"/>
      </w:tabs>
      <w:ind w:left="720" w:hanging="360"/>
    </w:pPr>
  </w:style>
  <w:style w:type="paragraph" w:styleId="ListBullet4">
    <w:name w:val="List Bullet 4"/>
    <w:basedOn w:val="Normal"/>
    <w:autoRedefine/>
    <w:uiPriority w:val="99"/>
    <w:rsid w:val="00545DA6"/>
    <w:pPr>
      <w:tabs>
        <w:tab w:val="num" w:pos="1440"/>
      </w:tabs>
      <w:ind w:left="1440" w:hanging="360"/>
    </w:pPr>
  </w:style>
  <w:style w:type="paragraph" w:styleId="ListBullet5">
    <w:name w:val="List Bullet 5"/>
    <w:basedOn w:val="Normal"/>
    <w:autoRedefine/>
    <w:uiPriority w:val="99"/>
    <w:rsid w:val="00BE06DC"/>
    <w:pPr>
      <w:spacing w:before="60" w:after="120"/>
      <w:ind w:left="1440"/>
    </w:pPr>
  </w:style>
  <w:style w:type="paragraph" w:styleId="Title">
    <w:name w:val="Title"/>
    <w:basedOn w:val="Normal"/>
    <w:link w:val="TitleChar"/>
    <w:uiPriority w:val="99"/>
    <w:qFormat/>
    <w:rsid w:val="00746643"/>
    <w:pPr>
      <w:spacing w:before="240" w:after="60"/>
      <w:jc w:val="center"/>
      <w:outlineLvl w:val="0"/>
    </w:pPr>
    <w:rPr>
      <w:b/>
      <w:bCs/>
      <w:kern w:val="28"/>
      <w:sz w:val="40"/>
      <w:szCs w:val="40"/>
    </w:rPr>
  </w:style>
  <w:style w:type="character" w:customStyle="1" w:styleId="TitleChar">
    <w:name w:val="Title Char"/>
    <w:basedOn w:val="DefaultParagraphFont"/>
    <w:link w:val="Title"/>
    <w:uiPriority w:val="99"/>
    <w:rsid w:val="00901BCA"/>
    <w:rPr>
      <w:rFonts w:ascii="Cambria" w:eastAsia="MS Gothic" w:hAnsi="Cambria" w:cs="Cambria"/>
      <w:b/>
      <w:bCs/>
      <w:kern w:val="28"/>
      <w:sz w:val="32"/>
      <w:szCs w:val="32"/>
      <w:lang w:eastAsia="en-US"/>
    </w:rPr>
  </w:style>
  <w:style w:type="character" w:customStyle="1" w:styleId="grame">
    <w:name w:val="grame"/>
    <w:basedOn w:val="DefaultParagraphFont"/>
    <w:uiPriority w:val="99"/>
    <w:rsid w:val="001D3F4C"/>
  </w:style>
  <w:style w:type="paragraph" w:styleId="ListParagraph">
    <w:name w:val="List Paragraph"/>
    <w:basedOn w:val="Normal"/>
    <w:uiPriority w:val="99"/>
    <w:qFormat/>
    <w:rsid w:val="008836C4"/>
    <w:pPr>
      <w:ind w:left="720"/>
    </w:pPr>
  </w:style>
  <w:style w:type="numbering" w:customStyle="1" w:styleId="StyleBulleted">
    <w:name w:val="Style Bulleted"/>
    <w:rsid w:val="00F800A8"/>
    <w:pPr>
      <w:numPr>
        <w:numId w:val="6"/>
      </w:numPr>
    </w:pPr>
  </w:style>
  <w:style w:type="numbering" w:customStyle="1" w:styleId="StyleBulleted1">
    <w:name w:val="Style Bulleted1"/>
    <w:rsid w:val="00F800A8"/>
    <w:pPr>
      <w:numPr>
        <w:numId w:val="7"/>
      </w:numPr>
    </w:pPr>
  </w:style>
  <w:style w:type="character" w:styleId="PlaceholderText">
    <w:name w:val="Placeholder Text"/>
    <w:basedOn w:val="DefaultParagraphFont"/>
    <w:uiPriority w:val="99"/>
    <w:semiHidden/>
    <w:rsid w:val="006C3B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571206">
      <w:bodyDiv w:val="1"/>
      <w:marLeft w:val="0"/>
      <w:marRight w:val="0"/>
      <w:marTop w:val="0"/>
      <w:marBottom w:val="0"/>
      <w:divBdr>
        <w:top w:val="none" w:sz="0" w:space="0" w:color="auto"/>
        <w:left w:val="none" w:sz="0" w:space="0" w:color="auto"/>
        <w:bottom w:val="none" w:sz="0" w:space="0" w:color="auto"/>
        <w:right w:val="none" w:sz="0" w:space="0" w:color="auto"/>
      </w:divBdr>
      <w:divsChild>
        <w:div w:id="2137478657">
          <w:marLeft w:val="0"/>
          <w:marRight w:val="0"/>
          <w:marTop w:val="0"/>
          <w:marBottom w:val="0"/>
          <w:divBdr>
            <w:top w:val="none" w:sz="0" w:space="0" w:color="auto"/>
            <w:left w:val="none" w:sz="0" w:space="0" w:color="auto"/>
            <w:bottom w:val="none" w:sz="0" w:space="0" w:color="auto"/>
            <w:right w:val="none" w:sz="0" w:space="0" w:color="auto"/>
          </w:divBdr>
        </w:div>
        <w:div w:id="2137334364">
          <w:marLeft w:val="0"/>
          <w:marRight w:val="0"/>
          <w:marTop w:val="0"/>
          <w:marBottom w:val="0"/>
          <w:divBdr>
            <w:top w:val="none" w:sz="0" w:space="0" w:color="auto"/>
            <w:left w:val="none" w:sz="0" w:space="0" w:color="auto"/>
            <w:bottom w:val="none" w:sz="0" w:space="0" w:color="auto"/>
            <w:right w:val="none" w:sz="0" w:space="0" w:color="auto"/>
          </w:divBdr>
        </w:div>
        <w:div w:id="752511242">
          <w:marLeft w:val="0"/>
          <w:marRight w:val="0"/>
          <w:marTop w:val="0"/>
          <w:marBottom w:val="0"/>
          <w:divBdr>
            <w:top w:val="none" w:sz="0" w:space="0" w:color="auto"/>
            <w:left w:val="none" w:sz="0" w:space="0" w:color="auto"/>
            <w:bottom w:val="none" w:sz="0" w:space="0" w:color="auto"/>
            <w:right w:val="none" w:sz="0" w:space="0" w:color="auto"/>
          </w:divBdr>
        </w:div>
      </w:divsChild>
    </w:div>
    <w:div w:id="163652182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emf"/><Relationship Id="rId20" Type="http://schemas.openxmlformats.org/officeDocument/2006/relationships/image" Target="media/image13.emf"/><Relationship Id="rId21" Type="http://schemas.openxmlformats.org/officeDocument/2006/relationships/image" Target="media/image14.emf"/><Relationship Id="rId22" Type="http://schemas.openxmlformats.org/officeDocument/2006/relationships/image" Target="media/image15.emf"/><Relationship Id="rId23" Type="http://schemas.openxmlformats.org/officeDocument/2006/relationships/image" Target="media/image16.emf"/><Relationship Id="rId24" Type="http://schemas.openxmlformats.org/officeDocument/2006/relationships/image" Target="media/image17.emf"/><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image" Target="media/image5.emf"/><Relationship Id="rId13" Type="http://schemas.openxmlformats.org/officeDocument/2006/relationships/image" Target="media/image6.emf"/><Relationship Id="rId14" Type="http://schemas.openxmlformats.org/officeDocument/2006/relationships/image" Target="media/image7.emf"/><Relationship Id="rId15" Type="http://schemas.openxmlformats.org/officeDocument/2006/relationships/image" Target="media/image8.emf"/><Relationship Id="rId16" Type="http://schemas.openxmlformats.org/officeDocument/2006/relationships/image" Target="media/image9.emf"/><Relationship Id="rId17" Type="http://schemas.openxmlformats.org/officeDocument/2006/relationships/image" Target="media/image10.emf"/><Relationship Id="rId18" Type="http://schemas.openxmlformats.org/officeDocument/2006/relationships/image" Target="media/image11.emf"/><Relationship Id="rId19" Type="http://schemas.openxmlformats.org/officeDocument/2006/relationships/image" Target="media/image12.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168E41-5B32-9842-BA81-31765E9E4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Pages>
  <Words>1150</Words>
  <Characters>6557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 Lab</vt:lpstr>
    </vt:vector>
  </TitlesOfParts>
  <Company>University of Michigan</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Lab</dc:title>
  <dc:creator>Walz, Laura</dc:creator>
  <cp:lastModifiedBy>Jaligama, Kushal</cp:lastModifiedBy>
  <cp:revision>7</cp:revision>
  <cp:lastPrinted>2018-01-04T21:19:00Z</cp:lastPrinted>
  <dcterms:created xsi:type="dcterms:W3CDTF">2018-01-04T21:22:00Z</dcterms:created>
  <dcterms:modified xsi:type="dcterms:W3CDTF">2018-01-26T00:16:00Z</dcterms:modified>
</cp:coreProperties>
</file>