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QuickBite Food Delivery App</w:t>
      </w:r>
    </w:p>
    <w:p>
      <w:pPr>
        <w:jc w:val="center"/>
      </w:pPr>
      <w:r>
        <w:rPr>
          <w:i/>
          <w:iCs/>
          <w:sz w:val="28"/>
          <w:szCs w:val="28"/>
        </w:rPr>
        <w:t xml:space="preserve">Low-Fidelity Wireframing Case Study</w:t>
      </w:r>
    </w:p>
    <w:p>
      <w:pPr>
        <w:jc w:val="center"/>
      </w:pPr>
      <w:r>
        <w:rPr>
          <w:sz w:val="22"/>
          <w:szCs w:val="22"/>
        </w:rPr>
        <w:t xml:space="preserve">Academic Submission — UI/UX Design</w:t>
      </w:r>
    </w:p>
    <w:p>
      <w:r>
        <w:t xml:space="preserve"> </w:t>
      </w:r>
    </w:p>
    <w:p>
      <w:pPr>
        <w:pStyle w:val="Heading1"/>
      </w:pPr>
      <w:r>
        <w:rPr>
          <w:b/>
          <w:bCs/>
        </w:rPr>
        <w:t xml:space="preserve">1. Project Overview</w:t>
      </w:r>
    </w:p>
    <w:p>
      <w:pPr>
        <w:pStyle w:val="Heading3"/>
      </w:pPr>
      <w:r>
        <w:rPr>
          <w:b/>
          <w:bCs/>
        </w:rPr>
        <w:t xml:space="preserve">Project Title</w:t>
      </w:r>
    </w:p>
    <w:p>
      <w:r>
        <w:t xml:space="preserve">QuickBite Food Delivery App</w:t>
      </w:r>
    </w:p>
    <w:p>
      <w:pPr>
        <w:pStyle w:val="Heading3"/>
      </w:pPr>
      <w:r>
        <w:rPr>
          <w:b/>
          <w:bCs/>
        </w:rPr>
        <w:t xml:space="preserve">Objective</w:t>
      </w:r>
    </w:p>
    <w:p>
      <w:r>
        <w:t xml:space="preserve">To design a low-fidelity wireframe prototype for a mobile food delivery application that enables users to discover restaurants, browse menus, place orders, and track deliveries in real time, while providing a clean and intuitive user experience.</w:t>
      </w:r>
    </w:p>
    <w:p>
      <w:pPr>
        <w:pStyle w:val="Heading3"/>
      </w:pPr>
      <w:r>
        <w:rPr>
          <w:b/>
          <w:bCs/>
        </w:rPr>
        <w:t xml:space="preserve">Target Users</w:t>
      </w:r>
    </w:p>
    <w:p>
      <w:pPr>
        <w:pStyle w:val="ListParagraph"/>
        <w:numPr>
          <w:ilvl w:val="0"/>
          <w:numId w:val="2"/>
        </w:numPr>
      </w:pPr>
      <w:r>
        <w:t xml:space="preserve">Busy working professionals (22–45) who order food regularly.</w:t>
      </w:r>
    </w:p>
    <w:p>
      <w:pPr>
        <w:pStyle w:val="ListParagraph"/>
        <w:numPr>
          <w:ilvl w:val="0"/>
          <w:numId w:val="2"/>
        </w:numPr>
      </w:pPr>
      <w:r>
        <w:t xml:space="preserve">College students looking for quick and affordable meals.</w:t>
      </w:r>
    </w:p>
    <w:p>
      <w:pPr>
        <w:pStyle w:val="ListParagraph"/>
        <w:numPr>
          <w:ilvl w:val="0"/>
          <w:numId w:val="2"/>
        </w:numPr>
      </w:pPr>
      <w:r>
        <w:t xml:space="preserve">Families ordering meals for home delivery.</w:t>
      </w:r>
    </w:p>
    <w:p>
      <w:pPr>
        <w:pStyle w:val="ListParagraph"/>
        <w:numPr>
          <w:ilvl w:val="0"/>
          <w:numId w:val="2"/>
        </w:numPr>
      </w:pPr>
      <w:r>
        <w:t xml:space="preserve">Smartphone-first users comfortable with mobile commerce.</w:t>
      </w:r>
    </w:p>
    <w:p>
      <w:pPr>
        <w:pStyle w:val="Heading3"/>
      </w:pPr>
      <w:r>
        <w:rPr>
          <w:b/>
          <w:bCs/>
        </w:rPr>
        <w:t xml:space="preserve">Problem Statement</w:t>
      </w:r>
    </w:p>
    <w:p>
      <w:r>
        <w:t xml:space="preserve">Existing food delivery apps often suffer from cluttered interfaces, complex checkout flows, and poor order tracking visibility. Users need a fast, distraction-free way to discover food, place an order in minimum steps, and stay informed about delivery progress.</w:t>
      </w:r>
    </w:p>
    <w:p>
      <w:pPr>
        <w:pStyle w:val="Heading3"/>
      </w:pPr>
      <w:r>
        <w:rPr>
          <w:b/>
          <w:bCs/>
        </w:rPr>
        <w:t xml:space="preserve">Design Goals</w:t>
      </w:r>
    </w:p>
    <w:p>
      <w:pPr>
        <w:pStyle w:val="ListParagraph"/>
        <w:numPr>
          <w:ilvl w:val="0"/>
          <w:numId w:val="2"/>
        </w:numPr>
      </w:pPr>
      <w:r>
        <w:t xml:space="preserve">Provide a minimal and intuitive user flow from discovery to delivery.</w:t>
      </w:r>
    </w:p>
    <w:p>
      <w:pPr>
        <w:pStyle w:val="ListParagraph"/>
        <w:numPr>
          <w:ilvl w:val="0"/>
          <w:numId w:val="2"/>
        </w:numPr>
      </w:pPr>
      <w:r>
        <w:t xml:space="preserve">Reduce checkout to a maximum of three taps.</w:t>
      </w:r>
    </w:p>
    <w:p>
      <w:pPr>
        <w:pStyle w:val="ListParagraph"/>
        <w:numPr>
          <w:ilvl w:val="0"/>
          <w:numId w:val="2"/>
        </w:numPr>
      </w:pPr>
      <w:r>
        <w:t xml:space="preserve">Maintain visual clarity using consistent components and spacing.</w:t>
      </w:r>
    </w:p>
    <w:p>
      <w:pPr>
        <w:pStyle w:val="ListParagraph"/>
        <w:numPr>
          <w:ilvl w:val="0"/>
          <w:numId w:val="2"/>
        </w:numPr>
      </w:pPr>
      <w:r>
        <w:t xml:space="preserve">Ensure accessibility through readable typography and high-contrast elements.</w:t>
      </w:r>
    </w:p>
    <w:p>
      <w:pPr>
        <w:pStyle w:val="ListParagraph"/>
        <w:numPr>
          <w:ilvl w:val="0"/>
          <w:numId w:val="2"/>
        </w:numPr>
      </w:pPr>
      <w:r>
        <w:t xml:space="preserve">Allow real-time order tracking with clear delivery status.</w:t>
      </w:r>
    </w:p>
    <w:p>
      <w:pPr>
        <w:pStyle w:val="Heading1"/>
      </w:pPr>
      <w:r>
        <w:rPr>
          <w:b/>
          <w:bCs/>
        </w:rPr>
        <w:t xml:space="preserve">2. User Personas</w:t>
      </w:r>
    </w:p>
    <w:p>
      <w:pPr>
        <w:pStyle w:val="Heading2"/>
      </w:pPr>
      <w:r>
        <w:rPr>
          <w:b/>
          <w:bCs/>
        </w:rPr>
        <w:t xml:space="preserve">Persona 1 — The Busy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Attribute</w:t>
            </w:r>
          </w:p>
        </w:tc>
        <w:tc>
          <w:tcPr>
            <w:tcW w:type="dxa" w:w="69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Details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Name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Sarah Johnson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Age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29</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Occupation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Marketing Manager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Goals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Order healthy meals quickly during lunch breaks; track deliveries reliably; reorder favourites with one tap.</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Frustrations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Slow apps, hidden charges at checkout, inaccurate ETAs, cluttered menus.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Technology Usage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Heavy smartphone user; uses food, ride-sharing and banking apps daily; comfortable with digital payments.</w:t>
            </w:r>
          </w:p>
        </w:tc>
      </w:tr>
    </w:tbl>
    <w:p>
      <w:r>
        <w:t xml:space="preserve"> </w:t>
      </w:r>
    </w:p>
    <w:p>
      <w:pPr>
        <w:pStyle w:val="Heading2"/>
      </w:pPr>
      <w:r>
        <w:rPr>
          <w:b/>
          <w:bCs/>
        </w:rPr>
        <w:t xml:space="preserve">Persona 2 — The College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Attribute</w:t>
            </w:r>
          </w:p>
        </w:tc>
        <w:tc>
          <w:tcPr>
            <w:tcW w:type="dxa" w:w="69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Details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Name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David Kim</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Age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21</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Occupation</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Undergraduate Computer Science Student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Goals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Find affordable meals near campus; share orders with roommates; use discount coupons.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Frustrations</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High delivery fees, limited budget options, complex sign-up flows, no cash-on-delivery option.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Technology Usage</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Always on smartphone; uses social, gaming, and delivery apps; prefers minimal, fast UIs.</w:t>
            </w:r>
          </w:p>
        </w:tc>
      </w:tr>
    </w:tbl>
    <w:p>
      <w:r>
        <w:br w:type="page"/>
      </w:r>
    </w:p>
    <w:p>
      <w:pPr>
        <w:pStyle w:val="Heading1"/>
      </w:pPr>
      <w:r>
        <w:rPr>
          <w:b/>
          <w:bCs/>
        </w:rPr>
        <w:t xml:space="preserve">3. User Flow</w:t>
      </w:r>
    </w:p>
    <w:p>
      <w:r>
        <w:t xml:space="preserve">The primary user flow for placing and tracking an order is visualised below.</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Open App | --&gt; |  Login /  | --&gt; |   Home    | --&gt; |  Search   |</w:t>
      </w:r>
    </w:p>
    <w:p>
      <w:r>
        <w:rPr>
          <w:rFonts w:ascii="Courier New" w:cs="Courier New" w:eastAsia="Courier New" w:hAnsi="Courier New"/>
          <w:sz w:val="18"/>
          <w:szCs w:val="18"/>
        </w:rPr>
        <w:t xml:space="preserve">|           |     |  Sign Up  |     |  Screen   |     | Restaurant|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View    | --&gt; |  Browse   | --&gt; |  Select   | --&gt; |  Add to   |</w:t>
      </w:r>
    </w:p>
    <w:p>
      <w:r>
        <w:rPr>
          <w:rFonts w:ascii="Courier New" w:cs="Courier New" w:eastAsia="Courier New" w:hAnsi="Courier New"/>
          <w:sz w:val="18"/>
          <w:szCs w:val="18"/>
        </w:rPr>
        <w:t xml:space="preserve">| Restaurant|     |   Menu    |     |   Item    |     |   Cart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Checkout  | --&gt; |  Payment  | --&gt; |  Order    | --&gt; |  Track    |</w:t>
      </w:r>
    </w:p>
    <w:p>
      <w:r>
        <w:rPr>
          <w:rFonts w:ascii="Courier New" w:cs="Courier New" w:eastAsia="Courier New" w:hAnsi="Courier New"/>
          <w:sz w:val="18"/>
          <w:szCs w:val="18"/>
        </w:rPr>
        <w:t xml:space="preserve">|           |     |           |     | Confirmed |     |   Order   |</w:t>
      </w:r>
    </w:p>
    <w:p>
      <w:r>
        <w:rPr>
          <w:rFonts w:ascii="Courier New" w:cs="Courier New" w:eastAsia="Courier New" w:hAnsi="Courier New"/>
          <w:sz w:val="18"/>
          <w:szCs w:val="18"/>
        </w:rPr>
        <w:t xml:space="preserve">+-----------+     +-----------+     +-----------+     +-----------+</w:t>
      </w:r>
    </w:p>
    <w:p>
      <w:pPr>
        <w:pStyle w:val="Heading1"/>
      </w:pPr>
      <w:r>
        <w:rPr>
          <w:b/>
          <w:bCs/>
        </w:rPr>
        <w:t xml:space="preserve">4. Information Architecture (Sitemap)</w:t>
      </w:r>
    </w:p>
    <w:p>
      <w:r>
        <w:rPr>
          <w:rFonts w:ascii="Courier New" w:cs="Courier New" w:eastAsia="Courier New" w:hAnsi="Courier New"/>
          <w:sz w:val="18"/>
          <w:szCs w:val="18"/>
        </w:rPr>
        <w:t xml:space="preserve">QuickBite Food Delivery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Splash Screen</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 Login</w:t>
      </w:r>
    </w:p>
    <w:p>
      <w:r>
        <w:rPr>
          <w:rFonts w:ascii="Courier New" w:cs="Courier New" w:eastAsia="Courier New" w:hAnsi="Courier New"/>
          <w:sz w:val="18"/>
          <w:szCs w:val="18"/>
        </w:rPr>
        <w:t xml:space="preserve">|    +-- Sign Up</w:t>
      </w:r>
    </w:p>
    <w:p>
      <w:r>
        <w:rPr>
          <w:rFonts w:ascii="Courier New" w:cs="Courier New" w:eastAsia="Courier New" w:hAnsi="Courier New"/>
          <w:sz w:val="18"/>
          <w:szCs w:val="18"/>
        </w:rPr>
        <w:t xml:space="preserve">+-- Home</w:t>
      </w:r>
    </w:p>
    <w:p>
      <w:r>
        <w:rPr>
          <w:rFonts w:ascii="Courier New" w:cs="Courier New" w:eastAsia="Courier New" w:hAnsi="Courier New"/>
          <w:sz w:val="18"/>
          <w:szCs w:val="18"/>
        </w:rPr>
        <w:t xml:space="preserve">|    +-- Categories</w:t>
      </w:r>
    </w:p>
    <w:p>
      <w:r>
        <w:rPr>
          <w:rFonts w:ascii="Courier New" w:cs="Courier New" w:eastAsia="Courier New" w:hAnsi="Courier New"/>
          <w:sz w:val="18"/>
          <w:szCs w:val="18"/>
        </w:rPr>
        <w:t xml:space="preserve">|    +-- Popular Restaurants</w:t>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Restaurant Details</w:t>
      </w:r>
    </w:p>
    <w:p>
      <w:r>
        <w:rPr>
          <w:rFonts w:ascii="Courier New" w:cs="Courier New" w:eastAsia="Courier New" w:hAnsi="Courier New"/>
          <w:sz w:val="18"/>
          <w:szCs w:val="18"/>
        </w:rPr>
        <w:t xml:space="preserve">|    +-- Menu (Starters / Mains / Drinks)</w:t>
      </w:r>
    </w:p>
    <w:p>
      <w:r>
        <w:rPr>
          <w:rFonts w:ascii="Courier New" w:cs="Courier New" w:eastAsia="Courier New" w:hAnsi="Courier New"/>
          <w:sz w:val="18"/>
          <w:szCs w:val="18"/>
        </w:rPr>
        <w:t xml:space="preserve">|    +-- Food Item Detail</w:t>
      </w:r>
    </w:p>
    <w:p>
      <w:r>
        <w:rPr>
          <w:rFonts w:ascii="Courier New" w:cs="Courier New" w:eastAsia="Courier New" w:hAnsi="Courier New"/>
          <w:sz w:val="18"/>
          <w:szCs w:val="18"/>
        </w:rPr>
        <w:t xml:space="preserve">+-- Cart</w:t>
      </w:r>
    </w:p>
    <w:p>
      <w:r>
        <w:rPr>
          <w:rFonts w:ascii="Courier New" w:cs="Courier New" w:eastAsia="Courier New" w:hAnsi="Courier New"/>
          <w:sz w:val="18"/>
          <w:szCs w:val="18"/>
        </w:rPr>
        <w:t xml:space="preserve">|    +-- Checkout</w:t>
      </w:r>
    </w:p>
    <w:p>
      <w:r>
        <w:rPr>
          <w:rFonts w:ascii="Courier New" w:cs="Courier New" w:eastAsia="Courier New" w:hAnsi="Courier New"/>
          <w:sz w:val="18"/>
          <w:szCs w:val="18"/>
        </w:rPr>
        <w:t xml:space="preserve">|         +-- Payment</w:t>
      </w:r>
    </w:p>
    <w:p>
      <w:r>
        <w:rPr>
          <w:rFonts w:ascii="Courier New" w:cs="Courier New" w:eastAsia="Courier New" w:hAnsi="Courier New"/>
          <w:sz w:val="18"/>
          <w:szCs w:val="18"/>
        </w:rPr>
        <w:t xml:space="preserve">|              +-- Order Confirmation</w:t>
      </w:r>
    </w:p>
    <w:p>
      <w:r>
        <w:rPr>
          <w:rFonts w:ascii="Courier New" w:cs="Courier New" w:eastAsia="Courier New" w:hAnsi="Courier New"/>
          <w:sz w:val="18"/>
          <w:szCs w:val="18"/>
        </w:rPr>
        <w:t xml:space="preserve">|                   +-- Order Tracking</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 Order History</w:t>
      </w:r>
    </w:p>
    <w:p>
      <w:r>
        <w:rPr>
          <w:rFonts w:ascii="Courier New" w:cs="Courier New" w:eastAsia="Courier New" w:hAnsi="Courier New"/>
          <w:sz w:val="18"/>
          <w:szCs w:val="18"/>
        </w:rPr>
        <w:t xml:space="preserve">     +-- Saved Addresses</w:t>
      </w:r>
    </w:p>
    <w:p>
      <w:r>
        <w:rPr>
          <w:rFonts w:ascii="Courier New" w:cs="Courier New" w:eastAsia="Courier New" w:hAnsi="Courier New"/>
          <w:sz w:val="18"/>
          <w:szCs w:val="18"/>
        </w:rPr>
        <w:t xml:space="preserve">     +-- Payment Methods</w:t>
      </w:r>
    </w:p>
    <w:p>
      <w:r>
        <w:rPr>
          <w:rFonts w:ascii="Courier New" w:cs="Courier New" w:eastAsia="Courier New" w:hAnsi="Courier New"/>
          <w:sz w:val="18"/>
          <w:szCs w:val="18"/>
        </w:rPr>
        <w:t xml:space="preserve">     +-- Settings</w:t>
      </w:r>
    </w:p>
    <w:p>
      <w:r>
        <w:rPr>
          <w:rFonts w:ascii="Courier New" w:cs="Courier New" w:eastAsia="Courier New" w:hAnsi="Courier New"/>
          <w:sz w:val="18"/>
          <w:szCs w:val="18"/>
        </w:rPr>
        <w:t xml:space="preserve">     +-- Logout</w:t>
      </w:r>
    </w:p>
    <w:p>
      <w:r>
        <w:br w:type="page"/>
      </w:r>
    </w:p>
    <w:p>
      <w:pPr>
        <w:pStyle w:val="Heading1"/>
      </w:pPr>
      <w:r>
        <w:rPr>
          <w:b/>
          <w:bCs/>
        </w:rPr>
        <w:t xml:space="preserve">5. Low-Fidelity Wireframes</w:t>
      </w:r>
    </w:p>
    <w:p>
      <w:r>
        <w:t xml:space="preserve">The following ASCII wireframes represent each screen at low fidelity. Each frame approximates a 390×844 px mobile canvas.</w:t>
      </w:r>
    </w:p>
    <w:p>
      <w:pPr>
        <w:pStyle w:val="Heading2"/>
      </w:pPr>
      <w:r>
        <w:rPr>
          <w:b/>
          <w:bCs/>
        </w:rPr>
        <w:t xml:space="preserve">Screen 1: Splash Screen</w:t>
      </w:r>
    </w:p>
    <w:p>
      <w:pPr>
        <w:pStyle w:val="Heading3"/>
      </w:pPr>
      <w:r>
        <w:rPr>
          <w:b/>
          <w:bCs/>
        </w:rPr>
        <w:t xml:space="preserve">Elements Included</w:t>
      </w:r>
    </w:p>
    <w:p>
      <w:pPr>
        <w:pStyle w:val="ListParagraph"/>
        <w:numPr>
          <w:ilvl w:val="0"/>
          <w:numId w:val="2"/>
        </w:numPr>
      </w:pPr>
      <w:r>
        <w:t xml:space="preserve">Logo placeholder (centered)</w:t>
      </w:r>
    </w:p>
    <w:p>
      <w:pPr>
        <w:pStyle w:val="ListParagraph"/>
        <w:numPr>
          <w:ilvl w:val="0"/>
          <w:numId w:val="2"/>
        </w:numPr>
      </w:pPr>
      <w:r>
        <w:t xml:space="preserve">App name 'QuickBite' and tagline</w:t>
      </w:r>
    </w:p>
    <w:p>
      <w:pPr>
        <w:pStyle w:val="ListParagraph"/>
        <w:numPr>
          <w:ilvl w:val="0"/>
          <w:numId w:val="2"/>
        </w:numPr>
      </w:pPr>
      <w:r>
        <w:t xml:space="preserve">Primary 'Get Started' button</w:t>
      </w:r>
    </w:p>
    <w:p>
      <w:pPr>
        <w:pStyle w:val="ListParagraph"/>
        <w:numPr>
          <w:ilvl w:val="0"/>
          <w:numId w:val="2"/>
        </w:numPr>
      </w:pPr>
      <w:r>
        <w:t xml:space="preserve">Secondary 'Login' link</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LOGO IMAGE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QUICKBITE             |</w:t>
      </w:r>
    </w:p>
    <w:p>
      <w:r>
        <w:rPr>
          <w:rFonts w:ascii="Courier New" w:cs="Courier New" w:eastAsia="Courier New" w:hAnsi="Courier New"/>
          <w:sz w:val="18"/>
          <w:szCs w:val="18"/>
        </w:rPr>
        <w:t xml:space="preserve">|     Food at your doorstep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STARTED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Already a user? Login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t xml:space="preserve"> </w:t>
      </w:r>
    </w:p>
    <w:p>
      <w:pPr>
        <w:pStyle w:val="Heading2"/>
      </w:pPr>
      <w:r>
        <w:rPr>
          <w:b/>
          <w:bCs/>
        </w:rPr>
        <w:t xml:space="preserve">Screen 2: Login Screen</w:t>
      </w:r>
    </w:p>
    <w:p>
      <w:pPr>
        <w:pStyle w:val="Heading3"/>
      </w:pPr>
      <w:r>
        <w:rPr>
          <w:b/>
          <w:bCs/>
        </w:rPr>
        <w:t xml:space="preserve">Elements Included</w:t>
      </w:r>
    </w:p>
    <w:p>
      <w:pPr>
        <w:pStyle w:val="ListParagraph"/>
        <w:numPr>
          <w:ilvl w:val="0"/>
          <w:numId w:val="2"/>
        </w:numPr>
      </w:pPr>
      <w:r>
        <w:t xml:space="preserve">Back navigation</w:t>
      </w:r>
    </w:p>
    <w:p>
      <w:pPr>
        <w:pStyle w:val="ListParagraph"/>
        <w:numPr>
          <w:ilvl w:val="0"/>
          <w:numId w:val="2"/>
        </w:numPr>
      </w:pPr>
      <w:r>
        <w:t xml:space="preserve">Email input field</w:t>
      </w:r>
    </w:p>
    <w:p>
      <w:pPr>
        <w:pStyle w:val="ListParagraph"/>
        <w:numPr>
          <w:ilvl w:val="0"/>
          <w:numId w:val="2"/>
        </w:numPr>
      </w:pPr>
      <w:r>
        <w:t xml:space="preserve">Password input field</w:t>
      </w:r>
    </w:p>
    <w:p>
      <w:pPr>
        <w:pStyle w:val="ListParagraph"/>
        <w:numPr>
          <w:ilvl w:val="0"/>
          <w:numId w:val="2"/>
        </w:numPr>
      </w:pPr>
      <w:r>
        <w:t xml:space="preserve">'Forgot password?' link</w:t>
      </w:r>
    </w:p>
    <w:p>
      <w:pPr>
        <w:pStyle w:val="ListParagraph"/>
        <w:numPr>
          <w:ilvl w:val="0"/>
          <w:numId w:val="2"/>
        </w:numPr>
      </w:pPr>
      <w:r>
        <w:t xml:space="preserve">Primary 'Login' button</w:t>
      </w:r>
    </w:p>
    <w:p>
      <w:pPr>
        <w:pStyle w:val="ListParagraph"/>
        <w:numPr>
          <w:ilvl w:val="0"/>
          <w:numId w:val="2"/>
        </w:numPr>
      </w:pPr>
      <w:r>
        <w:t xml:space="preserve">'Sign Up' link</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Login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Welcome back                 |</w:t>
      </w:r>
    </w:p>
    <w:p>
      <w:r>
        <w:rPr>
          <w:rFonts w:ascii="Courier New" w:cs="Courier New" w:eastAsia="Courier New" w:hAnsi="Courier New"/>
          <w:sz w:val="18"/>
          <w:szCs w:val="18"/>
        </w:rPr>
        <w:t xml:space="preserve">|   Sign in to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Password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Forgot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LOGIN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here? Sign Up        |</w:t>
      </w:r>
    </w:p>
    <w:p>
      <w:r>
        <w:rPr>
          <w:rFonts w:ascii="Courier New" w:cs="Courier New" w:eastAsia="Courier New" w:hAnsi="Courier New"/>
          <w:sz w:val="18"/>
          <w:szCs w:val="18"/>
        </w:rPr>
        <w:t xml:space="preserve">+--------------------------------+</w:t>
      </w:r>
    </w:p>
    <w:p>
      <w:r>
        <w:t xml:space="preserve"> </w:t>
      </w:r>
    </w:p>
    <w:p>
      <w:pPr>
        <w:pStyle w:val="Heading2"/>
      </w:pPr>
      <w:r>
        <w:rPr>
          <w:b/>
          <w:bCs/>
        </w:rPr>
        <w:t xml:space="preserve">Screen 3: Home Screen</w:t>
      </w:r>
    </w:p>
    <w:p>
      <w:pPr>
        <w:pStyle w:val="Heading3"/>
      </w:pPr>
      <w:r>
        <w:rPr>
          <w:b/>
          <w:bCs/>
        </w:rPr>
        <w:t xml:space="preserve">Elements Included</w:t>
      </w:r>
    </w:p>
    <w:p>
      <w:pPr>
        <w:pStyle w:val="ListParagraph"/>
        <w:numPr>
          <w:ilvl w:val="0"/>
          <w:numId w:val="2"/>
        </w:numPr>
      </w:pPr>
      <w:r>
        <w:t xml:space="preserve">Delivery location header</w:t>
      </w:r>
    </w:p>
    <w:p>
      <w:pPr>
        <w:pStyle w:val="ListParagraph"/>
        <w:numPr>
          <w:ilvl w:val="0"/>
          <w:numId w:val="2"/>
        </w:numPr>
      </w:pPr>
      <w:r>
        <w:t xml:space="preserve">Search bar</w:t>
      </w:r>
    </w:p>
    <w:p>
      <w:pPr>
        <w:pStyle w:val="ListParagraph"/>
        <w:numPr>
          <w:ilvl w:val="0"/>
          <w:numId w:val="2"/>
        </w:numPr>
      </w:pPr>
      <w:r>
        <w:t xml:space="preserve">Horizontal category icons</w:t>
      </w:r>
    </w:p>
    <w:p>
      <w:pPr>
        <w:pStyle w:val="ListParagraph"/>
        <w:numPr>
          <w:ilvl w:val="0"/>
          <w:numId w:val="2"/>
        </w:numPr>
      </w:pPr>
      <w:r>
        <w:t xml:space="preserve">Vertical restaurant card list</w:t>
      </w:r>
    </w:p>
    <w:p>
      <w:pPr>
        <w:pStyle w:val="ListParagraph"/>
        <w:numPr>
          <w:ilvl w:val="0"/>
          <w:numId w:val="2"/>
        </w:numPr>
      </w:pPr>
      <w:r>
        <w:t xml:space="preserve">Bottom navigation bar</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Deliver to: 12 Main 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  Search restaurants...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[P]  [B]  [S]  [D]  [V]        |</w:t>
      </w:r>
    </w:p>
    <w:p>
      <w:r>
        <w:rPr>
          <w:rFonts w:ascii="Courier New" w:cs="Courier New" w:eastAsia="Courier New" w:hAnsi="Courier New"/>
          <w:sz w:val="18"/>
          <w:szCs w:val="18"/>
        </w:rPr>
        <w:t xml:space="preserve">| Pizza Burg Sushi Desr Vegn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Popular Restaurants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[IMG]  Tasty Bites         | |</w:t>
      </w:r>
    </w:p>
    <w:p>
      <w:r>
        <w:rPr>
          <w:rFonts w:ascii="Courier New" w:cs="Courier New" w:eastAsia="Courier New" w:hAnsi="Courier New"/>
          <w:sz w:val="18"/>
          <w:szCs w:val="18"/>
        </w:rPr>
        <w:t xml:space="preserve">| |        * 4.6  25-30 min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[IMG]  Pizza Town          | |</w:t>
      </w:r>
    </w:p>
    <w:p>
      <w:r>
        <w:rPr>
          <w:rFonts w:ascii="Courier New" w:cs="Courier New" w:eastAsia="Courier New" w:hAnsi="Courier New"/>
          <w:sz w:val="18"/>
          <w:szCs w:val="18"/>
        </w:rPr>
        <w:t xml:space="preserve">| |        * 4.4  20-25 min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 [Search] [Cart] [Prof]  |</w:t>
      </w:r>
    </w:p>
    <w:p>
      <w:r>
        <w:rPr>
          <w:rFonts w:ascii="Courier New" w:cs="Courier New" w:eastAsia="Courier New" w:hAnsi="Courier New"/>
          <w:sz w:val="18"/>
          <w:szCs w:val="18"/>
        </w:rPr>
        <w:t xml:space="preserve">+--------------------------------+</w:t>
      </w:r>
    </w:p>
    <w:p>
      <w:r>
        <w:t xml:space="preserve"> </w:t>
      </w:r>
    </w:p>
    <w:p>
      <w:pPr>
        <w:pStyle w:val="Heading2"/>
      </w:pPr>
      <w:r>
        <w:rPr>
          <w:b/>
          <w:bCs/>
        </w:rPr>
        <w:t xml:space="preserve">Screen 4: Restaurant Detail Screen</w:t>
      </w:r>
    </w:p>
    <w:p>
      <w:pPr>
        <w:pStyle w:val="Heading3"/>
      </w:pPr>
      <w:r>
        <w:rPr>
          <w:b/>
          <w:bCs/>
        </w:rPr>
        <w:t xml:space="preserve">Elements Included</w:t>
      </w:r>
    </w:p>
    <w:p>
      <w:pPr>
        <w:pStyle w:val="ListParagraph"/>
        <w:numPr>
          <w:ilvl w:val="0"/>
          <w:numId w:val="2"/>
        </w:numPr>
      </w:pPr>
      <w:r>
        <w:t xml:space="preserve">Restaurant banner image</w:t>
      </w:r>
    </w:p>
    <w:p>
      <w:pPr>
        <w:pStyle w:val="ListParagraph"/>
        <w:numPr>
          <w:ilvl w:val="0"/>
          <w:numId w:val="2"/>
        </w:numPr>
      </w:pPr>
      <w:r>
        <w:t xml:space="preserve">Restaurant info (rating, time, cuisine)</w:t>
      </w:r>
    </w:p>
    <w:p>
      <w:pPr>
        <w:pStyle w:val="ListParagraph"/>
        <w:numPr>
          <w:ilvl w:val="0"/>
          <w:numId w:val="2"/>
        </w:numPr>
      </w:pPr>
      <w:r>
        <w:t xml:space="preserve">Menu category tabs</w:t>
      </w:r>
    </w:p>
    <w:p>
      <w:pPr>
        <w:pStyle w:val="ListParagraph"/>
        <w:numPr>
          <w:ilvl w:val="0"/>
          <w:numId w:val="2"/>
        </w:numPr>
      </w:pPr>
      <w:r>
        <w:t xml:space="preserve">Food item cards with price</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Restaurant            [Fav]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BANNER IMAGE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Tasty Bites                   |</w:t>
      </w:r>
    </w:p>
    <w:p>
      <w:r>
        <w:rPr>
          <w:rFonts w:ascii="Courier New" w:cs="Courier New" w:eastAsia="Courier New" w:hAnsi="Courier New"/>
          <w:sz w:val="18"/>
          <w:szCs w:val="18"/>
        </w:rPr>
        <w:t xml:space="preserve">|  * 4.6  (1.2k)  25-30 min  $$  |</w:t>
      </w:r>
    </w:p>
    <w:p>
      <w:r>
        <w:rPr>
          <w:rFonts w:ascii="Courier New" w:cs="Courier New" w:eastAsia="Courier New" w:hAnsi="Courier New"/>
          <w:sz w:val="18"/>
          <w:szCs w:val="18"/>
        </w:rPr>
        <w:t xml:space="preserve">|  Indian . Fast Food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[Starters][Mains][Drinks]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 Paneer Tikka     $6.5 | |</w:t>
      </w:r>
    </w:p>
    <w:p>
      <w:r>
        <w:rPr>
          <w:rFonts w:ascii="Courier New" w:cs="Courier New" w:eastAsia="Courier New" w:hAnsi="Courier New"/>
          <w:sz w:val="18"/>
          <w:szCs w:val="18"/>
        </w:rPr>
        <w:t xml:space="preserve">| |      Spicy grilled paneer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 Chicken Biryani  $8.9 | |</w:t>
      </w:r>
    </w:p>
    <w:p>
      <w:r>
        <w:rPr>
          <w:rFonts w:ascii="Courier New" w:cs="Courier New" w:eastAsia="Courier New" w:hAnsi="Courier New"/>
          <w:sz w:val="18"/>
          <w:szCs w:val="18"/>
        </w:rPr>
        <w:t xml:space="preserve">| |      Aromatic basmati rice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 [Search] [Cart] [Prof]  |</w:t>
      </w:r>
    </w:p>
    <w:p>
      <w:r>
        <w:rPr>
          <w:rFonts w:ascii="Courier New" w:cs="Courier New" w:eastAsia="Courier New" w:hAnsi="Courier New"/>
          <w:sz w:val="18"/>
          <w:szCs w:val="18"/>
        </w:rPr>
        <w:t xml:space="preserve">+--------------------------------+</w:t>
      </w:r>
    </w:p>
    <w:p>
      <w:r>
        <w:t xml:space="preserve"> </w:t>
      </w:r>
    </w:p>
    <w:p>
      <w:pPr>
        <w:pStyle w:val="Heading2"/>
      </w:pPr>
      <w:r>
        <w:rPr>
          <w:b/>
          <w:bCs/>
        </w:rPr>
        <w:t xml:space="preserve">Screen 5: Food Item Detail</w:t>
      </w:r>
    </w:p>
    <w:p>
      <w:pPr>
        <w:pStyle w:val="Heading3"/>
      </w:pPr>
      <w:r>
        <w:rPr>
          <w:b/>
          <w:bCs/>
        </w:rPr>
        <w:t xml:space="preserve">Elements Included</w:t>
      </w:r>
    </w:p>
    <w:p>
      <w:pPr>
        <w:pStyle w:val="ListParagraph"/>
        <w:numPr>
          <w:ilvl w:val="0"/>
          <w:numId w:val="2"/>
        </w:numPr>
      </w:pPr>
      <w:r>
        <w:t xml:space="preserve">Food image placeholder</w:t>
      </w:r>
    </w:p>
    <w:p>
      <w:pPr>
        <w:pStyle w:val="ListParagraph"/>
        <w:numPr>
          <w:ilvl w:val="0"/>
          <w:numId w:val="2"/>
        </w:numPr>
      </w:pPr>
      <w:r>
        <w:t xml:space="preserve">Item name and price</w:t>
      </w:r>
    </w:p>
    <w:p>
      <w:pPr>
        <w:pStyle w:val="ListParagraph"/>
        <w:numPr>
          <w:ilvl w:val="0"/>
          <w:numId w:val="2"/>
        </w:numPr>
      </w:pPr>
      <w:r>
        <w:t xml:space="preserve">Description</w:t>
      </w:r>
    </w:p>
    <w:p>
      <w:pPr>
        <w:pStyle w:val="ListParagraph"/>
        <w:numPr>
          <w:ilvl w:val="0"/>
          <w:numId w:val="2"/>
        </w:numPr>
      </w:pPr>
      <w:r>
        <w:t xml:space="preserve">Quantity selector and add-ons</w:t>
      </w:r>
    </w:p>
    <w:p>
      <w:pPr>
        <w:pStyle w:val="ListParagraph"/>
        <w:numPr>
          <w:ilvl w:val="0"/>
          <w:numId w:val="2"/>
        </w:numPr>
      </w:pPr>
      <w:r>
        <w:t xml:space="preserve">'Add to Cart' button</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Item Detail           [Fav]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FOOD IMAGE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Chicken Biryani               |</w:t>
      </w:r>
    </w:p>
    <w:p>
      <w:r>
        <w:rPr>
          <w:rFonts w:ascii="Courier New" w:cs="Courier New" w:eastAsia="Courier New" w:hAnsi="Courier New"/>
          <w:sz w:val="18"/>
          <w:szCs w:val="18"/>
        </w:rPr>
        <w:t xml:space="preserve">|  $8.90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Aromatic long-grain basmati   |</w:t>
      </w:r>
    </w:p>
    <w:p>
      <w:r>
        <w:rPr>
          <w:rFonts w:ascii="Courier New" w:cs="Courier New" w:eastAsia="Courier New" w:hAnsi="Courier New"/>
          <w:sz w:val="18"/>
          <w:szCs w:val="18"/>
        </w:rPr>
        <w:t xml:space="preserve">|  rice cooked with tender       |</w:t>
      </w:r>
    </w:p>
    <w:p>
      <w:r>
        <w:rPr>
          <w:rFonts w:ascii="Courier New" w:cs="Courier New" w:eastAsia="Courier New" w:hAnsi="Courier New"/>
          <w:sz w:val="18"/>
          <w:szCs w:val="18"/>
        </w:rPr>
        <w:t xml:space="preserve">|  chicken and Indian spices.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Quantity: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Add-ons                       |</w:t>
      </w:r>
    </w:p>
    <w:p>
      <w:r>
        <w:rPr>
          <w:rFonts w:ascii="Courier New" w:cs="Courier New" w:eastAsia="Courier New" w:hAnsi="Courier New"/>
          <w:sz w:val="18"/>
          <w:szCs w:val="18"/>
        </w:rPr>
        <w:t xml:space="preserve">|  [ ] Extra Raita     +$0.50    |</w:t>
      </w:r>
    </w:p>
    <w:p>
      <w:r>
        <w:rPr>
          <w:rFonts w:ascii="Courier New" w:cs="Courier New" w:eastAsia="Courier New" w:hAnsi="Courier New"/>
          <w:sz w:val="18"/>
          <w:szCs w:val="18"/>
        </w:rPr>
        <w:t xml:space="preserve">|  [ ] Salad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 TO CART  - $8.90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t xml:space="preserve"> </w:t>
      </w:r>
    </w:p>
    <w:p>
      <w:pPr>
        <w:pStyle w:val="Heading2"/>
      </w:pPr>
      <w:r>
        <w:rPr>
          <w:b/>
          <w:bCs/>
        </w:rPr>
        <w:t xml:space="preserve">Screen 6: Cart Screen</w:t>
      </w:r>
    </w:p>
    <w:p>
      <w:pPr>
        <w:pStyle w:val="Heading3"/>
      </w:pPr>
      <w:r>
        <w:rPr>
          <w:b/>
          <w:bCs/>
        </w:rPr>
        <w:t xml:space="preserve">Elements Included</w:t>
      </w:r>
    </w:p>
    <w:p>
      <w:pPr>
        <w:pStyle w:val="ListParagraph"/>
        <w:numPr>
          <w:ilvl w:val="0"/>
          <w:numId w:val="2"/>
        </w:numPr>
      </w:pPr>
      <w:r>
        <w:t xml:space="preserve">List of cart items</w:t>
      </w:r>
    </w:p>
    <w:p>
      <w:pPr>
        <w:pStyle w:val="ListParagraph"/>
        <w:numPr>
          <w:ilvl w:val="0"/>
          <w:numId w:val="2"/>
        </w:numPr>
      </w:pPr>
      <w:r>
        <w:t xml:space="preserve">Quantity controls per item</w:t>
      </w:r>
    </w:p>
    <w:p>
      <w:pPr>
        <w:pStyle w:val="ListParagraph"/>
        <w:numPr>
          <w:ilvl w:val="0"/>
          <w:numId w:val="2"/>
        </w:numPr>
      </w:pPr>
      <w:r>
        <w:t xml:space="preserve">Price breakdown (subtotal, delivery, taxes)</w:t>
      </w:r>
    </w:p>
    <w:p>
      <w:pPr>
        <w:pStyle w:val="ListParagraph"/>
        <w:numPr>
          <w:ilvl w:val="0"/>
          <w:numId w:val="2"/>
        </w:numPr>
      </w:pPr>
      <w:r>
        <w:t xml:space="preserve">Total cost</w:t>
      </w:r>
    </w:p>
    <w:p>
      <w:pPr>
        <w:pStyle w:val="ListParagraph"/>
        <w:numPr>
          <w:ilvl w:val="0"/>
          <w:numId w:val="2"/>
        </w:numPr>
      </w:pPr>
      <w:r>
        <w:t xml:space="preserve">'Proceed to Checkout' button</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My Cart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[IMG] Chicken Biryani      | |</w:t>
      </w:r>
    </w:p>
    <w:p>
      <w:r>
        <w:rPr>
          <w:rFonts w:ascii="Courier New" w:cs="Courier New" w:eastAsia="Courier New" w:hAnsi="Courier New"/>
          <w:sz w:val="18"/>
          <w:szCs w:val="18"/>
        </w:rPr>
        <w:t xml:space="preserve">| |       $8.90    [-] 1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[IMG] Paneer Tikka         | |</w:t>
      </w:r>
    </w:p>
    <w:p>
      <w:r>
        <w:rPr>
          <w:rFonts w:ascii="Courier New" w:cs="Courier New" w:eastAsia="Courier New" w:hAnsi="Courier New"/>
          <w:sz w:val="18"/>
          <w:szCs w:val="18"/>
        </w:rPr>
        <w:t xml:space="preserve">| |       $6.50    [-] 2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Subtotal             $21.90   |</w:t>
      </w:r>
    </w:p>
    <w:p>
      <w:r>
        <w:rPr>
          <w:rFonts w:ascii="Courier New" w:cs="Courier New" w:eastAsia="Courier New" w:hAnsi="Courier New"/>
          <w:sz w:val="18"/>
          <w:szCs w:val="18"/>
        </w:rPr>
        <w:t xml:space="preserve">|  Delivery              $2.00   |</w:t>
      </w:r>
    </w:p>
    <w:p>
      <w:r>
        <w:rPr>
          <w:rFonts w:ascii="Courier New" w:cs="Courier New" w:eastAsia="Courier New" w:hAnsi="Courier New"/>
          <w:sz w:val="18"/>
          <w:szCs w:val="18"/>
        </w:rPr>
        <w:t xml:space="preserve">|  Taxes                 $1.80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$25.70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PROCEED TO CHECKOUT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t xml:space="preserve"> </w:t>
      </w:r>
    </w:p>
    <w:p>
      <w:pPr>
        <w:pStyle w:val="Heading2"/>
      </w:pPr>
      <w:r>
        <w:rPr>
          <w:b/>
          <w:bCs/>
        </w:rPr>
        <w:t xml:space="preserve">Screen 7: Checkout Screen</w:t>
      </w:r>
    </w:p>
    <w:p>
      <w:pPr>
        <w:pStyle w:val="Heading3"/>
      </w:pPr>
      <w:r>
        <w:rPr>
          <w:b/>
          <w:bCs/>
        </w:rPr>
        <w:t xml:space="preserve">Elements Included</w:t>
      </w:r>
    </w:p>
    <w:p>
      <w:pPr>
        <w:pStyle w:val="ListParagraph"/>
        <w:numPr>
          <w:ilvl w:val="0"/>
          <w:numId w:val="2"/>
        </w:numPr>
      </w:pPr>
      <w:r>
        <w:t xml:space="preserve">Delivery address section</w:t>
      </w:r>
    </w:p>
    <w:p>
      <w:pPr>
        <w:pStyle w:val="ListParagraph"/>
        <w:numPr>
          <w:ilvl w:val="0"/>
          <w:numId w:val="2"/>
        </w:numPr>
      </w:pPr>
      <w:r>
        <w:t xml:space="preserve">Payment method selector</w:t>
      </w:r>
    </w:p>
    <w:p>
      <w:pPr>
        <w:pStyle w:val="ListParagraph"/>
        <w:numPr>
          <w:ilvl w:val="0"/>
          <w:numId w:val="2"/>
        </w:numPr>
      </w:pPr>
      <w:r>
        <w:t xml:space="preserve">Order summary</w:t>
      </w:r>
    </w:p>
    <w:p>
      <w:pPr>
        <w:pStyle w:val="ListParagraph"/>
        <w:numPr>
          <w:ilvl w:val="0"/>
          <w:numId w:val="2"/>
        </w:numPr>
      </w:pPr>
      <w:r>
        <w:t xml:space="preserve">'Place Order' button</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Checkout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Delivery Address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12 Main St, Apt 4B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Payment Method                |</w:t>
      </w:r>
    </w:p>
    <w:p>
      <w:r>
        <w:rPr>
          <w:rFonts w:ascii="Courier New" w:cs="Courier New" w:eastAsia="Courier New" w:hAnsi="Courier New"/>
          <w:sz w:val="18"/>
          <w:szCs w:val="18"/>
        </w:rPr>
        <w:t xml:space="preserve">|  (o) Credit / Debit Card       |</w:t>
      </w:r>
    </w:p>
    <w:p>
      <w:r>
        <w:rPr>
          <w:rFonts w:ascii="Courier New" w:cs="Courier New" w:eastAsia="Courier New" w:hAnsi="Courier New"/>
          <w:sz w:val="18"/>
          <w:szCs w:val="18"/>
        </w:rPr>
        <w:t xml:space="preserve">|  ( ) PayPal                    |</w:t>
      </w:r>
    </w:p>
    <w:p>
      <w:r>
        <w:rPr>
          <w:rFonts w:ascii="Courier New" w:cs="Courier New" w:eastAsia="Courier New" w:hAnsi="Courier New"/>
          <w:sz w:val="18"/>
          <w:szCs w:val="18"/>
        </w:rPr>
        <w:t xml:space="preserve">|  ( ) Cash on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Summary                 |</w:t>
      </w:r>
    </w:p>
    <w:p>
      <w:r>
        <w:rPr>
          <w:rFonts w:ascii="Courier New" w:cs="Courier New" w:eastAsia="Courier New" w:hAnsi="Courier New"/>
          <w:sz w:val="18"/>
          <w:szCs w:val="18"/>
        </w:rPr>
        <w:t xml:space="preserve">|  Items (3)            $21.90   |</w:t>
      </w:r>
    </w:p>
    <w:p>
      <w:r>
        <w:rPr>
          <w:rFonts w:ascii="Courier New" w:cs="Courier New" w:eastAsia="Courier New" w:hAnsi="Courier New"/>
          <w:sz w:val="18"/>
          <w:szCs w:val="18"/>
        </w:rPr>
        <w:t xml:space="preserve">|  Delivery              $2.00   |</w:t>
      </w:r>
    </w:p>
    <w:p>
      <w:r>
        <w:rPr>
          <w:rFonts w:ascii="Courier New" w:cs="Courier New" w:eastAsia="Courier New" w:hAnsi="Courier New"/>
          <w:sz w:val="18"/>
          <w:szCs w:val="18"/>
        </w:rPr>
        <w:t xml:space="preserve">|  Taxes                 $1.80   |</w:t>
      </w:r>
    </w:p>
    <w:p>
      <w:r>
        <w:rPr>
          <w:rFonts w:ascii="Courier New" w:cs="Courier New" w:eastAsia="Courier New" w:hAnsi="Courier New"/>
          <w:sz w:val="18"/>
          <w:szCs w:val="18"/>
        </w:rPr>
        <w:t xml:space="preserve">|  Total                $25.70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PLACE ORDER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t xml:space="preserve"> </w:t>
      </w:r>
    </w:p>
    <w:p>
      <w:pPr>
        <w:pStyle w:val="Heading2"/>
      </w:pPr>
      <w:r>
        <w:rPr>
          <w:b/>
          <w:bCs/>
        </w:rPr>
        <w:t xml:space="preserve">Screen 8: Order Confirmation</w:t>
      </w:r>
    </w:p>
    <w:p>
      <w:pPr>
        <w:pStyle w:val="Heading3"/>
      </w:pPr>
      <w:r>
        <w:rPr>
          <w:b/>
          <w:bCs/>
        </w:rPr>
        <w:t xml:space="preserve">Elements Included</w:t>
      </w:r>
    </w:p>
    <w:p>
      <w:pPr>
        <w:pStyle w:val="ListParagraph"/>
        <w:numPr>
          <w:ilvl w:val="0"/>
          <w:numId w:val="2"/>
        </w:numPr>
      </w:pPr>
      <w:r>
        <w:t xml:space="preserve">Success icon</w:t>
      </w:r>
    </w:p>
    <w:p>
      <w:pPr>
        <w:pStyle w:val="ListParagraph"/>
        <w:numPr>
          <w:ilvl w:val="0"/>
          <w:numId w:val="2"/>
        </w:numPr>
      </w:pPr>
      <w:r>
        <w:t xml:space="preserve">Confirmation message</w:t>
      </w:r>
    </w:p>
    <w:p>
      <w:pPr>
        <w:pStyle w:val="ListParagraph"/>
        <w:numPr>
          <w:ilvl w:val="0"/>
          <w:numId w:val="2"/>
        </w:numPr>
      </w:pPr>
      <w:r>
        <w:t xml:space="preserve">Order number and ETA</w:t>
      </w:r>
    </w:p>
    <w:p>
      <w:pPr>
        <w:pStyle w:val="ListParagraph"/>
        <w:numPr>
          <w:ilvl w:val="0"/>
          <w:numId w:val="2"/>
        </w:numPr>
      </w:pPr>
      <w:r>
        <w:t xml:space="preserve">'Track Order' button</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  )             |</w:t>
      </w:r>
    </w:p>
    <w:p>
      <w:r>
        <w:rPr>
          <w:rFonts w:ascii="Courier New" w:cs="Courier New" w:eastAsia="Courier New" w:hAnsi="Courier New"/>
          <w:sz w:val="18"/>
          <w:szCs w:val="18"/>
        </w:rPr>
        <w:t xml:space="preserve">|           SUCCESS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Placed Successfully!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#QB-10293             |</w:t>
      </w:r>
    </w:p>
    <w:p>
      <w:r>
        <w:rPr>
          <w:rFonts w:ascii="Courier New" w:cs="Courier New" w:eastAsia="Courier New" w:hAnsi="Courier New"/>
          <w:sz w:val="18"/>
          <w:szCs w:val="18"/>
        </w:rPr>
        <w:t xml:space="preserve">|    Est. delivery: 25-30 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TRACK MY ORDER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 to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t xml:space="preserve"> </w:t>
      </w:r>
    </w:p>
    <w:p>
      <w:pPr>
        <w:pStyle w:val="Heading2"/>
      </w:pPr>
      <w:r>
        <w:rPr>
          <w:b/>
          <w:bCs/>
        </w:rPr>
        <w:t xml:space="preserve">Screen 9: Order Tracking</w:t>
      </w:r>
    </w:p>
    <w:p>
      <w:pPr>
        <w:pStyle w:val="Heading3"/>
      </w:pPr>
      <w:r>
        <w:rPr>
          <w:b/>
          <w:bCs/>
        </w:rPr>
        <w:t xml:space="preserve">Elements Included</w:t>
      </w:r>
    </w:p>
    <w:p>
      <w:pPr>
        <w:pStyle w:val="ListParagraph"/>
        <w:numPr>
          <w:ilvl w:val="0"/>
          <w:numId w:val="2"/>
        </w:numPr>
      </w:pPr>
      <w:r>
        <w:t xml:space="preserve">Map placeholder with rider location</w:t>
      </w:r>
    </w:p>
    <w:p>
      <w:pPr>
        <w:pStyle w:val="ListParagraph"/>
        <w:numPr>
          <w:ilvl w:val="0"/>
          <w:numId w:val="2"/>
        </w:numPr>
      </w:pPr>
      <w:r>
        <w:t xml:space="preserve">Delivery status timeline</w:t>
      </w:r>
    </w:p>
    <w:p>
      <w:pPr>
        <w:pStyle w:val="ListParagraph"/>
        <w:numPr>
          <w:ilvl w:val="0"/>
          <w:numId w:val="2"/>
        </w:numPr>
      </w:pPr>
      <w:r>
        <w:t xml:space="preserve">Estimated time</w:t>
      </w:r>
    </w:p>
    <w:p>
      <w:pPr>
        <w:pStyle w:val="ListParagraph"/>
        <w:numPr>
          <w:ilvl w:val="0"/>
          <w:numId w:val="2"/>
        </w:numPr>
      </w:pPr>
      <w:r>
        <w:t xml:space="preserve">Rider information and contact buttons</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  Track Order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MAP PLACEHOLDER ]   | |</w:t>
      </w:r>
    </w:p>
    <w:p>
      <w:r>
        <w:rPr>
          <w:rFonts w:ascii="Courier New" w:cs="Courier New" w:eastAsia="Courier New" w:hAnsi="Courier New"/>
          <w:sz w:val="18"/>
          <w:szCs w:val="18"/>
        </w:rPr>
        <w:t xml:space="preserve">| |        *  rider             | |</w:t>
      </w:r>
    </w:p>
    <w:p>
      <w:r>
        <w:rPr>
          <w:rFonts w:ascii="Courier New" w:cs="Courier New" w:eastAsia="Courier New" w:hAnsi="Courier New"/>
          <w:sz w:val="18"/>
          <w:szCs w:val="18"/>
        </w:rPr>
        <w:t xml:space="preserve">| |              -----&gt; [Home]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On the way            |</w:t>
      </w:r>
    </w:p>
    <w:p>
      <w:r>
        <w:rPr>
          <w:rFonts w:ascii="Courier New" w:cs="Courier New" w:eastAsia="Courier New" w:hAnsi="Courier New"/>
          <w:sz w:val="18"/>
          <w:szCs w:val="18"/>
        </w:rPr>
        <w:t xml:space="preserve">|  ETA: 12 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Order placed              |</w:t>
      </w:r>
    </w:p>
    <w:p>
      <w:r>
        <w:rPr>
          <w:rFonts w:ascii="Courier New" w:cs="Courier New" w:eastAsia="Courier New" w:hAnsi="Courier New"/>
          <w:sz w:val="18"/>
          <w:szCs w:val="18"/>
        </w:rPr>
        <w:t xml:space="preserve">|  [X] Preparing                 |</w:t>
      </w:r>
    </w:p>
    <w:p>
      <w:r>
        <w:rPr>
          <w:rFonts w:ascii="Courier New" w:cs="Courier New" w:eastAsia="Courier New" w:hAnsi="Courier New"/>
          <w:sz w:val="18"/>
          <w:szCs w:val="18"/>
        </w:rPr>
        <w:t xml:space="preserve">|  [X] Picked up                 |</w:t>
      </w:r>
    </w:p>
    <w:p>
      <w:r>
        <w:rPr>
          <w:rFonts w:ascii="Courier New" w:cs="Courier New" w:eastAsia="Courier New" w:hAnsi="Courier New"/>
          <w:sz w:val="18"/>
          <w:szCs w:val="18"/>
        </w:rPr>
        <w:t xml:space="preserve">|  [ ] Delivered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Rider: David K.   * 4.9       |</w:t>
      </w:r>
    </w:p>
    <w:p>
      <w:r>
        <w:rPr>
          <w:rFonts w:ascii="Courier New" w:cs="Courier New" w:eastAsia="Courier New" w:hAnsi="Courier New"/>
          <w:sz w:val="18"/>
          <w:szCs w:val="18"/>
        </w:rPr>
        <w:t xml:space="preserve">|  [ Call ]   [ Message ]        |</w:t>
      </w:r>
    </w:p>
    <w:p>
      <w:r>
        <w:rPr>
          <w:rFonts w:ascii="Courier New" w:cs="Courier New" w:eastAsia="Courier New" w:hAnsi="Courier New"/>
          <w:sz w:val="18"/>
          <w:szCs w:val="18"/>
        </w:rPr>
        <w:t xml:space="preserve">+--------------------------------+</w:t>
      </w:r>
    </w:p>
    <w:p>
      <w:r>
        <w:t xml:space="preserve"> </w:t>
      </w:r>
    </w:p>
    <w:p>
      <w:pPr>
        <w:pStyle w:val="Heading2"/>
      </w:pPr>
      <w:r>
        <w:rPr>
          <w:b/>
          <w:bCs/>
        </w:rPr>
        <w:t xml:space="preserve">Screen 10: Profile Screen</w:t>
      </w:r>
    </w:p>
    <w:p>
      <w:pPr>
        <w:pStyle w:val="Heading3"/>
      </w:pPr>
      <w:r>
        <w:rPr>
          <w:b/>
          <w:bCs/>
        </w:rPr>
        <w:t xml:space="preserve">Elements Included</w:t>
      </w:r>
    </w:p>
    <w:p>
      <w:pPr>
        <w:pStyle w:val="ListParagraph"/>
        <w:numPr>
          <w:ilvl w:val="0"/>
          <w:numId w:val="2"/>
        </w:numPr>
      </w:pPr>
      <w:r>
        <w:t xml:space="preserve">User information (name, email, phone)</w:t>
      </w:r>
    </w:p>
    <w:p>
      <w:pPr>
        <w:pStyle w:val="ListParagraph"/>
        <w:numPr>
          <w:ilvl w:val="0"/>
          <w:numId w:val="2"/>
        </w:numPr>
      </w:pPr>
      <w:r>
        <w:t xml:space="preserve">Navigation list (orders, addresses, payments, settings)</w:t>
      </w:r>
    </w:p>
    <w:p>
      <w:pPr>
        <w:pStyle w:val="ListParagraph"/>
        <w:numPr>
          <w:ilvl w:val="0"/>
          <w:numId w:val="2"/>
        </w:numPr>
      </w:pPr>
      <w:r>
        <w:t xml:space="preserve">Logout button</w:t>
      </w:r>
    </w:p>
    <w:p>
      <w:pPr>
        <w:pStyle w:val="ListParagraph"/>
        <w:numPr>
          <w:ilvl w:val="0"/>
          <w:numId w:val="2"/>
        </w:numPr>
      </w:pPr>
      <w:r>
        <w:t xml:space="preserve">Bottom navigation</w:t>
      </w:r>
    </w:p>
    <w:p>
      <w:pPr>
        <w:pStyle w:val="Heading3"/>
      </w:pPr>
      <w:r>
        <w:rPr>
          <w:b/>
          <w:bCs/>
        </w:rPr>
        <w:t xml:space="preserve">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 )   Sarah Johnson       |</w:t>
      </w:r>
    </w:p>
    <w:p>
      <w:r>
        <w:rPr>
          <w:rFonts w:ascii="Courier New" w:cs="Courier New" w:eastAsia="Courier New" w:hAnsi="Courier New"/>
          <w:sz w:val="18"/>
          <w:szCs w:val="18"/>
        </w:rPr>
        <w:t xml:space="preserve">|            sarah@email.com     |</w:t>
      </w:r>
    </w:p>
    <w:p>
      <w:r>
        <w:rPr>
          <w:rFonts w:ascii="Courier New" w:cs="Courier New" w:eastAsia="Courier New" w:hAnsi="Courier New"/>
          <w:sz w:val="18"/>
          <w:szCs w:val="18"/>
        </w:rPr>
        <w:t xml:space="preserve">|            +1 555 0199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Order History               |</w:t>
      </w:r>
    </w:p>
    <w:p>
      <w:r>
        <w:rPr>
          <w:rFonts w:ascii="Courier New" w:cs="Courier New" w:eastAsia="Courier New" w:hAnsi="Courier New"/>
          <w:sz w:val="18"/>
          <w:szCs w:val="18"/>
        </w:rPr>
        <w:t xml:space="preserve">|  &gt; Saved Addresses             |</w:t>
      </w:r>
    </w:p>
    <w:p>
      <w:r>
        <w:rPr>
          <w:rFonts w:ascii="Courier New" w:cs="Courier New" w:eastAsia="Courier New" w:hAnsi="Courier New"/>
          <w:sz w:val="18"/>
          <w:szCs w:val="18"/>
        </w:rPr>
        <w:t xml:space="preserve">|  &gt; Payment Methods             |</w:t>
      </w:r>
    </w:p>
    <w:p>
      <w:r>
        <w:rPr>
          <w:rFonts w:ascii="Courier New" w:cs="Courier New" w:eastAsia="Courier New" w:hAnsi="Courier New"/>
          <w:sz w:val="18"/>
          <w:szCs w:val="18"/>
        </w:rPr>
        <w:t xml:space="preserve">|  &gt; Notifications               |</w:t>
      </w:r>
    </w:p>
    <w:p>
      <w:r>
        <w:rPr>
          <w:rFonts w:ascii="Courier New" w:cs="Courier New" w:eastAsia="Courier New" w:hAnsi="Courier New"/>
          <w:sz w:val="18"/>
          <w:szCs w:val="18"/>
        </w:rPr>
        <w:t xml:space="preserve">|  &gt; Settings                    |</w:t>
      </w:r>
    </w:p>
    <w:p>
      <w:r>
        <w:rPr>
          <w:rFonts w:ascii="Courier New" w:cs="Courier New" w:eastAsia="Courier New" w:hAnsi="Courier New"/>
          <w:sz w:val="18"/>
          <w:szCs w:val="18"/>
        </w:rPr>
        <w:t xml:space="preserve">|  &gt; Help &amp; Support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LOGOUT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 [Search] [Cart] [Prof]  |</w:t>
      </w:r>
    </w:p>
    <w:p>
      <w:r>
        <w:rPr>
          <w:rFonts w:ascii="Courier New" w:cs="Courier New" w:eastAsia="Courier New" w:hAnsi="Courier New"/>
          <w:sz w:val="18"/>
          <w:szCs w:val="18"/>
        </w:rPr>
        <w:t xml:space="preserve">+--------------------------------+</w:t>
      </w:r>
    </w:p>
    <w:p>
      <w:r>
        <w:t xml:space="preserve"> </w:t>
      </w:r>
    </w:p>
    <w:p>
      <w:r>
        <w:br w:type="page"/>
      </w:r>
    </w:p>
    <w:p>
      <w:pPr>
        <w:pStyle w:val="Heading1"/>
      </w:pPr>
      <w:r>
        <w:rPr>
          <w:b/>
          <w:bCs/>
        </w:rPr>
        <w:t xml:space="preserve">6. Figma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Specification</w:t>
            </w:r>
          </w:p>
        </w:tc>
        <w:tc>
          <w:tcPr>
            <w:tcW w:type="dxa" w:w="63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Value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Frame Size</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Mobile — 390 × 844 px (iPhone 14 reference)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Grid</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4-column grid</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Margins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16 px left and right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Gutters / Spacing</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8 px base spacing unit (8/16/24/32)</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Heading Typography</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24 px, Semi-Bold</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Subheading Typography</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18 px, Medium</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Body Typography</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14 px, Regular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Buttons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48 px height, 8 px corner radius, full-width primary</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Input Fields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48 px height, 1 px stroke, 8 px corner radius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Cards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16 px padding, 12 px corner radius, light shadow</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Navigation Bar</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Bottom bar, 64 px height, 4 items</w:t>
            </w:r>
          </w:p>
        </w:tc>
      </w:tr>
    </w:tbl>
    <w:p>
      <w:pPr>
        <w:pStyle w:val="Heading1"/>
      </w:pPr>
      <w:r>
        <w:rPr>
          <w:b/>
          <w:bCs/>
        </w:rPr>
        <w:t xml:space="preserve">7. Figma Creation Guide</w:t>
      </w:r>
    </w:p>
    <w:p>
      <w:pPr>
        <w:pStyle w:val="ListParagraph"/>
        <w:numPr>
          <w:ilvl w:val="0"/>
          <w:numId w:val="3"/>
        </w:numPr>
      </w:pPr>
      <w:r>
        <w:t xml:space="preserve">Open Figma and create a new design file named 'QuickBite Wireframes'.</w:t>
      </w:r>
    </w:p>
    <w:p>
      <w:pPr>
        <w:pStyle w:val="ListParagraph"/>
        <w:numPr>
          <w:ilvl w:val="0"/>
          <w:numId w:val="3"/>
        </w:numPr>
      </w:pPr>
      <w:r>
        <w:t xml:space="preserve">Press F and select iPhone 14 (390 × 844 px) to create the first mobile frame.</w:t>
      </w:r>
    </w:p>
    <w:p>
      <w:pPr>
        <w:pStyle w:val="ListParagraph"/>
        <w:numPr>
          <w:ilvl w:val="0"/>
          <w:numId w:val="3"/>
        </w:numPr>
      </w:pPr>
      <w:r>
        <w:t xml:space="preserve">Open the frame's Layout Grid panel and add a 4-column grid with 16 px margins and 8 px gutters.</w:t>
      </w:r>
    </w:p>
    <w:p>
      <w:pPr>
        <w:pStyle w:val="ListParagraph"/>
        <w:numPr>
          <w:ilvl w:val="0"/>
          <w:numId w:val="3"/>
        </w:numPr>
      </w:pPr>
      <w:r>
        <w:t xml:space="preserve">Use rectangle (R) and text (T) tools to draw low-fidelity placeholders for images, buttons, and text blocks. Use 50% grey fills for placeholders.</w:t>
      </w:r>
    </w:p>
    <w:p>
      <w:pPr>
        <w:pStyle w:val="ListParagraph"/>
        <w:numPr>
          <w:ilvl w:val="0"/>
          <w:numId w:val="3"/>
        </w:numPr>
      </w:pPr>
      <w:r>
        <w:t xml:space="preserve">Group repeating elements (buttons, input fields, cards, bottom navigation) and convert them into reusable Components (Ctrl/Cmd + Alt + K).</w:t>
      </w:r>
    </w:p>
    <w:p>
      <w:pPr>
        <w:pStyle w:val="ListParagraph"/>
        <w:numPr>
          <w:ilvl w:val="0"/>
          <w:numId w:val="3"/>
        </w:numPr>
      </w:pPr>
      <w:r>
        <w:t xml:space="preserve">Duplicate the base frame 10 times — one per screen — and arrange them horizontally on the canvas.</w:t>
      </w:r>
    </w:p>
    <w:p>
      <w:pPr>
        <w:pStyle w:val="ListParagraph"/>
        <w:numPr>
          <w:ilvl w:val="0"/>
          <w:numId w:val="3"/>
        </w:numPr>
      </w:pPr>
      <w:r>
        <w:t xml:space="preserve">Lay out each screen following the ASCII wireframes in section 5.</w:t>
      </w:r>
    </w:p>
    <w:p>
      <w:pPr>
        <w:pStyle w:val="ListParagraph"/>
        <w:numPr>
          <w:ilvl w:val="0"/>
          <w:numId w:val="3"/>
        </w:numPr>
      </w:pPr>
      <w:r>
        <w:t xml:space="preserve">Switch to Prototype mode (top right) and connect screens using the interactions defined in section 8.</w:t>
      </w:r>
    </w:p>
    <w:p>
      <w:pPr>
        <w:pStyle w:val="ListParagraph"/>
        <w:numPr>
          <w:ilvl w:val="0"/>
          <w:numId w:val="3"/>
        </w:numPr>
      </w:pPr>
      <w:r>
        <w:t xml:space="preserve">Set the Splash screen as the starting frame and run the prototype to validate the flow.</w:t>
      </w:r>
    </w:p>
    <w:p>
      <w:pPr>
        <w:pStyle w:val="ListParagraph"/>
        <w:numPr>
          <w:ilvl w:val="0"/>
          <w:numId w:val="3"/>
        </w:numPr>
      </w:pPr>
      <w:r>
        <w:t xml:space="preserve">Export the final file as a shareable Figma link or PDF for submission.</w:t>
      </w:r>
    </w:p>
    <w:p>
      <w:pPr>
        <w:pStyle w:val="Heading1"/>
      </w:pPr>
      <w:r>
        <w:rPr>
          <w:b/>
          <w:bCs/>
        </w:rPr>
        <w:t xml:space="preserve">8. Prototype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From Screen</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Trigger</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Action</w:t>
            </w:r>
          </w:p>
        </w:tc>
        <w:tc>
          <w:tcPr>
            <w:tcW w:type="dxa" w:w="27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r>
              <w:rPr>
                <w:b/>
                <w:bCs/>
              </w:rPr>
              <w:t xml:space="preserve">To Screen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Splash</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'Get Started'</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Login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Login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'Login'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Home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Home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restaurant card</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Restaurant Details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Restaurant Details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food item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Food Item Detail</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Food Item Detail</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'Add to Cart'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Cart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Cart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'Proceed to Checkout'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Checkout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Checkout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'Place Order'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Order Confirmation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Order Confirmation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'Track Order'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Order Tracking</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Order Tracking</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Tap profile icon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Navigate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Profile</w:t>
            </w:r>
          </w:p>
        </w:tc>
      </w:tr>
    </w:tbl>
    <w:p>
      <w:pPr>
        <w:pStyle w:val="Heading1"/>
      </w:pPr>
      <w:r>
        <w:rPr>
          <w:b/>
          <w:bCs/>
        </w:rPr>
        <w:t xml:space="preserve">9. Design Rationale</w:t>
      </w:r>
    </w:p>
    <w:p>
      <w:pPr>
        <w:pStyle w:val="Heading3"/>
      </w:pPr>
      <w:r>
        <w:rPr>
          <w:b/>
          <w:bCs/>
        </w:rPr>
        <w:t xml:space="preserve">Why Low-Fidelity Wireframes</w:t>
      </w:r>
    </w:p>
    <w:p>
      <w:r>
        <w:t xml:space="preserve">Low-fidelity wireframes focus on structure, layout, and content hierarchy rather than visual styling. They are quick to produce, easy to iterate, and encourage early feedback on the overall flow without distractions from colour, typography, or imagery.</w:t>
      </w:r>
    </w:p>
    <w:p>
      <w:pPr>
        <w:pStyle w:val="Heading3"/>
      </w:pPr>
      <w:r>
        <w:rPr>
          <w:b/>
          <w:bCs/>
        </w:rPr>
        <w:t xml:space="preserve">Importance of User-Centered Design</w:t>
      </w:r>
    </w:p>
    <w:p>
      <w:r>
        <w:t xml:space="preserve">User-centered design ensures that the product is built around real user needs, behaviours, and pain points. Personas and user flows guide the wireframing process, leading to higher usability, reduced friction, and better adoption.</w:t>
      </w:r>
    </w:p>
    <w:p>
      <w:pPr>
        <w:pStyle w:val="Heading3"/>
      </w:pPr>
      <w:r>
        <w:rPr>
          <w:b/>
          <w:bCs/>
        </w:rPr>
        <w:t xml:space="preserve">Benefits of Wireframing Before Visual Design</w:t>
      </w:r>
    </w:p>
    <w:p>
      <w:pPr>
        <w:pStyle w:val="ListParagraph"/>
        <w:numPr>
          <w:ilvl w:val="0"/>
          <w:numId w:val="2"/>
        </w:numPr>
      </w:pPr>
      <w:r>
        <w:t xml:space="preserve">Validates information architecture and navigation early.</w:t>
      </w:r>
    </w:p>
    <w:p>
      <w:pPr>
        <w:pStyle w:val="ListParagraph"/>
        <w:numPr>
          <w:ilvl w:val="0"/>
          <w:numId w:val="2"/>
        </w:numPr>
      </w:pPr>
      <w:r>
        <w:t xml:space="preserve">Identifies usability issues before expensive visual work begins.</w:t>
      </w:r>
    </w:p>
    <w:p>
      <w:pPr>
        <w:pStyle w:val="ListParagraph"/>
        <w:numPr>
          <w:ilvl w:val="0"/>
          <w:numId w:val="2"/>
        </w:numPr>
      </w:pPr>
      <w:r>
        <w:t xml:space="preserve">Aligns stakeholders on scope and structure.</w:t>
      </w:r>
    </w:p>
    <w:p>
      <w:pPr>
        <w:pStyle w:val="ListParagraph"/>
        <w:numPr>
          <w:ilvl w:val="0"/>
          <w:numId w:val="2"/>
        </w:numPr>
      </w:pPr>
      <w:r>
        <w:t xml:space="preserve">Speeds up the high-fidelity design phase by providing a tested skeleton.</w:t>
      </w:r>
    </w:p>
    <w:p>
      <w:pPr>
        <w:pStyle w:val="ListParagraph"/>
        <w:numPr>
          <w:ilvl w:val="0"/>
          <w:numId w:val="2"/>
        </w:numPr>
      </w:pPr>
      <w:r>
        <w:t xml:space="preserve">Reduces development rework by clarifying screen-level requirements.</w:t>
      </w:r>
    </w:p>
    <w:p>
      <w:pPr>
        <w:pStyle w:val="Heading1"/>
      </w:pPr>
      <w:r>
        <w:rPr>
          <w:b/>
          <w:bCs/>
        </w:rPr>
        <w:t xml:space="preserve">10. Final Deliverables</w:t>
      </w:r>
    </w:p>
    <w:p>
      <w:pPr>
        <w:pStyle w:val="ListParagraph"/>
        <w:numPr>
          <w:ilvl w:val="0"/>
          <w:numId w:val="2"/>
        </w:numPr>
      </w:pPr>
      <w:r>
        <w:t xml:space="preserve">Complete wireframe documentation (this report).</w:t>
      </w:r>
    </w:p>
    <w:p>
      <w:pPr>
        <w:pStyle w:val="ListParagraph"/>
        <w:numPr>
          <w:ilvl w:val="0"/>
          <w:numId w:val="2"/>
        </w:numPr>
      </w:pPr>
      <w:r>
        <w:t xml:space="preserve">Screen-by-screen low-fidelity wireframes (10 screens).</w:t>
      </w:r>
    </w:p>
    <w:p>
      <w:pPr>
        <w:pStyle w:val="ListParagraph"/>
        <w:numPr>
          <w:ilvl w:val="0"/>
          <w:numId w:val="2"/>
        </w:numPr>
      </w:pPr>
      <w:r>
        <w:t xml:space="preserve">Visual user flow diagram.</w:t>
      </w:r>
    </w:p>
    <w:p>
      <w:pPr>
        <w:pStyle w:val="ListParagraph"/>
        <w:numPr>
          <w:ilvl w:val="0"/>
          <w:numId w:val="2"/>
        </w:numPr>
      </w:pPr>
      <w:r>
        <w:t xml:space="preserve">Information architecture sitemap.</w:t>
      </w:r>
    </w:p>
    <w:p>
      <w:pPr>
        <w:pStyle w:val="ListParagraph"/>
        <w:numPr>
          <w:ilvl w:val="0"/>
          <w:numId w:val="2"/>
        </w:numPr>
      </w:pPr>
      <w:r>
        <w:t xml:space="preserve">Figma design specifications (frame size, grid, typography, components).</w:t>
      </w:r>
    </w:p>
    <w:p>
      <w:pPr>
        <w:pStyle w:val="ListParagraph"/>
        <w:numPr>
          <w:ilvl w:val="0"/>
          <w:numId w:val="2"/>
        </w:numPr>
      </w:pPr>
      <w:r>
        <w:t xml:space="preserve">Step-by-step Figma implementation guide.</w:t>
      </w:r>
    </w:p>
    <w:p>
      <w:pPr>
        <w:pStyle w:val="ListParagraph"/>
        <w:numPr>
          <w:ilvl w:val="0"/>
          <w:numId w:val="2"/>
        </w:numPr>
      </w:pPr>
      <w:r>
        <w:t xml:space="preserve">Defined prototype connections for interactive demo.</w:t>
      </w:r>
    </w:p>
    <w:p>
      <w:r>
        <w:t xml:space="preserve"> </w:t>
      </w:r>
    </w:p>
    <w:p>
      <w:pPr>
        <w:jc w:val="center"/>
      </w:pPr>
      <w:r>
        <w:rPr>
          <w:i/>
          <w:iCs/>
        </w:rPr>
        <w:t xml:space="preserve">— End of Submission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2026-06-12T15:26:30.138Z</dcterms:created>
  <dcterms:modified xsi:type="dcterms:W3CDTF">2026-06-12T15:26:30.138Z</dcterms:modified>
</cp:coreProperties>
</file>

<file path=docProps/custom.xml><?xml version="1.0" encoding="utf-8"?>
<Properties xmlns="http://schemas.openxmlformats.org/officeDocument/2006/custom-properties" xmlns:vt="http://schemas.openxmlformats.org/officeDocument/2006/docPropsVTypes"/>
</file>