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r>
        <w:t xml:space="preserve"/>
      </w:r>
    </w:p>
    <w:p>
      <w:pPr>
        <w:jc w:val="center"/>
      </w:pPr>
      <w:r>
        <w:rPr>
          <w:rFonts w:ascii="Arial" w:cs="Arial" w:eastAsia="Arial" w:hAnsi="Arial"/>
          <w:b/>
          <w:bCs/>
          <w:color w:val="6366F1"/>
          <w:sz w:val="72"/>
          <w:szCs w:val="72"/>
        </w:rPr>
        <w:t xml:space="preserve">PFAM</w:t>
      </w:r>
    </w:p>
    <w:p>
      <w:pPr>
        <w:spacing w:before="30"/>
      </w:pPr>
      <w:r>
        <w:t xml:space="preserve"/>
      </w:r>
    </w:p>
    <w:p>
      <w:pPr>
        <w:jc w:val="center"/>
      </w:pPr>
      <w:r>
        <w:rPr>
          <w:rFonts w:ascii="Arial" w:cs="Arial" w:eastAsia="Arial" w:hAnsi="Arial"/>
          <w:b/>
          <w:bCs/>
          <w:color w:val="1E293B"/>
          <w:sz w:val="34"/>
          <w:szCs w:val="34"/>
        </w:rPr>
        <w:t xml:space="preserve">Complete A–Z Implementation Plan</w:t>
      </w:r>
    </w:p>
    <w:p>
      <w:pPr>
        <w:spacing w:before="30"/>
      </w:pPr>
      <w:r>
        <w:t xml:space="preserve"/>
      </w:r>
    </w:p>
    <w:p>
      <w:pPr>
        <w:jc w:val="center"/>
      </w:pPr>
      <w:r>
        <w:rPr>
          <w:rFonts w:ascii="Arial" w:cs="Arial" w:eastAsia="Arial" w:hAnsi="Arial"/>
          <w:color w:val="0D9488"/>
          <w:sz w:val="22"/>
          <w:szCs w:val="22"/>
        </w:rPr>
        <w:t xml:space="preserve">Solo Builder Edition  ·  Full SRS  ·  5-Tier Attribution  ·  Cursor-Ready</w:t>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tcPr>
          <w:p>
            <w:r>
              <w:rPr>
                <w:rFonts w:ascii="Arial" w:cs="Arial" w:eastAsia="Arial" w:hAnsi="Arial"/>
                <w:b/>
                <w:bCs/>
                <w:color w:val="FFFFFF"/>
                <w:sz w:val="19"/>
                <w:szCs w:val="19"/>
              </w:rPr>
              <w:t xml:space="preserve"/>
            </w:r>
          </w:p>
        </w:tc>
        <w:tc>
          <w:tcPr>
            <w:tcW w:type="dxa" w:w="696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tcPr>
          <w:p>
            <w:r>
              <w:rPr>
                <w:rFonts w:ascii="Arial" w:cs="Arial" w:eastAsia="Arial" w:hAnsi="Arial"/>
                <w:b/>
                <w:bCs/>
                <w:color w:val="FFFFFF"/>
                <w:sz w:val="19"/>
                <w:szCs w:val="19"/>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Stack</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Stack B — Next.js (frontend) + FastAPI/Python (backend)</w:t>
            </w:r>
          </w:p>
        </w:tc>
      </w:tr>
      <w:tr>
        <w:tc>
          <w:tcPr>
            <w:tcW w:type="dxa" w:w="24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Database</w:t>
            </w:r>
          </w:p>
        </w:tc>
        <w:tc>
          <w:tcPr>
            <w:tcW w:type="dxa" w:w="69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Neon (serverless Postgres)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Auth</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Clerk</w:t>
            </w:r>
          </w:p>
        </w:tc>
      </w:tr>
      <w:tr>
        <w:tc>
          <w:tcPr>
            <w:tcW w:type="dxa" w:w="24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Workers</w:t>
            </w:r>
          </w:p>
        </w:tc>
        <w:tc>
          <w:tcPr>
            <w:tcW w:type="dxa" w:w="69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Celery + Upstash Redis on Railway</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Total Phases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13 phases, ~6–9 months solo at 4–6 hrs/day</w:t>
            </w:r>
          </w:p>
        </w:tc>
      </w:tr>
      <w:tr>
        <w:tc>
          <w:tcPr>
            <w:tcW w:type="dxa" w:w="24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How to use this doc</w:t>
            </w:r>
          </w:p>
        </w:tc>
        <w:tc>
          <w:tcPr>
            <w:tcW w:type="dxa" w:w="69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Follow manually steps yourself. Paste Cursor prompts into Cursor Agent mode. Tick every checkpoint before moving to next phase.</w:t>
            </w:r>
          </w:p>
        </w:tc>
      </w:tr>
    </w:tbl>
    <w:p>
      <w:r>
        <w:br w:type="page"/>
      </w:r>
    </w:p>
    <w:p>
      <w:pPr>
        <w:spacing w:before="300" w:after="100"/>
      </w:pPr>
      <w:r>
        <w:rPr>
          <w:rFonts w:ascii="Arial" w:cs="Arial" w:eastAsia="Arial" w:hAnsi="Arial"/>
          <w:b/>
          <w:bCs/>
          <w:color w:val="6366F1"/>
          <w:sz w:val="26"/>
          <w:szCs w:val="26"/>
        </w:rPr>
        <w:t xml:space="preserve">How to Use This Document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tcPr>
          <w:p>
            <w:r>
              <w:rPr>
                <w:rFonts w:ascii="Arial" w:cs="Arial" w:eastAsia="Arial" w:hAnsi="Arial"/>
                <w:b/>
                <w:bCs/>
                <w:color w:val="FFFFFF"/>
                <w:sz w:val="19"/>
                <w:szCs w:val="19"/>
              </w:rPr>
              <w:t xml:space="preserve">Element</w:t>
            </w:r>
          </w:p>
        </w:tc>
        <w:tc>
          <w:tcPr>
            <w:tcW w:type="dxa" w:w="656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tcPr>
          <w:p>
            <w:r>
              <w:rPr>
                <w:rFonts w:ascii="Arial" w:cs="Arial" w:eastAsia="Arial" w:hAnsi="Arial"/>
                <w:b/>
                <w:bCs/>
                <w:color w:val="FFFFFF"/>
                <w:sz w:val="19"/>
                <w:szCs w:val="19"/>
              </w:rPr>
              <w:t xml:space="preserve">Meaning</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 YOU DO THIS MANUALLY</w:t>
            </w:r>
          </w:p>
        </w:tc>
        <w:tc>
          <w:tcPr>
            <w:tcW w:type="dxa" w:w="6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Steps you must perform yourself — account setup, API approvals, config. No AI can do these.</w:t>
            </w:r>
          </w:p>
        </w:tc>
      </w:tr>
      <w:tr>
        <w:tc>
          <w:tcPr>
            <w:tcW w:type="dxa" w:w="28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 CURSOR PROMPT</w:t>
            </w:r>
          </w:p>
        </w:tc>
        <w:tc>
          <w:tcPr>
            <w:tcW w:type="dxa" w:w="65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Paste this verbatim into Cursor Agent mode. Read the output before accepting.</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 PHASE COMPLETE WHEN…</w:t>
            </w:r>
          </w:p>
        </w:tc>
        <w:tc>
          <w:tcPr>
            <w:tcW w:type="dxa" w:w="6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Every checkbox must pass before starting the next phase. Non-negotiable.</w:t>
            </w:r>
          </w:p>
        </w:tc>
      </w:tr>
      <w:tr>
        <w:tc>
          <w:tcPr>
            <w:tcW w:type="dxa" w:w="28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  Warning</w:t>
            </w:r>
          </w:p>
        </w:tc>
        <w:tc>
          <w:tcPr>
            <w:tcW w:type="dxa" w:w="65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A known trap that will cost you hours if ignored.</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 Tip</w:t>
            </w:r>
          </w:p>
        </w:tc>
        <w:tc>
          <w:tcPr>
            <w:tcW w:type="dxa" w:w="6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A shortcut or best practice worth knowing.</w:t>
            </w:r>
          </w:p>
        </w:tc>
      </w:tr>
    </w:tbl>
    <w:p>
      <w:pPr>
        <w:spacing w:before="80"/>
      </w:pPr>
      <w:r>
        <w:t xml:space="preserve"/>
      </w:r>
    </w:p>
    <w:tbl>
      <w:tblPr>
        <w:tblW w:type="dxa" w:w="9360"/>
        <w:tblBorders>
          <w:top w:val="single" w:color="CBD5E1" w:sz="1"/>
          <w:left w:val="single" w:color="6366F1" w:sz="10"/>
          <w:bottom w:val="single" w:color="CBD5E1" w:sz="1"/>
          <w:right w:val="single" w:color="CBD5E1" w:sz="1"/>
          <w:insideH w:val="single" w:color="auto" w:sz="4"/>
          <w:insideV w:val="single" w:color="auto" w:sz="4"/>
        </w:tblBorders>
      </w:tblPr>
      <w:tblGrid>
        <w:gridCol w:w="9360"/>
      </w:tblGrid>
      <w:tr>
        <w:tc>
          <w:tcPr>
            <w:tcBorders>
              <w:top w:val="single" w:color="CBD5E1" w:sz="1"/>
              <w:left w:val="single" w:color="6366F1" w:sz="10"/>
              <w:bottom w:val="single" w:color="CBD5E1" w:sz="1"/>
              <w:right w:val="single" w:color="CBD5E1" w:sz="1"/>
            </w:tcBorders>
            <w:shd w:fill="EFF6FF" w:val="clear"/>
            <w:tcMar>
              <w:top w:type="dxa" w:w="120"/>
              <w:left w:type="dxa" w:w="180"/>
              <w:bottom w:type="dxa" w:w="120"/>
              <w:right w:type="dxa" w:w="180"/>
            </w:tcMar>
          </w:tcPr>
          <w:p>
            <w:r>
              <w:rPr>
                <w:rFonts w:ascii="Arial" w:cs="Arial" w:eastAsia="Arial" w:hAnsi="Arial"/>
                <w:color w:val="0F172A"/>
                <w:sz w:val="20"/>
                <w:szCs w:val="20"/>
              </w:rPr>
              <w:t xml:space="preserve">💡 Open Cursor. Set model to Claude Sonnet. Enable Agent mode. Keep this document open beside it. Work phase by phase. Never skip a checkpoint.</w:t>
            </w:r>
          </w:p>
        </w:tc>
      </w:tr>
    </w:tbl>
    <w:p>
      <w:r>
        <w:br w:type="page"/>
      </w:r>
    </w:p>
    <w:p>
      <w:pPr>
        <w:spacing w:before="300" w:after="100"/>
      </w:pPr>
      <w:r>
        <w:rPr>
          <w:rFonts w:ascii="Arial" w:cs="Arial" w:eastAsia="Arial" w:hAnsi="Arial"/>
          <w:b/>
          <w:bCs/>
          <w:color w:val="6366F1"/>
          <w:sz w:val="26"/>
          <w:szCs w:val="26"/>
        </w:rPr>
        <w:t xml:space="preserve">Step 0 — Create Your .cursorrules File</w:t>
      </w:r>
    </w:p>
    <w:p>
      <w:pPr>
        <w:spacing w:before="60"/>
      </w:pPr>
      <w:r>
        <w:t xml:space="preserve"/>
      </w:r>
    </w:p>
    <w:p>
      <w:pPr>
        <w:spacing w:before="60" w:after="60" w:line="300"/>
      </w:pPr>
      <w:r>
        <w:rPr>
          <w:rFonts w:ascii="Arial" w:cs="Arial" w:eastAsia="Arial" w:hAnsi="Arial"/>
          <w:color w:val="0F172A"/>
          <w:sz w:val="21"/>
          <w:szCs w:val="21"/>
        </w:rPr>
        <w:t xml:space="preserve">Create a file named .cursorrules in the root of BOTH repos (pfam-frontend and pfam-backend). Paste the contents below. Cursor reads this on every single prompt — it is the most important thing you can do for code quality and consistency.</w:t>
      </w:r>
    </w:p>
    <w:p>
      <w:pPr>
        <w:spacing w:before="80"/>
      </w:pPr>
      <w:r>
        <w:t xml:space="preserve"/>
      </w:r>
    </w:p>
    <w:tbl>
      <w:tblPr>
        <w:tblW w:type="dxa" w:w="9360"/>
        <w:tblBorders>
          <w:top w:val="single" w:color="CBD5E1" w:sz="1"/>
          <w:left w:val="single" w:color="6366F1" w:sz="10"/>
          <w:bottom w:val="single" w:color="CBD5E1" w:sz="1"/>
          <w:right w:val="single" w:color="CBD5E1" w:sz="1"/>
          <w:insideH w:val="single" w:color="auto" w:sz="4"/>
          <w:insideV w:val="single" w:color="auto" w:sz="4"/>
        </w:tblBorders>
      </w:tblPr>
      <w:tblGrid>
        <w:gridCol w:w="9360"/>
      </w:tblGrid>
      <w:tr>
        <w:tc>
          <w:tcPr>
            <w:tcBorders>
              <w:top w:val="single" w:color="CBD5E1" w:sz="1"/>
              <w:left w:val="single" w:color="6366F1" w:sz="10"/>
              <w:bottom w:val="single" w:color="CBD5E1" w:sz="1"/>
              <w:right w:val="single" w:color="CBD5E1" w:sz="1"/>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E2E8F0"/>
                <w:sz w:val="18"/>
                <w:szCs w:val="18"/>
              </w:rPr>
              <w:t xml:space="preserve"># PFAM — Cursor Rules</w:t>
            </w:r>
          </w:p>
          <w:p>
            <w:pPr>
              <w:spacing w:before="20" w:after="20"/>
            </w:pPr>
            <w:r>
              <w:rPr>
                <w:rFonts w:ascii="Courier New" w:cs="Courier New" w:eastAsia="Courier New" w:hAnsi="Courier New"/>
                <w:color w:val="E2E8F0"/>
                <w:sz w:val="18"/>
                <w:szCs w:val="18"/>
              </w:rPr>
              <w:t xml:space="preserve"># Profit-First Ad Manager | Solo Build | Full SRS Implementation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Project</w:t>
            </w:r>
          </w:p>
          <w:p>
            <w:pPr>
              <w:spacing w:before="20" w:after="20"/>
            </w:pPr>
            <w:r>
              <w:rPr>
                <w:rFonts w:ascii="Courier New" w:cs="Courier New" w:eastAsia="Courier New" w:hAnsi="Courier New"/>
                <w:color w:val="E2E8F0"/>
                <w:sz w:val="18"/>
                <w:szCs w:val="18"/>
              </w:rPr>
              <w:t xml:space="preserve">Building a multi-tenant SaaS called PFAM (Profit-First Ad Manager).</w:t>
            </w:r>
          </w:p>
          <w:p>
            <w:pPr>
              <w:spacing w:before="20" w:after="20"/>
            </w:pPr>
            <w:r>
              <w:rPr>
                <w:rFonts w:ascii="Courier New" w:cs="Courier New" w:eastAsia="Courier New" w:hAnsi="Courier New"/>
                <w:color w:val="E2E8F0"/>
                <w:sz w:val="18"/>
                <w:szCs w:val="18"/>
              </w:rPr>
              <w:t xml:space="preserve">D2C e-commerce brands connect Shopify + Meta Ads + Google Ads.</w:t>
            </w:r>
          </w:p>
          <w:p>
            <w:pPr>
              <w:spacing w:before="20" w:after="20"/>
            </w:pPr>
            <w:r>
              <w:rPr>
                <w:rFonts w:ascii="Courier New" w:cs="Courier New" w:eastAsia="Courier New" w:hAnsi="Courier New"/>
                <w:color w:val="E2E8F0"/>
                <w:sz w:val="18"/>
                <w:szCs w:val="18"/>
              </w:rPr>
              <w:t xml:space="preserve">System calculates true net profit per campaign and automates pausing unprofitable ones.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Stack</w:t>
            </w:r>
          </w:p>
          <w:p>
            <w:pPr>
              <w:spacing w:before="20" w:after="20"/>
            </w:pPr>
            <w:r>
              <w:rPr>
                <w:rFonts w:ascii="Courier New" w:cs="Courier New" w:eastAsia="Courier New" w:hAnsi="Courier New"/>
                <w:color w:val="E2E8F0"/>
                <w:sz w:val="18"/>
                <w:szCs w:val="18"/>
              </w:rPr>
              <w:t xml:space="preserve">Frontend: Next.js 14 App Router + TypeScript + Tailwind + shadcn/ui → deployed on Vercel</w:t>
            </w:r>
          </w:p>
          <w:p>
            <w:pPr>
              <w:spacing w:before="20" w:after="20"/>
            </w:pPr>
            <w:r>
              <w:rPr>
                <w:rFonts w:ascii="Courier New" w:cs="Courier New" w:eastAsia="Courier New" w:hAnsi="Courier New"/>
                <w:color w:val="E2E8F0"/>
                <w:sz w:val="18"/>
                <w:szCs w:val="18"/>
              </w:rPr>
              <w:t xml:space="preserve">Backend: Python 3.12 + FastAPI + SQLAlchemy 2.0 + Alembic → deployed on Railway</w:t>
            </w:r>
          </w:p>
          <w:p>
            <w:pPr>
              <w:spacing w:before="20" w:after="20"/>
            </w:pPr>
            <w:r>
              <w:rPr>
                <w:rFonts w:ascii="Courier New" w:cs="Courier New" w:eastAsia="Courier New" w:hAnsi="Courier New"/>
                <w:color w:val="E2E8F0"/>
                <w:sz w:val="18"/>
                <w:szCs w:val="18"/>
              </w:rPr>
              <w:t xml:space="preserve">Database: Neon (serverless PostgreSQL 15)</w:t>
            </w:r>
          </w:p>
          <w:p>
            <w:pPr>
              <w:spacing w:before="20" w:after="20"/>
            </w:pPr>
            <w:r>
              <w:rPr>
                <w:rFonts w:ascii="Courier New" w:cs="Courier New" w:eastAsia="Courier New" w:hAnsi="Courier New"/>
                <w:color w:val="E2E8F0"/>
                <w:sz w:val="18"/>
                <w:szCs w:val="18"/>
              </w:rPr>
              <w:t xml:space="preserve">Auth: Clerk (JWT verified in FastAPI via JWKS endpoint)</w:t>
            </w:r>
          </w:p>
          <w:p>
            <w:pPr>
              <w:spacing w:before="20" w:after="20"/>
            </w:pPr>
            <w:r>
              <w:rPr>
                <w:rFonts w:ascii="Courier New" w:cs="Courier New" w:eastAsia="Courier New" w:hAnsi="Courier New"/>
                <w:color w:val="E2E8F0"/>
                <w:sz w:val="18"/>
                <w:szCs w:val="18"/>
              </w:rPr>
              <w:t xml:space="preserve">Workers: Celery + Upstash Redis (broker)</w:t>
            </w:r>
          </w:p>
          <w:p>
            <w:pPr>
              <w:spacing w:before="20" w:after="20"/>
            </w:pPr>
            <w:r>
              <w:rPr>
                <w:rFonts w:ascii="Courier New" w:cs="Courier New" w:eastAsia="Courier New" w:hAnsi="Courier New"/>
                <w:color w:val="E2E8F0"/>
                <w:sz w:val="18"/>
                <w:szCs w:val="18"/>
              </w:rPr>
              <w:t xml:space="preserve">Storage: Cloudflare R2 (S3-compatible)</w:t>
            </w:r>
          </w:p>
          <w:p>
            <w:pPr>
              <w:spacing w:before="20" w:after="20"/>
            </w:pPr>
            <w:r>
              <w:rPr>
                <w:rFonts w:ascii="Courier New" w:cs="Courier New" w:eastAsia="Courier New" w:hAnsi="Courier New"/>
                <w:color w:val="E2E8F0"/>
                <w:sz w:val="18"/>
                <w:szCs w:val="18"/>
              </w:rPr>
              <w:t xml:space="preserve">Email: Resend</w:t>
            </w:r>
          </w:p>
          <w:p>
            <w:pPr>
              <w:spacing w:before="20" w:after="20"/>
            </w:pPr>
            <w:r>
              <w:rPr>
                <w:rFonts w:ascii="Courier New" w:cs="Courier New" w:eastAsia="Courier New" w:hAnsi="Courier New"/>
                <w:color w:val="E2E8F0"/>
                <w:sz w:val="18"/>
                <w:szCs w:val="18"/>
              </w:rPr>
              <w:t xml:space="preserve">Payments: Stripe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Core Profit Formula (NEVER deviate from this)</w:t>
            </w:r>
          </w:p>
          <w:p>
            <w:pPr>
              <w:spacing w:before="20" w:after="20"/>
            </w:pPr>
            <w:r>
              <w:rPr>
                <w:rFonts w:ascii="Courier New" w:cs="Courier New" w:eastAsia="Courier New" w:hAnsi="Courier New"/>
                <w:color w:val="E2E8F0"/>
                <w:sz w:val="18"/>
                <w:szCs w:val="18"/>
              </w:rPr>
              <w:t xml:space="preserve">Net Profit = Attributed Revenue - Ad Spend - Attributed COGS - Estimated Returns - Platform Fees</w:t>
            </w:r>
          </w:p>
          <w:p>
            <w:pPr>
              <w:spacing w:before="20" w:after="20"/>
            </w:pPr>
            <w:r>
              <w:rPr>
                <w:rFonts w:ascii="Courier New" w:cs="Courier New" w:eastAsia="Courier New" w:hAnsi="Courier New"/>
                <w:color w:val="E2E8F0"/>
                <w:sz w:val="18"/>
                <w:szCs w:val="18"/>
              </w:rPr>
              <w:t xml:space="preserve">All monetary values stored as INTEGER CENTS. Never floats for money.</w:t>
            </w:r>
          </w:p>
          <w:p>
            <w:pPr>
              <w:spacing w:before="20" w:after="20"/>
            </w:pPr>
            <w:r>
              <w:rPr>
                <w:rFonts w:ascii="Courier New" w:cs="Courier New" w:eastAsia="Courier New" w:hAnsi="Courier New"/>
                <w:color w:val="E2E8F0"/>
                <w:sz w:val="18"/>
                <w:szCs w:val="18"/>
              </w:rPr>
              <w:t xml:space="preserve">Net Profit % = (Net Profit / Attributed Revenue) * 100</w:t>
            </w:r>
          </w:p>
          <w:p>
            <w:pPr>
              <w:spacing w:before="20" w:after="20"/>
            </w:pPr>
            <w:r>
              <w:rPr>
                <w:rFonts w:ascii="Courier New" w:cs="Courier New" w:eastAsia="Courier New" w:hAnsi="Courier New"/>
                <w:color w:val="E2E8F0"/>
                <w:sz w:val="18"/>
                <w:szCs w:val="18"/>
              </w:rPr>
              <w:t xml:space="preserve">True ROAS = Attributed Revenue / Ad Spend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5-Tier Attribution Engine</w:t>
            </w:r>
          </w:p>
          <w:p>
            <w:pPr>
              <w:spacing w:before="20" w:after="20"/>
            </w:pPr>
            <w:r>
              <w:rPr>
                <w:rFonts w:ascii="Courier New" w:cs="Courier New" w:eastAsia="Courier New" w:hAnsi="Courier New"/>
                <w:color w:val="E2E8F0"/>
                <w:sz w:val="18"/>
                <w:szCs w:val="18"/>
              </w:rPr>
              <w:t xml:space="preserve">Tier 1: Direct click ID match (fbclid/gclid in Shopify UTM params) — confidence 0.95</w:t>
            </w:r>
          </w:p>
          <w:p>
            <w:pPr>
              <w:spacing w:before="20" w:after="20"/>
            </w:pPr>
            <w:r>
              <w:rPr>
                <w:rFonts w:ascii="Courier New" w:cs="Courier New" w:eastAsia="Courier New" w:hAnsi="Courier New"/>
                <w:color w:val="E2E8F0"/>
                <w:sz w:val="18"/>
                <w:szCs w:val="18"/>
              </w:rPr>
              <w:t xml:space="preserve">Tier 2: Conversion ID match (Meta Pixel / Google Tag event metadata) — confidence 0.85</w:t>
            </w:r>
          </w:p>
          <w:p>
            <w:pPr>
              <w:spacing w:before="20" w:after="20"/>
            </w:pPr>
            <w:r>
              <w:rPr>
                <w:rFonts w:ascii="Courier New" w:cs="Courier New" w:eastAsia="Courier New" w:hAnsi="Courier New"/>
                <w:color w:val="E2E8F0"/>
                <w:sz w:val="18"/>
                <w:szCs w:val="18"/>
              </w:rPr>
              <w:t xml:space="preserve">Tier 3: SKU-weighted — distribute revenue proportional to campaign spend on matching SKUs — confidence 0.70</w:t>
            </w:r>
          </w:p>
          <w:p>
            <w:pPr>
              <w:spacing w:before="20" w:after="20"/>
            </w:pPr>
            <w:r>
              <w:rPr>
                <w:rFonts w:ascii="Courier New" w:cs="Courier New" w:eastAsia="Courier New" w:hAnsi="Courier New"/>
                <w:color w:val="E2E8F0"/>
                <w:sz w:val="18"/>
                <w:szCs w:val="18"/>
              </w:rPr>
              <w:t xml:space="preserve">Tier 4: Blended — proportional across all active campaigns by spend volume — confidence 0.50</w:t>
            </w:r>
          </w:p>
          <w:p>
            <w:pPr>
              <w:spacing w:before="20" w:after="20"/>
            </w:pPr>
            <w:r>
              <w:rPr>
                <w:rFonts w:ascii="Courier New" w:cs="Courier New" w:eastAsia="Courier New" w:hAnsi="Courier New"/>
                <w:color w:val="E2E8F0"/>
                <w:sz w:val="18"/>
                <w:szCs w:val="18"/>
              </w:rPr>
              <w:t xml:space="preserve">Tier 5: ML (XGBoost classifier trained on Tier1/2 ground truth) — confidence 0.60-0.85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Multi-Tenancy Rules (CRITICAL — never break these)</w:t>
            </w:r>
          </w:p>
          <w:p>
            <w:pPr>
              <w:spacing w:before="20" w:after="20"/>
            </w:pPr>
            <w:r>
              <w:rPr>
                <w:rFonts w:ascii="Courier New" w:cs="Courier New" w:eastAsia="Courier New" w:hAnsi="Courier New"/>
                <w:color w:val="E2E8F0"/>
                <w:sz w:val="18"/>
                <w:szCs w:val="18"/>
              </w:rPr>
              <w:t xml:space="preserve">Every DB table has org_id UUID column.</w:t>
            </w:r>
          </w:p>
          <w:p>
            <w:pPr>
              <w:spacing w:before="20" w:after="20"/>
            </w:pPr>
            <w:r>
              <w:rPr>
                <w:rFonts w:ascii="Courier New" w:cs="Courier New" w:eastAsia="Courier New" w:hAnsi="Courier New"/>
                <w:color w:val="E2E8F0"/>
                <w:sz w:val="18"/>
                <w:szCs w:val="18"/>
              </w:rPr>
              <w:t xml:space="preserve">Every query MUST include WHERE org_id = :current_org_id.</w:t>
            </w:r>
          </w:p>
          <w:p>
            <w:pPr>
              <w:spacing w:before="20" w:after="20"/>
            </w:pPr>
            <w:r>
              <w:rPr>
                <w:rFonts w:ascii="Courier New" w:cs="Courier New" w:eastAsia="Courier New" w:hAnsi="Courier New"/>
                <w:color w:val="E2E8F0"/>
                <w:sz w:val="18"/>
                <w:szCs w:val="18"/>
              </w:rPr>
              <w:t xml:space="preserve">Supabase RLS equivalent: SQLAlchemy always filters by org_id at service layer.</w:t>
            </w:r>
          </w:p>
          <w:p>
            <w:pPr>
              <w:spacing w:before="20" w:after="20"/>
            </w:pPr>
            <w:r>
              <w:rPr>
                <w:rFonts w:ascii="Courier New" w:cs="Courier New" w:eastAsia="Courier New" w:hAnsi="Courier New"/>
                <w:color w:val="E2E8F0"/>
                <w:sz w:val="18"/>
                <w:szCs w:val="18"/>
              </w:rPr>
              <w:t xml:space="preserve">Never write a query that can return data from multiple organizations.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Money Rules</w:t>
            </w:r>
          </w:p>
          <w:p>
            <w:pPr>
              <w:spacing w:before="20" w:after="20"/>
            </w:pPr>
            <w:r>
              <w:rPr>
                <w:rFonts w:ascii="Courier New" w:cs="Courier New" w:eastAsia="Courier New" w:hAnsi="Courier New"/>
                <w:color w:val="E2E8F0"/>
                <w:sz w:val="18"/>
                <w:szCs w:val="18"/>
              </w:rPr>
              <w:t xml:space="preserve">Always store money as integer cents (e.g., $10.50 = 1050).</w:t>
            </w:r>
          </w:p>
          <w:p>
            <w:pPr>
              <w:spacing w:before="20" w:after="20"/>
            </w:pPr>
            <w:r>
              <w:rPr>
                <w:rFonts w:ascii="Courier New" w:cs="Courier New" w:eastAsia="Courier New" w:hAnsi="Courier New"/>
                <w:color w:val="E2E8F0"/>
                <w:sz w:val="18"/>
                <w:szCs w:val="18"/>
              </w:rPr>
              <w:t xml:space="preserve">Always divide by 100 only at display layer.</w:t>
            </w:r>
          </w:p>
          <w:p>
            <w:pPr>
              <w:spacing w:before="20" w:after="20"/>
            </w:pPr>
            <w:r>
              <w:rPr>
                <w:rFonts w:ascii="Courier New" w:cs="Courier New" w:eastAsia="Courier New" w:hAnsi="Courier New"/>
                <w:color w:val="E2E8F0"/>
                <w:sz w:val="18"/>
                <w:szCs w:val="18"/>
              </w:rPr>
              <w:t xml:space="preserve">Use Python Decimal for intermediate calculations, not float.</w:t>
            </w:r>
          </w:p>
          <w:p>
            <w:pPr>
              <w:spacing w:before="20" w:after="20"/>
            </w:pPr>
            <w:r>
              <w:rPr>
                <w:rFonts w:ascii="Courier New" w:cs="Courier New" w:eastAsia="Courier New" w:hAnsi="Courier New"/>
                <w:color w:val="E2E8F0"/>
                <w:sz w:val="18"/>
                <w:szCs w:val="18"/>
              </w:rPr>
              <w:t xml:space="preserve">Never use float arithmetic on monetary values.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Code Conventions</w:t>
            </w:r>
          </w:p>
          <w:p>
            <w:pPr>
              <w:spacing w:before="20" w:after="20"/>
            </w:pPr>
            <w:r>
              <w:rPr>
                <w:rFonts w:ascii="Courier New" w:cs="Courier New" w:eastAsia="Courier New" w:hAnsi="Courier New"/>
                <w:color w:val="E2E8F0"/>
                <w:sz w:val="18"/>
                <w:szCs w:val="18"/>
              </w:rPr>
              <w:t xml:space="preserve">Python: snake_case, type hints on all functions, Pydantic v2 for request/response models.</w:t>
            </w:r>
          </w:p>
          <w:p>
            <w:pPr>
              <w:spacing w:before="20" w:after="20"/>
            </w:pPr>
            <w:r>
              <w:rPr>
                <w:rFonts w:ascii="Courier New" w:cs="Courier New" w:eastAsia="Courier New" w:hAnsi="Courier New"/>
                <w:color w:val="E2E8F0"/>
                <w:sz w:val="18"/>
                <w:szCs w:val="18"/>
              </w:rPr>
              <w:t xml:space="preserve">TypeScript: camelCase, strict mode, no any types.</w:t>
            </w:r>
          </w:p>
          <w:p>
            <w:pPr>
              <w:spacing w:before="20" w:after="20"/>
            </w:pPr>
            <w:r>
              <w:rPr>
                <w:rFonts w:ascii="Courier New" w:cs="Courier New" w:eastAsia="Courier New" w:hAnsi="Courier New"/>
                <w:color w:val="E2E8F0"/>
                <w:sz w:val="18"/>
                <w:szCs w:val="18"/>
              </w:rPr>
              <w:t xml:space="preserve">All API responses: { data: ..., error: null } or { data: null, error: { code, message } }</w:t>
            </w:r>
          </w:p>
          <w:p>
            <w:pPr>
              <w:spacing w:before="20" w:after="20"/>
            </w:pPr>
            <w:r>
              <w:rPr>
                <w:rFonts w:ascii="Courier New" w:cs="Courier New" w:eastAsia="Courier New" w:hAnsi="Courier New"/>
                <w:color w:val="E2E8F0"/>
                <w:sz w:val="18"/>
                <w:szCs w:val="18"/>
              </w:rPr>
              <w:t xml:space="preserve">All timestamps: UTC ISO 8601 (e.g., 2026-02-13T10:30:00Z)</w:t>
            </w:r>
          </w:p>
          <w:p>
            <w:pPr>
              <w:spacing w:before="20" w:after="20"/>
            </w:pPr>
            <w:r>
              <w:rPr>
                <w:rFonts w:ascii="Courier New" w:cs="Courier New" w:eastAsia="Courier New" w:hAnsi="Courier New"/>
                <w:color w:val="E2E8F0"/>
                <w:sz w:val="18"/>
                <w:szCs w:val="18"/>
              </w:rPr>
              <w:t xml:space="preserve">All IDs: UUID v4</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Security Rules</w:t>
            </w:r>
          </w:p>
          <w:p>
            <w:pPr>
              <w:spacing w:before="20" w:after="20"/>
            </w:pPr>
            <w:r>
              <w:rPr>
                <w:rFonts w:ascii="Courier New" w:cs="Courier New" w:eastAsia="Courier New" w:hAnsi="Courier New"/>
                <w:color w:val="E2E8F0"/>
                <w:sz w:val="18"/>
                <w:szCs w:val="18"/>
              </w:rPr>
              <w:t xml:space="preserve">Never log OAuth tokens, API keys, or PII.</w:t>
            </w:r>
          </w:p>
          <w:p>
            <w:pPr>
              <w:spacing w:before="20" w:after="20"/>
            </w:pPr>
            <w:r>
              <w:rPr>
                <w:rFonts w:ascii="Courier New" w:cs="Courier New" w:eastAsia="Courier New" w:hAnsi="Courier New"/>
                <w:color w:val="E2E8F0"/>
                <w:sz w:val="18"/>
                <w:szCs w:val="18"/>
              </w:rPr>
              <w:t xml:space="preserve">All platform tokens (Shopify, Meta, Google) stored AES-256 encrypted.</w:t>
            </w:r>
          </w:p>
          <w:p>
            <w:pPr>
              <w:spacing w:before="20" w:after="20"/>
            </w:pPr>
            <w:r>
              <w:rPr>
                <w:rFonts w:ascii="Courier New" w:cs="Courier New" w:eastAsia="Courier New" w:hAnsi="Courier New"/>
                <w:color w:val="E2E8F0"/>
                <w:sz w:val="18"/>
                <w:szCs w:val="18"/>
              </w:rPr>
              <w:t xml:space="preserve">Idempotency: every sync job must be safe to run twice (upsert, not insert).</w:t>
            </w:r>
          </w:p>
          <w:p>
            <w:pPr>
              <w:spacing w:before="20" w:after="20"/>
            </w:pPr>
            <w:r>
              <w:rPr>
                <w:rFonts w:ascii="Courier New" w:cs="Courier New" w:eastAsia="Courier New" w:hAnsi="Courier New"/>
                <w:color w:val="E2E8F0"/>
                <w:sz w:val="18"/>
                <w:szCs w:val="18"/>
              </w:rPr>
              <w:t xml:space="preserve">Audit log is append-only — never add UPDATE or DELETE to audit_log table.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Error Handling</w:t>
            </w:r>
          </w:p>
          <w:p>
            <w:pPr>
              <w:spacing w:before="20" w:after="20"/>
            </w:pPr>
            <w:r>
              <w:rPr>
                <w:rFonts w:ascii="Courier New" w:cs="Courier New" w:eastAsia="Courier New" w:hAnsi="Courier New"/>
                <w:color w:val="E2E8F0"/>
                <w:sz w:val="18"/>
                <w:szCs w:val="18"/>
              </w:rPr>
              <w:t xml:space="preserve">All external API calls (Shopify, Meta, Google) wrapped in try/except with specific error types.</w:t>
            </w:r>
          </w:p>
          <w:p>
            <w:pPr>
              <w:spacing w:before="20" w:after="20"/>
            </w:pPr>
            <w:r>
              <w:rPr>
                <w:rFonts w:ascii="Courier New" w:cs="Courier New" w:eastAsia="Courier New" w:hAnsi="Courier New"/>
                <w:color w:val="E2E8F0"/>
                <w:sz w:val="18"/>
                <w:szCs w:val="18"/>
              </w:rPr>
              <w:t xml:space="preserve">Failed sync jobs: retry 3 times with exponential backoff (5min, 15min, 60min).</w:t>
            </w:r>
          </w:p>
          <w:p>
            <w:pPr>
              <w:spacing w:before="20" w:after="20"/>
            </w:pPr>
            <w:r>
              <w:rPr>
                <w:rFonts w:ascii="Courier New" w:cs="Courier New" w:eastAsia="Courier New" w:hAnsi="Courier New"/>
                <w:color w:val="E2E8F0"/>
                <w:sz w:val="18"/>
                <w:szCs w:val="18"/>
              </w:rPr>
              <w:t xml:space="preserve">Platform API rate limits: raise specific RateLimitError, not generic Exception.</w:t>
            </w:r>
          </w:p>
          <w:p>
            <w:pPr>
              <w:spacing w:before="20" w:after="20"/>
            </w:pPr>
            <w:r>
              <w:rPr>
                <w:rFonts w:ascii="Courier New" w:cs="Courier New" w:eastAsia="Courier New" w:hAnsi="Courier New"/>
                <w:color w:val="E2E8F0"/>
                <w:sz w:val="18"/>
                <w:szCs w:val="18"/>
              </w:rPr>
              <w:t xml:space="preserve">Never swallow exceptions silently — always log with context.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Testing</w:t>
            </w:r>
          </w:p>
          <w:p>
            <w:pPr>
              <w:spacing w:before="20" w:after="20"/>
            </w:pPr>
            <w:r>
              <w:rPr>
                <w:rFonts w:ascii="Courier New" w:cs="Courier New" w:eastAsia="Courier New" w:hAnsi="Courier New"/>
                <w:color w:val="E2E8F0"/>
                <w:sz w:val="18"/>
                <w:szCs w:val="18"/>
              </w:rPr>
              <w:t xml:space="preserve">After building each engine (attribution, profit, rules), write tests matching the SRS test scenarios.</w:t>
            </w:r>
          </w:p>
          <w:p>
            <w:pPr>
              <w:spacing w:before="20" w:after="20"/>
            </w:pPr>
            <w:r>
              <w:rPr>
                <w:rFonts w:ascii="Courier New" w:cs="Courier New" w:eastAsia="Courier New" w:hAnsi="Courier New"/>
                <w:color w:val="E2E8F0"/>
                <w:sz w:val="18"/>
                <w:szCs w:val="18"/>
              </w:rPr>
              <w:t xml:space="preserve">Profit engine must pass: calculated value within ±1% of manually computed ground truth.</w:t>
            </w:r>
          </w:p>
          <w:p>
            <w:pPr>
              <w:spacing w:before="20" w:after="20"/>
            </w:pPr>
            <w:r>
              <w:rPr>
                <w:rFonts w:ascii="Courier New" w:cs="Courier New" w:eastAsia="Courier New" w:hAnsi="Courier New"/>
                <w:color w:val="E2E8F0"/>
                <w:sz w:val="18"/>
                <w:szCs w:val="18"/>
              </w:rPr>
              <w:t xml:space="preserve">Attribution Tier 1+2: must correctly attribute ≥92% of orders with known click IDs.</w:t>
            </w:r>
          </w:p>
        </w:tc>
      </w:tr>
    </w:tbl>
    <w:p>
      <w:pPr>
        <w:spacing w:before="80"/>
      </w:pPr>
      <w:r>
        <w:t xml:space="preserve"/>
      </w:r>
    </w:p>
    <w:tbl>
      <w:tblPr>
        <w:tblW w:type="dxa" w:w="9360"/>
        <w:tblBorders>
          <w:top w:val="single" w:color="CBD5E1" w:sz="1"/>
          <w:left w:val="single" w:color="92400E" w:sz="10"/>
          <w:bottom w:val="single" w:color="CBD5E1" w:sz="1"/>
          <w:right w:val="single" w:color="CBD5E1" w:sz="1"/>
          <w:insideH w:val="single" w:color="auto" w:sz="4"/>
          <w:insideV w:val="single" w:color="auto" w:sz="4"/>
        </w:tblBorders>
      </w:tblPr>
      <w:tblGrid>
        <w:gridCol w:w="9360"/>
      </w:tblGrid>
      <w:tr>
        <w:tc>
          <w:tcPr>
            <w:tcBorders>
              <w:top w:val="single" w:color="CBD5E1" w:sz="1"/>
              <w:left w:val="single" w:color="92400E" w:sz="10"/>
              <w:bottom w:val="single" w:color="CBD5E1" w:sz="1"/>
              <w:right w:val="single" w:color="CBD5E1" w:sz="1"/>
            </w:tcBorders>
            <w:shd w:fill="FFFBEB" w:val="clear"/>
            <w:tcMar>
              <w:top w:type="dxa" w:w="120"/>
              <w:left w:type="dxa" w:w="180"/>
              <w:bottom w:type="dxa" w:w="120"/>
              <w:right w:type="dxa" w:w="180"/>
            </w:tcMar>
          </w:tcPr>
          <w:p>
            <w:r>
              <w:rPr>
                <w:rFonts w:ascii="Arial" w:cs="Arial" w:eastAsia="Arial" w:hAnsi="Arial"/>
                <w:color w:val="0F172A"/>
                <w:sz w:val="20"/>
                <w:szCs w:val="20"/>
              </w:rPr>
              <w:t xml:space="preserve">⚠️  Do not skip this step. Every Cursor prompt in this document assumes these rules are active. Without .cursorrules, the AI will invent its own conventions and your codebase will become inconsistent by Phase 3.</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0F172A" w:val="clear"/>
            <w:tcMar>
              <w:top w:type="dxa" w:w="180"/>
              <w:left w:type="dxa" w:w="240"/>
              <w:bottom w:type="dxa" w:w="180"/>
              <w:right w:type="dxa" w:w="240"/>
            </w:tcMar>
          </w:tcPr>
          <w:p>
            <w:r>
              <w:rPr>
                <w:rFonts w:ascii="Arial" w:cs="Arial" w:eastAsia="Arial" w:hAnsi="Arial"/>
                <w:b/>
                <w:bCs/>
                <w:color w:val="A5F3FC"/>
                <w:sz w:val="18"/>
                <w:szCs w:val="18"/>
              </w:rPr>
              <w:t xml:space="preserve">PHASE 0  </w:t>
            </w:r>
            <w:r>
              <w:rPr>
                <w:rFonts w:ascii="Arial" w:cs="Arial" w:eastAsia="Arial" w:hAnsi="Arial"/>
                <w:b/>
                <w:bCs/>
                <w:color w:val="FFFFFF"/>
                <w:sz w:val="28"/>
                <w:szCs w:val="28"/>
              </w:rPr>
              <w:t xml:space="preserve">Accounts, Credits &amp; Day-1 Setup</w:t>
            </w:r>
          </w:p>
        </w:tc>
        <w:tc>
          <w:tcPr>
            <w:tcBorders>
              <w:top w:val="nil"/>
              <w:left w:val="nil"/>
              <w:bottom w:val="nil"/>
              <w:right w:val="nil"/>
            </w:tcBorders>
            <w:shd w:fill="0F172A"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1–2 days</w:t>
            </w:r>
          </w:p>
        </w:tc>
      </w:tr>
    </w:tbl>
    <w:p>
      <w:pPr>
        <w:spacing w:before="80"/>
      </w:pPr>
      <w:r>
        <w:t xml:space="preserve"/>
      </w:r>
    </w:p>
    <w:p>
      <w:pPr>
        <w:spacing w:before="60" w:after="60" w:line="300"/>
      </w:pPr>
      <w:r>
        <w:rPr>
          <w:rFonts w:ascii="Arial" w:cs="Arial" w:eastAsia="Arial" w:hAnsi="Arial"/>
          <w:color w:val="0F172A"/>
          <w:sz w:val="21"/>
          <w:szCs w:val="21"/>
        </w:rPr>
        <w:t xml:space="preserve">Before writing a single line of code, complete all manual account setup. Some of these (Meta App Review) take weeks — start them NOW so they are approved by the time you need them.</w:t>
      </w:r>
    </w:p>
    <w:p>
      <w:pPr>
        <w:spacing w:before="80"/>
      </w:pPr>
      <w:r>
        <w:t xml:space="preserve"/>
      </w:r>
    </w:p>
    <w:tbl>
      <w:tblPr>
        <w:tblW w:type="dxa" w:w="9360"/>
        <w:tblBorders>
          <w:top w:val="single" w:color="0D9488" w:sz="10"/>
          <w:left w:val="single" w:color="0D9488" w:sz="10"/>
          <w:bottom w:val="single" w:color="CBD5E1" w:sz="1"/>
          <w:right w:val="single" w:color="CBD5E1" w:sz="1"/>
          <w:insideH w:val="single" w:color="auto" w:sz="4"/>
          <w:insideV w:val="single" w:color="auto" w:sz="4"/>
        </w:tblBorders>
      </w:tblPr>
      <w:tblGrid>
        <w:gridCol w:w="9360"/>
      </w:tblGrid>
      <w:tr>
        <w:tc>
          <w:tcPr>
            <w:tcBorders>
              <w:top w:val="single" w:color="0D9488" w:sz="10"/>
              <w:left w:val="single" w:color="0D9488" w:sz="10"/>
              <w:bottom w:val="nil"/>
              <w:right w:val="single" w:color="CBD5E1" w:sz="1"/>
            </w:tcBorders>
            <w:shd w:fill="CCFBF1" w:val="clear"/>
            <w:tcMar>
              <w:top w:type="dxa" w:w="80"/>
              <w:left w:type="dxa" w:w="180"/>
              <w:bottom w:type="dxa" w:w="40"/>
              <w:right w:type="dxa" w:w="180"/>
            </w:tcMar>
          </w:tcPr>
          <w:p>
            <w:r>
              <w:rPr>
                <w:rFonts w:ascii="Arial" w:cs="Arial" w:eastAsia="Arial" w:hAnsi="Arial"/>
                <w:b/>
                <w:bCs/>
                <w:color w:val="0D9488"/>
                <w:sz w:val="17"/>
                <w:szCs w:val="17"/>
              </w:rPr>
              <w:t xml:space="preserve">🔧 YOU DO THIS MANUALLY</w:t>
            </w:r>
            <w:r>
              <w:rPr>
                <w:rFonts w:ascii="Arial" w:cs="Arial" w:eastAsia="Arial" w:hAnsi="Arial"/>
                <w:color w:val="64748B"/>
                <w:sz w:val="17"/>
                <w:szCs w:val="17"/>
              </w:rPr>
              <w:t xml:space="preserve">  —  Create all accounts and claim student credits</w:t>
            </w:r>
          </w:p>
        </w:tc>
      </w:tr>
      <w:tr>
        <w:tc>
          <w:tcPr>
            <w:tcBorders>
              <w:top w:val="nil"/>
              <w:left w:val="single" w:color="0D9488" w:sz="10"/>
              <w:bottom w:val="single" w:color="CBD5E1" w:sz="1"/>
              <w:right w:val="single" w:color="CBD5E1" w:sz="1"/>
            </w:tcBorders>
            <w:shd w:fill="F0FDFA" w:val="clear"/>
            <w:tcMar>
              <w:top w:type="dxa" w:w="80"/>
              <w:left w:type="dxa" w:w="200"/>
              <w:bottom w:type="dxa" w:w="100"/>
              <w:right w:type="dxa" w:w="180"/>
            </w:tcMar>
          </w:tcPr>
          <w:p>
            <w:pPr>
              <w:spacing w:before="40" w:after="40"/>
            </w:pPr>
            <w:r>
              <w:rPr>
                <w:rFonts w:ascii="Arial" w:cs="Arial" w:eastAsia="Arial" w:hAnsi="Arial"/>
                <w:color w:val="0F172A"/>
                <w:sz w:val="20"/>
                <w:szCs w:val="20"/>
              </w:rPr>
              <w:t xml:space="preserve">1.  GitHub: Create account + organisation (e.g., pfam-app). Apply for Student Developer Pack at education.github.com with .edu email.</w:t>
            </w:r>
          </w:p>
          <w:p>
            <w:pPr>
              <w:spacing w:before="40" w:after="40"/>
            </w:pPr>
            <w:r>
              <w:rPr>
                <w:rFonts w:ascii="Arial" w:cs="Arial" w:eastAsia="Arial" w:hAnsi="Arial"/>
                <w:color w:val="0F172A"/>
                <w:sz w:val="20"/>
                <w:szCs w:val="20"/>
              </w:rPr>
              <w:t xml:space="preserve">2.  Vercel: Sign up at vercel.com → connect GitHub → redeem Student Pack for Pro.</w:t>
            </w:r>
          </w:p>
          <w:p>
            <w:pPr>
              <w:spacing w:before="40" w:after="40"/>
            </w:pPr>
            <w:r>
              <w:rPr>
                <w:rFonts w:ascii="Arial" w:cs="Arial" w:eastAsia="Arial" w:hAnsi="Arial"/>
                <w:color w:val="0F172A"/>
                <w:sz w:val="20"/>
                <w:szCs w:val="20"/>
              </w:rPr>
              <w:t xml:space="preserve">3.  Neon: Sign up at neon.tech → create project "pfam-prod" → create branches: main, dev, staging.</w:t>
            </w:r>
          </w:p>
          <w:p>
            <w:pPr>
              <w:spacing w:before="40" w:after="40"/>
            </w:pPr>
            <w:r>
              <w:rPr>
                <w:rFonts w:ascii="Arial" w:cs="Arial" w:eastAsia="Arial" w:hAnsi="Arial"/>
                <w:color w:val="0F172A"/>
                <w:sz w:val="20"/>
                <w:szCs w:val="20"/>
              </w:rPr>
              <w:t xml:space="preserve">4.  Clerk: Sign up at clerk.com → create application "PFAM" → enable Google OAuth → copy PUBLISHABLE_KEY and SECRET_KEY.</w:t>
            </w:r>
          </w:p>
          <w:p>
            <w:pPr>
              <w:spacing w:before="40" w:after="40"/>
            </w:pPr>
            <w:r>
              <w:rPr>
                <w:rFonts w:ascii="Arial" w:cs="Arial" w:eastAsia="Arial" w:hAnsi="Arial"/>
                <w:color w:val="0F172A"/>
                <w:sz w:val="20"/>
                <w:szCs w:val="20"/>
              </w:rPr>
              <w:t xml:space="preserve">5.  Railway: Sign up at railway.app → connect GitHub → claim Student Pack extra credits.</w:t>
            </w:r>
          </w:p>
          <w:p>
            <w:pPr>
              <w:spacing w:before="40" w:after="40"/>
            </w:pPr>
            <w:r>
              <w:rPr>
                <w:rFonts w:ascii="Arial" w:cs="Arial" w:eastAsia="Arial" w:hAnsi="Arial"/>
                <w:color w:val="0F172A"/>
                <w:sz w:val="20"/>
                <w:szCs w:val="20"/>
              </w:rPr>
              <w:t xml:space="preserve">6.  Upstash: Sign up at upstash.com → create Redis database "pfam-redis" → copy REST URL and token.</w:t>
            </w:r>
          </w:p>
          <w:p>
            <w:pPr>
              <w:spacing w:before="40" w:after="40"/>
            </w:pPr>
            <w:r>
              <w:rPr>
                <w:rFonts w:ascii="Arial" w:cs="Arial" w:eastAsia="Arial" w:hAnsi="Arial"/>
                <w:color w:val="0F172A"/>
                <w:sz w:val="20"/>
                <w:szCs w:val="20"/>
              </w:rPr>
              <w:t xml:space="preserve">7.  Cloudflare: Sign up at cloudflare.com → create R2 bucket "pfam-storage" → create API token.</w:t>
            </w:r>
          </w:p>
          <w:p>
            <w:pPr>
              <w:spacing w:before="40" w:after="40"/>
            </w:pPr>
            <w:r>
              <w:rPr>
                <w:rFonts w:ascii="Arial" w:cs="Arial" w:eastAsia="Arial" w:hAnsi="Arial"/>
                <w:color w:val="0F172A"/>
                <w:sz w:val="20"/>
                <w:szCs w:val="20"/>
              </w:rPr>
              <w:t xml:space="preserve">8.  Resend: Sign up at resend.com → add your domain → verify DNS → copy API key.</w:t>
            </w:r>
          </w:p>
          <w:p>
            <w:pPr>
              <w:spacing w:before="40" w:after="40"/>
            </w:pPr>
            <w:r>
              <w:rPr>
                <w:rFonts w:ascii="Arial" w:cs="Arial" w:eastAsia="Arial" w:hAnsi="Arial"/>
                <w:color w:val="0F172A"/>
                <w:sz w:val="20"/>
                <w:szCs w:val="20"/>
              </w:rPr>
              <w:t xml:space="preserve">9.  Sentry: Sign up at sentry.io → redeem GitHub Student Pack → create two projects: pfam-frontend, pfam-backend.</w:t>
            </w:r>
          </w:p>
          <w:p>
            <w:pPr>
              <w:spacing w:before="40" w:after="40"/>
            </w:pPr>
            <w:r>
              <w:rPr>
                <w:rFonts w:ascii="Arial" w:cs="Arial" w:eastAsia="Arial" w:hAnsi="Arial"/>
                <w:color w:val="0F172A"/>
                <w:sz w:val="20"/>
                <w:szCs w:val="20"/>
              </w:rPr>
              <w:t xml:space="preserve">10.  Stripe: Sign up at stripe.com → stay in TEST mode → create products for each pricing tier → copy keys.</w:t>
            </w:r>
          </w:p>
          <w:p>
            <w:pPr>
              <w:spacing w:before="40" w:after="40"/>
            </w:pPr>
            <w:r>
              <w:rPr>
                <w:rFonts w:ascii="Arial" w:cs="Arial" w:eastAsia="Arial" w:hAnsi="Arial"/>
                <w:color w:val="0F172A"/>
                <w:sz w:val="20"/>
                <w:szCs w:val="20"/>
              </w:rPr>
              <w:t xml:space="preserve">11.  PostHog: Sign up at posthog.com → create project → copy API key.</w:t>
            </w:r>
          </w:p>
        </w:tc>
      </w:tr>
    </w:tbl>
    <w:p>
      <w:pPr>
        <w:spacing w:before="60"/>
      </w:pPr>
      <w:r>
        <w:t xml:space="preserve"/>
      </w:r>
    </w:p>
    <w:tbl>
      <w:tblPr>
        <w:tblW w:type="dxa" w:w="9360"/>
        <w:tblBorders>
          <w:top w:val="single" w:color="0D9488" w:sz="10"/>
          <w:left w:val="single" w:color="0D9488" w:sz="10"/>
          <w:bottom w:val="single" w:color="CBD5E1" w:sz="1"/>
          <w:right w:val="single" w:color="CBD5E1" w:sz="1"/>
          <w:insideH w:val="single" w:color="auto" w:sz="4"/>
          <w:insideV w:val="single" w:color="auto" w:sz="4"/>
        </w:tblBorders>
      </w:tblPr>
      <w:tblGrid>
        <w:gridCol w:w="9360"/>
      </w:tblGrid>
      <w:tr>
        <w:tc>
          <w:tcPr>
            <w:tcBorders>
              <w:top w:val="single" w:color="0D9488" w:sz="10"/>
              <w:left w:val="single" w:color="0D9488" w:sz="10"/>
              <w:bottom w:val="nil"/>
              <w:right w:val="single" w:color="CBD5E1" w:sz="1"/>
            </w:tcBorders>
            <w:shd w:fill="CCFBF1" w:val="clear"/>
            <w:tcMar>
              <w:top w:type="dxa" w:w="80"/>
              <w:left w:type="dxa" w:w="180"/>
              <w:bottom w:type="dxa" w:w="40"/>
              <w:right w:type="dxa" w:w="180"/>
            </w:tcMar>
          </w:tcPr>
          <w:p>
            <w:r>
              <w:rPr>
                <w:rFonts w:ascii="Arial" w:cs="Arial" w:eastAsia="Arial" w:hAnsi="Arial"/>
                <w:b/>
                <w:bCs/>
                <w:color w:val="0D9488"/>
                <w:sz w:val="17"/>
                <w:szCs w:val="17"/>
              </w:rPr>
              <w:t xml:space="preserve">🔧 YOU DO THIS MANUALLY</w:t>
            </w:r>
            <w:r>
              <w:rPr>
                <w:rFonts w:ascii="Arial" w:cs="Arial" w:eastAsia="Arial" w:hAnsi="Arial"/>
                <w:color w:val="64748B"/>
                <w:sz w:val="17"/>
                <w:szCs w:val="17"/>
              </w:rPr>
              <w:t xml:space="preserve">  —  Platform API accounts — START THESE NOW (approval takes weeks)</w:t>
            </w:r>
          </w:p>
        </w:tc>
      </w:tr>
      <w:tr>
        <w:tc>
          <w:tcPr>
            <w:tcBorders>
              <w:top w:val="nil"/>
              <w:left w:val="single" w:color="0D9488" w:sz="10"/>
              <w:bottom w:val="single" w:color="CBD5E1" w:sz="1"/>
              <w:right w:val="single" w:color="CBD5E1" w:sz="1"/>
            </w:tcBorders>
            <w:shd w:fill="F0FDFA" w:val="clear"/>
            <w:tcMar>
              <w:top w:type="dxa" w:w="80"/>
              <w:left w:type="dxa" w:w="200"/>
              <w:bottom w:type="dxa" w:w="100"/>
              <w:right w:type="dxa" w:w="180"/>
            </w:tcMar>
          </w:tcPr>
          <w:p>
            <w:pPr>
              <w:spacing w:before="40" w:after="40"/>
            </w:pPr>
            <w:r>
              <w:rPr>
                <w:rFonts w:ascii="Arial" w:cs="Arial" w:eastAsia="Arial" w:hAnsi="Arial"/>
                <w:color w:val="0F172A"/>
                <w:sz w:val="20"/>
                <w:szCs w:val="20"/>
              </w:rPr>
              <w:t xml:space="preserve">1.  Shopify Partners: Go to partners.shopify.com → create partner account → create a new app → set redirect URL to http://localhost:3000/api/connect/shopify/callback → copy API key and secret.</w:t>
            </w:r>
          </w:p>
          <w:p>
            <w:pPr>
              <w:spacing w:before="40" w:after="40"/>
            </w:pPr>
            <w:r>
              <w:rPr>
                <w:rFonts w:ascii="Arial" w:cs="Arial" w:eastAsia="Arial" w:hAnsi="Arial"/>
                <w:color w:val="0F172A"/>
                <w:sz w:val="20"/>
                <w:szCs w:val="20"/>
              </w:rPr>
              <w:t xml:space="preserve">2.  Meta for Developers: Go to developers.facebook.com → create app → choose Business type → add Marketing API product → apply for ads_read and ads_management permissions. For ads_management (needed for automated pauses) submit App Review with a Loom screencast of your prototype. This takes 2–6 weeks. Start immediately.</w:t>
            </w:r>
          </w:p>
          <w:p>
            <w:pPr>
              <w:spacing w:before="40" w:after="40"/>
            </w:pPr>
            <w:r>
              <w:rPr>
                <w:rFonts w:ascii="Arial" w:cs="Arial" w:eastAsia="Arial" w:hAnsi="Arial"/>
                <w:color w:val="0F172A"/>
                <w:sz w:val="20"/>
                <w:szCs w:val="20"/>
              </w:rPr>
              <w:t xml:space="preserve">3.  Google Ads API: Go to ads.google.com/aw/apidevelopers → apply for developer token → Basic Access is auto-approved (15K ops/day). Create OAuth2 credentials at console.cloud.google.com → APIs &amp; Services → Credentials.</w:t>
            </w:r>
          </w:p>
          <w:p>
            <w:pPr>
              <w:spacing w:before="40" w:after="40"/>
            </w:pPr>
            <w:r>
              <w:rPr>
                <w:rFonts w:ascii="Arial" w:cs="Arial" w:eastAsia="Arial" w:hAnsi="Arial"/>
                <w:color w:val="0F172A"/>
                <w:sz w:val="20"/>
                <w:szCs w:val="20"/>
              </w:rPr>
              <w:t xml:space="preserve">4.  Create a .env.local (frontend) and .env (backend) file. Never commit these to Git. Add all keys you have so far — leave placeholders for the ones still being approved.</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GitHub Student Pack approved and all tools redeemed.</w:t>
            </w:r>
          </w:p>
          <w:p>
            <w:pPr>
              <w:pStyle w:val="ListParagraph"/>
              <w:numPr>
                <w:ilvl w:val="0"/>
                <w:numId w:val="2"/>
              </w:numPr>
              <w:spacing w:before="40" w:after="40"/>
            </w:pPr>
            <w:r>
              <w:rPr>
                <w:rFonts w:ascii="Arial" w:cs="Arial" w:eastAsia="Arial" w:hAnsi="Arial"/>
                <w:color w:val="0F172A"/>
                <w:sz w:val="20"/>
                <w:szCs w:val="20"/>
              </w:rPr>
              <w:t xml:space="preserve">Neon project created with main/dev/staging branches. Connection string saved.</w:t>
            </w:r>
          </w:p>
          <w:p>
            <w:pPr>
              <w:pStyle w:val="ListParagraph"/>
              <w:numPr>
                <w:ilvl w:val="0"/>
                <w:numId w:val="2"/>
              </w:numPr>
              <w:spacing w:before="40" w:after="40"/>
            </w:pPr>
            <w:r>
              <w:rPr>
                <w:rFonts w:ascii="Arial" w:cs="Arial" w:eastAsia="Arial" w:hAnsi="Arial"/>
                <w:color w:val="0F172A"/>
                <w:sz w:val="20"/>
                <w:szCs w:val="20"/>
              </w:rPr>
              <w:t xml:space="preserve">Clerk app created. Both keys saved in .env files.</w:t>
            </w:r>
          </w:p>
          <w:p>
            <w:pPr>
              <w:pStyle w:val="ListParagraph"/>
              <w:numPr>
                <w:ilvl w:val="0"/>
                <w:numId w:val="2"/>
              </w:numPr>
              <w:spacing w:before="40" w:after="40"/>
            </w:pPr>
            <w:r>
              <w:rPr>
                <w:rFonts w:ascii="Arial" w:cs="Arial" w:eastAsia="Arial" w:hAnsi="Arial"/>
                <w:color w:val="0F172A"/>
                <w:sz w:val="20"/>
                <w:szCs w:val="20"/>
              </w:rPr>
              <w:t xml:space="preserve">Railway project created. Upstash Redis connected.</w:t>
            </w:r>
          </w:p>
          <w:p>
            <w:pPr>
              <w:pStyle w:val="ListParagraph"/>
              <w:numPr>
                <w:ilvl w:val="0"/>
                <w:numId w:val="2"/>
              </w:numPr>
              <w:spacing w:before="40" w:after="40"/>
            </w:pPr>
            <w:r>
              <w:rPr>
                <w:rFonts w:ascii="Arial" w:cs="Arial" w:eastAsia="Arial" w:hAnsi="Arial"/>
                <w:color w:val="0F172A"/>
                <w:sz w:val="20"/>
                <w:szCs w:val="20"/>
              </w:rPr>
              <w:t xml:space="preserve">Shopify Partner app created. API credentials saved.</w:t>
            </w:r>
          </w:p>
          <w:p>
            <w:pPr>
              <w:pStyle w:val="ListParagraph"/>
              <w:numPr>
                <w:ilvl w:val="0"/>
                <w:numId w:val="2"/>
              </w:numPr>
              <w:spacing w:before="40" w:after="40"/>
            </w:pPr>
            <w:r>
              <w:rPr>
                <w:rFonts w:ascii="Arial" w:cs="Arial" w:eastAsia="Arial" w:hAnsi="Arial"/>
                <w:color w:val="0F172A"/>
                <w:sz w:val="20"/>
                <w:szCs w:val="20"/>
              </w:rPr>
              <w:t xml:space="preserve">Meta app submitted for API access review.</w:t>
            </w:r>
          </w:p>
          <w:p>
            <w:pPr>
              <w:pStyle w:val="ListParagraph"/>
              <w:numPr>
                <w:ilvl w:val="0"/>
                <w:numId w:val="2"/>
              </w:numPr>
              <w:spacing w:before="40" w:after="40"/>
            </w:pPr>
            <w:r>
              <w:rPr>
                <w:rFonts w:ascii="Arial" w:cs="Arial" w:eastAsia="Arial" w:hAnsi="Arial"/>
                <w:color w:val="0F172A"/>
                <w:sz w:val="20"/>
                <w:szCs w:val="20"/>
              </w:rPr>
              <w:t xml:space="preserve">Google developer token received (Basic Access).</w:t>
            </w:r>
          </w:p>
          <w:p>
            <w:pPr>
              <w:pStyle w:val="ListParagraph"/>
              <w:numPr>
                <w:ilvl w:val="0"/>
                <w:numId w:val="2"/>
              </w:numPr>
              <w:spacing w:before="40" w:after="40"/>
            </w:pPr>
            <w:r>
              <w:rPr>
                <w:rFonts w:ascii="Arial" w:cs="Arial" w:eastAsia="Arial" w:hAnsi="Arial"/>
                <w:color w:val="0F172A"/>
                <w:sz w:val="20"/>
                <w:szCs w:val="20"/>
              </w:rPr>
              <w:t xml:space="preserve">All .env files populated with placeholders for every key needed.</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1E3A5F" w:val="clear"/>
            <w:tcMar>
              <w:top w:type="dxa" w:w="180"/>
              <w:left w:type="dxa" w:w="240"/>
              <w:bottom w:type="dxa" w:w="180"/>
              <w:right w:type="dxa" w:w="240"/>
            </w:tcMar>
          </w:tcPr>
          <w:p>
            <w:r>
              <w:rPr>
                <w:rFonts w:ascii="Arial" w:cs="Arial" w:eastAsia="Arial" w:hAnsi="Arial"/>
                <w:b/>
                <w:bCs/>
                <w:color w:val="A5F3FC"/>
                <w:sz w:val="18"/>
                <w:szCs w:val="18"/>
              </w:rPr>
              <w:t xml:space="preserve">PHASE 1  </w:t>
            </w:r>
            <w:r>
              <w:rPr>
                <w:rFonts w:ascii="Arial" w:cs="Arial" w:eastAsia="Arial" w:hAnsi="Arial"/>
                <w:b/>
                <w:bCs/>
                <w:color w:val="FFFFFF"/>
                <w:sz w:val="28"/>
                <w:szCs w:val="28"/>
              </w:rPr>
              <w:t xml:space="preserve">Project Scaffolding &amp; Repo Setup</w:t>
            </w:r>
          </w:p>
        </w:tc>
        <w:tc>
          <w:tcPr>
            <w:tcBorders>
              <w:top w:val="nil"/>
              <w:left w:val="nil"/>
              <w:bottom w:val="nil"/>
              <w:right w:val="nil"/>
            </w:tcBorders>
            <w:shd w:fill="1E3A5F"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2–3 days</w:t>
            </w:r>
          </w:p>
        </w:tc>
      </w:tr>
    </w:tbl>
    <w:p>
      <w:pPr>
        <w:spacing w:before="80"/>
      </w:pPr>
      <w:r>
        <w:t xml:space="preserve"/>
      </w:r>
    </w:p>
    <w:tbl>
      <w:tblPr>
        <w:tblW w:type="dxa" w:w="9360"/>
        <w:tblBorders>
          <w:top w:val="single" w:color="0D9488" w:sz="10"/>
          <w:left w:val="single" w:color="0D9488" w:sz="10"/>
          <w:bottom w:val="single" w:color="CBD5E1" w:sz="1"/>
          <w:right w:val="single" w:color="CBD5E1" w:sz="1"/>
          <w:insideH w:val="single" w:color="auto" w:sz="4"/>
          <w:insideV w:val="single" w:color="auto" w:sz="4"/>
        </w:tblBorders>
      </w:tblPr>
      <w:tblGrid>
        <w:gridCol w:w="9360"/>
      </w:tblGrid>
      <w:tr>
        <w:tc>
          <w:tcPr>
            <w:tcBorders>
              <w:top w:val="single" w:color="0D9488" w:sz="10"/>
              <w:left w:val="single" w:color="0D9488" w:sz="10"/>
              <w:bottom w:val="nil"/>
              <w:right w:val="single" w:color="CBD5E1" w:sz="1"/>
            </w:tcBorders>
            <w:shd w:fill="CCFBF1" w:val="clear"/>
            <w:tcMar>
              <w:top w:type="dxa" w:w="80"/>
              <w:left w:type="dxa" w:w="180"/>
              <w:bottom w:type="dxa" w:w="40"/>
              <w:right w:type="dxa" w:w="180"/>
            </w:tcMar>
          </w:tcPr>
          <w:p>
            <w:r>
              <w:rPr>
                <w:rFonts w:ascii="Arial" w:cs="Arial" w:eastAsia="Arial" w:hAnsi="Arial"/>
                <w:b/>
                <w:bCs/>
                <w:color w:val="0D9488"/>
                <w:sz w:val="17"/>
                <w:szCs w:val="17"/>
              </w:rPr>
              <w:t xml:space="preserve">🔧 YOU DO THIS MANUALLY</w:t>
            </w:r>
            <w:r>
              <w:rPr>
                <w:rFonts w:ascii="Arial" w:cs="Arial" w:eastAsia="Arial" w:hAnsi="Arial"/>
                <w:color w:val="64748B"/>
                <w:sz w:val="17"/>
                <w:szCs w:val="17"/>
              </w:rPr>
              <w:t xml:space="preserve">  —  Create both repos</w:t>
            </w:r>
          </w:p>
        </w:tc>
      </w:tr>
      <w:tr>
        <w:tc>
          <w:tcPr>
            <w:tcBorders>
              <w:top w:val="nil"/>
              <w:left w:val="single" w:color="0D9488" w:sz="10"/>
              <w:bottom w:val="single" w:color="CBD5E1" w:sz="1"/>
              <w:right w:val="single" w:color="CBD5E1" w:sz="1"/>
            </w:tcBorders>
            <w:shd w:fill="F0FDFA" w:val="clear"/>
            <w:tcMar>
              <w:top w:type="dxa" w:w="80"/>
              <w:left w:type="dxa" w:w="200"/>
              <w:bottom w:type="dxa" w:w="100"/>
              <w:right w:type="dxa" w:w="180"/>
            </w:tcMar>
          </w:tcPr>
          <w:p>
            <w:pPr>
              <w:spacing w:before="40" w:after="40"/>
            </w:pPr>
            <w:r>
              <w:rPr>
                <w:rFonts w:ascii="Arial" w:cs="Arial" w:eastAsia="Arial" w:hAnsi="Arial"/>
                <w:color w:val="0F172A"/>
                <w:sz w:val="20"/>
                <w:szCs w:val="20"/>
              </w:rPr>
              <w:t xml:space="preserve">1.  Create pfam-frontend repo in your GitHub org. Clone locally.</w:t>
            </w:r>
          </w:p>
          <w:p>
            <w:pPr>
              <w:spacing w:before="40" w:after="40"/>
            </w:pPr>
            <w:r>
              <w:rPr>
                <w:rFonts w:ascii="Arial" w:cs="Arial" w:eastAsia="Arial" w:hAnsi="Arial"/>
                <w:color w:val="0F172A"/>
                <w:sz w:val="20"/>
                <w:szCs w:val="20"/>
              </w:rPr>
              <w:t xml:space="preserve">2.  Create pfam-backend repo in your GitHub org. Clone locally.</w:t>
            </w:r>
          </w:p>
          <w:p>
            <w:pPr>
              <w:spacing w:before="40" w:after="40"/>
            </w:pPr>
            <w:r>
              <w:rPr>
                <w:rFonts w:ascii="Arial" w:cs="Arial" w:eastAsia="Arial" w:hAnsi="Arial"/>
                <w:color w:val="0F172A"/>
                <w:sz w:val="20"/>
                <w:szCs w:val="20"/>
              </w:rPr>
              <w:t xml:space="preserve">3.  In pfam-frontend: run → npx create-next-app@latest . --typescript --tailwind --eslint --app --src-dir</w:t>
            </w:r>
          </w:p>
          <w:p>
            <w:pPr>
              <w:spacing w:before="40" w:after="40"/>
            </w:pPr>
            <w:r>
              <w:rPr>
                <w:rFonts w:ascii="Arial" w:cs="Arial" w:eastAsia="Arial" w:hAnsi="Arial"/>
                <w:color w:val="0F172A"/>
                <w:sz w:val="20"/>
                <w:szCs w:val="20"/>
              </w:rPr>
              <w:t xml:space="preserve">4.  In pfam-frontend: run → npx shadcn-ui@latest init (choose Default style, Slate base colour, yes CSS variables)</w:t>
            </w:r>
          </w:p>
          <w:p>
            <w:pPr>
              <w:spacing w:before="40" w:after="40"/>
            </w:pPr>
            <w:r>
              <w:rPr>
                <w:rFonts w:ascii="Arial" w:cs="Arial" w:eastAsia="Arial" w:hAnsi="Arial"/>
                <w:color w:val="0F172A"/>
                <w:sz w:val="20"/>
                <w:szCs w:val="20"/>
              </w:rPr>
              <w:t xml:space="preserve">5.  In pfam-backend: run → python3 -m venv venv &amp;&amp; source venv/bin/activate</w:t>
            </w:r>
          </w:p>
          <w:p>
            <w:pPr>
              <w:spacing w:before="40" w:after="40"/>
            </w:pPr>
            <w:r>
              <w:rPr>
                <w:rFonts w:ascii="Arial" w:cs="Arial" w:eastAsia="Arial" w:hAnsi="Arial"/>
                <w:color w:val="0F172A"/>
                <w:sz w:val="20"/>
                <w:szCs w:val="20"/>
              </w:rPr>
              <w:t xml:space="preserve">6.  In pfam-backend: run → pip install fastapi uvicorn sqlalchemy alembic psycopg2-binary celery redis pydantic python-jose cryptography httpx pandas polars python-dotenv sentry-sdk</w:t>
            </w:r>
          </w:p>
          <w:p>
            <w:pPr>
              <w:spacing w:before="40" w:after="40"/>
            </w:pPr>
            <w:r>
              <w:rPr>
                <w:rFonts w:ascii="Arial" w:cs="Arial" w:eastAsia="Arial" w:hAnsi="Arial"/>
                <w:color w:val="0F172A"/>
                <w:sz w:val="20"/>
                <w:szCs w:val="20"/>
              </w:rPr>
              <w:t xml:space="preserve">7.  Create requirements.txt: run → pip freeze &gt; requirements.txt</w:t>
            </w:r>
          </w:p>
          <w:p>
            <w:pPr>
              <w:spacing w:before="40" w:after="40"/>
            </w:pPr>
            <w:r>
              <w:rPr>
                <w:rFonts w:ascii="Arial" w:cs="Arial" w:eastAsia="Arial" w:hAnsi="Arial"/>
                <w:color w:val="0F172A"/>
                <w:sz w:val="20"/>
                <w:szCs w:val="20"/>
              </w:rPr>
              <w:t xml:space="preserve">8.  Create .cursorrules in BOTH repo roots (paste content from Step 0 above).</w:t>
            </w:r>
          </w:p>
          <w:p>
            <w:pPr>
              <w:spacing w:before="40" w:after="40"/>
            </w:pPr>
            <w:r>
              <w:rPr>
                <w:rFonts w:ascii="Arial" w:cs="Arial" w:eastAsia="Arial" w:hAnsi="Arial"/>
                <w:color w:val="0F172A"/>
                <w:sz w:val="20"/>
                <w:szCs w:val="20"/>
              </w:rPr>
              <w:t xml:space="preserve">9.  Create .env.local (frontend) and .env (backend) with all keys from Phase 0.</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Scaffold FastAPI backend structure</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Set up the complete folder structure for the PFAM FastAPI backend as specified in .cursorrules.</w:t>
            </w:r>
          </w:p>
          <w:p>
            <w:pPr>
              <w:spacing w:before="20" w:after="20"/>
            </w:pPr>
            <w:r>
              <w:rPr>
                <w:rFonts w:ascii="Courier New" w:cs="Courier New" w:eastAsia="Courier New" w:hAnsi="Courier New"/>
                <w:color w:val="E2E8F0"/>
                <w:sz w:val="18"/>
                <w:szCs w:val="18"/>
              </w:rPr>
              <w:t xml:space="preserve">Create these folders and files:</w:t>
            </w:r>
          </w:p>
          <w:p>
            <w:pPr>
              <w:spacing w:before="20" w:after="20"/>
            </w:pPr>
            <w:r>
              <w:rPr>
                <w:rFonts w:ascii="Courier New" w:cs="Courier New" w:eastAsia="Courier New" w:hAnsi="Courier New"/>
                <w:color w:val="E2E8F0"/>
                <w:sz w:val="18"/>
                <w:szCs w:val="18"/>
              </w:rPr>
              <w:t xml:space="preserve">  app/__init__.py</w:t>
            </w:r>
          </w:p>
          <w:p>
            <w:pPr>
              <w:spacing w:before="20" w:after="20"/>
            </w:pPr>
            <w:r>
              <w:rPr>
                <w:rFonts w:ascii="Courier New" w:cs="Courier New" w:eastAsia="Courier New" w:hAnsi="Courier New"/>
                <w:color w:val="E2E8F0"/>
                <w:sz w:val="18"/>
                <w:szCs w:val="18"/>
              </w:rPr>
              <w:t xml:space="preserve">  app/main.py  (FastAPI app, CORS, Sentry, router registration)</w:t>
            </w:r>
          </w:p>
          <w:p>
            <w:pPr>
              <w:spacing w:before="20" w:after="20"/>
            </w:pPr>
            <w:r>
              <w:rPr>
                <w:rFonts w:ascii="Courier New" w:cs="Courier New" w:eastAsia="Courier New" w:hAnsi="Courier New"/>
                <w:color w:val="E2E8F0"/>
                <w:sz w:val="18"/>
                <w:szCs w:val="18"/>
              </w:rPr>
              <w:t xml:space="preserve">  app/db.py  (SQLAlchemy async engine for Neon, session factory)</w:t>
            </w:r>
          </w:p>
          <w:p>
            <w:pPr>
              <w:spacing w:before="20" w:after="20"/>
            </w:pPr>
            <w:r>
              <w:rPr>
                <w:rFonts w:ascii="Courier New" w:cs="Courier New" w:eastAsia="Courier New" w:hAnsi="Courier New"/>
                <w:color w:val="E2E8F0"/>
                <w:sz w:val="18"/>
                <w:szCs w:val="18"/>
              </w:rPr>
              <w:t xml:space="preserve">  app/config.py  (Pydantic BaseSettings reading from .env)</w:t>
            </w:r>
          </w:p>
          <w:p>
            <w:pPr>
              <w:spacing w:before="20" w:after="20"/>
            </w:pPr>
            <w:r>
              <w:rPr>
                <w:rFonts w:ascii="Courier New" w:cs="Courier New" w:eastAsia="Courier New" w:hAnsi="Courier New"/>
                <w:color w:val="E2E8F0"/>
                <w:sz w:val="18"/>
                <w:szCs w:val="18"/>
              </w:rPr>
              <w:t xml:space="preserve">  app/middleware/auth.py  (Clerk JWT verification using JWKS)</w:t>
            </w:r>
          </w:p>
          <w:p>
            <w:pPr>
              <w:spacing w:before="20" w:after="20"/>
            </w:pPr>
            <w:r>
              <w:rPr>
                <w:rFonts w:ascii="Courier New" w:cs="Courier New" w:eastAsia="Courier New" w:hAnsi="Courier New"/>
                <w:color w:val="E2E8F0"/>
                <w:sz w:val="18"/>
                <w:szCs w:val="18"/>
              </w:rPr>
              <w:t xml:space="preserve">  app/routers/__init__.py</w:t>
            </w:r>
          </w:p>
          <w:p>
            <w:pPr>
              <w:spacing w:before="20" w:after="20"/>
            </w:pPr>
            <w:r>
              <w:rPr>
                <w:rFonts w:ascii="Courier New" w:cs="Courier New" w:eastAsia="Courier New" w:hAnsi="Courier New"/>
                <w:color w:val="E2E8F0"/>
                <w:sz w:val="18"/>
                <w:szCs w:val="18"/>
              </w:rPr>
              <w:t xml:space="preserve">  app/models/__init__.py</w:t>
            </w:r>
          </w:p>
          <w:p>
            <w:pPr>
              <w:spacing w:before="20" w:after="20"/>
            </w:pPr>
            <w:r>
              <w:rPr>
                <w:rFonts w:ascii="Courier New" w:cs="Courier New" w:eastAsia="Courier New" w:hAnsi="Courier New"/>
                <w:color w:val="E2E8F0"/>
                <w:sz w:val="18"/>
                <w:szCs w:val="18"/>
              </w:rPr>
              <w:t xml:space="preserve">  app/services/__init__.py</w:t>
            </w:r>
          </w:p>
          <w:p>
            <w:pPr>
              <w:spacing w:before="20" w:after="20"/>
            </w:pPr>
            <w:r>
              <w:rPr>
                <w:rFonts w:ascii="Courier New" w:cs="Courier New" w:eastAsia="Courier New" w:hAnsi="Courier New"/>
                <w:color w:val="E2E8F0"/>
                <w:sz w:val="18"/>
                <w:szCs w:val="18"/>
              </w:rPr>
              <w:t xml:space="preserve">  app/workers/__init__.py</w:t>
            </w:r>
          </w:p>
          <w:p>
            <w:pPr>
              <w:spacing w:before="20" w:after="20"/>
            </w:pPr>
            <w:r>
              <w:rPr>
                <w:rFonts w:ascii="Courier New" w:cs="Courier New" w:eastAsia="Courier New" w:hAnsi="Courier New"/>
                <w:color w:val="E2E8F0"/>
                <w:sz w:val="18"/>
                <w:szCs w:val="18"/>
              </w:rPr>
              <w:t xml:space="preserve">  celery_app.py  (Celery config using Upstash Redis as broker)</w:t>
            </w:r>
          </w:p>
          <w:p>
            <w:pPr>
              <w:spacing w:before="20" w:after="20"/>
            </w:pPr>
            <w:r>
              <w:rPr>
                <w:rFonts w:ascii="Courier New" w:cs="Courier New" w:eastAsia="Courier New" w:hAnsi="Courier New"/>
                <w:color w:val="E2E8F0"/>
                <w:sz w:val="18"/>
                <w:szCs w:val="18"/>
              </w:rPr>
              <w:t xml:space="preserve">  alembic.ini  (Alembic config pointing to Neon DATABASE_URL)</w:t>
            </w:r>
          </w:p>
          <w:p>
            <w:pPr>
              <w:spacing w:before="20" w:after="20"/>
            </w:pPr>
            <w:r>
              <w:rPr>
                <w:rFonts w:ascii="Courier New" w:cs="Courier New" w:eastAsia="Courier New" w:hAnsi="Courier New"/>
                <w:color w:val="E2E8F0"/>
                <w:sz w:val="18"/>
                <w:szCs w:val="18"/>
              </w:rPr>
              <w:t xml:space="preserve">  alembic/env.py  (async Alembic setup)</w:t>
            </w:r>
          </w:p>
          <w:p>
            <w:pPr>
              <w:spacing w:before="20" w:after="20"/>
            </w:pPr>
            <w:r>
              <w:rPr>
                <w:rFonts w:ascii="Courier New" w:cs="Courier New" w:eastAsia="Courier New" w:hAnsi="Courier New"/>
                <w:color w:val="E2E8F0"/>
                <w:sz w:val="18"/>
                <w:szCs w:val="18"/>
              </w:rPr>
              <w:t xml:space="preserve">  Procfile  (web: uvicorn app.main:app | worker: celery -A celery_app worker | beat: celery -A celery_app beat)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In app/main.py: register health check GET /health returning {status: ok, version: 1.0}.</w:t>
            </w:r>
          </w:p>
          <w:p>
            <w:pPr>
              <w:spacing w:before="20" w:after="20"/>
            </w:pPr>
            <w:r>
              <w:rPr>
                <w:rFonts w:ascii="Courier New" w:cs="Courier New" w:eastAsia="Courier New" w:hAnsi="Courier New"/>
                <w:color w:val="E2E8F0"/>
                <w:sz w:val="18"/>
                <w:szCs w:val="18"/>
              </w:rPr>
              <w:t xml:space="preserve">In app/middleware/auth.py: fetch Clerk JWKS from https://api.clerk.dev/v1/jwks,</w:t>
            </w:r>
          </w:p>
          <w:p>
            <w:pPr>
              <w:spacing w:before="20" w:after="20"/>
            </w:pPr>
            <w:r>
              <w:rPr>
                <w:rFonts w:ascii="Courier New" w:cs="Courier New" w:eastAsia="Courier New" w:hAnsi="Courier New"/>
                <w:color w:val="E2E8F0"/>
                <w:sz w:val="18"/>
                <w:szCs w:val="18"/>
              </w:rPr>
              <w:t xml:space="preserve">  verify JWT signature, extract org_id and user_id, inject into request.state.</w:t>
            </w:r>
          </w:p>
          <w:p>
            <w:pPr>
              <w:spacing w:before="20" w:after="20"/>
            </w:pPr>
            <w:r>
              <w:rPr>
                <w:rFonts w:ascii="Courier New" w:cs="Courier New" w:eastAsia="Courier New" w:hAnsi="Courier New"/>
                <w:color w:val="E2E8F0"/>
                <w:sz w:val="18"/>
                <w:szCs w:val="18"/>
              </w:rPr>
              <w:t xml:space="preserve">  Return 401 if token invalid or missing.</w:t>
            </w:r>
          </w:p>
          <w:p>
            <w:pPr>
              <w:spacing w:before="20" w:after="20"/>
            </w:pPr>
            <w:r>
              <w:rPr>
                <w:rFonts w:ascii="Courier New" w:cs="Courier New" w:eastAsia="Courier New" w:hAnsi="Courier New"/>
                <w:color w:val="E2E8F0"/>
                <w:sz w:val="18"/>
                <w:szCs w:val="18"/>
              </w:rPr>
              <w:t xml:space="preserve">In app/db.py: create async SQLAlchemy engine for Neon using DATABASE_URL from config.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Follow all conventions in .cursorrules exactly.</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Scaffold Next.js frontend structure</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Set up the complete folder structure for the PFAM Next.js frontend.</w:t>
            </w:r>
          </w:p>
          <w:p>
            <w:pPr>
              <w:spacing w:before="20" w:after="20"/>
            </w:pPr>
            <w:r>
              <w:rPr>
                <w:rFonts w:ascii="Courier New" w:cs="Courier New" w:eastAsia="Courier New" w:hAnsi="Courier New"/>
                <w:color w:val="E2E8F0"/>
                <w:sz w:val="18"/>
                <w:szCs w:val="18"/>
              </w:rPr>
              <w:t xml:space="preserve">Install: npm install @clerk/nextjs @tanstack/react-query axios recharts lucide-react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Create these files:</w:t>
            </w:r>
          </w:p>
          <w:p>
            <w:pPr>
              <w:spacing w:before="20" w:after="20"/>
            </w:pPr>
            <w:r>
              <w:rPr>
                <w:rFonts w:ascii="Courier New" w:cs="Courier New" w:eastAsia="Courier New" w:hAnsi="Courier New"/>
                <w:color w:val="E2E8F0"/>
                <w:sz w:val="18"/>
                <w:szCs w:val="18"/>
              </w:rPr>
              <w:t xml:space="preserve">  src/app/layout.tsx  (ClerkProvider wrapping everything, QueryClientProvider)</w:t>
            </w:r>
          </w:p>
          <w:p>
            <w:pPr>
              <w:spacing w:before="20" w:after="20"/>
            </w:pPr>
            <w:r>
              <w:rPr>
                <w:rFonts w:ascii="Courier New" w:cs="Courier New" w:eastAsia="Courier New" w:hAnsi="Courier New"/>
                <w:color w:val="E2E8F0"/>
                <w:sz w:val="18"/>
                <w:szCs w:val="18"/>
              </w:rPr>
              <w:t xml:space="preserve">  src/app/(auth)/sign-in/page.tsx  (Clerk SignIn component)</w:t>
            </w:r>
          </w:p>
          <w:p>
            <w:pPr>
              <w:spacing w:before="20" w:after="20"/>
            </w:pPr>
            <w:r>
              <w:rPr>
                <w:rFonts w:ascii="Courier New" w:cs="Courier New" w:eastAsia="Courier New" w:hAnsi="Courier New"/>
                <w:color w:val="E2E8F0"/>
                <w:sz w:val="18"/>
                <w:szCs w:val="18"/>
              </w:rPr>
              <w:t xml:space="preserve">  src/app/(auth)/sign-up/page.tsx  (Clerk SignUp component)</w:t>
            </w:r>
          </w:p>
          <w:p>
            <w:pPr>
              <w:spacing w:before="20" w:after="20"/>
            </w:pPr>
            <w:r>
              <w:rPr>
                <w:rFonts w:ascii="Courier New" w:cs="Courier New" w:eastAsia="Courier New" w:hAnsi="Courier New"/>
                <w:color w:val="E2E8F0"/>
                <w:sz w:val="18"/>
                <w:szCs w:val="18"/>
              </w:rPr>
              <w:t xml:space="preserve">  src/app/(dashboard)/layout.tsx  (sidebar nav + topbar, protected by Clerk middleware)</w:t>
            </w:r>
          </w:p>
          <w:p>
            <w:pPr>
              <w:spacing w:before="20" w:after="20"/>
            </w:pPr>
            <w:r>
              <w:rPr>
                <w:rFonts w:ascii="Courier New" w:cs="Courier New" w:eastAsia="Courier New" w:hAnsi="Courier New"/>
                <w:color w:val="E2E8F0"/>
                <w:sz w:val="18"/>
                <w:szCs w:val="18"/>
              </w:rPr>
              <w:t xml:space="preserve">  src/app/(dashboard)/overview/page.tsx  (empty shell with "Dashboard coming soon")</w:t>
            </w:r>
          </w:p>
          <w:p>
            <w:pPr>
              <w:spacing w:before="20" w:after="20"/>
            </w:pPr>
            <w:r>
              <w:rPr>
                <w:rFonts w:ascii="Courier New" w:cs="Courier New" w:eastAsia="Courier New" w:hAnsi="Courier New"/>
                <w:color w:val="E2E8F0"/>
                <w:sz w:val="18"/>
                <w:szCs w:val="18"/>
              </w:rPr>
              <w:t xml:space="preserve">  src/middleware.ts  (Clerk middleware protecting all /dashboard routes)</w:t>
            </w:r>
          </w:p>
          <w:p>
            <w:pPr>
              <w:spacing w:before="20" w:after="20"/>
            </w:pPr>
            <w:r>
              <w:rPr>
                <w:rFonts w:ascii="Courier New" w:cs="Courier New" w:eastAsia="Courier New" w:hAnsi="Courier New"/>
                <w:color w:val="E2E8F0"/>
                <w:sz w:val="18"/>
                <w:szCs w:val="18"/>
              </w:rPr>
              <w:t xml:space="preserve">  src/lib/api.ts  (Axios instance pointing to NEXT_PUBLIC_API_URL, attaches Clerk JWT)</w:t>
            </w:r>
          </w:p>
          <w:p>
            <w:pPr>
              <w:spacing w:before="20" w:after="20"/>
            </w:pPr>
            <w:r>
              <w:rPr>
                <w:rFonts w:ascii="Courier New" w:cs="Courier New" w:eastAsia="Courier New" w:hAnsi="Courier New"/>
                <w:color w:val="E2E8F0"/>
                <w:sz w:val="18"/>
                <w:szCs w:val="18"/>
              </w:rPr>
              <w:t xml:space="preserve">  src/lib/types.ts  (shared TypeScript types matching backend Pydantic models)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The api.ts Axios instance must: get token from Clerk useAuth(),</w:t>
            </w:r>
          </w:p>
          <w:p>
            <w:pPr>
              <w:spacing w:before="20" w:after="20"/>
            </w:pPr>
            <w:r>
              <w:rPr>
                <w:rFonts w:ascii="Courier New" w:cs="Courier New" w:eastAsia="Courier New" w:hAnsi="Courier New"/>
                <w:color w:val="E2E8F0"/>
                <w:sz w:val="18"/>
                <w:szCs w:val="18"/>
              </w:rPr>
              <w:t xml:space="preserve">  attach as Authorization: Bearer &lt;token&gt; on every request.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Follow all conventions in .cursorrules.</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GET /health on the FastAPI backend returns 200 {"status": "ok"}.</w:t>
            </w:r>
          </w:p>
          <w:p>
            <w:pPr>
              <w:pStyle w:val="ListParagraph"/>
              <w:numPr>
                <w:ilvl w:val="0"/>
                <w:numId w:val="2"/>
              </w:numPr>
              <w:spacing w:before="40" w:after="40"/>
            </w:pPr>
            <w:r>
              <w:rPr>
                <w:rFonts w:ascii="Arial" w:cs="Arial" w:eastAsia="Arial" w:hAnsi="Arial"/>
                <w:color w:val="0F172A"/>
                <w:sz w:val="20"/>
                <w:szCs w:val="20"/>
              </w:rPr>
              <w:t xml:space="preserve">Next.js dev server starts without errors.</w:t>
            </w:r>
          </w:p>
          <w:p>
            <w:pPr>
              <w:pStyle w:val="ListParagraph"/>
              <w:numPr>
                <w:ilvl w:val="0"/>
                <w:numId w:val="2"/>
              </w:numPr>
              <w:spacing w:before="40" w:after="40"/>
            </w:pPr>
            <w:r>
              <w:rPr>
                <w:rFonts w:ascii="Arial" w:cs="Arial" w:eastAsia="Arial" w:hAnsi="Arial"/>
                <w:color w:val="0F172A"/>
                <w:sz w:val="20"/>
                <w:szCs w:val="20"/>
              </w:rPr>
              <w:t xml:space="preserve">Clerk sign-up and sign-in pages render at /sign-in and /sign-up.</w:t>
            </w:r>
          </w:p>
          <w:p>
            <w:pPr>
              <w:pStyle w:val="ListParagraph"/>
              <w:numPr>
                <w:ilvl w:val="0"/>
                <w:numId w:val="2"/>
              </w:numPr>
              <w:spacing w:before="40" w:after="40"/>
            </w:pPr>
            <w:r>
              <w:rPr>
                <w:rFonts w:ascii="Arial" w:cs="Arial" w:eastAsia="Arial" w:hAnsi="Arial"/>
                <w:color w:val="0F172A"/>
                <w:sz w:val="20"/>
                <w:szCs w:val="20"/>
              </w:rPr>
              <w:t xml:space="preserve">Navigating to /overview redirects to /sign-in if not logged in.</w:t>
            </w:r>
          </w:p>
          <w:p>
            <w:pPr>
              <w:pStyle w:val="ListParagraph"/>
              <w:numPr>
                <w:ilvl w:val="0"/>
                <w:numId w:val="2"/>
              </w:numPr>
              <w:spacing w:before="40" w:after="40"/>
            </w:pPr>
            <w:r>
              <w:rPr>
                <w:rFonts w:ascii="Arial" w:cs="Arial" w:eastAsia="Arial" w:hAnsi="Arial"/>
                <w:color w:val="0F172A"/>
                <w:sz w:val="20"/>
                <w:szCs w:val="20"/>
              </w:rPr>
              <w:t xml:space="preserve">After signing in, /overview loads (even if empty).</w:t>
            </w:r>
          </w:p>
          <w:p>
            <w:pPr>
              <w:pStyle w:val="ListParagraph"/>
              <w:numPr>
                <w:ilvl w:val="0"/>
                <w:numId w:val="2"/>
              </w:numPr>
              <w:spacing w:before="40" w:after="40"/>
            </w:pPr>
            <w:r>
              <w:rPr>
                <w:rFonts w:ascii="Arial" w:cs="Arial" w:eastAsia="Arial" w:hAnsi="Arial"/>
                <w:color w:val="0F172A"/>
                <w:sz w:val="20"/>
                <w:szCs w:val="20"/>
              </w:rPr>
              <w:t xml:space="preserve">Both .cursorrules files are in place.</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1E3A5F" w:val="clear"/>
            <w:tcMar>
              <w:top w:type="dxa" w:w="180"/>
              <w:left w:type="dxa" w:w="240"/>
              <w:bottom w:type="dxa" w:w="180"/>
              <w:right w:type="dxa" w:w="240"/>
            </w:tcMar>
          </w:tcPr>
          <w:p>
            <w:r>
              <w:rPr>
                <w:rFonts w:ascii="Arial" w:cs="Arial" w:eastAsia="Arial" w:hAnsi="Arial"/>
                <w:b/>
                <w:bCs/>
                <w:color w:val="A5F3FC"/>
                <w:sz w:val="18"/>
                <w:szCs w:val="18"/>
              </w:rPr>
              <w:t xml:space="preserve">PHASE 2  </w:t>
            </w:r>
            <w:r>
              <w:rPr>
                <w:rFonts w:ascii="Arial" w:cs="Arial" w:eastAsia="Arial" w:hAnsi="Arial"/>
                <w:b/>
                <w:bCs/>
                <w:color w:val="FFFFFF"/>
                <w:sz w:val="28"/>
                <w:szCs w:val="28"/>
              </w:rPr>
              <w:t xml:space="preserve">Database Schema &amp; Migrations</w:t>
            </w:r>
          </w:p>
        </w:tc>
        <w:tc>
          <w:tcPr>
            <w:tcBorders>
              <w:top w:val="nil"/>
              <w:left w:val="nil"/>
              <w:bottom w:val="nil"/>
              <w:right w:val="nil"/>
            </w:tcBorders>
            <w:shd w:fill="1E3A5F"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3–4 days</w:t>
            </w:r>
          </w:p>
        </w:tc>
      </w:tr>
    </w:tbl>
    <w:p>
      <w:pPr>
        <w:spacing w:before="80"/>
      </w:pPr>
      <w:r>
        <w:t xml:space="preserve"/>
      </w:r>
    </w:p>
    <w:p>
      <w:pPr>
        <w:spacing w:before="60" w:after="60" w:line="300"/>
      </w:pPr>
      <w:r>
        <w:rPr>
          <w:rFonts w:ascii="Arial" w:cs="Arial" w:eastAsia="Arial" w:hAnsi="Arial"/>
          <w:color w:val="0F172A"/>
          <w:sz w:val="21"/>
          <w:szCs w:val="21"/>
        </w:rPr>
        <w:t xml:space="preserve">The schema is the foundation. Get this right before building anything else. Every mistake here compounds later.</w:t>
      </w:r>
    </w:p>
    <w:p>
      <w:pPr>
        <w:spacing w:before="60"/>
      </w:pPr>
      <w:r>
        <w:t xml:space="preserve"/>
      </w:r>
    </w:p>
    <w:tbl>
      <w:tblPr>
        <w:tblW w:type="dxa" w:w="9360"/>
        <w:tblBorders>
          <w:top w:val="single" w:color="CBD5E1" w:sz="1"/>
          <w:left w:val="single" w:color="92400E" w:sz="10"/>
          <w:bottom w:val="single" w:color="CBD5E1" w:sz="1"/>
          <w:right w:val="single" w:color="CBD5E1" w:sz="1"/>
          <w:insideH w:val="single" w:color="auto" w:sz="4"/>
          <w:insideV w:val="single" w:color="auto" w:sz="4"/>
        </w:tblBorders>
      </w:tblPr>
      <w:tblGrid>
        <w:gridCol w:w="9360"/>
      </w:tblGrid>
      <w:tr>
        <w:tc>
          <w:tcPr>
            <w:tcBorders>
              <w:top w:val="single" w:color="CBD5E1" w:sz="1"/>
              <w:left w:val="single" w:color="92400E" w:sz="10"/>
              <w:bottom w:val="single" w:color="CBD5E1" w:sz="1"/>
              <w:right w:val="single" w:color="CBD5E1" w:sz="1"/>
            </w:tcBorders>
            <w:shd w:fill="FFFBEB" w:val="clear"/>
            <w:tcMar>
              <w:top w:type="dxa" w:w="120"/>
              <w:left w:type="dxa" w:w="180"/>
              <w:bottom w:type="dxa" w:w="120"/>
              <w:right w:type="dxa" w:w="180"/>
            </w:tcMar>
          </w:tcPr>
          <w:p>
            <w:r>
              <w:rPr>
                <w:rFonts w:ascii="Arial" w:cs="Arial" w:eastAsia="Arial" w:hAnsi="Arial"/>
                <w:color w:val="0F172A"/>
                <w:sz w:val="20"/>
                <w:szCs w:val="20"/>
              </w:rPr>
              <w:t xml:space="preserve">⚠️  Store ALL money as integer cents. If Cursor ever writes a NUMERIC or FLOAT column for a monetary value, reject it and ask for INTEGER.</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Create complete database schema — Part 1 (Core entities)</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Create SQLAlchemy models and Alembic migration for these tables.</w:t>
            </w:r>
          </w:p>
          <w:p>
            <w:pPr>
              <w:spacing w:before="20" w:after="20"/>
            </w:pPr>
            <w:r>
              <w:rPr>
                <w:rFonts w:ascii="Courier New" w:cs="Courier New" w:eastAsia="Courier New" w:hAnsi="Courier New"/>
                <w:color w:val="E2E8F0"/>
                <w:sz w:val="18"/>
                <w:szCs w:val="18"/>
              </w:rPr>
              <w:t xml:space="preserve">Every table MUST have: id UUID PK default gen_random_uuid(), org_id UUID NOT NULL, created_at TIMESTAMPTZ default now(), updated_at TIMESTAMPTZ.</w:t>
            </w:r>
          </w:p>
          <w:p>
            <w:pPr>
              <w:spacing w:before="20" w:after="20"/>
            </w:pPr>
            <w:r>
              <w:rPr>
                <w:rFonts w:ascii="Courier New" w:cs="Courier New" w:eastAsia="Courier New" w:hAnsi="Courier New"/>
                <w:color w:val="E2E8F0"/>
                <w:sz w:val="18"/>
                <w:szCs w:val="18"/>
              </w:rPr>
              <w:t xml:space="preserve">ALL monetary values as INTEGER (cents). No floats. No numerics for money.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organizations</w:t>
            </w:r>
          </w:p>
          <w:p>
            <w:pPr>
              <w:spacing w:before="20" w:after="20"/>
            </w:pPr>
            <w:r>
              <w:rPr>
                <w:rFonts w:ascii="Courier New" w:cs="Courier New" w:eastAsia="Courier New" w:hAnsi="Courier New"/>
                <w:color w:val="E2E8F0"/>
                <w:sz w:val="18"/>
                <w:szCs w:val="18"/>
              </w:rPr>
              <w:t xml:space="preserve">  name TEXT, billing_plan TEXT, stripe_customer_id TEXT, stripe_subscription_id TEXT,</w:t>
            </w:r>
          </w:p>
          <w:p>
            <w:pPr>
              <w:spacing w:before="20" w:after="20"/>
            </w:pPr>
            <w:r>
              <w:rPr>
                <w:rFonts w:ascii="Courier New" w:cs="Courier New" w:eastAsia="Courier New" w:hAnsi="Courier New"/>
                <w:color w:val="E2E8F0"/>
                <w:sz w:val="18"/>
                <w:szCs w:val="18"/>
              </w:rPr>
              <w:t xml:space="preserve">  base_currency TEXT default USD, data_region TEXT default us-east-1</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users</w:t>
            </w:r>
          </w:p>
          <w:p>
            <w:pPr>
              <w:spacing w:before="20" w:after="20"/>
            </w:pPr>
            <w:r>
              <w:rPr>
                <w:rFonts w:ascii="Courier New" w:cs="Courier New" w:eastAsia="Courier New" w:hAnsi="Courier New"/>
                <w:color w:val="E2E8F0"/>
                <w:sz w:val="18"/>
                <w:szCs w:val="18"/>
              </w:rPr>
              <w:t xml:space="preserve">  clerk_user_id TEXT UNIQUE NOT NULL, email TEXT, name TEXT,</w:t>
            </w:r>
          </w:p>
          <w:p>
            <w:pPr>
              <w:spacing w:before="20" w:after="20"/>
            </w:pPr>
            <w:r>
              <w:rPr>
                <w:rFonts w:ascii="Courier New" w:cs="Courier New" w:eastAsia="Courier New" w:hAnsi="Courier New"/>
                <w:color w:val="E2E8F0"/>
                <w:sz w:val="18"/>
                <w:szCs w:val="18"/>
              </w:rPr>
              <w:t xml:space="preserve">  role TEXT CHECK(role IN (owner,admin,analyst,read_only)) default read_only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stores  (Shopify)</w:t>
            </w:r>
          </w:p>
          <w:p>
            <w:pPr>
              <w:spacing w:before="20" w:after="20"/>
            </w:pPr>
            <w:r>
              <w:rPr>
                <w:rFonts w:ascii="Courier New" w:cs="Courier New" w:eastAsia="Courier New" w:hAnsi="Courier New"/>
                <w:color w:val="E2E8F0"/>
                <w:sz w:val="18"/>
                <w:szCs w:val="18"/>
              </w:rPr>
              <w:t xml:space="preserve">  shopify_store_id TEXT NOT NULL, shop_domain TEXT NOT NULL,</w:t>
            </w:r>
          </w:p>
          <w:p>
            <w:pPr>
              <w:spacing w:before="20" w:after="20"/>
            </w:pPr>
            <w:r>
              <w:rPr>
                <w:rFonts w:ascii="Courier New" w:cs="Courier New" w:eastAsia="Courier New" w:hAnsi="Courier New"/>
                <w:color w:val="E2E8F0"/>
                <w:sz w:val="18"/>
                <w:szCs w:val="18"/>
              </w:rPr>
              <w:t xml:space="preserve">  access_token_enc TEXT, access_token_iv TEXT,</w:t>
            </w:r>
          </w:p>
          <w:p>
            <w:pPr>
              <w:spacing w:before="20" w:after="20"/>
            </w:pPr>
            <w:r>
              <w:rPr>
                <w:rFonts w:ascii="Courier New" w:cs="Courier New" w:eastAsia="Courier New" w:hAnsi="Courier New"/>
                <w:color w:val="E2E8F0"/>
                <w:sz w:val="18"/>
                <w:szCs w:val="18"/>
              </w:rPr>
              <w:t xml:space="preserve">  last_sync_at TIMESTAMPTZ, sync_status TEXT, total_orders_synced INTEGER default 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ad_accounts  (Meta/Google/TikTok)</w:t>
            </w:r>
          </w:p>
          <w:p>
            <w:pPr>
              <w:spacing w:before="20" w:after="20"/>
            </w:pPr>
            <w:r>
              <w:rPr>
                <w:rFonts w:ascii="Courier New" w:cs="Courier New" w:eastAsia="Courier New" w:hAnsi="Courier New"/>
                <w:color w:val="E2E8F0"/>
                <w:sz w:val="18"/>
                <w:szCs w:val="18"/>
              </w:rPr>
              <w:t xml:space="preserve">  platform TEXT CHECK(platform IN (meta,google,tiktok)) NOT NULL,</w:t>
            </w:r>
          </w:p>
          <w:p>
            <w:pPr>
              <w:spacing w:before="20" w:after="20"/>
            </w:pPr>
            <w:r>
              <w:rPr>
                <w:rFonts w:ascii="Courier New" w:cs="Courier New" w:eastAsia="Courier New" w:hAnsi="Courier New"/>
                <w:color w:val="E2E8F0"/>
                <w:sz w:val="18"/>
                <w:szCs w:val="18"/>
              </w:rPr>
              <w:t xml:space="preserve">  platform_account_id TEXT NOT NULL, account_name TEXT,</w:t>
            </w:r>
          </w:p>
          <w:p>
            <w:pPr>
              <w:spacing w:before="20" w:after="20"/>
            </w:pPr>
            <w:r>
              <w:rPr>
                <w:rFonts w:ascii="Courier New" w:cs="Courier New" w:eastAsia="Courier New" w:hAnsi="Courier New"/>
                <w:color w:val="E2E8F0"/>
                <w:sz w:val="18"/>
                <w:szCs w:val="18"/>
              </w:rPr>
              <w:t xml:space="preserve">  access_token_enc TEXT, access_token_iv TEXT, refresh_token_enc TEXT,</w:t>
            </w:r>
          </w:p>
          <w:p>
            <w:pPr>
              <w:spacing w:before="20" w:after="20"/>
            </w:pPr>
            <w:r>
              <w:rPr>
                <w:rFonts w:ascii="Courier New" w:cs="Courier New" w:eastAsia="Courier New" w:hAnsi="Courier New"/>
                <w:color w:val="E2E8F0"/>
                <w:sz w:val="18"/>
                <w:szCs w:val="18"/>
              </w:rPr>
              <w:t xml:space="preserve">  token_expires_at TIMESTAMPTZ, currency TEXT default USD,</w:t>
            </w:r>
          </w:p>
          <w:p>
            <w:pPr>
              <w:spacing w:before="20" w:after="20"/>
            </w:pPr>
            <w:r>
              <w:rPr>
                <w:rFonts w:ascii="Courier New" w:cs="Courier New" w:eastAsia="Courier New" w:hAnsi="Courier New"/>
                <w:color w:val="E2E8F0"/>
                <w:sz w:val="18"/>
                <w:szCs w:val="18"/>
              </w:rPr>
              <w:t xml:space="preserve">  last_sync_at TIMESTAMPTZ, sync_status TEXT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Create alembic migration. Run: alembic revision --autogenerate -m "core_entities"</w:t>
            </w:r>
          </w:p>
          <w:p>
            <w:pPr>
              <w:spacing w:before="20" w:after="20"/>
            </w:pPr>
            <w:r>
              <w:rPr>
                <w:rFonts w:ascii="Courier New" w:cs="Courier New" w:eastAsia="Courier New" w:hAnsi="Courier New"/>
                <w:color w:val="E2E8F0"/>
                <w:sz w:val="18"/>
                <w:szCs w:val="18"/>
              </w:rPr>
              <w:t xml:space="preserve">Apply: alembic upgrade head</w:t>
            </w:r>
          </w:p>
          <w:p>
            <w:pPr>
              <w:spacing w:before="20" w:after="20"/>
            </w:pPr>
            <w:r>
              <w:rPr>
                <w:rFonts w:ascii="Courier New" w:cs="Courier New" w:eastAsia="Courier New" w:hAnsi="Courier New"/>
                <w:color w:val="E2E8F0"/>
                <w:sz w:val="18"/>
                <w:szCs w:val="18"/>
              </w:rPr>
              <w:t xml:space="preserve">Verify tables exist in Neon dashboard.</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Create database schema — Part 2 (Ad &amp; Order data)</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Continue building SQLAlchemy models and migration for ad and order data tables.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campaigns</w:t>
            </w:r>
          </w:p>
          <w:p>
            <w:pPr>
              <w:spacing w:before="20" w:after="20"/>
            </w:pPr>
            <w:r>
              <w:rPr>
                <w:rFonts w:ascii="Courier New" w:cs="Courier New" w:eastAsia="Courier New" w:hAnsi="Courier New"/>
                <w:color w:val="E2E8F0"/>
                <w:sz w:val="18"/>
                <w:szCs w:val="18"/>
              </w:rPr>
              <w:t xml:space="preserve">  ad_account_id UUID FK, platform_campaign_id TEXT, name TEXT,</w:t>
            </w:r>
          </w:p>
          <w:p>
            <w:pPr>
              <w:spacing w:before="20" w:after="20"/>
            </w:pPr>
            <w:r>
              <w:rPr>
                <w:rFonts w:ascii="Courier New" w:cs="Courier New" w:eastAsia="Courier New" w:hAnsi="Courier New"/>
                <w:color w:val="E2E8F0"/>
                <w:sz w:val="18"/>
                <w:szCs w:val="18"/>
              </w:rPr>
              <w:t xml:space="preserve">  status TEXT, objective TEXT, daily_budget_cents INTEGER, start_date DATE, end_date DATE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ad_sets</w:t>
            </w:r>
          </w:p>
          <w:p>
            <w:pPr>
              <w:spacing w:before="20" w:after="20"/>
            </w:pPr>
            <w:r>
              <w:rPr>
                <w:rFonts w:ascii="Courier New" w:cs="Courier New" w:eastAsia="Courier New" w:hAnsi="Courier New"/>
                <w:color w:val="E2E8F0"/>
                <w:sz w:val="18"/>
                <w:szCs w:val="18"/>
              </w:rPr>
              <w:t xml:space="preserve">  campaign_id UUID FK, platform_adset_id TEXT, name TEXT,</w:t>
            </w:r>
          </w:p>
          <w:p>
            <w:pPr>
              <w:spacing w:before="20" w:after="20"/>
            </w:pPr>
            <w:r>
              <w:rPr>
                <w:rFonts w:ascii="Courier New" w:cs="Courier New" w:eastAsia="Courier New" w:hAnsi="Courier New"/>
                <w:color w:val="E2E8F0"/>
                <w:sz w:val="18"/>
                <w:szCs w:val="18"/>
              </w:rPr>
              <w:t xml:space="preserve">  status TEXT, daily_budget_cents INTEGER, targeting_summary JSONB</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ad_insights  (daily metrics)</w:t>
            </w:r>
          </w:p>
          <w:p>
            <w:pPr>
              <w:spacing w:before="20" w:after="20"/>
            </w:pPr>
            <w:r>
              <w:rPr>
                <w:rFonts w:ascii="Courier New" w:cs="Courier New" w:eastAsia="Courier New" w:hAnsi="Courier New"/>
                <w:color w:val="E2E8F0"/>
                <w:sz w:val="18"/>
                <w:szCs w:val="18"/>
              </w:rPr>
              <w:t xml:space="preserve">  ad_set_id UUID FK, date DATE NOT NULL,</w:t>
            </w:r>
          </w:p>
          <w:p>
            <w:pPr>
              <w:spacing w:before="20" w:after="20"/>
            </w:pPr>
            <w:r>
              <w:rPr>
                <w:rFonts w:ascii="Courier New" w:cs="Courier New" w:eastAsia="Courier New" w:hAnsi="Courier New"/>
                <w:color w:val="E2E8F0"/>
                <w:sz w:val="18"/>
                <w:szCs w:val="18"/>
              </w:rPr>
              <w:t xml:space="preserve">  spend_cents INTEGER, impressions INTEGER, clicks INTEGER,</w:t>
            </w:r>
          </w:p>
          <w:p>
            <w:pPr>
              <w:spacing w:before="20" w:after="20"/>
            </w:pPr>
            <w:r>
              <w:rPr>
                <w:rFonts w:ascii="Courier New" w:cs="Courier New" w:eastAsia="Courier New" w:hAnsi="Courier New"/>
                <w:color w:val="E2E8F0"/>
                <w:sz w:val="18"/>
                <w:szCs w:val="18"/>
              </w:rPr>
              <w:t xml:space="preserve">  reach INTEGER, conversions INTEGER, conversion_value_cents INTEGER,</w:t>
            </w:r>
          </w:p>
          <w:p>
            <w:pPr>
              <w:spacing w:before="20" w:after="20"/>
            </w:pPr>
            <w:r>
              <w:rPr>
                <w:rFonts w:ascii="Courier New" w:cs="Courier New" w:eastAsia="Courier New" w:hAnsi="Courier New"/>
                <w:color w:val="E2E8F0"/>
                <w:sz w:val="18"/>
                <w:szCs w:val="18"/>
              </w:rPr>
              <w:t xml:space="preserve">  cpm_cents INTEGER, cpc_cents INTEGER, ctr NUMERIC(8,4)</w:t>
            </w:r>
          </w:p>
          <w:p>
            <w:pPr>
              <w:spacing w:before="20" w:after="20"/>
            </w:pPr>
            <w:r>
              <w:rPr>
                <w:rFonts w:ascii="Courier New" w:cs="Courier New" w:eastAsia="Courier New" w:hAnsi="Courier New"/>
                <w:color w:val="E2E8F0"/>
                <w:sz w:val="18"/>
                <w:szCs w:val="18"/>
              </w:rPr>
              <w:t xml:space="preserve">  UNIQUE(ad_set_id, date)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orders  (from Shopify)</w:t>
            </w:r>
          </w:p>
          <w:p>
            <w:pPr>
              <w:spacing w:before="20" w:after="20"/>
            </w:pPr>
            <w:r>
              <w:rPr>
                <w:rFonts w:ascii="Courier New" w:cs="Courier New" w:eastAsia="Courier New" w:hAnsi="Courier New"/>
                <w:color w:val="E2E8F0"/>
                <w:sz w:val="18"/>
                <w:szCs w:val="18"/>
              </w:rPr>
              <w:t xml:space="preserve">  store_id UUID FK, shopify_order_id TEXT NOT NULL,</w:t>
            </w:r>
          </w:p>
          <w:p>
            <w:pPr>
              <w:spacing w:before="20" w:after="20"/>
            </w:pPr>
            <w:r>
              <w:rPr>
                <w:rFonts w:ascii="Courier New" w:cs="Courier New" w:eastAsia="Courier New" w:hAnsi="Courier New"/>
                <w:color w:val="E2E8F0"/>
                <w:sz w:val="18"/>
                <w:szCs w:val="18"/>
              </w:rPr>
              <w:t xml:space="preserve">  ordered_at TIMESTAMPTZ, total_amount_cents INTEGER, total_discounts_cents INTEGER,</w:t>
            </w:r>
          </w:p>
          <w:p>
            <w:pPr>
              <w:spacing w:before="20" w:after="20"/>
            </w:pPr>
            <w:r>
              <w:rPr>
                <w:rFonts w:ascii="Courier New" w:cs="Courier New" w:eastAsia="Courier New" w:hAnsi="Courier New"/>
                <w:color w:val="E2E8F0"/>
                <w:sz w:val="18"/>
                <w:szCs w:val="18"/>
              </w:rPr>
              <w:t xml:space="preserve">  currency TEXT, customer_id TEXT, financial_status TEXT, fulfillment_status TEXT</w:t>
            </w:r>
          </w:p>
          <w:p>
            <w:pPr>
              <w:spacing w:before="20" w:after="20"/>
            </w:pPr>
            <w:r>
              <w:rPr>
                <w:rFonts w:ascii="Courier New" w:cs="Courier New" w:eastAsia="Courier New" w:hAnsi="Courier New"/>
                <w:color w:val="E2E8F0"/>
                <w:sz w:val="18"/>
                <w:szCs w:val="18"/>
              </w:rPr>
              <w:t xml:space="preserve">  UNIQUE(store_id, shopify_order_id)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line_items</w:t>
            </w:r>
          </w:p>
          <w:p>
            <w:pPr>
              <w:spacing w:before="20" w:after="20"/>
            </w:pPr>
            <w:r>
              <w:rPr>
                <w:rFonts w:ascii="Courier New" w:cs="Courier New" w:eastAsia="Courier New" w:hAnsi="Courier New"/>
                <w:color w:val="E2E8F0"/>
                <w:sz w:val="18"/>
                <w:szCs w:val="18"/>
              </w:rPr>
              <w:t xml:space="preserve">  order_id UUID FK, shopify_line_item_id TEXT,</w:t>
            </w:r>
          </w:p>
          <w:p>
            <w:pPr>
              <w:spacing w:before="20" w:after="20"/>
            </w:pPr>
            <w:r>
              <w:rPr>
                <w:rFonts w:ascii="Courier New" w:cs="Courier New" w:eastAsia="Courier New" w:hAnsi="Courier New"/>
                <w:color w:val="E2E8F0"/>
                <w:sz w:val="18"/>
                <w:szCs w:val="18"/>
              </w:rPr>
              <w:t xml:space="preserve">  product_id TEXT, variant_id TEXT, sku TEXT,</w:t>
            </w:r>
          </w:p>
          <w:p>
            <w:pPr>
              <w:spacing w:before="20" w:after="20"/>
            </w:pPr>
            <w:r>
              <w:rPr>
                <w:rFonts w:ascii="Courier New" w:cs="Courier New" w:eastAsia="Courier New" w:hAnsi="Courier New"/>
                <w:color w:val="E2E8F0"/>
                <w:sz w:val="18"/>
                <w:szCs w:val="18"/>
              </w:rPr>
              <w:t xml:space="preserve">  quantity INTEGER, unit_price_cents INTEGER,</w:t>
            </w:r>
          </w:p>
          <w:p>
            <w:pPr>
              <w:spacing w:before="20" w:after="20"/>
            </w:pPr>
            <w:r>
              <w:rPr>
                <w:rFonts w:ascii="Courier New" w:cs="Courier New" w:eastAsia="Courier New" w:hAnsi="Courier New"/>
                <w:color w:val="E2E8F0"/>
                <w:sz w:val="18"/>
                <w:szCs w:val="18"/>
              </w:rPr>
              <w:t xml:space="preserve">  unit_cogs_cents INTEGER, unit_cogs_source TEXT CHECK(IN (shopify,csv,manual,estimated))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returns</w:t>
            </w:r>
          </w:p>
          <w:p>
            <w:pPr>
              <w:spacing w:before="20" w:after="20"/>
            </w:pPr>
            <w:r>
              <w:rPr>
                <w:rFonts w:ascii="Courier New" w:cs="Courier New" w:eastAsia="Courier New" w:hAnsi="Courier New"/>
                <w:color w:val="E2E8F0"/>
                <w:sz w:val="18"/>
                <w:szCs w:val="18"/>
              </w:rPr>
              <w:t xml:space="preserve">  order_id UUID FK, line_item_id UUID FK nullable,</w:t>
            </w:r>
          </w:p>
          <w:p>
            <w:pPr>
              <w:spacing w:before="20" w:after="20"/>
            </w:pPr>
            <w:r>
              <w:rPr>
                <w:rFonts w:ascii="Courier New" w:cs="Courier New" w:eastAsia="Courier New" w:hAnsi="Courier New"/>
                <w:color w:val="E2E8F0"/>
                <w:sz w:val="18"/>
                <w:szCs w:val="18"/>
              </w:rPr>
              <w:t xml:space="preserve">  refund_amount_cents INTEGER, quantity_returned INTEGER,</w:t>
            </w:r>
          </w:p>
          <w:p>
            <w:pPr>
              <w:spacing w:before="20" w:after="20"/>
            </w:pPr>
            <w:r>
              <w:rPr>
                <w:rFonts w:ascii="Courier New" w:cs="Courier New" w:eastAsia="Courier New" w:hAnsi="Courier New"/>
                <w:color w:val="E2E8F0"/>
                <w:sz w:val="18"/>
                <w:szCs w:val="18"/>
              </w:rPr>
              <w:t xml:space="preserve">  reason TEXT, reason_category TEXT CHECK(IN (defective,wrong,change_mind,sizing,other)),</w:t>
            </w:r>
          </w:p>
          <w:p>
            <w:pPr>
              <w:spacing w:before="20" w:after="20"/>
            </w:pPr>
            <w:r>
              <w:rPr>
                <w:rFonts w:ascii="Courier New" w:cs="Courier New" w:eastAsia="Courier New" w:hAnsi="Courier New"/>
                <w:color w:val="E2E8F0"/>
                <w:sz w:val="18"/>
                <w:szCs w:val="18"/>
              </w:rPr>
              <w:t xml:space="preserve">  refunded_at TIMESTAMPTZ</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Create and apply migration.</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Create database schema — Part 3 (Attribution, Profit, Rules)</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Create remaining tables for the attribution engine, profit metrics, and automation.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attributed_orders</w:t>
            </w:r>
          </w:p>
          <w:p>
            <w:pPr>
              <w:spacing w:before="20" w:after="20"/>
            </w:pPr>
            <w:r>
              <w:rPr>
                <w:rFonts w:ascii="Courier New" w:cs="Courier New" w:eastAsia="Courier New" w:hAnsi="Courier New"/>
                <w:color w:val="E2E8F0"/>
                <w:sz w:val="18"/>
                <w:szCs w:val="18"/>
              </w:rPr>
              <w:t xml:space="preserve">  order_id UUID FK, ad_set_id UUID FK,</w:t>
            </w:r>
          </w:p>
          <w:p>
            <w:pPr>
              <w:spacing w:before="20" w:after="20"/>
            </w:pPr>
            <w:r>
              <w:rPr>
                <w:rFonts w:ascii="Courier New" w:cs="Courier New" w:eastAsia="Courier New" w:hAnsi="Courier New"/>
                <w:color w:val="E2E8F0"/>
                <w:sz w:val="18"/>
                <w:szCs w:val="18"/>
              </w:rPr>
              <w:t xml:space="preserve">  attribution_tier INTEGER CHECK(BETWEEN 1 AND 5),</w:t>
            </w:r>
          </w:p>
          <w:p>
            <w:pPr>
              <w:spacing w:before="20" w:after="20"/>
            </w:pPr>
            <w:r>
              <w:rPr>
                <w:rFonts w:ascii="Courier New" w:cs="Courier New" w:eastAsia="Courier New" w:hAnsi="Courier New"/>
                <w:color w:val="E2E8F0"/>
                <w:sz w:val="18"/>
                <w:szCs w:val="18"/>
              </w:rPr>
              <w:t xml:space="preserve">  confidence_score NUMERIC(4,3), attribution_method TEXT,</w:t>
            </w:r>
          </w:p>
          <w:p>
            <w:pPr>
              <w:spacing w:before="20" w:after="20"/>
            </w:pPr>
            <w:r>
              <w:rPr>
                <w:rFonts w:ascii="Courier New" w:cs="Courier New" w:eastAsia="Courier New" w:hAnsi="Courier New"/>
                <w:color w:val="E2E8F0"/>
                <w:sz w:val="18"/>
                <w:szCs w:val="18"/>
              </w:rPr>
              <w:t xml:space="preserve">  matched_click_id TEXT, attributed_revenue_cents INTEGER,</w:t>
            </w:r>
          </w:p>
          <w:p>
            <w:pPr>
              <w:spacing w:before="20" w:after="20"/>
            </w:pPr>
            <w:r>
              <w:rPr>
                <w:rFonts w:ascii="Courier New" w:cs="Courier New" w:eastAsia="Courier New" w:hAnsi="Courier New"/>
                <w:color w:val="E2E8F0"/>
                <w:sz w:val="18"/>
                <w:szCs w:val="18"/>
              </w:rPr>
              <w:t xml:space="preserve">  window_start TIMESTAMPTZ, window_end TIMESTAMPTZ</w:t>
            </w:r>
          </w:p>
          <w:p>
            <w:pPr>
              <w:spacing w:before="20" w:after="20"/>
            </w:pPr>
            <w:r>
              <w:rPr>
                <w:rFonts w:ascii="Courier New" w:cs="Courier New" w:eastAsia="Courier New" w:hAnsi="Courier New"/>
                <w:color w:val="E2E8F0"/>
                <w:sz w:val="18"/>
                <w:szCs w:val="18"/>
              </w:rPr>
              <w:t xml:space="preserve">  UNIQUE(order_id, ad_set_id)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sku_return_rates</w:t>
            </w:r>
          </w:p>
          <w:p>
            <w:pPr>
              <w:spacing w:before="20" w:after="20"/>
            </w:pPr>
            <w:r>
              <w:rPr>
                <w:rFonts w:ascii="Courier New" w:cs="Courier New" w:eastAsia="Courier New" w:hAnsi="Courier New"/>
                <w:color w:val="E2E8F0"/>
                <w:sz w:val="18"/>
                <w:szCs w:val="18"/>
              </w:rPr>
              <w:t xml:space="preserve">  sku TEXT NOT NULL, trailing_90d_rate NUMERIC(6,4), trailing_180d_rate NUMERIC(6,4),</w:t>
            </w:r>
          </w:p>
          <w:p>
            <w:pPr>
              <w:spacing w:before="20" w:after="20"/>
            </w:pPr>
            <w:r>
              <w:rPr>
                <w:rFonts w:ascii="Courier New" w:cs="Courier New" w:eastAsia="Courier New" w:hAnsi="Courier New"/>
                <w:color w:val="E2E8F0"/>
                <w:sz w:val="18"/>
                <w:szCs w:val="18"/>
              </w:rPr>
              <w:t xml:space="preserve">  manual_override_rate NUMERIC(6,4), last_computed_at TIMESTAMPTZ</w:t>
            </w:r>
          </w:p>
          <w:p>
            <w:pPr>
              <w:spacing w:before="20" w:after="20"/>
            </w:pPr>
            <w:r>
              <w:rPr>
                <w:rFonts w:ascii="Courier New" w:cs="Courier New" w:eastAsia="Courier New" w:hAnsi="Courier New"/>
                <w:color w:val="E2E8F0"/>
                <w:sz w:val="18"/>
                <w:szCs w:val="18"/>
              </w:rPr>
              <w:t xml:space="preserve">  UNIQUE(org_id, sku)</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cogs_settings</w:t>
            </w:r>
          </w:p>
          <w:p>
            <w:pPr>
              <w:spacing w:before="20" w:after="20"/>
            </w:pPr>
            <w:r>
              <w:rPr>
                <w:rFonts w:ascii="Courier New" w:cs="Courier New" w:eastAsia="Courier New" w:hAnsi="Courier New"/>
                <w:color w:val="E2E8F0"/>
                <w:sz w:val="18"/>
                <w:szCs w:val="18"/>
              </w:rPr>
              <w:t xml:space="preserve">  scope TEXT CHECK(IN (sku,category,global)), scope_value TEXT,</w:t>
            </w:r>
          </w:p>
          <w:p>
            <w:pPr>
              <w:spacing w:before="20" w:after="20"/>
            </w:pPr>
            <w:r>
              <w:rPr>
                <w:rFonts w:ascii="Courier New" w:cs="Courier New" w:eastAsia="Courier New" w:hAnsi="Courier New"/>
                <w:color w:val="E2E8F0"/>
                <w:sz w:val="18"/>
                <w:szCs w:val="18"/>
              </w:rPr>
              <w:t xml:space="preserve">  cogs_type TEXT CHECK(IN (absolute,percentage)),</w:t>
            </w:r>
          </w:p>
          <w:p>
            <w:pPr>
              <w:spacing w:before="20" w:after="20"/>
            </w:pPr>
            <w:r>
              <w:rPr>
                <w:rFonts w:ascii="Courier New" w:cs="Courier New" w:eastAsia="Courier New" w:hAnsi="Courier New"/>
                <w:color w:val="E2E8F0"/>
                <w:sz w:val="18"/>
                <w:szCs w:val="18"/>
              </w:rPr>
              <w:t xml:space="preserve">  cogs_value_cents INTEGER, currency TEXT, source TEXT CHECK(IN (shopify,csv,manual))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profit_metrics  (computed snapshots)</w:t>
            </w:r>
          </w:p>
          <w:p>
            <w:pPr>
              <w:spacing w:before="20" w:after="20"/>
            </w:pPr>
            <w:r>
              <w:rPr>
                <w:rFonts w:ascii="Courier New" w:cs="Courier New" w:eastAsia="Courier New" w:hAnsi="Courier New"/>
                <w:color w:val="E2E8F0"/>
                <w:sz w:val="18"/>
                <w:szCs w:val="18"/>
              </w:rPr>
              <w:t xml:space="preserve">  ad_set_id UUID FK, window_type TEXT CHECK(IN (daily,7d,14d,30d)),</w:t>
            </w:r>
          </w:p>
          <w:p>
            <w:pPr>
              <w:spacing w:before="20" w:after="20"/>
            </w:pPr>
            <w:r>
              <w:rPr>
                <w:rFonts w:ascii="Courier New" w:cs="Courier New" w:eastAsia="Courier New" w:hAnsi="Courier New"/>
                <w:color w:val="E2E8F0"/>
                <w:sz w:val="18"/>
                <w:szCs w:val="18"/>
              </w:rPr>
              <w:t xml:space="preserve">  window_start TIMESTAMPTZ, window_end TIMESTAMPTZ,</w:t>
            </w:r>
          </w:p>
          <w:p>
            <w:pPr>
              <w:spacing w:before="20" w:after="20"/>
            </w:pPr>
            <w:r>
              <w:rPr>
                <w:rFonts w:ascii="Courier New" w:cs="Courier New" w:eastAsia="Courier New" w:hAnsi="Courier New"/>
                <w:color w:val="E2E8F0"/>
                <w:sz w:val="18"/>
                <w:szCs w:val="18"/>
              </w:rPr>
              <w:t xml:space="preserve">  spend_cents INTEGER, attributed_revenue_cents INTEGER,</w:t>
            </w:r>
          </w:p>
          <w:p>
            <w:pPr>
              <w:spacing w:before="20" w:after="20"/>
            </w:pPr>
            <w:r>
              <w:rPr>
                <w:rFonts w:ascii="Courier New" w:cs="Courier New" w:eastAsia="Courier New" w:hAnsi="Courier New"/>
                <w:color w:val="E2E8F0"/>
                <w:sz w:val="18"/>
                <w:szCs w:val="18"/>
              </w:rPr>
              <w:t xml:space="preserve">  attributed_cogs_cents INTEGER, estimated_returns_cents INTEGER,</w:t>
            </w:r>
          </w:p>
          <w:p>
            <w:pPr>
              <w:spacing w:before="20" w:after="20"/>
            </w:pPr>
            <w:r>
              <w:rPr>
                <w:rFonts w:ascii="Courier New" w:cs="Courier New" w:eastAsia="Courier New" w:hAnsi="Courier New"/>
                <w:color w:val="E2E8F0"/>
                <w:sz w:val="18"/>
                <w:szCs w:val="18"/>
              </w:rPr>
              <w:t xml:space="preserve">  platform_fees_cents INTEGER, net_profit_cents INTEGER,</w:t>
            </w:r>
          </w:p>
          <w:p>
            <w:pPr>
              <w:spacing w:before="20" w:after="20"/>
            </w:pPr>
            <w:r>
              <w:rPr>
                <w:rFonts w:ascii="Courier New" w:cs="Courier New" w:eastAsia="Courier New" w:hAnsi="Courier New"/>
                <w:color w:val="E2E8F0"/>
                <w:sz w:val="18"/>
                <w:szCs w:val="18"/>
              </w:rPr>
              <w:t xml:space="preserve">  net_profit_pct NUMERIC(8,4), true_roas NUMERIC(8,4),</w:t>
            </w:r>
          </w:p>
          <w:p>
            <w:pPr>
              <w:spacing w:before="20" w:after="20"/>
            </w:pPr>
            <w:r>
              <w:rPr>
                <w:rFonts w:ascii="Courier New" w:cs="Courier New" w:eastAsia="Courier New" w:hAnsi="Courier New"/>
                <w:color w:val="E2E8F0"/>
                <w:sz w:val="18"/>
                <w:szCs w:val="18"/>
              </w:rPr>
              <w:t xml:space="preserve">  order_count INTEGER, attribution_coverage_pct NUMERIC(6,4), computed_at TIMESTAMPTZ</w:t>
            </w:r>
          </w:p>
          <w:p>
            <w:pPr>
              <w:spacing w:before="20" w:after="20"/>
            </w:pPr>
            <w:r>
              <w:rPr>
                <w:rFonts w:ascii="Courier New" w:cs="Courier New" w:eastAsia="Courier New" w:hAnsi="Courier New"/>
                <w:color w:val="E2E8F0"/>
                <w:sz w:val="18"/>
                <w:szCs w:val="18"/>
              </w:rPr>
              <w:t xml:space="preserve">  UNIQUE(ad_set_id, window_type, window_start, window_end)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automation_rules</w:t>
            </w:r>
          </w:p>
          <w:p>
            <w:pPr>
              <w:spacing w:before="20" w:after="20"/>
            </w:pPr>
            <w:r>
              <w:rPr>
                <w:rFonts w:ascii="Courier New" w:cs="Courier New" w:eastAsia="Courier New" w:hAnsi="Courier New"/>
                <w:color w:val="E2E8F0"/>
                <w:sz w:val="18"/>
                <w:szCs w:val="18"/>
              </w:rPr>
              <w:t xml:space="preserve">  name TEXT, platform TEXT, scope TEXT CHECK(IN (account,campaign,ad_set,ad)),</w:t>
            </w:r>
          </w:p>
          <w:p>
            <w:pPr>
              <w:spacing w:before="20" w:after="20"/>
            </w:pPr>
            <w:r>
              <w:rPr>
                <w:rFonts w:ascii="Courier New" w:cs="Courier New" w:eastAsia="Courier New" w:hAnsi="Courier New"/>
                <w:color w:val="E2E8F0"/>
                <w:sz w:val="18"/>
                <w:szCs w:val="18"/>
              </w:rPr>
              <w:t xml:space="preserve">  conditions JSONB NOT NULL, action_type TEXT, action_params JSONB,</w:t>
            </w:r>
          </w:p>
          <w:p>
            <w:pPr>
              <w:spacing w:before="20" w:after="20"/>
            </w:pPr>
            <w:r>
              <w:rPr>
                <w:rFonts w:ascii="Courier New" w:cs="Courier New" w:eastAsia="Courier New" w:hAnsi="Courier New"/>
                <w:color w:val="E2E8F0"/>
                <w:sz w:val="18"/>
                <w:szCs w:val="18"/>
              </w:rPr>
              <w:t xml:space="preserve">  guardrails JSONB, is_active BOOLEAN default false,</w:t>
            </w:r>
          </w:p>
          <w:p>
            <w:pPr>
              <w:spacing w:before="20" w:after="20"/>
            </w:pPr>
            <w:r>
              <w:rPr>
                <w:rFonts w:ascii="Courier New" w:cs="Courier New" w:eastAsia="Courier New" w:hAnsi="Courier New"/>
                <w:color w:val="E2E8F0"/>
                <w:sz w:val="18"/>
                <w:szCs w:val="18"/>
              </w:rPr>
              <w:t xml:space="preserve">  created_by UUID FK users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rule_executions</w:t>
            </w:r>
          </w:p>
          <w:p>
            <w:pPr>
              <w:spacing w:before="20" w:after="20"/>
            </w:pPr>
            <w:r>
              <w:rPr>
                <w:rFonts w:ascii="Courier New" w:cs="Courier New" w:eastAsia="Courier New" w:hAnsi="Courier New"/>
                <w:color w:val="E2E8F0"/>
                <w:sz w:val="18"/>
                <w:szCs w:val="18"/>
              </w:rPr>
              <w:t xml:space="preserve">  rule_id UUID FK, evaluated_at TIMESTAMPTZ,</w:t>
            </w:r>
          </w:p>
          <w:p>
            <w:pPr>
              <w:spacing w:before="20" w:after="20"/>
            </w:pPr>
            <w:r>
              <w:rPr>
                <w:rFonts w:ascii="Courier New" w:cs="Courier New" w:eastAsia="Courier New" w:hAnsi="Courier New"/>
                <w:color w:val="E2E8F0"/>
                <w:sz w:val="18"/>
                <w:szCs w:val="18"/>
              </w:rPr>
              <w:t xml:space="preserve">  entities_evaluated INTEGER, entities_triggered INTEGER,</w:t>
            </w:r>
          </w:p>
          <w:p>
            <w:pPr>
              <w:spacing w:before="20" w:after="20"/>
            </w:pPr>
            <w:r>
              <w:rPr>
                <w:rFonts w:ascii="Courier New" w:cs="Courier New" w:eastAsia="Courier New" w:hAnsi="Courier New"/>
                <w:color w:val="E2E8F0"/>
                <w:sz w:val="18"/>
                <w:szCs w:val="18"/>
              </w:rPr>
              <w:t xml:space="preserve">  entities_blocked_by_guardrail INTEGER, action_queued BOOLEAN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audit_log  (APPEND ONLY — no updates ever)</w:t>
            </w:r>
          </w:p>
          <w:p>
            <w:pPr>
              <w:spacing w:before="20" w:after="20"/>
            </w:pPr>
            <w:r>
              <w:rPr>
                <w:rFonts w:ascii="Courier New" w:cs="Courier New" w:eastAsia="Courier New" w:hAnsi="Courier New"/>
                <w:color w:val="E2E8F0"/>
                <w:sz w:val="18"/>
                <w:szCs w:val="18"/>
              </w:rPr>
              <w:t xml:space="preserve">  actor_user_id UUID nullable, actor_type TEXT CHECK(IN (user,system)),</w:t>
            </w:r>
          </w:p>
          <w:p>
            <w:pPr>
              <w:spacing w:before="20" w:after="20"/>
            </w:pPr>
            <w:r>
              <w:rPr>
                <w:rFonts w:ascii="Courier New" w:cs="Courier New" w:eastAsia="Courier New" w:hAnsi="Courier New"/>
                <w:color w:val="E2E8F0"/>
                <w:sz w:val="18"/>
                <w:szCs w:val="18"/>
              </w:rPr>
              <w:t xml:space="preserve">  action_type TEXT, entity_type TEXT, entity_id TEXT, platform TEXT,</w:t>
            </w:r>
          </w:p>
          <w:p>
            <w:pPr>
              <w:spacing w:before="20" w:after="20"/>
            </w:pPr>
            <w:r>
              <w:rPr>
                <w:rFonts w:ascii="Courier New" w:cs="Courier New" w:eastAsia="Courier New" w:hAnsi="Courier New"/>
                <w:color w:val="E2E8F0"/>
                <w:sz w:val="18"/>
                <w:szCs w:val="18"/>
              </w:rPr>
              <w:t xml:space="preserve">  rule_id UUID nullable, metric_snapshot JSONB,</w:t>
            </w:r>
          </w:p>
          <w:p>
            <w:pPr>
              <w:spacing w:before="20" w:after="20"/>
            </w:pPr>
            <w:r>
              <w:rPr>
                <w:rFonts w:ascii="Courier New" w:cs="Courier New" w:eastAsia="Courier New" w:hAnsi="Courier New"/>
                <w:color w:val="E2E8F0"/>
                <w:sz w:val="18"/>
                <w:szCs w:val="18"/>
              </w:rPr>
              <w:t xml:space="preserve">  api_request JSONB, api_response_code INTEGER, api_response JSONB</w:t>
            </w:r>
          </w:p>
          <w:p>
            <w:pPr>
              <w:spacing w:before="20" w:after="20"/>
            </w:pPr>
            <w:r>
              <w:rPr>
                <w:rFonts w:ascii="Courier New" w:cs="Courier New" w:eastAsia="Courier New" w:hAnsi="Courier New"/>
                <w:color w:val="E2E8F0"/>
                <w:sz w:val="18"/>
                <w:szCs w:val="18"/>
              </w:rPr>
              <w:t xml:space="preserve">  -- NOTE: NO updated_at column. Audit log is immutable.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TABLE: notifications</w:t>
            </w:r>
          </w:p>
          <w:p>
            <w:pPr>
              <w:spacing w:before="20" w:after="20"/>
            </w:pPr>
            <w:r>
              <w:rPr>
                <w:rFonts w:ascii="Courier New" w:cs="Courier New" w:eastAsia="Courier New" w:hAnsi="Courier New"/>
                <w:color w:val="E2E8F0"/>
                <w:sz w:val="18"/>
                <w:szCs w:val="18"/>
              </w:rPr>
              <w:t xml:space="preserve">  trigger_type TEXT, channel TEXT CHECK(IN (email,slack,webhook)),</w:t>
            </w:r>
          </w:p>
          <w:p>
            <w:pPr>
              <w:spacing w:before="20" w:after="20"/>
            </w:pPr>
            <w:r>
              <w:rPr>
                <w:rFonts w:ascii="Courier New" w:cs="Courier New" w:eastAsia="Courier New" w:hAnsi="Courier New"/>
                <w:color w:val="E2E8F0"/>
                <w:sz w:val="18"/>
                <w:szCs w:val="18"/>
              </w:rPr>
              <w:t xml:space="preserve">  payload JSONB, delivered_at TIMESTAMPTZ, delivery_status TEXT, retry_count INTEGER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Create indexes:</w:t>
            </w:r>
          </w:p>
          <w:p>
            <w:pPr>
              <w:spacing w:before="20" w:after="20"/>
            </w:pPr>
            <w:r>
              <w:rPr>
                <w:rFonts w:ascii="Courier New" w:cs="Courier New" w:eastAsia="Courier New" w:hAnsi="Courier New"/>
                <w:color w:val="E2E8F0"/>
                <w:sz w:val="18"/>
                <w:szCs w:val="18"/>
              </w:rPr>
              <w:t xml:space="preserve">  profit_metrics(ad_set_id, window_type, window_start, window_end)</w:t>
            </w:r>
          </w:p>
          <w:p>
            <w:pPr>
              <w:spacing w:before="20" w:after="20"/>
            </w:pPr>
            <w:r>
              <w:rPr>
                <w:rFonts w:ascii="Courier New" w:cs="Courier New" w:eastAsia="Courier New" w:hAnsi="Courier New"/>
                <w:color w:val="E2E8F0"/>
                <w:sz w:val="18"/>
                <w:szCs w:val="18"/>
              </w:rPr>
              <w:t xml:space="preserve">  attributed_orders(ad_set_id, window_start, window_end)</w:t>
            </w:r>
          </w:p>
          <w:p>
            <w:pPr>
              <w:spacing w:before="20" w:after="20"/>
            </w:pPr>
            <w:r>
              <w:rPr>
                <w:rFonts w:ascii="Courier New" w:cs="Courier New" w:eastAsia="Courier New" w:hAnsi="Courier New"/>
                <w:color w:val="E2E8F0"/>
                <w:sz w:val="18"/>
                <w:szCs w:val="18"/>
              </w:rPr>
              <w:t xml:space="preserve">  orders(store_id, ordered_at)</w:t>
            </w:r>
          </w:p>
          <w:p>
            <w:pPr>
              <w:spacing w:before="20" w:after="20"/>
            </w:pPr>
            <w:r>
              <w:rPr>
                <w:rFonts w:ascii="Courier New" w:cs="Courier New" w:eastAsia="Courier New" w:hAnsi="Courier New"/>
                <w:color w:val="E2E8F0"/>
                <w:sz w:val="18"/>
                <w:szCs w:val="18"/>
              </w:rPr>
              <w:t xml:space="preserve">  ad_insights(ad_set_id, date)</w:t>
            </w:r>
          </w:p>
          <w:p>
            <w:pPr>
              <w:spacing w:before="20" w:after="20"/>
            </w:pPr>
            <w:r>
              <w:rPr>
                <w:rFonts w:ascii="Courier New" w:cs="Courier New" w:eastAsia="Courier New" w:hAnsi="Courier New"/>
                <w:color w:val="E2E8F0"/>
                <w:sz w:val="18"/>
                <w:szCs w:val="18"/>
              </w:rPr>
              <w:t xml:space="preserve">  audit_log(org_id, created_at)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Create and apply migration.</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alembic upgrade head runs without errors.</w:t>
            </w:r>
          </w:p>
          <w:p>
            <w:pPr>
              <w:pStyle w:val="ListParagraph"/>
              <w:numPr>
                <w:ilvl w:val="0"/>
                <w:numId w:val="2"/>
              </w:numPr>
              <w:spacing w:before="40" w:after="40"/>
            </w:pPr>
            <w:r>
              <w:rPr>
                <w:rFonts w:ascii="Arial" w:cs="Arial" w:eastAsia="Arial" w:hAnsi="Arial"/>
                <w:color w:val="0F172A"/>
                <w:sz w:val="20"/>
                <w:szCs w:val="20"/>
              </w:rPr>
              <w:t xml:space="preserve">All 17 tables visible in Neon dashboard.</w:t>
            </w:r>
          </w:p>
          <w:p>
            <w:pPr>
              <w:pStyle w:val="ListParagraph"/>
              <w:numPr>
                <w:ilvl w:val="0"/>
                <w:numId w:val="2"/>
              </w:numPr>
              <w:spacing w:before="40" w:after="40"/>
            </w:pPr>
            <w:r>
              <w:rPr>
                <w:rFonts w:ascii="Arial" w:cs="Arial" w:eastAsia="Arial" w:hAnsi="Arial"/>
                <w:color w:val="0F172A"/>
                <w:sz w:val="20"/>
                <w:szCs w:val="20"/>
              </w:rPr>
              <w:t xml:space="preserve">Every table has org_id column.</w:t>
            </w:r>
          </w:p>
          <w:p>
            <w:pPr>
              <w:pStyle w:val="ListParagraph"/>
              <w:numPr>
                <w:ilvl w:val="0"/>
                <w:numId w:val="2"/>
              </w:numPr>
              <w:spacing w:before="40" w:after="40"/>
            </w:pPr>
            <w:r>
              <w:rPr>
                <w:rFonts w:ascii="Arial" w:cs="Arial" w:eastAsia="Arial" w:hAnsi="Arial"/>
                <w:color w:val="0F172A"/>
                <w:sz w:val="20"/>
                <w:szCs w:val="20"/>
              </w:rPr>
              <w:t xml:space="preserve">audit_log table has NO updated_at column.</w:t>
            </w:r>
          </w:p>
          <w:p>
            <w:pPr>
              <w:pStyle w:val="ListParagraph"/>
              <w:numPr>
                <w:ilvl w:val="0"/>
                <w:numId w:val="2"/>
              </w:numPr>
              <w:spacing w:before="40" w:after="40"/>
            </w:pPr>
            <w:r>
              <w:rPr>
                <w:rFonts w:ascii="Arial" w:cs="Arial" w:eastAsia="Arial" w:hAnsi="Arial"/>
                <w:color w:val="0F172A"/>
                <w:sz w:val="20"/>
                <w:szCs w:val="20"/>
              </w:rPr>
              <w:t xml:space="preserve">profit_metrics, orders, ad_insights all have UNIQUE constraints.</w:t>
            </w:r>
          </w:p>
          <w:p>
            <w:pPr>
              <w:pStyle w:val="ListParagraph"/>
              <w:numPr>
                <w:ilvl w:val="0"/>
                <w:numId w:val="2"/>
              </w:numPr>
              <w:spacing w:before="40" w:after="40"/>
            </w:pPr>
            <w:r>
              <w:rPr>
                <w:rFonts w:ascii="Arial" w:cs="Arial" w:eastAsia="Arial" w:hAnsi="Arial"/>
                <w:color w:val="0F172A"/>
                <w:sz w:val="20"/>
                <w:szCs w:val="20"/>
              </w:rPr>
              <w:t xml:space="preserve">All money columns are INTEGER type — verify in Neon schema view.</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065F46" w:val="clear"/>
            <w:tcMar>
              <w:top w:type="dxa" w:w="180"/>
              <w:left w:type="dxa" w:w="240"/>
              <w:bottom w:type="dxa" w:w="180"/>
              <w:right w:type="dxa" w:w="240"/>
            </w:tcMar>
          </w:tcPr>
          <w:p>
            <w:r>
              <w:rPr>
                <w:rFonts w:ascii="Arial" w:cs="Arial" w:eastAsia="Arial" w:hAnsi="Arial"/>
                <w:b/>
                <w:bCs/>
                <w:color w:val="A5F3FC"/>
                <w:sz w:val="18"/>
                <w:szCs w:val="18"/>
              </w:rPr>
              <w:t xml:space="preserve">PHASE 3  </w:t>
            </w:r>
            <w:r>
              <w:rPr>
                <w:rFonts w:ascii="Arial" w:cs="Arial" w:eastAsia="Arial" w:hAnsi="Arial"/>
                <w:b/>
                <w:bCs/>
                <w:color w:val="FFFFFF"/>
                <w:sz w:val="28"/>
                <w:szCs w:val="28"/>
              </w:rPr>
              <w:t xml:space="preserve">Shopify Connector — OAuth + Data Ingestion</w:t>
            </w:r>
          </w:p>
        </w:tc>
        <w:tc>
          <w:tcPr>
            <w:tcBorders>
              <w:top w:val="nil"/>
              <w:left w:val="nil"/>
              <w:bottom w:val="nil"/>
              <w:right w:val="nil"/>
            </w:tcBorders>
            <w:shd w:fill="065F46"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1.5–2 weeks</w:t>
            </w:r>
          </w:p>
        </w:tc>
      </w:tr>
    </w:tbl>
    <w:p>
      <w:pPr>
        <w:spacing w:before="80"/>
      </w:pPr>
      <w:r>
        <w:t xml:space="preserve"/>
      </w:r>
    </w:p>
    <w:tbl>
      <w:tblPr>
        <w:tblW w:type="dxa" w:w="9360"/>
        <w:tblBorders>
          <w:top w:val="single" w:color="0D9488" w:sz="10"/>
          <w:left w:val="single" w:color="0D9488" w:sz="10"/>
          <w:bottom w:val="single" w:color="CBD5E1" w:sz="1"/>
          <w:right w:val="single" w:color="CBD5E1" w:sz="1"/>
          <w:insideH w:val="single" w:color="auto" w:sz="4"/>
          <w:insideV w:val="single" w:color="auto" w:sz="4"/>
        </w:tblBorders>
      </w:tblPr>
      <w:tblGrid>
        <w:gridCol w:w="9360"/>
      </w:tblGrid>
      <w:tr>
        <w:tc>
          <w:tcPr>
            <w:tcBorders>
              <w:top w:val="single" w:color="0D9488" w:sz="10"/>
              <w:left w:val="single" w:color="0D9488" w:sz="10"/>
              <w:bottom w:val="nil"/>
              <w:right w:val="single" w:color="CBD5E1" w:sz="1"/>
            </w:tcBorders>
            <w:shd w:fill="CCFBF1" w:val="clear"/>
            <w:tcMar>
              <w:top w:type="dxa" w:w="80"/>
              <w:left w:type="dxa" w:w="180"/>
              <w:bottom w:type="dxa" w:w="40"/>
              <w:right w:type="dxa" w:w="180"/>
            </w:tcMar>
          </w:tcPr>
          <w:p>
            <w:r>
              <w:rPr>
                <w:rFonts w:ascii="Arial" w:cs="Arial" w:eastAsia="Arial" w:hAnsi="Arial"/>
                <w:b/>
                <w:bCs/>
                <w:color w:val="0D9488"/>
                <w:sz w:val="17"/>
                <w:szCs w:val="17"/>
              </w:rPr>
              <w:t xml:space="preserve">🔧 YOU DO THIS MANUALLY</w:t>
            </w:r>
            <w:r>
              <w:rPr>
                <w:rFonts w:ascii="Arial" w:cs="Arial" w:eastAsia="Arial" w:hAnsi="Arial"/>
                <w:color w:val="64748B"/>
                <w:sz w:val="17"/>
                <w:szCs w:val="17"/>
              </w:rPr>
              <w:t xml:space="preserve">  —  Shopify setup before coding</w:t>
            </w:r>
          </w:p>
        </w:tc>
      </w:tr>
      <w:tr>
        <w:tc>
          <w:tcPr>
            <w:tcBorders>
              <w:top w:val="nil"/>
              <w:left w:val="single" w:color="0D9488" w:sz="10"/>
              <w:bottom w:val="single" w:color="CBD5E1" w:sz="1"/>
              <w:right w:val="single" w:color="CBD5E1" w:sz="1"/>
            </w:tcBorders>
            <w:shd w:fill="F0FDFA" w:val="clear"/>
            <w:tcMar>
              <w:top w:type="dxa" w:w="80"/>
              <w:left w:type="dxa" w:w="200"/>
              <w:bottom w:type="dxa" w:w="100"/>
              <w:right w:type="dxa" w:w="180"/>
            </w:tcMar>
          </w:tcPr>
          <w:p>
            <w:pPr>
              <w:spacing w:before="40" w:after="40"/>
            </w:pPr>
            <w:r>
              <w:rPr>
                <w:rFonts w:ascii="Arial" w:cs="Arial" w:eastAsia="Arial" w:hAnsi="Arial"/>
                <w:color w:val="0F172A"/>
                <w:sz w:val="20"/>
                <w:szCs w:val="20"/>
              </w:rPr>
              <w:t xml:space="preserve">1.  In your Shopify Partner dashboard: set App URL to http://localhost:8000 and Allowed redirect URLs to http://localhost:8000/api/connect/shopify/callback.</w:t>
            </w:r>
          </w:p>
          <w:p>
            <w:pPr>
              <w:spacing w:before="40" w:after="40"/>
            </w:pPr>
            <w:r>
              <w:rPr>
                <w:rFonts w:ascii="Arial" w:cs="Arial" w:eastAsia="Arial" w:hAnsi="Arial"/>
                <w:color w:val="0F172A"/>
                <w:sz w:val="20"/>
                <w:szCs w:val="20"/>
              </w:rPr>
              <w:t xml:space="preserve">2.  Install a Shopify development store from your Partner dashboard to test with.</w:t>
            </w:r>
          </w:p>
          <w:p>
            <w:pPr>
              <w:spacing w:before="40" w:after="40"/>
            </w:pPr>
            <w:r>
              <w:rPr>
                <w:rFonts w:ascii="Arial" w:cs="Arial" w:eastAsia="Arial" w:hAnsi="Arial"/>
                <w:color w:val="0F172A"/>
                <w:sz w:val="20"/>
                <w:szCs w:val="20"/>
              </w:rPr>
              <w:t xml:space="preserve">3.  Note your Shopify App API key and secret — add to backend .env as SHOPIFY_API_KEY and SHOPIFY_API_SECRET.</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Shopify OAuth flow</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the Shopify OAuth connector in app/routers/connectors.py and app/services/connectors/shopify.py.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Step 1 — Initiate OAuth:</w:t>
            </w:r>
          </w:p>
          <w:p>
            <w:pPr>
              <w:spacing w:before="20" w:after="20"/>
            </w:pPr>
            <w:r>
              <w:rPr>
                <w:rFonts w:ascii="Courier New" w:cs="Courier New" w:eastAsia="Courier New" w:hAnsi="Courier New"/>
                <w:color w:val="E2E8F0"/>
                <w:sz w:val="18"/>
                <w:szCs w:val="18"/>
              </w:rPr>
              <w:t xml:space="preserve">  GET /api/connect/shopify?shop={shop_domain}</w:t>
            </w:r>
          </w:p>
          <w:p>
            <w:pPr>
              <w:spacing w:before="20" w:after="20"/>
            </w:pPr>
            <w:r>
              <w:rPr>
                <w:rFonts w:ascii="Courier New" w:cs="Courier New" w:eastAsia="Courier New" w:hAnsi="Courier New"/>
                <w:color w:val="E2E8F0"/>
                <w:sz w:val="18"/>
                <w:szCs w:val="18"/>
              </w:rPr>
              <w:t xml:space="preserve">  Validate shop domain format (*.myshopify.com).</w:t>
            </w:r>
          </w:p>
          <w:p>
            <w:pPr>
              <w:spacing w:before="20" w:after="20"/>
            </w:pPr>
            <w:r>
              <w:rPr>
                <w:rFonts w:ascii="Courier New" w:cs="Courier New" w:eastAsia="Courier New" w:hAnsi="Courier New"/>
                <w:color w:val="E2E8F0"/>
                <w:sz w:val="18"/>
                <w:szCs w:val="18"/>
              </w:rPr>
              <w:t xml:space="preserve">  Generate nonce, store in Redis with 10-min TTL.</w:t>
            </w:r>
          </w:p>
          <w:p>
            <w:pPr>
              <w:spacing w:before="20" w:after="20"/>
            </w:pPr>
            <w:r>
              <w:rPr>
                <w:rFonts w:ascii="Courier New" w:cs="Courier New" w:eastAsia="Courier New" w:hAnsi="Courier New"/>
                <w:color w:val="E2E8F0"/>
                <w:sz w:val="18"/>
                <w:szCs w:val="18"/>
              </w:rPr>
              <w:t xml:space="preserve">  Redirect to: https://{shop}/admin/oauth/authorize</w:t>
            </w:r>
          </w:p>
          <w:p>
            <w:pPr>
              <w:spacing w:before="20" w:after="20"/>
            </w:pPr>
            <w:r>
              <w:rPr>
                <w:rFonts w:ascii="Courier New" w:cs="Courier New" w:eastAsia="Courier New" w:hAnsi="Courier New"/>
                <w:color w:val="E2E8F0"/>
                <w:sz w:val="18"/>
                <w:szCs w:val="18"/>
              </w:rPr>
              <w:t xml:space="preserve">    ?client_id={SHOPIFY_API_KEY}</w:t>
            </w:r>
          </w:p>
          <w:p>
            <w:pPr>
              <w:spacing w:before="20" w:after="20"/>
            </w:pPr>
            <w:r>
              <w:rPr>
                <w:rFonts w:ascii="Courier New" w:cs="Courier New" w:eastAsia="Courier New" w:hAnsi="Courier New"/>
                <w:color w:val="E2E8F0"/>
                <w:sz w:val="18"/>
                <w:szCs w:val="18"/>
              </w:rPr>
              <w:t xml:space="preserve">    &amp;scope=read_orders,read_products,read_inventory,read_reports,read_fulfillments</w:t>
            </w:r>
          </w:p>
          <w:p>
            <w:pPr>
              <w:spacing w:before="20" w:after="20"/>
            </w:pPr>
            <w:r>
              <w:rPr>
                <w:rFonts w:ascii="Courier New" w:cs="Courier New" w:eastAsia="Courier New" w:hAnsi="Courier New"/>
                <w:color w:val="E2E8F0"/>
                <w:sz w:val="18"/>
                <w:szCs w:val="18"/>
              </w:rPr>
              <w:t xml:space="preserve">    &amp;redirect_uri={REDIRECT_URI}</w:t>
            </w:r>
          </w:p>
          <w:p>
            <w:pPr>
              <w:spacing w:before="20" w:after="20"/>
            </w:pPr>
            <w:r>
              <w:rPr>
                <w:rFonts w:ascii="Courier New" w:cs="Courier New" w:eastAsia="Courier New" w:hAnsi="Courier New"/>
                <w:color w:val="E2E8F0"/>
                <w:sz w:val="18"/>
                <w:szCs w:val="18"/>
              </w:rPr>
              <w:t xml:space="preserve">    &amp;state={nonce}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Step 2 — OAuth callback:</w:t>
            </w:r>
          </w:p>
          <w:p>
            <w:pPr>
              <w:spacing w:before="20" w:after="20"/>
            </w:pPr>
            <w:r>
              <w:rPr>
                <w:rFonts w:ascii="Courier New" w:cs="Courier New" w:eastAsia="Courier New" w:hAnsi="Courier New"/>
                <w:color w:val="E2E8F0"/>
                <w:sz w:val="18"/>
                <w:szCs w:val="18"/>
              </w:rPr>
              <w:t xml:space="preserve">  GET /api/connect/shopify/callback?code=...&amp;shop=...&amp;state=...</w:t>
            </w:r>
          </w:p>
          <w:p>
            <w:pPr>
              <w:spacing w:before="20" w:after="20"/>
            </w:pPr>
            <w:r>
              <w:rPr>
                <w:rFonts w:ascii="Courier New" w:cs="Courier New" w:eastAsia="Courier New" w:hAnsi="Courier New"/>
                <w:color w:val="E2E8F0"/>
                <w:sz w:val="18"/>
                <w:szCs w:val="18"/>
              </w:rPr>
              <w:t xml:space="preserve">  Verify state matches nonce in Redis (prevent CSRF).</w:t>
            </w:r>
          </w:p>
          <w:p>
            <w:pPr>
              <w:spacing w:before="20" w:after="20"/>
            </w:pPr>
            <w:r>
              <w:rPr>
                <w:rFonts w:ascii="Courier New" w:cs="Courier New" w:eastAsia="Courier New" w:hAnsi="Courier New"/>
                <w:color w:val="E2E8F0"/>
                <w:sz w:val="18"/>
                <w:szCs w:val="18"/>
              </w:rPr>
              <w:t xml:space="preserve">  Exchange code for access token via POST https://{shop}/admin/oauth/access_token.</w:t>
            </w:r>
          </w:p>
          <w:p>
            <w:pPr>
              <w:spacing w:before="20" w:after="20"/>
            </w:pPr>
            <w:r>
              <w:rPr>
                <w:rFonts w:ascii="Courier New" w:cs="Courier New" w:eastAsia="Courier New" w:hAnsi="Courier New"/>
                <w:color w:val="E2E8F0"/>
                <w:sz w:val="18"/>
                <w:szCs w:val="18"/>
              </w:rPr>
              <w:t xml:space="preserve">  Encrypt access token with AES-256 using ENCRYPTION_KEY from env.</w:t>
            </w:r>
          </w:p>
          <w:p>
            <w:pPr>
              <w:spacing w:before="20" w:after="20"/>
            </w:pPr>
            <w:r>
              <w:rPr>
                <w:rFonts w:ascii="Courier New" w:cs="Courier New" w:eastAsia="Courier New" w:hAnsi="Courier New"/>
                <w:color w:val="E2E8F0"/>
                <w:sz w:val="18"/>
                <w:szCs w:val="18"/>
              </w:rPr>
              <w:t xml:space="preserve">    Store encrypted token + IV separately in stores table.</w:t>
            </w:r>
          </w:p>
          <w:p>
            <w:pPr>
              <w:spacing w:before="20" w:after="20"/>
            </w:pPr>
            <w:r>
              <w:rPr>
                <w:rFonts w:ascii="Courier New" w:cs="Courier New" w:eastAsia="Courier New" w:hAnsi="Courier New"/>
                <w:color w:val="E2E8F0"/>
                <w:sz w:val="18"/>
                <w:szCs w:val="18"/>
              </w:rPr>
              <w:t xml:space="preserve">  Save store record in DB (org_id from JWT, shopify_store_id, shop_domain).</w:t>
            </w:r>
          </w:p>
          <w:p>
            <w:pPr>
              <w:spacing w:before="20" w:after="20"/>
            </w:pPr>
            <w:r>
              <w:rPr>
                <w:rFonts w:ascii="Courier New" w:cs="Courier New" w:eastAsia="Courier New" w:hAnsi="Courier New"/>
                <w:color w:val="E2E8F0"/>
                <w:sz w:val="18"/>
                <w:szCs w:val="18"/>
              </w:rPr>
              <w:t xml:space="preserve">  Trigger background job: sync_shopify_historical.delay(store_id, days=90)</w:t>
            </w:r>
          </w:p>
          <w:p>
            <w:pPr>
              <w:spacing w:before="20" w:after="20"/>
            </w:pPr>
            <w:r>
              <w:rPr>
                <w:rFonts w:ascii="Courier New" w:cs="Courier New" w:eastAsia="Courier New" w:hAnsi="Courier New"/>
                <w:color w:val="E2E8F0"/>
                <w:sz w:val="18"/>
                <w:szCs w:val="18"/>
              </w:rPr>
              <w:t xml:space="preserve">  Return redirect to frontend /settings?connected=shopify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Encryption helper: create app/utils/encryption.py</w:t>
            </w:r>
          </w:p>
          <w:p>
            <w:pPr>
              <w:spacing w:before="20" w:after="20"/>
            </w:pPr>
            <w:r>
              <w:rPr>
                <w:rFonts w:ascii="Courier New" w:cs="Courier New" w:eastAsia="Courier New" w:hAnsi="Courier New"/>
                <w:color w:val="E2E8F0"/>
                <w:sz w:val="18"/>
                <w:szCs w:val="18"/>
              </w:rPr>
              <w:t xml:space="preserve">  encrypt(plaintext: str) -&gt; tuple[str, str]  # returns (ciphertext_b64, iv_b64)</w:t>
            </w:r>
          </w:p>
          <w:p>
            <w:pPr>
              <w:spacing w:before="20" w:after="20"/>
            </w:pPr>
            <w:r>
              <w:rPr>
                <w:rFonts w:ascii="Courier New" w:cs="Courier New" w:eastAsia="Courier New" w:hAnsi="Courier New"/>
                <w:color w:val="E2E8F0"/>
                <w:sz w:val="18"/>
                <w:szCs w:val="18"/>
              </w:rPr>
              <w:t xml:space="preserve">  decrypt(ciphertext_b64: str, iv_b64: str) -&gt; str</w:t>
            </w:r>
          </w:p>
          <w:p>
            <w:pPr>
              <w:spacing w:before="20" w:after="20"/>
            </w:pPr>
            <w:r>
              <w:rPr>
                <w:rFonts w:ascii="Courier New" w:cs="Courier New" w:eastAsia="Courier New" w:hAnsi="Courier New"/>
                <w:color w:val="E2E8F0"/>
                <w:sz w:val="18"/>
                <w:szCs w:val="18"/>
              </w:rPr>
              <w:t xml:space="preserve">  Use AES-256-CBC with key from ENCRYPTION_KEY env var.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Follow all .cursorrules conventions.</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Shopify order ingestion worker</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app/workers/sync_shopify.py — Celery task for ingesting Shopify orders.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@celery_app.task(bind=True, max_retries=3)</w:t>
            </w:r>
          </w:p>
          <w:p>
            <w:pPr>
              <w:spacing w:before="20" w:after="20"/>
            </w:pPr>
            <w:r>
              <w:rPr>
                <w:rFonts w:ascii="Courier New" w:cs="Courier New" w:eastAsia="Courier New" w:hAnsi="Courier New"/>
                <w:color w:val="E2E8F0"/>
                <w:sz w:val="18"/>
                <w:szCs w:val="18"/>
              </w:rPr>
              <w:t xml:space="preserve">def sync_shopify_orders(self, store_id: str, since_date: str = None):</w:t>
            </w:r>
          </w:p>
          <w:p>
            <w:pPr>
              <w:spacing w:before="20" w:after="20"/>
            </w:pPr>
            <w:r>
              <w:rPr>
                <w:rFonts w:ascii="Courier New" w:cs="Courier New" w:eastAsia="Courier New" w:hAnsi="Courier New"/>
                <w:color w:val="E2E8F0"/>
                <w:sz w:val="18"/>
                <w:szCs w:val="18"/>
              </w:rPr>
              <w:t xml:space="preserve">  Load store from DB. Decrypt access token.</w:t>
            </w:r>
          </w:p>
          <w:p>
            <w:pPr>
              <w:spacing w:before="20" w:after="20"/>
            </w:pPr>
            <w:r>
              <w:rPr>
                <w:rFonts w:ascii="Courier New" w:cs="Courier New" w:eastAsia="Courier New" w:hAnsi="Courier New"/>
                <w:color w:val="E2E8F0"/>
                <w:sz w:val="18"/>
                <w:szCs w:val="18"/>
              </w:rPr>
              <w:t xml:space="preserve">  If since_date is None, use 90 days ago.</w:t>
            </w:r>
          </w:p>
          <w:p>
            <w:pPr>
              <w:spacing w:before="20" w:after="20"/>
            </w:pPr>
            <w:r>
              <w:rPr>
                <w:rFonts w:ascii="Courier New" w:cs="Courier New" w:eastAsia="Courier New" w:hAnsi="Courier New"/>
                <w:color w:val="E2E8F0"/>
                <w:sz w:val="18"/>
                <w:szCs w:val="18"/>
              </w:rPr>
              <w:t xml:space="preserve">  Call Shopify Orders API: GET /admin/api/2024-01/orders.json</w:t>
            </w:r>
          </w:p>
          <w:p>
            <w:pPr>
              <w:spacing w:before="20" w:after="20"/>
            </w:pPr>
            <w:r>
              <w:rPr>
                <w:rFonts w:ascii="Courier New" w:cs="Courier New" w:eastAsia="Courier New" w:hAnsi="Courier New"/>
                <w:color w:val="E2E8F0"/>
                <w:sz w:val="18"/>
                <w:szCs w:val="18"/>
              </w:rPr>
              <w:t xml:space="preserve">    with params: status=any, created_at_min={since_date}, limit=250</w:t>
            </w:r>
          </w:p>
          <w:p>
            <w:pPr>
              <w:spacing w:before="20" w:after="20"/>
            </w:pPr>
            <w:r>
              <w:rPr>
                <w:rFonts w:ascii="Courier New" w:cs="Courier New" w:eastAsia="Courier New" w:hAnsi="Courier New"/>
                <w:color w:val="E2E8F0"/>
                <w:sz w:val="18"/>
                <w:szCs w:val="18"/>
              </w:rPr>
              <w:t xml:space="preserve">  Handle pagination: loop while next page link exists in Link header.</w:t>
            </w:r>
          </w:p>
          <w:p>
            <w:pPr>
              <w:spacing w:before="20" w:after="20"/>
            </w:pPr>
            <w:r>
              <w:rPr>
                <w:rFonts w:ascii="Courier New" w:cs="Courier New" w:eastAsia="Courier New" w:hAnsi="Courier New"/>
                <w:color w:val="E2E8F0"/>
                <w:sz w:val="18"/>
                <w:szCs w:val="18"/>
              </w:rPr>
              <w:t xml:space="preserve">  For each order:</w:t>
            </w:r>
          </w:p>
          <w:p>
            <w:pPr>
              <w:spacing w:before="20" w:after="20"/>
            </w:pPr>
            <w:r>
              <w:rPr>
                <w:rFonts w:ascii="Courier New" w:cs="Courier New" w:eastAsia="Courier New" w:hAnsi="Courier New"/>
                <w:color w:val="E2E8F0"/>
                <w:sz w:val="18"/>
                <w:szCs w:val="18"/>
              </w:rPr>
              <w:t xml:space="preserve">    Upsert order record (UNIQUE on store_id + shopify_order_id).</w:t>
            </w:r>
          </w:p>
          <w:p>
            <w:pPr>
              <w:spacing w:before="20" w:after="20"/>
            </w:pPr>
            <w:r>
              <w:rPr>
                <w:rFonts w:ascii="Courier New" w:cs="Courier New" w:eastAsia="Courier New" w:hAnsi="Courier New"/>
                <w:color w:val="E2E8F0"/>
                <w:sz w:val="18"/>
                <w:szCs w:val="18"/>
              </w:rPr>
              <w:t xml:space="preserve">    Upsert each line_item (quantity, unit_price_cents, sku, variant_id).</w:t>
            </w:r>
          </w:p>
          <w:p>
            <w:pPr>
              <w:spacing w:before="20" w:after="20"/>
            </w:pPr>
            <w:r>
              <w:rPr>
                <w:rFonts w:ascii="Courier New" w:cs="Courier New" w:eastAsia="Courier New" w:hAnsi="Courier New"/>
                <w:color w:val="E2E8F0"/>
                <w:sz w:val="18"/>
                <w:szCs w:val="18"/>
              </w:rPr>
              <w:t xml:space="preserve">    Set unit_cogs_cents from line_item.cost_per_item if available, else NULL.</w:t>
            </w:r>
          </w:p>
          <w:p>
            <w:pPr>
              <w:spacing w:before="20" w:after="20"/>
            </w:pPr>
            <w:r>
              <w:rPr>
                <w:rFonts w:ascii="Courier New" w:cs="Courier New" w:eastAsia="Courier New" w:hAnsi="Courier New"/>
                <w:color w:val="E2E8F0"/>
                <w:sz w:val="18"/>
                <w:szCs w:val="18"/>
              </w:rPr>
              <w:t xml:space="preserve">    Set unit_cogs_source = shopify if cost available, else estimated.</w:t>
            </w:r>
          </w:p>
          <w:p>
            <w:pPr>
              <w:spacing w:before="20" w:after="20"/>
            </w:pPr>
            <w:r>
              <w:rPr>
                <w:rFonts w:ascii="Courier New" w:cs="Courier New" w:eastAsia="Courier New" w:hAnsi="Courier New"/>
                <w:color w:val="E2E8F0"/>
                <w:sz w:val="18"/>
                <w:szCs w:val="18"/>
              </w:rPr>
              <w:t xml:space="preserve">  Handle rate limits: if 429 received, wait rate_limit_delay from headers, then retry.</w:t>
            </w:r>
          </w:p>
          <w:p>
            <w:pPr>
              <w:spacing w:before="20" w:after="20"/>
            </w:pPr>
            <w:r>
              <w:rPr>
                <w:rFonts w:ascii="Courier New" w:cs="Courier New" w:eastAsia="Courier New" w:hAnsi="Courier New"/>
                <w:color w:val="E2E8F0"/>
                <w:sz w:val="18"/>
                <w:szCs w:val="18"/>
              </w:rPr>
              <w:t xml:space="preserve">  Handle errors: on Shopify API 5xx, raise self.retry(countdown=300, exc=exc).</w:t>
            </w:r>
          </w:p>
          <w:p>
            <w:pPr>
              <w:spacing w:before="20" w:after="20"/>
            </w:pPr>
            <w:r>
              <w:rPr>
                <w:rFonts w:ascii="Courier New" w:cs="Courier New" w:eastAsia="Courier New" w:hAnsi="Courier New"/>
                <w:color w:val="E2E8F0"/>
                <w:sz w:val="18"/>
                <w:szCs w:val="18"/>
              </w:rPr>
              <w:t xml:space="preserve">  Update stores.last_sync_at and stores.sync_status on completion.</w:t>
            </w:r>
          </w:p>
          <w:p>
            <w:pPr>
              <w:spacing w:before="20" w:after="20"/>
            </w:pPr>
            <w:r>
              <w:rPr>
                <w:rFonts w:ascii="Courier New" w:cs="Courier New" w:eastAsia="Courier New" w:hAnsi="Courier New"/>
                <w:color w:val="E2E8F0"/>
                <w:sz w:val="18"/>
                <w:szCs w:val="18"/>
              </w:rPr>
              <w:t xml:space="preserve">  Log: orders synced count, errors, duration.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IMPORTANT: This job must be idempotent.</w:t>
            </w:r>
          </w:p>
          <w:p>
            <w:pPr>
              <w:spacing w:before="20" w:after="20"/>
            </w:pPr>
            <w:r>
              <w:rPr>
                <w:rFonts w:ascii="Courier New" w:cs="Courier New" w:eastAsia="Courier New" w:hAnsi="Courier New"/>
                <w:color w:val="E2E8F0"/>
                <w:sz w:val="18"/>
                <w:szCs w:val="18"/>
              </w:rPr>
              <w:t xml:space="preserve">  Running it twice for the same date range must NOT create duplicate records.</w:t>
            </w:r>
          </w:p>
          <w:p>
            <w:pPr>
              <w:spacing w:before="20" w:after="20"/>
            </w:pPr>
            <w:r>
              <w:rPr>
                <w:rFonts w:ascii="Courier New" w:cs="Courier New" w:eastAsia="Courier New" w:hAnsi="Courier New"/>
                <w:color w:val="E2E8F0"/>
                <w:sz w:val="18"/>
                <w:szCs w:val="18"/>
              </w:rPr>
              <w:t xml:space="preserve">  Use INSERT ... ON CONFLICT (store_id, shopify_order_id) DO UPDATE.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Also create sync_shopify_refunds(store_id, since_date) task:</w:t>
            </w:r>
          </w:p>
          <w:p>
            <w:pPr>
              <w:spacing w:before="20" w:after="20"/>
            </w:pPr>
            <w:r>
              <w:rPr>
                <w:rFonts w:ascii="Courier New" w:cs="Courier New" w:eastAsia="Courier New" w:hAnsi="Courier New"/>
                <w:color w:val="E2E8F0"/>
                <w:sz w:val="18"/>
                <w:szCs w:val="18"/>
              </w:rPr>
              <w:t xml:space="preserve">  Fetch refunds from GET /admin/api/2024-01/orders.json?status=any (refunds are nested in orders)</w:t>
            </w:r>
          </w:p>
          <w:p>
            <w:pPr>
              <w:spacing w:before="20" w:after="20"/>
            </w:pPr>
            <w:r>
              <w:rPr>
                <w:rFonts w:ascii="Courier New" w:cs="Courier New" w:eastAsia="Courier New" w:hAnsi="Courier New"/>
                <w:color w:val="E2E8F0"/>
                <w:sz w:val="18"/>
                <w:szCs w:val="18"/>
              </w:rPr>
              <w:t xml:space="preserve">  Upsert returns table for each refund line item.</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Shopify API endpoint for frontend</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Create app/routers/stores.py:</w:t>
            </w:r>
          </w:p>
          <w:p>
            <w:pPr>
              <w:spacing w:before="20" w:after="20"/>
            </w:pPr>
            <w:r>
              <w:rPr>
                <w:rFonts w:ascii="Courier New" w:cs="Courier New" w:eastAsia="Courier New" w:hAnsi="Courier New"/>
                <w:color w:val="E2E8F0"/>
                <w:sz w:val="18"/>
                <w:szCs w:val="18"/>
              </w:rPr>
              <w:t xml:space="preserve">  GET /api/stores — list all connected stores for org</w:t>
            </w:r>
          </w:p>
          <w:p>
            <w:pPr>
              <w:spacing w:before="20" w:after="20"/>
            </w:pPr>
            <w:r>
              <w:rPr>
                <w:rFonts w:ascii="Courier New" w:cs="Courier New" w:eastAsia="Courier New" w:hAnsi="Courier New"/>
                <w:color w:val="E2E8F0"/>
                <w:sz w:val="18"/>
                <w:szCs w:val="18"/>
              </w:rPr>
              <w:t xml:space="preserve">  GET /api/stores/{store_id} — store details including sync status, last sync, order count</w:t>
            </w:r>
          </w:p>
          <w:p>
            <w:pPr>
              <w:spacing w:before="20" w:after="20"/>
            </w:pPr>
            <w:r>
              <w:rPr>
                <w:rFonts w:ascii="Courier New" w:cs="Courier New" w:eastAsia="Courier New" w:hAnsi="Courier New"/>
                <w:color w:val="E2E8F0"/>
                <w:sz w:val="18"/>
                <w:szCs w:val="18"/>
              </w:rPr>
              <w:t xml:space="preserve">  POST /api/stores/{store_id}/sync — trigger manual sync (rate-limit: once per 5 min per store)</w:t>
            </w:r>
          </w:p>
          <w:p>
            <w:pPr>
              <w:spacing w:before="20" w:after="20"/>
            </w:pPr>
            <w:r>
              <w:rPr>
                <w:rFonts w:ascii="Courier New" w:cs="Courier New" w:eastAsia="Courier New" w:hAnsi="Courier New"/>
                <w:color w:val="E2E8F0"/>
                <w:sz w:val="18"/>
                <w:szCs w:val="18"/>
              </w:rPr>
              <w:t xml:space="preserve">    Check Redis for rate limit key before triggering.</w:t>
            </w:r>
          </w:p>
          <w:p>
            <w:pPr>
              <w:spacing w:before="20" w:after="20"/>
            </w:pPr>
            <w:r>
              <w:rPr>
                <w:rFonts w:ascii="Courier New" w:cs="Courier New" w:eastAsia="Courier New" w:hAnsi="Courier New"/>
                <w:color w:val="E2E8F0"/>
                <w:sz w:val="18"/>
                <w:szCs w:val="18"/>
              </w:rPr>
              <w:t xml:space="preserve">  DELETE /api/stores/{store_id} — disconnect store (delete access token, mark disconnected)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All endpoints must:</w:t>
            </w:r>
          </w:p>
          <w:p>
            <w:pPr>
              <w:spacing w:before="20" w:after="20"/>
            </w:pPr>
            <w:r>
              <w:rPr>
                <w:rFonts w:ascii="Courier New" w:cs="Courier New" w:eastAsia="Courier New" w:hAnsi="Courier New"/>
                <w:color w:val="E2E8F0"/>
                <w:sz w:val="18"/>
                <w:szCs w:val="18"/>
              </w:rPr>
              <w:t xml:space="preserve">  Verify JWT via auth middleware (org_id in request.state).</w:t>
            </w:r>
          </w:p>
          <w:p>
            <w:pPr>
              <w:spacing w:before="20" w:after="20"/>
            </w:pPr>
            <w:r>
              <w:rPr>
                <w:rFonts w:ascii="Courier New" w:cs="Courier New" w:eastAsia="Courier New" w:hAnsi="Courier New"/>
                <w:color w:val="E2E8F0"/>
                <w:sz w:val="18"/>
                <w:szCs w:val="18"/>
              </w:rPr>
              <w:t xml:space="preserve">  Filter all DB queries by org_id.</w:t>
            </w:r>
          </w:p>
          <w:p>
            <w:pPr>
              <w:spacing w:before="20" w:after="20"/>
            </w:pPr>
            <w:r>
              <w:rPr>
                <w:rFonts w:ascii="Courier New" w:cs="Courier New" w:eastAsia="Courier New" w:hAnsi="Courier New"/>
                <w:color w:val="E2E8F0"/>
                <w:sz w:val="18"/>
                <w:szCs w:val="18"/>
              </w:rPr>
              <w:t xml:space="preserve">  Return 404 if store not found OR belongs to different org.</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OAuth flow completes — store record created in DB with encrypted token.</w:t>
            </w:r>
          </w:p>
          <w:p>
            <w:pPr>
              <w:pStyle w:val="ListParagraph"/>
              <w:numPr>
                <w:ilvl w:val="0"/>
                <w:numId w:val="2"/>
              </w:numPr>
              <w:spacing w:before="40" w:after="40"/>
            </w:pPr>
            <w:r>
              <w:rPr>
                <w:rFonts w:ascii="Arial" w:cs="Arial" w:eastAsia="Arial" w:hAnsi="Arial"/>
                <w:color w:val="0F172A"/>
                <w:sz w:val="20"/>
                <w:szCs w:val="20"/>
              </w:rPr>
              <w:t xml:space="preserve">sync_shopify_orders task runs and imports 90 days of orders.</w:t>
            </w:r>
          </w:p>
          <w:p>
            <w:pPr>
              <w:pStyle w:val="ListParagraph"/>
              <w:numPr>
                <w:ilvl w:val="0"/>
                <w:numId w:val="2"/>
              </w:numPr>
              <w:spacing w:before="40" w:after="40"/>
            </w:pPr>
            <w:r>
              <w:rPr>
                <w:rFonts w:ascii="Arial" w:cs="Arial" w:eastAsia="Arial" w:hAnsi="Arial"/>
                <w:color w:val="0F172A"/>
                <w:sz w:val="20"/>
                <w:szCs w:val="20"/>
              </w:rPr>
              <w:t xml:space="preserve">Running the same sync task twice creates zero duplicates (test this).</w:t>
            </w:r>
          </w:p>
          <w:p>
            <w:pPr>
              <w:pStyle w:val="ListParagraph"/>
              <w:numPr>
                <w:ilvl w:val="0"/>
                <w:numId w:val="2"/>
              </w:numPr>
              <w:spacing w:before="40" w:after="40"/>
            </w:pPr>
            <w:r>
              <w:rPr>
                <w:rFonts w:ascii="Arial" w:cs="Arial" w:eastAsia="Arial" w:hAnsi="Arial"/>
                <w:color w:val="0F172A"/>
                <w:sz w:val="20"/>
                <w:szCs w:val="20"/>
              </w:rPr>
              <w:t xml:space="preserve">Refunds are imported and visible in returns table.</w:t>
            </w:r>
          </w:p>
          <w:p>
            <w:pPr>
              <w:pStyle w:val="ListParagraph"/>
              <w:numPr>
                <w:ilvl w:val="0"/>
                <w:numId w:val="2"/>
              </w:numPr>
              <w:spacing w:before="40" w:after="40"/>
            </w:pPr>
            <w:r>
              <w:rPr>
                <w:rFonts w:ascii="Arial" w:cs="Arial" w:eastAsia="Arial" w:hAnsi="Arial"/>
                <w:color w:val="0F172A"/>
                <w:sz w:val="20"/>
                <w:szCs w:val="20"/>
              </w:rPr>
              <w:t xml:space="preserve">GET /api/stores returns connected stores for the org.</w:t>
            </w:r>
          </w:p>
          <w:p>
            <w:pPr>
              <w:pStyle w:val="ListParagraph"/>
              <w:numPr>
                <w:ilvl w:val="0"/>
                <w:numId w:val="2"/>
              </w:numPr>
              <w:spacing w:before="40" w:after="40"/>
            </w:pPr>
            <w:r>
              <w:rPr>
                <w:rFonts w:ascii="Arial" w:cs="Arial" w:eastAsia="Arial" w:hAnsi="Arial"/>
                <w:color w:val="0F172A"/>
                <w:sz w:val="20"/>
                <w:szCs w:val="20"/>
              </w:rPr>
              <w:t xml:space="preserve">unit_cogs_source = "shopify" for products with cost data, "estimated" for others.</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065F46" w:val="clear"/>
            <w:tcMar>
              <w:top w:type="dxa" w:w="180"/>
              <w:left w:type="dxa" w:w="240"/>
              <w:bottom w:type="dxa" w:w="180"/>
              <w:right w:type="dxa" w:w="240"/>
            </w:tcMar>
          </w:tcPr>
          <w:p>
            <w:r>
              <w:rPr>
                <w:rFonts w:ascii="Arial" w:cs="Arial" w:eastAsia="Arial" w:hAnsi="Arial"/>
                <w:b/>
                <w:bCs/>
                <w:color w:val="A5F3FC"/>
                <w:sz w:val="18"/>
                <w:szCs w:val="18"/>
              </w:rPr>
              <w:t xml:space="preserve">PHASE 4  </w:t>
            </w:r>
            <w:r>
              <w:rPr>
                <w:rFonts w:ascii="Arial" w:cs="Arial" w:eastAsia="Arial" w:hAnsi="Arial"/>
                <w:b/>
                <w:bCs/>
                <w:color w:val="FFFFFF"/>
                <w:sz w:val="28"/>
                <w:szCs w:val="28"/>
              </w:rPr>
              <w:t xml:space="preserve">Meta &amp; Google Ads Connectors</w:t>
            </w:r>
          </w:p>
        </w:tc>
        <w:tc>
          <w:tcPr>
            <w:tcBorders>
              <w:top w:val="nil"/>
              <w:left w:val="nil"/>
              <w:bottom w:val="nil"/>
              <w:right w:val="nil"/>
            </w:tcBorders>
            <w:shd w:fill="065F46"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2–3 weeks</w:t>
            </w:r>
          </w:p>
        </w:tc>
      </w:tr>
    </w:tbl>
    <w:p>
      <w:pPr>
        <w:spacing w:before="80"/>
      </w:pPr>
      <w:r>
        <w:t xml:space="preserve"/>
      </w:r>
    </w:p>
    <w:tbl>
      <w:tblPr>
        <w:tblW w:type="dxa" w:w="9360"/>
        <w:tblBorders>
          <w:top w:val="single" w:color="CBD5E1" w:sz="1"/>
          <w:left w:val="single" w:color="92400E" w:sz="10"/>
          <w:bottom w:val="single" w:color="CBD5E1" w:sz="1"/>
          <w:right w:val="single" w:color="CBD5E1" w:sz="1"/>
          <w:insideH w:val="single" w:color="auto" w:sz="4"/>
          <w:insideV w:val="single" w:color="auto" w:sz="4"/>
        </w:tblBorders>
      </w:tblPr>
      <w:tblGrid>
        <w:gridCol w:w="9360"/>
      </w:tblGrid>
      <w:tr>
        <w:tc>
          <w:tcPr>
            <w:tcBorders>
              <w:top w:val="single" w:color="CBD5E1" w:sz="1"/>
              <w:left w:val="single" w:color="92400E" w:sz="10"/>
              <w:bottom w:val="single" w:color="CBD5E1" w:sz="1"/>
              <w:right w:val="single" w:color="CBD5E1" w:sz="1"/>
            </w:tcBorders>
            <w:shd w:fill="FFFBEB" w:val="clear"/>
            <w:tcMar>
              <w:top w:type="dxa" w:w="120"/>
              <w:left w:type="dxa" w:w="180"/>
              <w:bottom w:type="dxa" w:w="120"/>
              <w:right w:type="dxa" w:w="180"/>
            </w:tcMar>
          </w:tcPr>
          <w:p>
            <w:r>
              <w:rPr>
                <w:rFonts w:ascii="Arial" w:cs="Arial" w:eastAsia="Arial" w:hAnsi="Arial"/>
                <w:color w:val="0F172A"/>
                <w:sz w:val="20"/>
                <w:szCs w:val="20"/>
              </w:rPr>
              <w:t xml:space="preserve">⚠️  Meta App Review for ads_management (automated pausing) may still be in progress. Build everything using test ad accounts. Automated action execution (Phase 7) comes later — for now just build the data ingestion.</w:t>
            </w:r>
          </w:p>
        </w:tc>
      </w:tr>
    </w:tbl>
    <w:p>
      <w:pPr>
        <w:spacing w:before="60"/>
      </w:pPr>
      <w:r>
        <w:t xml:space="preserve"/>
      </w:r>
    </w:p>
    <w:tbl>
      <w:tblPr>
        <w:tblW w:type="dxa" w:w="9360"/>
        <w:tblBorders>
          <w:top w:val="single" w:color="0D9488" w:sz="10"/>
          <w:left w:val="single" w:color="0D9488" w:sz="10"/>
          <w:bottom w:val="single" w:color="CBD5E1" w:sz="1"/>
          <w:right w:val="single" w:color="CBD5E1" w:sz="1"/>
          <w:insideH w:val="single" w:color="auto" w:sz="4"/>
          <w:insideV w:val="single" w:color="auto" w:sz="4"/>
        </w:tblBorders>
      </w:tblPr>
      <w:tblGrid>
        <w:gridCol w:w="9360"/>
      </w:tblGrid>
      <w:tr>
        <w:tc>
          <w:tcPr>
            <w:tcBorders>
              <w:top w:val="single" w:color="0D9488" w:sz="10"/>
              <w:left w:val="single" w:color="0D9488" w:sz="10"/>
              <w:bottom w:val="nil"/>
              <w:right w:val="single" w:color="CBD5E1" w:sz="1"/>
            </w:tcBorders>
            <w:shd w:fill="CCFBF1" w:val="clear"/>
            <w:tcMar>
              <w:top w:type="dxa" w:w="80"/>
              <w:left w:type="dxa" w:w="180"/>
              <w:bottom w:type="dxa" w:w="40"/>
              <w:right w:type="dxa" w:w="180"/>
            </w:tcMar>
          </w:tcPr>
          <w:p>
            <w:r>
              <w:rPr>
                <w:rFonts w:ascii="Arial" w:cs="Arial" w:eastAsia="Arial" w:hAnsi="Arial"/>
                <w:b/>
                <w:bCs/>
                <w:color w:val="0D9488"/>
                <w:sz w:val="17"/>
                <w:szCs w:val="17"/>
              </w:rPr>
              <w:t xml:space="preserve">🔧 YOU DO THIS MANUALLY</w:t>
            </w:r>
            <w:r>
              <w:rPr>
                <w:rFonts w:ascii="Arial" w:cs="Arial" w:eastAsia="Arial" w:hAnsi="Arial"/>
                <w:color w:val="64748B"/>
                <w:sz w:val="17"/>
                <w:szCs w:val="17"/>
              </w:rPr>
              <w:t xml:space="preserve">  —  Meta setup</w:t>
            </w:r>
          </w:p>
        </w:tc>
      </w:tr>
      <w:tr>
        <w:tc>
          <w:tcPr>
            <w:tcBorders>
              <w:top w:val="nil"/>
              <w:left w:val="single" w:color="0D9488" w:sz="10"/>
              <w:bottom w:val="single" w:color="CBD5E1" w:sz="1"/>
              <w:right w:val="single" w:color="CBD5E1" w:sz="1"/>
            </w:tcBorders>
            <w:shd w:fill="F0FDFA" w:val="clear"/>
            <w:tcMar>
              <w:top w:type="dxa" w:w="80"/>
              <w:left w:type="dxa" w:w="200"/>
              <w:bottom w:type="dxa" w:w="100"/>
              <w:right w:type="dxa" w:w="180"/>
            </w:tcMar>
          </w:tcPr>
          <w:p>
            <w:pPr>
              <w:spacing w:before="40" w:after="40"/>
            </w:pPr>
            <w:r>
              <w:rPr>
                <w:rFonts w:ascii="Arial" w:cs="Arial" w:eastAsia="Arial" w:hAnsi="Arial"/>
                <w:color w:val="0F172A"/>
                <w:sz w:val="20"/>
                <w:szCs w:val="20"/>
              </w:rPr>
              <w:t xml:space="preserve">1.  In Meta for Developers: add http://localhost:8000/api/connect/meta/callback as a valid OAuth redirect URI.</w:t>
            </w:r>
          </w:p>
          <w:p>
            <w:pPr>
              <w:spacing w:before="40" w:after="40"/>
            </w:pPr>
            <w:r>
              <w:rPr>
                <w:rFonts w:ascii="Arial" w:cs="Arial" w:eastAsia="Arial" w:hAnsi="Arial"/>
                <w:color w:val="0F172A"/>
                <w:sz w:val="20"/>
                <w:szCs w:val="20"/>
              </w:rPr>
              <w:t xml:space="preserve">2.  Get your App ID and App Secret. Add to .env as META_APP_ID and META_APP_SECRET.</w:t>
            </w:r>
          </w:p>
          <w:p>
            <w:pPr>
              <w:spacing w:before="40" w:after="40"/>
            </w:pPr>
            <w:r>
              <w:rPr>
                <w:rFonts w:ascii="Arial" w:cs="Arial" w:eastAsia="Arial" w:hAnsi="Arial"/>
                <w:color w:val="0F172A"/>
                <w:sz w:val="20"/>
                <w:szCs w:val="20"/>
              </w:rPr>
              <w:t xml:space="preserve">3.  Create a test ad account in Meta Business Manager for development testing.</w:t>
            </w:r>
          </w:p>
          <w:p>
            <w:pPr>
              <w:spacing w:before="40" w:after="40"/>
            </w:pPr>
            <w:r>
              <w:rPr>
                <w:rFonts w:ascii="Arial" w:cs="Arial" w:eastAsia="Arial" w:hAnsi="Arial"/>
                <w:color w:val="0F172A"/>
                <w:sz w:val="20"/>
                <w:szCs w:val="20"/>
              </w:rPr>
              <w:t xml:space="preserve">4.  Get a System User access token for your test account to use during development (avoids user re-auth constantly).</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Meta Ads OAuth + data ingestion</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app/services/connectors/meta.py and app/workers/sync_meta.py.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OAuth Flow ---</w:t>
            </w:r>
          </w:p>
          <w:p>
            <w:pPr>
              <w:spacing w:before="20" w:after="20"/>
            </w:pPr>
            <w:r>
              <w:rPr>
                <w:rFonts w:ascii="Courier New" w:cs="Courier New" w:eastAsia="Courier New" w:hAnsi="Courier New"/>
                <w:color w:val="E2E8F0"/>
                <w:sz w:val="18"/>
                <w:szCs w:val="18"/>
              </w:rPr>
              <w:t xml:space="preserve">GET /api/connect/meta:</w:t>
            </w:r>
          </w:p>
          <w:p>
            <w:pPr>
              <w:spacing w:before="20" w:after="20"/>
            </w:pPr>
            <w:r>
              <w:rPr>
                <w:rFonts w:ascii="Courier New" w:cs="Courier New" w:eastAsia="Courier New" w:hAnsi="Courier New"/>
                <w:color w:val="E2E8F0"/>
                <w:sz w:val="18"/>
                <w:szCs w:val="18"/>
              </w:rPr>
              <w:t xml:space="preserve">  Redirect to: https://www.facebook.com/v18.0/dialog/oauth</w:t>
            </w:r>
          </w:p>
          <w:p>
            <w:pPr>
              <w:spacing w:before="20" w:after="20"/>
            </w:pPr>
            <w:r>
              <w:rPr>
                <w:rFonts w:ascii="Courier New" w:cs="Courier New" w:eastAsia="Courier New" w:hAnsi="Courier New"/>
                <w:color w:val="E2E8F0"/>
                <w:sz w:val="18"/>
                <w:szCs w:val="18"/>
              </w:rPr>
              <w:t xml:space="preserve">    ?client_id={META_APP_ID}&amp;redirect_uri={REDIRECT_URI}</w:t>
            </w:r>
          </w:p>
          <w:p>
            <w:pPr>
              <w:spacing w:before="20" w:after="20"/>
            </w:pPr>
            <w:r>
              <w:rPr>
                <w:rFonts w:ascii="Courier New" w:cs="Courier New" w:eastAsia="Courier New" w:hAnsi="Courier New"/>
                <w:color w:val="E2E8F0"/>
                <w:sz w:val="18"/>
                <w:szCs w:val="18"/>
              </w:rPr>
              <w:t xml:space="preserve">    &amp;scope=ads_read,ads_management&amp;state={nonce}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GET /api/connect/meta/callback:</w:t>
            </w:r>
          </w:p>
          <w:p>
            <w:pPr>
              <w:spacing w:before="20" w:after="20"/>
            </w:pPr>
            <w:r>
              <w:rPr>
                <w:rFonts w:ascii="Courier New" w:cs="Courier New" w:eastAsia="Courier New" w:hAnsi="Courier New"/>
                <w:color w:val="E2E8F0"/>
                <w:sz w:val="18"/>
                <w:szCs w:val="18"/>
              </w:rPr>
              <w:t xml:space="preserve">  Exchange code for short-lived token via:</w:t>
            </w:r>
          </w:p>
          <w:p>
            <w:pPr>
              <w:spacing w:before="20" w:after="20"/>
            </w:pPr>
            <w:r>
              <w:rPr>
                <w:rFonts w:ascii="Courier New" w:cs="Courier New" w:eastAsia="Courier New" w:hAnsi="Courier New"/>
                <w:color w:val="E2E8F0"/>
                <w:sz w:val="18"/>
                <w:szCs w:val="18"/>
              </w:rPr>
              <w:t xml:space="preserve">    GET https://graph.facebook.com/v18.0/oauth/access_token</w:t>
            </w:r>
          </w:p>
          <w:p>
            <w:pPr>
              <w:spacing w:before="20" w:after="20"/>
            </w:pPr>
            <w:r>
              <w:rPr>
                <w:rFonts w:ascii="Courier New" w:cs="Courier New" w:eastAsia="Courier New" w:hAnsi="Courier New"/>
                <w:color w:val="E2E8F0"/>
                <w:sz w:val="18"/>
                <w:szCs w:val="18"/>
              </w:rPr>
              <w:t xml:space="preserve">  Exchange short-lived for long-lived token (60-day) via:</w:t>
            </w:r>
          </w:p>
          <w:p>
            <w:pPr>
              <w:spacing w:before="20" w:after="20"/>
            </w:pPr>
            <w:r>
              <w:rPr>
                <w:rFonts w:ascii="Courier New" w:cs="Courier New" w:eastAsia="Courier New" w:hAnsi="Courier New"/>
                <w:color w:val="E2E8F0"/>
                <w:sz w:val="18"/>
                <w:szCs w:val="18"/>
              </w:rPr>
              <w:t xml:space="preserve">    GET https://graph.facebook.com/v18.0/oauth/access_token</w:t>
            </w:r>
          </w:p>
          <w:p>
            <w:pPr>
              <w:spacing w:before="20" w:after="20"/>
            </w:pPr>
            <w:r>
              <w:rPr>
                <w:rFonts w:ascii="Courier New" w:cs="Courier New" w:eastAsia="Courier New" w:hAnsi="Courier New"/>
                <w:color w:val="E2E8F0"/>
                <w:sz w:val="18"/>
                <w:szCs w:val="18"/>
              </w:rPr>
              <w:t xml:space="preserve">      ?grant_type=fb_exchange_token&amp;fb_exchange_token={short_token}</w:t>
            </w:r>
          </w:p>
          <w:p>
            <w:pPr>
              <w:spacing w:before="20" w:after="20"/>
            </w:pPr>
            <w:r>
              <w:rPr>
                <w:rFonts w:ascii="Courier New" w:cs="Courier New" w:eastAsia="Courier New" w:hAnsi="Courier New"/>
                <w:color w:val="E2E8F0"/>
                <w:sz w:val="18"/>
                <w:szCs w:val="18"/>
              </w:rPr>
              <w:t xml:space="preserve">  Fetch ad accounts: GET /me/adaccounts?fields=id,name,currency</w:t>
            </w:r>
          </w:p>
          <w:p>
            <w:pPr>
              <w:spacing w:before="20" w:after="20"/>
            </w:pPr>
            <w:r>
              <w:rPr>
                <w:rFonts w:ascii="Courier New" w:cs="Courier New" w:eastAsia="Courier New" w:hAnsi="Courier New"/>
                <w:color w:val="E2E8F0"/>
                <w:sz w:val="18"/>
                <w:szCs w:val="18"/>
              </w:rPr>
              <w:t xml:space="preserve">  Save each ad_account record with encrypted long-lived token.</w:t>
            </w:r>
          </w:p>
          <w:p>
            <w:pPr>
              <w:spacing w:before="20" w:after="20"/>
            </w:pPr>
            <w:r>
              <w:rPr>
                <w:rFonts w:ascii="Courier New" w:cs="Courier New" w:eastAsia="Courier New" w:hAnsi="Courier New"/>
                <w:color w:val="E2E8F0"/>
                <w:sz w:val="18"/>
                <w:szCs w:val="18"/>
              </w:rPr>
              <w:t xml:space="preserve">  Trigger: sync_meta_data.delay(ad_account_id)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Data Sync Worker ---</w:t>
            </w:r>
          </w:p>
          <w:p>
            <w:pPr>
              <w:spacing w:before="20" w:after="20"/>
            </w:pPr>
            <w:r>
              <w:rPr>
                <w:rFonts w:ascii="Courier New" w:cs="Courier New" w:eastAsia="Courier New" w:hAnsi="Courier New"/>
                <w:color w:val="E2E8F0"/>
                <w:sz w:val="18"/>
                <w:szCs w:val="18"/>
              </w:rPr>
              <w:t xml:space="preserve">@celery_app.task sync_meta_data(ad_account_id):</w:t>
            </w:r>
          </w:p>
          <w:p>
            <w:pPr>
              <w:spacing w:before="20" w:after="20"/>
            </w:pPr>
            <w:r>
              <w:rPr>
                <w:rFonts w:ascii="Courier New" w:cs="Courier New" w:eastAsia="Courier New" w:hAnsi="Courier New"/>
                <w:color w:val="E2E8F0"/>
                <w:sz w:val="18"/>
                <w:szCs w:val="18"/>
              </w:rPr>
              <w:t xml:space="preserve">  Load and decrypt access token.</w:t>
            </w:r>
          </w:p>
          <w:p>
            <w:pPr>
              <w:spacing w:before="20" w:after="20"/>
            </w:pPr>
            <w:r>
              <w:rPr>
                <w:rFonts w:ascii="Courier New" w:cs="Courier New" w:eastAsia="Courier New" w:hAnsi="Courier New"/>
                <w:color w:val="E2E8F0"/>
                <w:sz w:val="18"/>
                <w:szCs w:val="18"/>
              </w:rPr>
              <w:t xml:space="preserve">  Fetch campaigns: GET /{account_id}/campaigns?fields=id,name,status,objective,daily_budget</w:t>
            </w:r>
          </w:p>
          <w:p>
            <w:pPr>
              <w:spacing w:before="20" w:after="20"/>
            </w:pPr>
            <w:r>
              <w:rPr>
                <w:rFonts w:ascii="Courier New" w:cs="Courier New" w:eastAsia="Courier New" w:hAnsi="Courier New"/>
                <w:color w:val="E2E8F0"/>
                <w:sz w:val="18"/>
                <w:szCs w:val="18"/>
              </w:rPr>
              <w:t xml:space="preserve">  Fetch ad sets for each campaign: GET /{campaign_id}/adsets?fields=id,name,status,daily_budget</w:t>
            </w:r>
          </w:p>
          <w:p>
            <w:pPr>
              <w:spacing w:before="20" w:after="20"/>
            </w:pPr>
            <w:r>
              <w:rPr>
                <w:rFonts w:ascii="Courier New" w:cs="Courier New" w:eastAsia="Courier New" w:hAnsi="Courier New"/>
                <w:color w:val="E2E8F0"/>
                <w:sz w:val="18"/>
                <w:szCs w:val="18"/>
              </w:rPr>
              <w:t xml:space="preserve">  Fetch insights: GET /{account_id}/insights</w:t>
            </w:r>
          </w:p>
          <w:p>
            <w:pPr>
              <w:spacing w:before="20" w:after="20"/>
            </w:pPr>
            <w:r>
              <w:rPr>
                <w:rFonts w:ascii="Courier New" w:cs="Courier New" w:eastAsia="Courier New" w:hAnsi="Courier New"/>
                <w:color w:val="E2E8F0"/>
                <w:sz w:val="18"/>
                <w:szCs w:val="18"/>
              </w:rPr>
              <w:t xml:space="preserve">    ?fields=spend,impressions,clicks,reach,actions,action_values,cpm,cpc,ctr</w:t>
            </w:r>
          </w:p>
          <w:p>
            <w:pPr>
              <w:spacing w:before="20" w:after="20"/>
            </w:pPr>
            <w:r>
              <w:rPr>
                <w:rFonts w:ascii="Courier New" w:cs="Courier New" w:eastAsia="Courier New" w:hAnsi="Courier New"/>
                <w:color w:val="E2E8F0"/>
                <w:sz w:val="18"/>
                <w:szCs w:val="18"/>
              </w:rPr>
              <w:t xml:space="preserve">    &amp;time_increment=1&amp;date_preset=last_90d&amp;level=adset</w:t>
            </w:r>
          </w:p>
          <w:p>
            <w:pPr>
              <w:spacing w:before="20" w:after="20"/>
            </w:pPr>
            <w:r>
              <w:rPr>
                <w:rFonts w:ascii="Courier New" w:cs="Courier New" w:eastAsia="Courier New" w:hAnsi="Courier New"/>
                <w:color w:val="E2E8F0"/>
                <w:sz w:val="18"/>
                <w:szCs w:val="18"/>
              </w:rPr>
              <w:t xml:space="preserve">  For actions field: find action_type=offsite_conversion.fb_pixel_purchase for conversions.</w:t>
            </w:r>
          </w:p>
          <w:p>
            <w:pPr>
              <w:spacing w:before="20" w:after="20"/>
            </w:pPr>
            <w:r>
              <w:rPr>
                <w:rFonts w:ascii="Courier New" w:cs="Courier New" w:eastAsia="Courier New" w:hAnsi="Courier New"/>
                <w:color w:val="E2E8F0"/>
                <w:sz w:val="18"/>
                <w:szCs w:val="18"/>
              </w:rPr>
              <w:t xml:space="preserve">  Convert spend from platform currency to cents (multiply by 100).</w:t>
            </w:r>
          </w:p>
          <w:p>
            <w:pPr>
              <w:spacing w:before="20" w:after="20"/>
            </w:pPr>
            <w:r>
              <w:rPr>
                <w:rFonts w:ascii="Courier New" w:cs="Courier New" w:eastAsia="Courier New" w:hAnsi="Courier New"/>
                <w:color w:val="E2E8F0"/>
                <w:sz w:val="18"/>
                <w:szCs w:val="18"/>
              </w:rPr>
              <w:t xml:space="preserve">  Upsert campaigns, ad_sets, ad_insights (UNIQUE on ad_set_id + date).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Token Refresh ---</w:t>
            </w:r>
          </w:p>
          <w:p>
            <w:pPr>
              <w:spacing w:before="20" w:after="20"/>
            </w:pPr>
            <w:r>
              <w:rPr>
                <w:rFonts w:ascii="Courier New" w:cs="Courier New" w:eastAsia="Courier New" w:hAnsi="Courier New"/>
                <w:color w:val="E2E8F0"/>
                <w:sz w:val="18"/>
                <w:szCs w:val="18"/>
              </w:rPr>
              <w:t xml:space="preserve">  Check token_expires_at before each sync.</w:t>
            </w:r>
          </w:p>
          <w:p>
            <w:pPr>
              <w:spacing w:before="20" w:after="20"/>
            </w:pPr>
            <w:r>
              <w:rPr>
                <w:rFonts w:ascii="Courier New" w:cs="Courier New" w:eastAsia="Courier New" w:hAnsi="Courier New"/>
                <w:color w:val="E2E8F0"/>
                <w:sz w:val="18"/>
                <w:szCs w:val="18"/>
              </w:rPr>
              <w:t xml:space="preserve">  If expires within 7 days, re-fetch long-lived token and update DB.</w:t>
            </w:r>
          </w:p>
          <w:p>
            <w:pPr>
              <w:spacing w:before="20" w:after="20"/>
            </w:pPr>
            <w:r>
              <w:rPr>
                <w:rFonts w:ascii="Courier New" w:cs="Courier New" w:eastAsia="Courier New" w:hAnsi="Courier New"/>
                <w:color w:val="E2E8F0"/>
                <w:sz w:val="18"/>
                <w:szCs w:val="18"/>
              </w:rPr>
              <w:t xml:space="preserve">  If token invalid (error code 190), mark ad_account sync_status=token_expired.</w:t>
            </w:r>
          </w:p>
          <w:p>
            <w:pPr>
              <w:spacing w:before="20" w:after="20"/>
            </w:pPr>
            <w:r>
              <w:rPr>
                <w:rFonts w:ascii="Courier New" w:cs="Courier New" w:eastAsia="Courier New" w:hAnsi="Courier New"/>
                <w:color w:val="E2E8F0"/>
                <w:sz w:val="18"/>
                <w:szCs w:val="18"/>
              </w:rPr>
              <w:t xml:space="preserve">    Send notification to org admin.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Rate Limiting ---</w:t>
            </w:r>
          </w:p>
          <w:p>
            <w:pPr>
              <w:spacing w:before="20" w:after="20"/>
            </w:pPr>
            <w:r>
              <w:rPr>
                <w:rFonts w:ascii="Courier New" w:cs="Courier New" w:eastAsia="Courier New" w:hAnsi="Courier New"/>
                <w:color w:val="E2E8F0"/>
                <w:sz w:val="18"/>
                <w:szCs w:val="18"/>
              </w:rPr>
              <w:t xml:space="preserve">  Meta API returns X-Business-Use-Case-Usage header with usage %.</w:t>
            </w:r>
          </w:p>
          <w:p>
            <w:pPr>
              <w:spacing w:before="20" w:after="20"/>
            </w:pPr>
            <w:r>
              <w:rPr>
                <w:rFonts w:ascii="Courier New" w:cs="Courier New" w:eastAsia="Courier New" w:hAnsi="Courier New"/>
                <w:color w:val="E2E8F0"/>
                <w:sz w:val="18"/>
                <w:szCs w:val="18"/>
              </w:rPr>
              <w:t xml:space="preserve">  If usage &gt; 75%, sleep for 60 seconds between batch requests.</w:t>
            </w:r>
          </w:p>
          <w:p>
            <w:pPr>
              <w:spacing w:before="20" w:after="20"/>
            </w:pPr>
            <w:r>
              <w:rPr>
                <w:rFonts w:ascii="Courier New" w:cs="Courier New" w:eastAsia="Courier New" w:hAnsi="Courier New"/>
                <w:color w:val="E2E8F0"/>
                <w:sz w:val="18"/>
                <w:szCs w:val="18"/>
              </w:rPr>
              <w:t xml:space="preserve">  On error code 17 (rate limit), raise RateLimitError, retry after 300s.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IDEMPOTENCY: all upserts on unique constraints.</w:t>
            </w:r>
          </w:p>
        </w:tc>
      </w:tr>
    </w:tbl>
    <w:p>
      <w:pPr>
        <w:spacing w:before="60"/>
      </w:pPr>
      <w:r>
        <w:t xml:space="preserve"/>
      </w:r>
    </w:p>
    <w:tbl>
      <w:tblPr>
        <w:tblW w:type="dxa" w:w="9360"/>
        <w:tblBorders>
          <w:top w:val="single" w:color="0D9488" w:sz="10"/>
          <w:left w:val="single" w:color="0D9488" w:sz="10"/>
          <w:bottom w:val="single" w:color="CBD5E1" w:sz="1"/>
          <w:right w:val="single" w:color="CBD5E1" w:sz="1"/>
          <w:insideH w:val="single" w:color="auto" w:sz="4"/>
          <w:insideV w:val="single" w:color="auto" w:sz="4"/>
        </w:tblBorders>
      </w:tblPr>
      <w:tblGrid>
        <w:gridCol w:w="9360"/>
      </w:tblGrid>
      <w:tr>
        <w:tc>
          <w:tcPr>
            <w:tcBorders>
              <w:top w:val="single" w:color="0D9488" w:sz="10"/>
              <w:left w:val="single" w:color="0D9488" w:sz="10"/>
              <w:bottom w:val="nil"/>
              <w:right w:val="single" w:color="CBD5E1" w:sz="1"/>
            </w:tcBorders>
            <w:shd w:fill="CCFBF1" w:val="clear"/>
            <w:tcMar>
              <w:top w:type="dxa" w:w="80"/>
              <w:left w:type="dxa" w:w="180"/>
              <w:bottom w:type="dxa" w:w="40"/>
              <w:right w:type="dxa" w:w="180"/>
            </w:tcMar>
          </w:tcPr>
          <w:p>
            <w:r>
              <w:rPr>
                <w:rFonts w:ascii="Arial" w:cs="Arial" w:eastAsia="Arial" w:hAnsi="Arial"/>
                <w:b/>
                <w:bCs/>
                <w:color w:val="0D9488"/>
                <w:sz w:val="17"/>
                <w:szCs w:val="17"/>
              </w:rPr>
              <w:t xml:space="preserve">🔧 YOU DO THIS MANUALLY</w:t>
            </w:r>
            <w:r>
              <w:rPr>
                <w:rFonts w:ascii="Arial" w:cs="Arial" w:eastAsia="Arial" w:hAnsi="Arial"/>
                <w:color w:val="64748B"/>
                <w:sz w:val="17"/>
                <w:szCs w:val="17"/>
              </w:rPr>
              <w:t xml:space="preserve">  —  Google setup</w:t>
            </w:r>
          </w:p>
        </w:tc>
      </w:tr>
      <w:tr>
        <w:tc>
          <w:tcPr>
            <w:tcBorders>
              <w:top w:val="nil"/>
              <w:left w:val="single" w:color="0D9488" w:sz="10"/>
              <w:bottom w:val="single" w:color="CBD5E1" w:sz="1"/>
              <w:right w:val="single" w:color="CBD5E1" w:sz="1"/>
            </w:tcBorders>
            <w:shd w:fill="F0FDFA" w:val="clear"/>
            <w:tcMar>
              <w:top w:type="dxa" w:w="80"/>
              <w:left w:type="dxa" w:w="200"/>
              <w:bottom w:type="dxa" w:w="100"/>
              <w:right w:type="dxa" w:w="180"/>
            </w:tcMar>
          </w:tcPr>
          <w:p>
            <w:pPr>
              <w:spacing w:before="40" w:after="40"/>
            </w:pPr>
            <w:r>
              <w:rPr>
                <w:rFonts w:ascii="Arial" w:cs="Arial" w:eastAsia="Arial" w:hAnsi="Arial"/>
                <w:color w:val="0F172A"/>
                <w:sz w:val="20"/>
                <w:szCs w:val="20"/>
              </w:rPr>
              <w:t xml:space="preserve">1.  In Google Cloud Console: enable Google Ads API. Create OAuth2 credentials (Web application type). Add http://localhost:8000/api/connect/google/callback as Authorised redirect URI.</w:t>
            </w:r>
          </w:p>
          <w:p>
            <w:pPr>
              <w:spacing w:before="40" w:after="40"/>
            </w:pPr>
            <w:r>
              <w:rPr>
                <w:rFonts w:ascii="Arial" w:cs="Arial" w:eastAsia="Arial" w:hAnsi="Arial"/>
                <w:color w:val="0F172A"/>
                <w:sz w:val="20"/>
                <w:szCs w:val="20"/>
              </w:rPr>
              <w:t xml:space="preserve">2.  Add Client ID and Client Secret to .env as GOOGLE_CLIENT_ID, GOOGLE_CLIENT_SECRET.</w:t>
            </w:r>
          </w:p>
          <w:p>
            <w:pPr>
              <w:spacing w:before="40" w:after="40"/>
            </w:pPr>
            <w:r>
              <w:rPr>
                <w:rFonts w:ascii="Arial" w:cs="Arial" w:eastAsia="Arial" w:hAnsi="Arial"/>
                <w:color w:val="0F172A"/>
                <w:sz w:val="20"/>
                <w:szCs w:val="20"/>
              </w:rPr>
              <w:t xml:space="preserve">3.  Add your Google Ads developer token to .env as GOOGLE_ADS_DEVELOPER_TOKEN.</w:t>
            </w:r>
          </w:p>
          <w:p>
            <w:pPr>
              <w:spacing w:before="40" w:after="40"/>
            </w:pPr>
            <w:r>
              <w:rPr>
                <w:rFonts w:ascii="Arial" w:cs="Arial" w:eastAsia="Arial" w:hAnsi="Arial"/>
                <w:color w:val="0F172A"/>
                <w:sz w:val="20"/>
                <w:szCs w:val="20"/>
              </w:rPr>
              <w:t xml:space="preserve">4.  Create a test Google Ads account (Google provides test accounts at ads.google.com).</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Google Ads OAuth + data ingestion</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app/services/connectors/google.py and app/workers/sync_google.py.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OAuth Flow ---</w:t>
            </w:r>
          </w:p>
          <w:p>
            <w:pPr>
              <w:spacing w:before="20" w:after="20"/>
            </w:pPr>
            <w:r>
              <w:rPr>
                <w:rFonts w:ascii="Courier New" w:cs="Courier New" w:eastAsia="Courier New" w:hAnsi="Courier New"/>
                <w:color w:val="E2E8F0"/>
                <w:sz w:val="18"/>
                <w:szCs w:val="18"/>
              </w:rPr>
              <w:t xml:space="preserve">Use google-auth-oauthlib library: pip install google-auth-oauthlib google-ads</w:t>
            </w:r>
          </w:p>
          <w:p>
            <w:pPr>
              <w:spacing w:before="20" w:after="20"/>
            </w:pPr>
            <w:r>
              <w:rPr>
                <w:rFonts w:ascii="Courier New" w:cs="Courier New" w:eastAsia="Courier New" w:hAnsi="Courier New"/>
                <w:color w:val="E2E8F0"/>
                <w:sz w:val="18"/>
                <w:szCs w:val="18"/>
              </w:rPr>
              <w:t xml:space="preserve">GET /api/connect/google:</w:t>
            </w:r>
          </w:p>
          <w:p>
            <w:pPr>
              <w:spacing w:before="20" w:after="20"/>
            </w:pPr>
            <w:r>
              <w:rPr>
                <w:rFonts w:ascii="Courier New" w:cs="Courier New" w:eastAsia="Courier New" w:hAnsi="Courier New"/>
                <w:color w:val="E2E8F0"/>
                <w:sz w:val="18"/>
                <w:szCs w:val="18"/>
              </w:rPr>
              <w:t xml:space="preserve">  Generate auth URL with scopes: https://www.googleapis.com/auth/adwords</w:t>
            </w:r>
          </w:p>
          <w:p>
            <w:pPr>
              <w:spacing w:before="20" w:after="20"/>
            </w:pPr>
            <w:r>
              <w:rPr>
                <w:rFonts w:ascii="Courier New" w:cs="Courier New" w:eastAsia="Courier New" w:hAnsi="Courier New"/>
                <w:color w:val="E2E8F0"/>
                <w:sz w:val="18"/>
                <w:szCs w:val="18"/>
              </w:rPr>
              <w:t xml:space="preserve">  Store state nonce in Redis.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GET /api/connect/google/callback:</w:t>
            </w:r>
          </w:p>
          <w:p>
            <w:pPr>
              <w:spacing w:before="20" w:after="20"/>
            </w:pPr>
            <w:r>
              <w:rPr>
                <w:rFonts w:ascii="Courier New" w:cs="Courier New" w:eastAsia="Courier New" w:hAnsi="Courier New"/>
                <w:color w:val="E2E8F0"/>
                <w:sz w:val="18"/>
                <w:szCs w:val="18"/>
              </w:rPr>
              <w:t xml:space="preserve">  Exchange code for credentials (access_token + refresh_token).</w:t>
            </w:r>
          </w:p>
          <w:p>
            <w:pPr>
              <w:spacing w:before="20" w:after="20"/>
            </w:pPr>
            <w:r>
              <w:rPr>
                <w:rFonts w:ascii="Courier New" w:cs="Courier New" w:eastAsia="Courier New" w:hAnsi="Courier New"/>
                <w:color w:val="E2E8F0"/>
                <w:sz w:val="18"/>
                <w:szCs w:val="18"/>
              </w:rPr>
              <w:t xml:space="preserve">  Encrypt and store both tokens. refresh_token is permanent — store carefully.</w:t>
            </w:r>
          </w:p>
          <w:p>
            <w:pPr>
              <w:spacing w:before="20" w:after="20"/>
            </w:pPr>
            <w:r>
              <w:rPr>
                <w:rFonts w:ascii="Courier New" w:cs="Courier New" w:eastAsia="Courier New" w:hAnsi="Courier New"/>
                <w:color w:val="E2E8F0"/>
                <w:sz w:val="18"/>
                <w:szCs w:val="18"/>
              </w:rPr>
              <w:t xml:space="preserve">  Fetch accessible customers: GET https://googleads.googleapis.com/v16/customers:listAccessibleCustomers</w:t>
            </w:r>
          </w:p>
          <w:p>
            <w:pPr>
              <w:spacing w:before="20" w:after="20"/>
            </w:pPr>
            <w:r>
              <w:rPr>
                <w:rFonts w:ascii="Courier New" w:cs="Courier New" w:eastAsia="Courier New" w:hAnsi="Courier New"/>
                <w:color w:val="E2E8F0"/>
                <w:sz w:val="18"/>
                <w:szCs w:val="18"/>
              </w:rPr>
              <w:t xml:space="preserve">  Save each as ad_account record.</w:t>
            </w:r>
          </w:p>
          <w:p>
            <w:pPr>
              <w:spacing w:before="20" w:after="20"/>
            </w:pPr>
            <w:r>
              <w:rPr>
                <w:rFonts w:ascii="Courier New" w:cs="Courier New" w:eastAsia="Courier New" w:hAnsi="Courier New"/>
                <w:color w:val="E2E8F0"/>
                <w:sz w:val="18"/>
                <w:szCs w:val="18"/>
              </w:rPr>
              <w:t xml:space="preserve">  Trigger: sync_google_data.delay(ad_account_id)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Data Sync Worker ---</w:t>
            </w:r>
          </w:p>
          <w:p>
            <w:pPr>
              <w:spacing w:before="20" w:after="20"/>
            </w:pPr>
            <w:r>
              <w:rPr>
                <w:rFonts w:ascii="Courier New" w:cs="Courier New" w:eastAsia="Courier New" w:hAnsi="Courier New"/>
                <w:color w:val="E2E8F0"/>
                <w:sz w:val="18"/>
                <w:szCs w:val="18"/>
              </w:rPr>
              <w:t xml:space="preserve">@celery_app.task sync_google_data(ad_account_id):</w:t>
            </w:r>
          </w:p>
          <w:p>
            <w:pPr>
              <w:spacing w:before="20" w:after="20"/>
            </w:pPr>
            <w:r>
              <w:rPr>
                <w:rFonts w:ascii="Courier New" w:cs="Courier New" w:eastAsia="Courier New" w:hAnsi="Courier New"/>
                <w:color w:val="E2E8F0"/>
                <w:sz w:val="18"/>
                <w:szCs w:val="18"/>
              </w:rPr>
              <w:t xml:space="preserve">  Use google-ads Python client library.</w:t>
            </w:r>
          </w:p>
          <w:p>
            <w:pPr>
              <w:spacing w:before="20" w:after="20"/>
            </w:pPr>
            <w:r>
              <w:rPr>
                <w:rFonts w:ascii="Courier New" w:cs="Courier New" w:eastAsia="Courier New" w:hAnsi="Courier New"/>
                <w:color w:val="E2E8F0"/>
                <w:sz w:val="18"/>
                <w:szCs w:val="18"/>
              </w:rPr>
              <w:t xml:space="preserve">  Fetch campaigns using GAQL:</w:t>
            </w:r>
          </w:p>
          <w:p>
            <w:pPr>
              <w:spacing w:before="20" w:after="20"/>
            </w:pPr>
            <w:r>
              <w:rPr>
                <w:rFonts w:ascii="Courier New" w:cs="Courier New" w:eastAsia="Courier New" w:hAnsi="Courier New"/>
                <w:color w:val="E2E8F0"/>
                <w:sz w:val="18"/>
                <w:szCs w:val="18"/>
              </w:rPr>
              <w:t xml:space="preserve">    SELECT campaign.id, campaign.name, campaign.status, campaign.bidding_strategy_type</w:t>
            </w:r>
          </w:p>
          <w:p>
            <w:pPr>
              <w:spacing w:before="20" w:after="20"/>
            </w:pPr>
            <w:r>
              <w:rPr>
                <w:rFonts w:ascii="Courier New" w:cs="Courier New" w:eastAsia="Courier New" w:hAnsi="Courier New"/>
                <w:color w:val="E2E8F0"/>
                <w:sz w:val="18"/>
                <w:szCs w:val="18"/>
              </w:rPr>
              <w:t xml:space="preserve">    FROM campaign WHERE campaign.status != REMOVED</w:t>
            </w:r>
          </w:p>
          <w:p>
            <w:pPr>
              <w:spacing w:before="20" w:after="20"/>
            </w:pPr>
            <w:r>
              <w:rPr>
                <w:rFonts w:ascii="Courier New" w:cs="Courier New" w:eastAsia="Courier New" w:hAnsi="Courier New"/>
                <w:color w:val="E2E8F0"/>
                <w:sz w:val="18"/>
                <w:szCs w:val="18"/>
              </w:rPr>
              <w:t xml:space="preserve">  Fetch ad groups:</w:t>
            </w:r>
          </w:p>
          <w:p>
            <w:pPr>
              <w:spacing w:before="20" w:after="20"/>
            </w:pPr>
            <w:r>
              <w:rPr>
                <w:rFonts w:ascii="Courier New" w:cs="Courier New" w:eastAsia="Courier New" w:hAnsi="Courier New"/>
                <w:color w:val="E2E8F0"/>
                <w:sz w:val="18"/>
                <w:szCs w:val="18"/>
              </w:rPr>
              <w:t xml:space="preserve">    SELECT ad_group.id, ad_group.name, ad_group.status, campaign.id</w:t>
            </w:r>
          </w:p>
          <w:p>
            <w:pPr>
              <w:spacing w:before="20" w:after="20"/>
            </w:pPr>
            <w:r>
              <w:rPr>
                <w:rFonts w:ascii="Courier New" w:cs="Courier New" w:eastAsia="Courier New" w:hAnsi="Courier New"/>
                <w:color w:val="E2E8F0"/>
                <w:sz w:val="18"/>
                <w:szCs w:val="18"/>
              </w:rPr>
              <w:t xml:space="preserve">    FROM ad_group WHERE ad_group.status != REMOVED</w:t>
            </w:r>
          </w:p>
          <w:p>
            <w:pPr>
              <w:spacing w:before="20" w:after="20"/>
            </w:pPr>
            <w:r>
              <w:rPr>
                <w:rFonts w:ascii="Courier New" w:cs="Courier New" w:eastAsia="Courier New" w:hAnsi="Courier New"/>
                <w:color w:val="E2E8F0"/>
                <w:sz w:val="18"/>
                <w:szCs w:val="18"/>
              </w:rPr>
              <w:t xml:space="preserve">  Fetch metrics (last 90 days):</w:t>
            </w:r>
          </w:p>
          <w:p>
            <w:pPr>
              <w:spacing w:before="20" w:after="20"/>
            </w:pPr>
            <w:r>
              <w:rPr>
                <w:rFonts w:ascii="Courier New" w:cs="Courier New" w:eastAsia="Courier New" w:hAnsi="Courier New"/>
                <w:color w:val="E2E8F0"/>
                <w:sz w:val="18"/>
                <w:szCs w:val="18"/>
              </w:rPr>
              <w:t xml:space="preserve">    SELECT ad_group.id, segments.date, metrics.cost_micros, metrics.impressions,</w:t>
            </w:r>
          </w:p>
          <w:p>
            <w:pPr>
              <w:spacing w:before="20" w:after="20"/>
            </w:pPr>
            <w:r>
              <w:rPr>
                <w:rFonts w:ascii="Courier New" w:cs="Courier New" w:eastAsia="Courier New" w:hAnsi="Courier New"/>
                <w:color w:val="E2E8F0"/>
                <w:sz w:val="18"/>
                <w:szCs w:val="18"/>
              </w:rPr>
              <w:t xml:space="preserve">      metrics.clicks, metrics.conversions, metrics.conversions_value</w:t>
            </w:r>
          </w:p>
          <w:p>
            <w:pPr>
              <w:spacing w:before="20" w:after="20"/>
            </w:pPr>
            <w:r>
              <w:rPr>
                <w:rFonts w:ascii="Courier New" w:cs="Courier New" w:eastAsia="Courier New" w:hAnsi="Courier New"/>
                <w:color w:val="E2E8F0"/>
                <w:sz w:val="18"/>
                <w:szCs w:val="18"/>
              </w:rPr>
              <w:t xml:space="preserve">    FROM ad_group_performance_view</w:t>
            </w:r>
          </w:p>
          <w:p>
            <w:pPr>
              <w:spacing w:before="20" w:after="20"/>
            </w:pPr>
            <w:r>
              <w:rPr>
                <w:rFonts w:ascii="Courier New" w:cs="Courier New" w:eastAsia="Courier New" w:hAnsi="Courier New"/>
                <w:color w:val="E2E8F0"/>
                <w:sz w:val="18"/>
                <w:szCs w:val="18"/>
              </w:rPr>
              <w:t xml:space="preserve">    WHERE segments.date DURING LAST_90_DAYS</w:t>
            </w:r>
          </w:p>
          <w:p>
            <w:pPr>
              <w:spacing w:before="20" w:after="20"/>
            </w:pPr>
            <w:r>
              <w:rPr>
                <w:rFonts w:ascii="Courier New" w:cs="Courier New" w:eastAsia="Courier New" w:hAnsi="Courier New"/>
                <w:color w:val="E2E8F0"/>
                <w:sz w:val="18"/>
                <w:szCs w:val="18"/>
              </w:rPr>
              <w:t xml:space="preserve">  Convert cost_micros to cents: cost_micros / 10000</w:t>
            </w:r>
          </w:p>
          <w:p>
            <w:pPr>
              <w:spacing w:before="20" w:after="20"/>
            </w:pPr>
            <w:r>
              <w:rPr>
                <w:rFonts w:ascii="Courier New" w:cs="Courier New" w:eastAsia="Courier New" w:hAnsi="Courier New"/>
                <w:color w:val="E2E8F0"/>
                <w:sz w:val="18"/>
                <w:szCs w:val="18"/>
              </w:rPr>
              <w:t xml:space="preserve">  Upsert campaigns (map Google ad_groups to our ad_sets), ad_insights.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Token Refresh ---</w:t>
            </w:r>
          </w:p>
          <w:p>
            <w:pPr>
              <w:spacing w:before="20" w:after="20"/>
            </w:pPr>
            <w:r>
              <w:rPr>
                <w:rFonts w:ascii="Courier New" w:cs="Courier New" w:eastAsia="Courier New" w:hAnsi="Courier New"/>
                <w:color w:val="E2E8F0"/>
                <w:sz w:val="18"/>
                <w:szCs w:val="18"/>
              </w:rPr>
              <w:t xml:space="preserve">  Google refresh tokens do not expire unless revoked.</w:t>
            </w:r>
          </w:p>
          <w:p>
            <w:pPr>
              <w:spacing w:before="20" w:after="20"/>
            </w:pPr>
            <w:r>
              <w:rPr>
                <w:rFonts w:ascii="Courier New" w:cs="Courier New" w:eastAsia="Courier New" w:hAnsi="Courier New"/>
                <w:color w:val="E2E8F0"/>
                <w:sz w:val="18"/>
                <w:szCs w:val="18"/>
              </w:rPr>
              <w:t xml:space="preserve">  Use google.oauth2.credentials.Credentials with refresh_token.</w:t>
            </w:r>
          </w:p>
          <w:p>
            <w:pPr>
              <w:spacing w:before="20" w:after="20"/>
            </w:pPr>
            <w:r>
              <w:rPr>
                <w:rFonts w:ascii="Courier New" w:cs="Courier New" w:eastAsia="Courier New" w:hAnsi="Courier New"/>
                <w:color w:val="E2E8F0"/>
                <w:sz w:val="18"/>
                <w:szCs w:val="18"/>
              </w:rPr>
              <w:t xml:space="preserve">  On 401, refresh using refresh_token before retrying.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IDEMPOTENCY: all upserts on unique constraints.</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Meta OAuth flow completes, ad accounts saved with encrypted tokens.</w:t>
            </w:r>
          </w:p>
          <w:p>
            <w:pPr>
              <w:pStyle w:val="ListParagraph"/>
              <w:numPr>
                <w:ilvl w:val="0"/>
                <w:numId w:val="2"/>
              </w:numPr>
              <w:spacing w:before="40" w:after="40"/>
            </w:pPr>
            <w:r>
              <w:rPr>
                <w:rFonts w:ascii="Arial" w:cs="Arial" w:eastAsia="Arial" w:hAnsi="Arial"/>
                <w:color w:val="0F172A"/>
                <w:sz w:val="20"/>
                <w:szCs w:val="20"/>
              </w:rPr>
              <w:t xml:space="preserve">Meta sync imports campaigns, ad sets, and 90 days of daily insights.</w:t>
            </w:r>
          </w:p>
          <w:p>
            <w:pPr>
              <w:pStyle w:val="ListParagraph"/>
              <w:numPr>
                <w:ilvl w:val="0"/>
                <w:numId w:val="2"/>
              </w:numPr>
              <w:spacing w:before="40" w:after="40"/>
            </w:pPr>
            <w:r>
              <w:rPr>
                <w:rFonts w:ascii="Arial" w:cs="Arial" w:eastAsia="Arial" w:hAnsi="Arial"/>
                <w:color w:val="0F172A"/>
                <w:sz w:val="20"/>
                <w:szCs w:val="20"/>
              </w:rPr>
              <w:t xml:space="preserve">Google OAuth flow completes, ad accounts saved.</w:t>
            </w:r>
          </w:p>
          <w:p>
            <w:pPr>
              <w:pStyle w:val="ListParagraph"/>
              <w:numPr>
                <w:ilvl w:val="0"/>
                <w:numId w:val="2"/>
              </w:numPr>
              <w:spacing w:before="40" w:after="40"/>
            </w:pPr>
            <w:r>
              <w:rPr>
                <w:rFonts w:ascii="Arial" w:cs="Arial" w:eastAsia="Arial" w:hAnsi="Arial"/>
                <w:color w:val="0F172A"/>
                <w:sz w:val="20"/>
                <w:szCs w:val="20"/>
              </w:rPr>
              <w:t xml:space="preserve">Google sync imports campaigns, ad groups (as ad_sets), and 90 days of metrics.</w:t>
            </w:r>
          </w:p>
          <w:p>
            <w:pPr>
              <w:pStyle w:val="ListParagraph"/>
              <w:numPr>
                <w:ilvl w:val="0"/>
                <w:numId w:val="2"/>
              </w:numPr>
              <w:spacing w:before="40" w:after="40"/>
            </w:pPr>
            <w:r>
              <w:rPr>
                <w:rFonts w:ascii="Arial" w:cs="Arial" w:eastAsia="Arial" w:hAnsi="Arial"/>
                <w:color w:val="0F172A"/>
                <w:sz w:val="20"/>
                <w:szCs w:val="20"/>
              </w:rPr>
              <w:t xml:space="preserve">Running either sync twice produces zero duplicates.</w:t>
            </w:r>
          </w:p>
          <w:p>
            <w:pPr>
              <w:pStyle w:val="ListParagraph"/>
              <w:numPr>
                <w:ilvl w:val="0"/>
                <w:numId w:val="2"/>
              </w:numPr>
              <w:spacing w:before="40" w:after="40"/>
            </w:pPr>
            <w:r>
              <w:rPr>
                <w:rFonts w:ascii="Arial" w:cs="Arial" w:eastAsia="Arial" w:hAnsi="Arial"/>
                <w:color w:val="0F172A"/>
                <w:sz w:val="20"/>
                <w:szCs w:val="20"/>
              </w:rPr>
              <w:t xml:space="preserve">Token refresh logic fires correctly when token is near expiry.</w:t>
            </w:r>
          </w:p>
          <w:p>
            <w:pPr>
              <w:pStyle w:val="ListParagraph"/>
              <w:numPr>
                <w:ilvl w:val="0"/>
                <w:numId w:val="2"/>
              </w:numPr>
              <w:spacing w:before="40" w:after="40"/>
            </w:pPr>
            <w:r>
              <w:rPr>
                <w:rFonts w:ascii="Arial" w:cs="Arial" w:eastAsia="Arial" w:hAnsi="Arial"/>
                <w:color w:val="0F172A"/>
                <w:sz w:val="20"/>
                <w:szCs w:val="20"/>
              </w:rPr>
              <w:t xml:space="preserve">Rate limit handling does not crash the worker — it retries gracefully.</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6B21A8" w:val="clear"/>
            <w:tcMar>
              <w:top w:type="dxa" w:w="180"/>
              <w:left w:type="dxa" w:w="240"/>
              <w:bottom w:type="dxa" w:w="180"/>
              <w:right w:type="dxa" w:w="240"/>
            </w:tcMar>
          </w:tcPr>
          <w:p>
            <w:r>
              <w:rPr>
                <w:rFonts w:ascii="Arial" w:cs="Arial" w:eastAsia="Arial" w:hAnsi="Arial"/>
                <w:b/>
                <w:bCs/>
                <w:color w:val="A5F3FC"/>
                <w:sz w:val="18"/>
                <w:szCs w:val="18"/>
              </w:rPr>
              <w:t xml:space="preserve">PHASE 5  </w:t>
            </w:r>
            <w:r>
              <w:rPr>
                <w:rFonts w:ascii="Arial" w:cs="Arial" w:eastAsia="Arial" w:hAnsi="Arial"/>
                <w:b/>
                <w:bCs/>
                <w:color w:val="FFFFFF"/>
                <w:sz w:val="28"/>
                <w:szCs w:val="28"/>
              </w:rPr>
              <w:t xml:space="preserve">Attribution Engine — Tiers 1 to 4</w:t>
            </w:r>
          </w:p>
        </w:tc>
        <w:tc>
          <w:tcPr>
            <w:tcBorders>
              <w:top w:val="nil"/>
              <w:left w:val="nil"/>
              <w:bottom w:val="nil"/>
              <w:right w:val="nil"/>
            </w:tcBorders>
            <w:shd w:fill="6B21A8"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3–4 weeks</w:t>
            </w:r>
          </w:p>
        </w:tc>
      </w:tr>
    </w:tbl>
    <w:p>
      <w:pPr>
        <w:spacing w:before="80"/>
      </w:pPr>
      <w:r>
        <w:t xml:space="preserve"/>
      </w:r>
    </w:p>
    <w:p>
      <w:pPr>
        <w:spacing w:before="60" w:after="60" w:line="300"/>
      </w:pPr>
      <w:r>
        <w:rPr>
          <w:rFonts w:ascii="Arial" w:cs="Arial" w:eastAsia="Arial" w:hAnsi="Arial"/>
          <w:color w:val="0F172A"/>
          <w:sz w:val="21"/>
          <w:szCs w:val="21"/>
        </w:rPr>
        <w:t xml:space="preserve">This is the core intelligence of PFAM. Build each tier separately, test each independently, then wire them together in the orchestrator.</w:t>
      </w:r>
    </w:p>
    <w:p>
      <w:pPr>
        <w:spacing w:before="60"/>
      </w:pPr>
      <w:r>
        <w:t xml:space="preserve"/>
      </w:r>
    </w:p>
    <w:tbl>
      <w:tblPr>
        <w:tblW w:type="dxa" w:w="9360"/>
        <w:tblBorders>
          <w:top w:val="single" w:color="CBD5E1" w:sz="1"/>
          <w:left w:val="single" w:color="92400E" w:sz="10"/>
          <w:bottom w:val="single" w:color="CBD5E1" w:sz="1"/>
          <w:right w:val="single" w:color="CBD5E1" w:sz="1"/>
          <w:insideH w:val="single" w:color="auto" w:sz="4"/>
          <w:insideV w:val="single" w:color="auto" w:sz="4"/>
        </w:tblBorders>
      </w:tblPr>
      <w:tblGrid>
        <w:gridCol w:w="9360"/>
      </w:tblGrid>
      <w:tr>
        <w:tc>
          <w:tcPr>
            <w:tcBorders>
              <w:top w:val="single" w:color="CBD5E1" w:sz="1"/>
              <w:left w:val="single" w:color="92400E" w:sz="10"/>
              <w:bottom w:val="single" w:color="CBD5E1" w:sz="1"/>
              <w:right w:val="single" w:color="CBD5E1" w:sz="1"/>
            </w:tcBorders>
            <w:shd w:fill="FFFBEB" w:val="clear"/>
            <w:tcMar>
              <w:top w:type="dxa" w:w="120"/>
              <w:left w:type="dxa" w:w="180"/>
              <w:bottom w:type="dxa" w:w="120"/>
              <w:right w:type="dxa" w:w="180"/>
            </w:tcMar>
          </w:tcPr>
          <w:p>
            <w:r>
              <w:rPr>
                <w:rFonts w:ascii="Arial" w:cs="Arial" w:eastAsia="Arial" w:hAnsi="Arial"/>
                <w:color w:val="0F172A"/>
                <w:sz w:val="20"/>
                <w:szCs w:val="20"/>
              </w:rPr>
              <w:t xml:space="preserve">⚠️  Read this entire phase before writing any code. Understand all 4 tiers first. Then code them in order.</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Attribution engine base structure</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Create app/services/attribution/ package with:</w:t>
            </w:r>
          </w:p>
          <w:p>
            <w:pPr>
              <w:spacing w:before="20" w:after="20"/>
            </w:pPr>
            <w:r>
              <w:rPr>
                <w:rFonts w:ascii="Courier New" w:cs="Courier New" w:eastAsia="Courier New" w:hAnsi="Courier New"/>
                <w:color w:val="E2E8F0"/>
                <w:sz w:val="18"/>
                <w:szCs w:val="18"/>
              </w:rPr>
              <w:t xml:space="preserve">  __init__.py</w:t>
            </w:r>
          </w:p>
          <w:p>
            <w:pPr>
              <w:spacing w:before="20" w:after="20"/>
            </w:pPr>
            <w:r>
              <w:rPr>
                <w:rFonts w:ascii="Courier New" w:cs="Courier New" w:eastAsia="Courier New" w:hAnsi="Courier New"/>
                <w:color w:val="E2E8F0"/>
                <w:sz w:val="18"/>
                <w:szCs w:val="18"/>
              </w:rPr>
              <w:t xml:space="preserve">  orchestrator.py  (main entry point — runs tiers in order)</w:t>
            </w:r>
          </w:p>
          <w:p>
            <w:pPr>
              <w:spacing w:before="20" w:after="20"/>
            </w:pPr>
            <w:r>
              <w:rPr>
                <w:rFonts w:ascii="Courier New" w:cs="Courier New" w:eastAsia="Courier New" w:hAnsi="Courier New"/>
                <w:color w:val="E2E8F0"/>
                <w:sz w:val="18"/>
                <w:szCs w:val="18"/>
              </w:rPr>
              <w:t xml:space="preserve">  tier1_click_id.py</w:t>
            </w:r>
          </w:p>
          <w:p>
            <w:pPr>
              <w:spacing w:before="20" w:after="20"/>
            </w:pPr>
            <w:r>
              <w:rPr>
                <w:rFonts w:ascii="Courier New" w:cs="Courier New" w:eastAsia="Courier New" w:hAnsi="Courier New"/>
                <w:color w:val="E2E8F0"/>
                <w:sz w:val="18"/>
                <w:szCs w:val="18"/>
              </w:rPr>
              <w:t xml:space="preserve">  tier2_conversion_id.py</w:t>
            </w:r>
          </w:p>
          <w:p>
            <w:pPr>
              <w:spacing w:before="20" w:after="20"/>
            </w:pPr>
            <w:r>
              <w:rPr>
                <w:rFonts w:ascii="Courier New" w:cs="Courier New" w:eastAsia="Courier New" w:hAnsi="Courier New"/>
                <w:color w:val="E2E8F0"/>
                <w:sz w:val="18"/>
                <w:szCs w:val="18"/>
              </w:rPr>
              <w:t xml:space="preserve">  tier3_sku_weighted.py</w:t>
            </w:r>
          </w:p>
          <w:p>
            <w:pPr>
              <w:spacing w:before="20" w:after="20"/>
            </w:pPr>
            <w:r>
              <w:rPr>
                <w:rFonts w:ascii="Courier New" w:cs="Courier New" w:eastAsia="Courier New" w:hAnsi="Courier New"/>
                <w:color w:val="E2E8F0"/>
                <w:sz w:val="18"/>
                <w:szCs w:val="18"/>
              </w:rPr>
              <w:t xml:space="preserve">  tier4_blended.py</w:t>
            </w:r>
          </w:p>
          <w:p>
            <w:pPr>
              <w:spacing w:before="20" w:after="20"/>
            </w:pPr>
            <w:r>
              <w:rPr>
                <w:rFonts w:ascii="Courier New" w:cs="Courier New" w:eastAsia="Courier New" w:hAnsi="Courier New"/>
                <w:color w:val="E2E8F0"/>
                <w:sz w:val="18"/>
                <w:szCs w:val="18"/>
              </w:rPr>
              <w:t xml:space="preserve">  models.py  (AttributionResult dataclass)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In models.py, define:</w:t>
            </w:r>
          </w:p>
          <w:p>
            <w:pPr>
              <w:spacing w:before="20" w:after="20"/>
            </w:pPr>
            <w:r>
              <w:rPr>
                <w:rFonts w:ascii="Courier New" w:cs="Courier New" w:eastAsia="Courier New" w:hAnsi="Courier New"/>
                <w:color w:val="E2E8F0"/>
                <w:sz w:val="18"/>
                <w:szCs w:val="18"/>
              </w:rPr>
              <w:t xml:space="preserve">  @dataclass</w:t>
            </w:r>
          </w:p>
          <w:p>
            <w:pPr>
              <w:spacing w:before="20" w:after="20"/>
            </w:pPr>
            <w:r>
              <w:rPr>
                <w:rFonts w:ascii="Courier New" w:cs="Courier New" w:eastAsia="Courier New" w:hAnsi="Courier New"/>
                <w:color w:val="E2E8F0"/>
                <w:sz w:val="18"/>
                <w:szCs w:val="18"/>
              </w:rPr>
              <w:t xml:space="preserve">  class AttributionResult:</w:t>
            </w:r>
          </w:p>
          <w:p>
            <w:pPr>
              <w:spacing w:before="20" w:after="20"/>
            </w:pPr>
            <w:r>
              <w:rPr>
                <w:rFonts w:ascii="Courier New" w:cs="Courier New" w:eastAsia="Courier New" w:hAnsi="Courier New"/>
                <w:color w:val="E2E8F0"/>
                <w:sz w:val="18"/>
                <w:szCs w:val="18"/>
              </w:rPr>
              <w:t xml:space="preserve">    order_id: str</w:t>
            </w:r>
          </w:p>
          <w:p>
            <w:pPr>
              <w:spacing w:before="20" w:after="20"/>
            </w:pPr>
            <w:r>
              <w:rPr>
                <w:rFonts w:ascii="Courier New" w:cs="Courier New" w:eastAsia="Courier New" w:hAnsi="Courier New"/>
                <w:color w:val="E2E8F0"/>
                <w:sz w:val="18"/>
                <w:szCs w:val="18"/>
              </w:rPr>
              <w:t xml:space="preserve">    ad_set_id: str | None</w:t>
            </w:r>
          </w:p>
          <w:p>
            <w:pPr>
              <w:spacing w:before="20" w:after="20"/>
            </w:pPr>
            <w:r>
              <w:rPr>
                <w:rFonts w:ascii="Courier New" w:cs="Courier New" w:eastAsia="Courier New" w:hAnsi="Courier New"/>
                <w:color w:val="E2E8F0"/>
                <w:sz w:val="18"/>
                <w:szCs w:val="18"/>
              </w:rPr>
              <w:t xml:space="preserve">    attribution_tier: int</w:t>
            </w:r>
          </w:p>
          <w:p>
            <w:pPr>
              <w:spacing w:before="20" w:after="20"/>
            </w:pPr>
            <w:r>
              <w:rPr>
                <w:rFonts w:ascii="Courier New" w:cs="Courier New" w:eastAsia="Courier New" w:hAnsi="Courier New"/>
                <w:color w:val="E2E8F0"/>
                <w:sz w:val="18"/>
                <w:szCs w:val="18"/>
              </w:rPr>
              <w:t xml:space="preserve">    confidence_score: float</w:t>
            </w:r>
          </w:p>
          <w:p>
            <w:pPr>
              <w:spacing w:before="20" w:after="20"/>
            </w:pPr>
            <w:r>
              <w:rPr>
                <w:rFonts w:ascii="Courier New" w:cs="Courier New" w:eastAsia="Courier New" w:hAnsi="Courier New"/>
                <w:color w:val="E2E8F0"/>
                <w:sz w:val="18"/>
                <w:szCs w:val="18"/>
              </w:rPr>
              <w:t xml:space="preserve">    attribution_method: str</w:t>
            </w:r>
          </w:p>
          <w:p>
            <w:pPr>
              <w:spacing w:before="20" w:after="20"/>
            </w:pPr>
            <w:r>
              <w:rPr>
                <w:rFonts w:ascii="Courier New" w:cs="Courier New" w:eastAsia="Courier New" w:hAnsi="Courier New"/>
                <w:color w:val="E2E8F0"/>
                <w:sz w:val="18"/>
                <w:szCs w:val="18"/>
              </w:rPr>
              <w:t xml:space="preserve">    matched_click_id: str | None</w:t>
            </w:r>
          </w:p>
          <w:p>
            <w:pPr>
              <w:spacing w:before="20" w:after="20"/>
            </w:pPr>
            <w:r>
              <w:rPr>
                <w:rFonts w:ascii="Courier New" w:cs="Courier New" w:eastAsia="Courier New" w:hAnsi="Courier New"/>
                <w:color w:val="E2E8F0"/>
                <w:sz w:val="18"/>
                <w:szCs w:val="18"/>
              </w:rPr>
              <w:t xml:space="preserve">    attributed_revenue_cents: int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In orchestrator.py, define:</w:t>
            </w:r>
          </w:p>
          <w:p>
            <w:pPr>
              <w:spacing w:before="20" w:after="20"/>
            </w:pPr>
            <w:r>
              <w:rPr>
                <w:rFonts w:ascii="Courier New" w:cs="Courier New" w:eastAsia="Courier New" w:hAnsi="Courier New"/>
                <w:color w:val="E2E8F0"/>
                <w:sz w:val="18"/>
                <w:szCs w:val="18"/>
              </w:rPr>
              <w:t xml:space="preserve">  def attribute_order(order: Order, ad_accounts: list, window_days: int = 7) -&gt; AttributionResult:</w:t>
            </w:r>
          </w:p>
          <w:p>
            <w:pPr>
              <w:spacing w:before="20" w:after="20"/>
            </w:pPr>
            <w:r>
              <w:rPr>
                <w:rFonts w:ascii="Courier New" w:cs="Courier New" w:eastAsia="Courier New" w:hAnsi="Courier New"/>
                <w:color w:val="E2E8F0"/>
                <w:sz w:val="18"/>
                <w:szCs w:val="18"/>
              </w:rPr>
              <w:t xml:space="preserve">    Try Tier 1. If result is not None, return it.</w:t>
            </w:r>
          </w:p>
          <w:p>
            <w:pPr>
              <w:spacing w:before="20" w:after="20"/>
            </w:pPr>
            <w:r>
              <w:rPr>
                <w:rFonts w:ascii="Courier New" w:cs="Courier New" w:eastAsia="Courier New" w:hAnsi="Courier New"/>
                <w:color w:val="E2E8F0"/>
                <w:sz w:val="18"/>
                <w:szCs w:val="18"/>
              </w:rPr>
              <w:t xml:space="preserve">    Try Tier 2. If result is not None, return it.</w:t>
            </w:r>
          </w:p>
          <w:p>
            <w:pPr>
              <w:spacing w:before="20" w:after="20"/>
            </w:pPr>
            <w:r>
              <w:rPr>
                <w:rFonts w:ascii="Courier New" w:cs="Courier New" w:eastAsia="Courier New" w:hAnsi="Courier New"/>
                <w:color w:val="E2E8F0"/>
                <w:sz w:val="18"/>
                <w:szCs w:val="18"/>
              </w:rPr>
              <w:t xml:space="preserve">    Try Tier 3. If result is not None, return it.</w:t>
            </w:r>
          </w:p>
          <w:p>
            <w:pPr>
              <w:spacing w:before="20" w:after="20"/>
            </w:pPr>
            <w:r>
              <w:rPr>
                <w:rFonts w:ascii="Courier New" w:cs="Courier New" w:eastAsia="Courier New" w:hAnsi="Courier New"/>
                <w:color w:val="E2E8F0"/>
                <w:sz w:val="18"/>
                <w:szCs w:val="18"/>
              </w:rPr>
              <w:t xml:space="preserve">    Fall back to Tier 4. Return result.</w:t>
            </w:r>
          </w:p>
          <w:p>
            <w:pPr>
              <w:spacing w:before="20" w:after="20"/>
            </w:pPr>
            <w:r>
              <w:rPr>
                <w:rFonts w:ascii="Courier New" w:cs="Courier New" w:eastAsia="Courier New" w:hAnsi="Courier New"/>
                <w:color w:val="E2E8F0"/>
                <w:sz w:val="18"/>
                <w:szCs w:val="18"/>
              </w:rPr>
              <w:t xml:space="preserve">    If no spend data at all, return AttributionResult with tier=0, confidence=0, ad_set_id=None.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The orchestrator should run for ALL unattributed orders after each sync cycle.</w:t>
            </w:r>
          </w:p>
          <w:p>
            <w:pPr>
              <w:spacing w:before="20" w:after="20"/>
            </w:pPr>
            <w:r>
              <w:rPr>
                <w:rFonts w:ascii="Courier New" w:cs="Courier New" w:eastAsia="Courier New" w:hAnsi="Courier New"/>
                <w:color w:val="E2E8F0"/>
                <w:sz w:val="18"/>
                <w:szCs w:val="18"/>
              </w:rPr>
              <w:t xml:space="preserve">Already attributed orders (tier 1 or 2) should NOT be re-run unless force=True.</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Tier 1 — Direct Click ID Match</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app/services/attribution/tier1_click_id.py.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tier1_attribute(order: Order, ad_insights: list, window_days: int) -&gt; AttributionResult | None:</w:t>
            </w:r>
          </w:p>
          <w:p>
            <w:pPr>
              <w:spacing w:before="20" w:after="20"/>
            </w:pPr>
            <w:r>
              <w:rPr>
                <w:rFonts w:ascii="Courier New" w:cs="Courier New" w:eastAsia="Courier New" w:hAnsi="Courier New"/>
                <w:color w:val="E2E8F0"/>
                <w:sz w:val="18"/>
                <w:szCs w:val="18"/>
              </w:rPr>
              <w:t xml:space="preserve">  Extract UTM params from order source (Shopify stores these in order.source_name,</w:t>
            </w:r>
          </w:p>
          <w:p>
            <w:pPr>
              <w:spacing w:before="20" w:after="20"/>
            </w:pPr>
            <w:r>
              <w:rPr>
                <w:rFonts w:ascii="Courier New" w:cs="Courier New" w:eastAsia="Courier New" w:hAnsi="Courier New"/>
                <w:color w:val="E2E8F0"/>
                <w:sz w:val="18"/>
                <w:szCs w:val="18"/>
              </w:rPr>
              <w:t xml:space="preserve">    order.landing_site, or order.note_attributes).</w:t>
            </w:r>
          </w:p>
          <w:p>
            <w:pPr>
              <w:spacing w:before="20" w:after="20"/>
            </w:pPr>
            <w:r>
              <w:rPr>
                <w:rFonts w:ascii="Courier New" w:cs="Courier New" w:eastAsia="Courier New" w:hAnsi="Courier New"/>
                <w:color w:val="E2E8F0"/>
                <w:sz w:val="18"/>
                <w:szCs w:val="18"/>
              </w:rPr>
              <w:t xml:space="preserve">  Look for these parameters:</w:t>
            </w:r>
          </w:p>
          <w:p>
            <w:pPr>
              <w:spacing w:before="20" w:after="20"/>
            </w:pPr>
            <w:r>
              <w:rPr>
                <w:rFonts w:ascii="Courier New" w:cs="Courier New" w:eastAsia="Courier New" w:hAnsi="Courier New"/>
                <w:color w:val="E2E8F0"/>
                <w:sz w:val="18"/>
                <w:szCs w:val="18"/>
              </w:rPr>
              <w:t xml:space="preserve">    fbclid → Meta click ID</w:t>
            </w:r>
          </w:p>
          <w:p>
            <w:pPr>
              <w:spacing w:before="20" w:after="20"/>
            </w:pPr>
            <w:r>
              <w:rPr>
                <w:rFonts w:ascii="Courier New" w:cs="Courier New" w:eastAsia="Courier New" w:hAnsi="Courier New"/>
                <w:color w:val="E2E8F0"/>
                <w:sz w:val="18"/>
                <w:szCs w:val="18"/>
              </w:rPr>
              <w:t xml:space="preserve">    gclid  → Google click ID</w:t>
            </w:r>
          </w:p>
          <w:p>
            <w:pPr>
              <w:spacing w:before="20" w:after="20"/>
            </w:pPr>
            <w:r>
              <w:rPr>
                <w:rFonts w:ascii="Courier New" w:cs="Courier New" w:eastAsia="Courier New" w:hAnsi="Courier New"/>
                <w:color w:val="E2E8F0"/>
                <w:sz w:val="18"/>
                <w:szCs w:val="18"/>
              </w:rPr>
              <w:t xml:space="preserve">    ttclid → TikTok click ID</w:t>
            </w:r>
          </w:p>
          <w:p>
            <w:pPr>
              <w:spacing w:before="20" w:after="20"/>
            </w:pPr>
            <w:r>
              <w:rPr>
                <w:rFonts w:ascii="Courier New" w:cs="Courier New" w:eastAsia="Courier New" w:hAnsi="Courier New"/>
                <w:color w:val="E2E8F0"/>
                <w:sz w:val="18"/>
                <w:szCs w:val="18"/>
              </w:rPr>
              <w:t xml:space="preserve">  If fbclid found:</w:t>
            </w:r>
          </w:p>
          <w:p>
            <w:pPr>
              <w:spacing w:before="20" w:after="20"/>
            </w:pPr>
            <w:r>
              <w:rPr>
                <w:rFonts w:ascii="Courier New" w:cs="Courier New" w:eastAsia="Courier New" w:hAnsi="Courier New"/>
                <w:color w:val="E2E8F0"/>
                <w:sz w:val="18"/>
                <w:szCs w:val="18"/>
              </w:rPr>
              <w:t xml:space="preserve">    Query ad_insights for Meta ad_sets that were active on order.created_at.</w:t>
            </w:r>
          </w:p>
          <w:p>
            <w:pPr>
              <w:spacing w:before="20" w:after="20"/>
            </w:pPr>
            <w:r>
              <w:rPr>
                <w:rFonts w:ascii="Courier New" w:cs="Courier New" w:eastAsia="Courier New" w:hAnsi="Courier New"/>
                <w:color w:val="E2E8F0"/>
                <w:sz w:val="18"/>
                <w:szCs w:val="18"/>
              </w:rPr>
              <w:t xml:space="preserve">    Find the ad_set where fbclid was captured (if Meta Pixel event data available).</w:t>
            </w:r>
          </w:p>
          <w:p>
            <w:pPr>
              <w:spacing w:before="20" w:after="20"/>
            </w:pPr>
            <w:r>
              <w:rPr>
                <w:rFonts w:ascii="Courier New" w:cs="Courier New" w:eastAsia="Courier New" w:hAnsi="Courier New"/>
                <w:color w:val="E2E8F0"/>
                <w:sz w:val="18"/>
                <w:szCs w:val="18"/>
              </w:rPr>
              <w:t xml:space="preserve">    If exact match found: return AttributionResult(tier=1, confidence=0.95, matched_click_id=fbclid)</w:t>
            </w:r>
          </w:p>
          <w:p>
            <w:pPr>
              <w:spacing w:before="20" w:after="20"/>
            </w:pPr>
            <w:r>
              <w:rPr>
                <w:rFonts w:ascii="Courier New" w:cs="Courier New" w:eastAsia="Courier New" w:hAnsi="Courier New"/>
                <w:color w:val="E2E8F0"/>
                <w:sz w:val="18"/>
                <w:szCs w:val="18"/>
              </w:rPr>
              <w:t xml:space="preserve">  Same logic for gclid (Google) and ttclid (TikTok).</w:t>
            </w:r>
          </w:p>
          <w:p>
            <w:pPr>
              <w:spacing w:before="20" w:after="20"/>
            </w:pPr>
            <w:r>
              <w:rPr>
                <w:rFonts w:ascii="Courier New" w:cs="Courier New" w:eastAsia="Courier New" w:hAnsi="Courier New"/>
                <w:color w:val="E2E8F0"/>
                <w:sz w:val="18"/>
                <w:szCs w:val="18"/>
              </w:rPr>
              <w:t xml:space="preserve">  If no click ID found in order data: return None.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IMPORTANT: Shopify UTM params are in landing_site URL as query params.</w:t>
            </w:r>
          </w:p>
          <w:p>
            <w:pPr>
              <w:spacing w:before="20" w:after="20"/>
            </w:pPr>
            <w:r>
              <w:rPr>
                <w:rFonts w:ascii="Courier New" w:cs="Courier New" w:eastAsia="Courier New" w:hAnsi="Courier New"/>
                <w:color w:val="E2E8F0"/>
                <w:sz w:val="18"/>
                <w:szCs w:val="18"/>
              </w:rPr>
              <w:t xml:space="preserve">  Parse landing_site URL to extract fbclid/gclid.</w:t>
            </w:r>
          </w:p>
          <w:p>
            <w:pPr>
              <w:spacing w:before="20" w:after="20"/>
            </w:pPr>
            <w:r>
              <w:rPr>
                <w:rFonts w:ascii="Courier New" w:cs="Courier New" w:eastAsia="Courier New" w:hAnsi="Courier New"/>
                <w:color w:val="E2E8F0"/>
                <w:sz w:val="18"/>
                <w:szCs w:val="18"/>
              </w:rPr>
              <w:t xml:space="preserve">  Also check note_attributes for any manually captured UTMs.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Test: Create test order with fbclid in landing_site. Verify tier=1, confidence=0.95.</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Tier 2 — Conversion ID Match</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app/services/attribution/tier2_conversion_id.py.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tier2_attribute(order: Order, ad_accounts: list, window_days: int) -&gt; AttributionResult | None:</w:t>
            </w:r>
          </w:p>
          <w:p>
            <w:pPr>
              <w:spacing w:before="20" w:after="20"/>
            </w:pPr>
            <w:r>
              <w:rPr>
                <w:rFonts w:ascii="Courier New" w:cs="Courier New" w:eastAsia="Courier New" w:hAnsi="Courier New"/>
                <w:color w:val="E2E8F0"/>
                <w:sz w:val="18"/>
                <w:szCs w:val="18"/>
              </w:rPr>
              <w:t xml:space="preserve">  Check if order has a matching Meta Pixel purchase event or Google Ads conversion.</w:t>
            </w:r>
          </w:p>
          <w:p>
            <w:pPr>
              <w:spacing w:before="20" w:after="20"/>
            </w:pPr>
            <w:r>
              <w:rPr>
                <w:rFonts w:ascii="Courier New" w:cs="Courier New" w:eastAsia="Courier New" w:hAnsi="Courier New"/>
                <w:color w:val="E2E8F0"/>
                <w:sz w:val="18"/>
                <w:szCs w:val="18"/>
              </w:rPr>
              <w:t xml:space="preserve">  Meta: When Meta Pixel fires a Purchase event, it captures the order value and</w:t>
            </w:r>
          </w:p>
          <w:p>
            <w:pPr>
              <w:spacing w:before="20" w:after="20"/>
            </w:pPr>
            <w:r>
              <w:rPr>
                <w:rFonts w:ascii="Courier New" w:cs="Courier New" w:eastAsia="Courier New" w:hAnsi="Courier New"/>
                <w:color w:val="E2E8F0"/>
                <w:sz w:val="18"/>
                <w:szCs w:val="18"/>
              </w:rPr>
              <w:t xml:space="preserve">    optionally a custom event ID. Match on order total and approximate timestamp.</w:t>
            </w:r>
          </w:p>
          <w:p>
            <w:pPr>
              <w:spacing w:before="20" w:after="20"/>
            </w:pPr>
            <w:r>
              <w:rPr>
                <w:rFonts w:ascii="Courier New" w:cs="Courier New" w:eastAsia="Courier New" w:hAnsi="Courier New"/>
                <w:color w:val="E2E8F0"/>
                <w:sz w:val="18"/>
                <w:szCs w:val="18"/>
              </w:rPr>
              <w:t xml:space="preserve">    Query ad_insights where:</w:t>
            </w:r>
          </w:p>
          <w:p>
            <w:pPr>
              <w:spacing w:before="20" w:after="20"/>
            </w:pPr>
            <w:r>
              <w:rPr>
                <w:rFonts w:ascii="Courier New" w:cs="Courier New" w:eastAsia="Courier New" w:hAnsi="Courier New"/>
                <w:color w:val="E2E8F0"/>
                <w:sz w:val="18"/>
                <w:szCs w:val="18"/>
              </w:rPr>
              <w:t xml:space="preserve">      platform = meta</w:t>
            </w:r>
          </w:p>
          <w:p>
            <w:pPr>
              <w:spacing w:before="20" w:after="20"/>
            </w:pPr>
            <w:r>
              <w:rPr>
                <w:rFonts w:ascii="Courier New" w:cs="Courier New" w:eastAsia="Courier New" w:hAnsi="Courier New"/>
                <w:color w:val="E2E8F0"/>
                <w:sz w:val="18"/>
                <w:szCs w:val="18"/>
              </w:rPr>
              <w:t xml:space="preserve">      date = order.created_at.date()</w:t>
            </w:r>
          </w:p>
          <w:p>
            <w:pPr>
              <w:spacing w:before="20" w:after="20"/>
            </w:pPr>
            <w:r>
              <w:rPr>
                <w:rFonts w:ascii="Courier New" w:cs="Courier New" w:eastAsia="Courier New" w:hAnsi="Courier New"/>
                <w:color w:val="E2E8F0"/>
                <w:sz w:val="18"/>
                <w:szCs w:val="18"/>
              </w:rPr>
              <w:t xml:space="preserve">      conversions &gt; 0</w:t>
            </w:r>
          </w:p>
          <w:p>
            <w:pPr>
              <w:spacing w:before="20" w:after="20"/>
            </w:pPr>
            <w:r>
              <w:rPr>
                <w:rFonts w:ascii="Courier New" w:cs="Courier New" w:eastAsia="Courier New" w:hAnsi="Courier New"/>
                <w:color w:val="E2E8F0"/>
                <w:sz w:val="18"/>
                <w:szCs w:val="18"/>
              </w:rPr>
              <w:t xml:space="preserve">    If single ad_set matches (only one running that day with that conversion count)</w:t>
            </w:r>
          </w:p>
          <w:p>
            <w:pPr>
              <w:spacing w:before="20" w:after="20"/>
            </w:pPr>
            <w:r>
              <w:rPr>
                <w:rFonts w:ascii="Courier New" w:cs="Courier New" w:eastAsia="Courier New" w:hAnsi="Courier New"/>
                <w:color w:val="E2E8F0"/>
                <w:sz w:val="18"/>
                <w:szCs w:val="18"/>
              </w:rPr>
              <w:t xml:space="preserve">      and conversion_value within 5% of order total:</w:t>
            </w:r>
          </w:p>
          <w:p>
            <w:pPr>
              <w:spacing w:before="20" w:after="20"/>
            </w:pPr>
            <w:r>
              <w:rPr>
                <w:rFonts w:ascii="Courier New" w:cs="Courier New" w:eastAsia="Courier New" w:hAnsi="Courier New"/>
                <w:color w:val="E2E8F0"/>
                <w:sz w:val="18"/>
                <w:szCs w:val="18"/>
              </w:rPr>
              <w:t xml:space="preserve">      return AttributionResult(tier=2, confidence=0.85)</w:t>
            </w:r>
          </w:p>
          <w:p>
            <w:pPr>
              <w:spacing w:before="20" w:after="20"/>
            </w:pPr>
            <w:r>
              <w:rPr>
                <w:rFonts w:ascii="Courier New" w:cs="Courier New" w:eastAsia="Courier New" w:hAnsi="Courier New"/>
                <w:color w:val="E2E8F0"/>
                <w:sz w:val="18"/>
                <w:szCs w:val="18"/>
              </w:rPr>
              <w:t xml:space="preserve">  Google: Similar logic using Google Ads conversion data.</w:t>
            </w:r>
          </w:p>
          <w:p>
            <w:pPr>
              <w:spacing w:before="20" w:after="20"/>
            </w:pPr>
            <w:r>
              <w:rPr>
                <w:rFonts w:ascii="Courier New" w:cs="Courier New" w:eastAsia="Courier New" w:hAnsi="Courier New"/>
                <w:color w:val="E2E8F0"/>
                <w:sz w:val="18"/>
                <w:szCs w:val="18"/>
              </w:rPr>
              <w:t xml:space="preserve">    Match on conversion_value_cents within 5% of order total.</w:t>
            </w:r>
          </w:p>
          <w:p>
            <w:pPr>
              <w:spacing w:before="20" w:after="20"/>
            </w:pPr>
            <w:r>
              <w:rPr>
                <w:rFonts w:ascii="Courier New" w:cs="Courier New" w:eastAsia="Courier New" w:hAnsi="Courier New"/>
                <w:color w:val="E2E8F0"/>
                <w:sz w:val="18"/>
                <w:szCs w:val="18"/>
              </w:rPr>
              <w:t xml:space="preserve">    Match on date = order.created_at.date().</w:t>
            </w:r>
          </w:p>
          <w:p>
            <w:pPr>
              <w:spacing w:before="20" w:after="20"/>
            </w:pPr>
            <w:r>
              <w:rPr>
                <w:rFonts w:ascii="Courier New" w:cs="Courier New" w:eastAsia="Courier New" w:hAnsi="Courier New"/>
                <w:color w:val="E2E8F0"/>
                <w:sz w:val="18"/>
                <w:szCs w:val="18"/>
              </w:rPr>
              <w:t xml:space="preserve">  If ambiguous (multiple candidates): return the one with highest spend on that day.</w:t>
            </w:r>
          </w:p>
          <w:p>
            <w:pPr>
              <w:spacing w:before="20" w:after="20"/>
            </w:pPr>
            <w:r>
              <w:rPr>
                <w:rFonts w:ascii="Courier New" w:cs="Courier New" w:eastAsia="Courier New" w:hAnsi="Courier New"/>
                <w:color w:val="E2E8F0"/>
                <w:sz w:val="18"/>
                <w:szCs w:val="18"/>
              </w:rPr>
              <w:t xml:space="preserve">  If no match: return None.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Test: Create test order matching conversion value of a known campaign. Verify tier=2.</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Tier 3 — SKU-Weighted Attribution</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app/services/attribution/tier3_sku_weighted.py.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tier3_attribute(order: Order, ad_insights: list, window_days: int) -&gt; AttributionResult | None:</w:t>
            </w:r>
          </w:p>
          <w:p>
            <w:pPr>
              <w:spacing w:before="20" w:after="20"/>
            </w:pPr>
            <w:r>
              <w:rPr>
                <w:rFonts w:ascii="Courier New" w:cs="Courier New" w:eastAsia="Courier New" w:hAnsi="Courier New"/>
                <w:color w:val="E2E8F0"/>
                <w:sz w:val="18"/>
                <w:szCs w:val="18"/>
              </w:rPr>
              <w:t xml:space="preserve">  Get all SKUs in this order from line_items.</w:t>
            </w:r>
          </w:p>
          <w:p>
            <w:pPr>
              <w:spacing w:before="20" w:after="20"/>
            </w:pPr>
            <w:r>
              <w:rPr>
                <w:rFonts w:ascii="Courier New" w:cs="Courier New" w:eastAsia="Courier New" w:hAnsi="Courier New"/>
                <w:color w:val="E2E8F0"/>
                <w:sz w:val="18"/>
                <w:szCs w:val="18"/>
              </w:rPr>
              <w:t xml:space="preserve">  Get all active campaigns in the attribution window (last window_days days).</w:t>
            </w:r>
          </w:p>
          <w:p>
            <w:pPr>
              <w:spacing w:before="20" w:after="20"/>
            </w:pPr>
            <w:r>
              <w:rPr>
                <w:rFonts w:ascii="Courier New" w:cs="Courier New" w:eastAsia="Courier New" w:hAnsi="Courier New"/>
                <w:color w:val="E2E8F0"/>
                <w:sz w:val="18"/>
                <w:szCs w:val="18"/>
              </w:rPr>
              <w:t xml:space="preserve">  For each campaign/ad_set:</w:t>
            </w:r>
          </w:p>
          <w:p>
            <w:pPr>
              <w:spacing w:before="20" w:after="20"/>
            </w:pPr>
            <w:r>
              <w:rPr>
                <w:rFonts w:ascii="Courier New" w:cs="Courier New" w:eastAsia="Courier New" w:hAnsi="Courier New"/>
                <w:color w:val="E2E8F0"/>
                <w:sz w:val="18"/>
                <w:szCs w:val="18"/>
              </w:rPr>
              <w:t xml:space="preserve">    Calculate: sku_overlap_score = (sum of order line_item revenue for SKUs</w:t>
            </w:r>
          </w:p>
          <w:p>
            <w:pPr>
              <w:spacing w:before="20" w:after="20"/>
            </w:pPr>
            <w:r>
              <w:rPr>
                <w:rFonts w:ascii="Courier New" w:cs="Courier New" w:eastAsia="Courier New" w:hAnsi="Courier New"/>
                <w:color w:val="E2E8F0"/>
                <w:sz w:val="18"/>
                <w:szCs w:val="18"/>
              </w:rPr>
              <w:t xml:space="preserve">      that this campaign was promoting) / total order revenue</w:t>
            </w:r>
          </w:p>
          <w:p>
            <w:pPr>
              <w:spacing w:before="20" w:after="20"/>
            </w:pPr>
            <w:r>
              <w:rPr>
                <w:rFonts w:ascii="Courier New" w:cs="Courier New" w:eastAsia="Courier New" w:hAnsi="Courier New"/>
                <w:color w:val="E2E8F0"/>
                <w:sz w:val="18"/>
                <w:szCs w:val="18"/>
              </w:rPr>
              <w:t xml:space="preserve">    Note: We infer which SKUs a campaign promotes from historical order patterns.</w:t>
            </w:r>
          </w:p>
          <w:p>
            <w:pPr>
              <w:spacing w:before="20" w:after="20"/>
            </w:pPr>
            <w:r>
              <w:rPr>
                <w:rFonts w:ascii="Courier New" w:cs="Courier New" w:eastAsia="Courier New" w:hAnsi="Courier New"/>
                <w:color w:val="E2E8F0"/>
                <w:sz w:val="18"/>
                <w:szCs w:val="18"/>
              </w:rPr>
              <w:t xml:space="preserve">      Use: for each ad_set, what SKUs appear most in attributed orders (Tier1/2 only)?</w:t>
            </w:r>
          </w:p>
          <w:p>
            <w:pPr>
              <w:spacing w:before="20" w:after="20"/>
            </w:pPr>
            <w:r>
              <w:rPr>
                <w:rFonts w:ascii="Courier New" w:cs="Courier New" w:eastAsia="Courier New" w:hAnsi="Courier New"/>
                <w:color w:val="E2E8F0"/>
                <w:sz w:val="18"/>
                <w:szCs w:val="18"/>
              </w:rPr>
              <w:t xml:space="preserve">      Build a sku_to_campaign_affinity dict from existing Tier1/2 data.</w:t>
            </w:r>
          </w:p>
          <w:p>
            <w:pPr>
              <w:spacing w:before="20" w:after="20"/>
            </w:pPr>
            <w:r>
              <w:rPr>
                <w:rFonts w:ascii="Courier New" w:cs="Courier New" w:eastAsia="Courier New" w:hAnsi="Courier New"/>
                <w:color w:val="E2E8F0"/>
                <w:sz w:val="18"/>
                <w:szCs w:val="18"/>
              </w:rPr>
              <w:t xml:space="preserve">  If any campaign has sku_overlap_score &gt; 0:</w:t>
            </w:r>
          </w:p>
          <w:p>
            <w:pPr>
              <w:spacing w:before="20" w:after="20"/>
            </w:pPr>
            <w:r>
              <w:rPr>
                <w:rFonts w:ascii="Courier New" w:cs="Courier New" w:eastAsia="Courier New" w:hAnsi="Courier New"/>
                <w:color w:val="E2E8F0"/>
                <w:sz w:val="18"/>
                <w:szCs w:val="18"/>
              </w:rPr>
              <w:t xml:space="preserve">    Distribute attribution proportionally to sku_overlap_score * ad_spend.</w:t>
            </w:r>
          </w:p>
          <w:p>
            <w:pPr>
              <w:spacing w:before="20" w:after="20"/>
            </w:pPr>
            <w:r>
              <w:rPr>
                <w:rFonts w:ascii="Courier New" w:cs="Courier New" w:eastAsia="Courier New" w:hAnsi="Courier New"/>
                <w:color w:val="E2E8F0"/>
                <w:sz w:val="18"/>
                <w:szCs w:val="18"/>
              </w:rPr>
              <w:t xml:space="preserve">    winner = ad_set with highest (sku_overlap_score * spend).</w:t>
            </w:r>
          </w:p>
          <w:p>
            <w:pPr>
              <w:spacing w:before="20" w:after="20"/>
            </w:pPr>
            <w:r>
              <w:rPr>
                <w:rFonts w:ascii="Courier New" w:cs="Courier New" w:eastAsia="Courier New" w:hAnsi="Courier New"/>
                <w:color w:val="E2E8F0"/>
                <w:sz w:val="18"/>
                <w:szCs w:val="18"/>
              </w:rPr>
              <w:t xml:space="preserve">    return AttributionResult(tier=3, confidence=0.70, ad_set_id=winner)</w:t>
            </w:r>
          </w:p>
          <w:p>
            <w:pPr>
              <w:spacing w:before="20" w:after="20"/>
            </w:pPr>
            <w:r>
              <w:rPr>
                <w:rFonts w:ascii="Courier New" w:cs="Courier New" w:eastAsia="Courier New" w:hAnsi="Courier New"/>
                <w:color w:val="E2E8F0"/>
                <w:sz w:val="18"/>
                <w:szCs w:val="18"/>
              </w:rPr>
              <w:t xml:space="preserve">  If no SKU affinity data (insufficient Tier1/2 history): return None.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NOTE: Tier 3 requires at least 30 Tier1/2 attributed orders to build affinity data.</w:t>
            </w:r>
          </w:p>
          <w:p>
            <w:pPr>
              <w:spacing w:before="20" w:after="20"/>
            </w:pPr>
            <w:r>
              <w:rPr>
                <w:rFonts w:ascii="Courier New" w:cs="Courier New" w:eastAsia="Courier New" w:hAnsi="Courier New"/>
                <w:color w:val="E2E8F0"/>
                <w:sz w:val="18"/>
                <w:szCs w:val="18"/>
              </w:rPr>
              <w:t xml:space="preserve">  If fewer than 30, skip to Tier 4.</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Tier 4 — Blended Proportional Attribution</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app/services/attribution/tier4_blended.py.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tier4_attribute(order: Order, ad_insights: list, window_days: int) -&gt; AttributionResult:</w:t>
            </w:r>
          </w:p>
          <w:p>
            <w:pPr>
              <w:spacing w:before="20" w:after="20"/>
            </w:pPr>
            <w:r>
              <w:rPr>
                <w:rFonts w:ascii="Courier New" w:cs="Courier New" w:eastAsia="Courier New" w:hAnsi="Courier New"/>
                <w:color w:val="E2E8F0"/>
                <w:sz w:val="18"/>
                <w:szCs w:val="18"/>
              </w:rPr>
              <w:t xml:space="preserve">  Get all active ad_sets in the attribution window with spend &gt; 0.</w:t>
            </w:r>
          </w:p>
          <w:p>
            <w:pPr>
              <w:spacing w:before="20" w:after="20"/>
            </w:pPr>
            <w:r>
              <w:rPr>
                <w:rFonts w:ascii="Courier New" w:cs="Courier New" w:eastAsia="Courier New" w:hAnsi="Courier New"/>
                <w:color w:val="E2E8F0"/>
                <w:sz w:val="18"/>
                <w:szCs w:val="18"/>
              </w:rPr>
              <w:t xml:space="preserve">  Calculate total_spend_window = sum of all ad spend across all platforms in window.</w:t>
            </w:r>
          </w:p>
          <w:p>
            <w:pPr>
              <w:spacing w:before="20" w:after="20"/>
            </w:pPr>
            <w:r>
              <w:rPr>
                <w:rFonts w:ascii="Courier New" w:cs="Courier New" w:eastAsia="Courier New" w:hAnsi="Courier New"/>
                <w:color w:val="E2E8F0"/>
                <w:sz w:val="18"/>
                <w:szCs w:val="18"/>
              </w:rPr>
              <w:t xml:space="preserve">  For each ad_set:</w:t>
            </w:r>
          </w:p>
          <w:p>
            <w:pPr>
              <w:spacing w:before="20" w:after="20"/>
            </w:pPr>
            <w:r>
              <w:rPr>
                <w:rFonts w:ascii="Courier New" w:cs="Courier New" w:eastAsia="Courier New" w:hAnsi="Courier New"/>
                <w:color w:val="E2E8F0"/>
                <w:sz w:val="18"/>
                <w:szCs w:val="18"/>
              </w:rPr>
              <w:t xml:space="preserve">    weight = ad_set_spend_in_window / total_spend_window</w:t>
            </w:r>
          </w:p>
          <w:p>
            <w:pPr>
              <w:spacing w:before="20" w:after="20"/>
            </w:pPr>
            <w:r>
              <w:rPr>
                <w:rFonts w:ascii="Courier New" w:cs="Courier New" w:eastAsia="Courier New" w:hAnsi="Courier New"/>
                <w:color w:val="E2E8F0"/>
                <w:sz w:val="18"/>
                <w:szCs w:val="18"/>
              </w:rPr>
              <w:t xml:space="preserve">  Winner = ad_set with highest weight (highest spend proportion).</w:t>
            </w:r>
          </w:p>
          <w:p>
            <w:pPr>
              <w:spacing w:before="20" w:after="20"/>
            </w:pPr>
            <w:r>
              <w:rPr>
                <w:rFonts w:ascii="Courier New" w:cs="Courier New" w:eastAsia="Courier New" w:hAnsi="Courier New"/>
                <w:color w:val="E2E8F0"/>
                <w:sz w:val="18"/>
                <w:szCs w:val="18"/>
              </w:rPr>
              <w:t xml:space="preserve">  return AttributionResult(tier=4, confidence=0.50, ad_set_id=winner)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This is the fallback — always returns a result if ANY spend data exists.</w:t>
            </w:r>
          </w:p>
          <w:p>
            <w:pPr>
              <w:spacing w:before="20" w:after="20"/>
            </w:pPr>
            <w:r>
              <w:rPr>
                <w:rFonts w:ascii="Courier New" w:cs="Courier New" w:eastAsia="Courier New" w:hAnsi="Courier New"/>
                <w:color w:val="E2E8F0"/>
                <w:sz w:val="18"/>
                <w:szCs w:val="18"/>
              </w:rPr>
              <w:t xml:space="preserve">If total_spend_window = 0: return AttributionResult(tier=0, confidence=0, ad_set_id=None)</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Attribution orchestrator Celery task</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app/workers/run_attribution.py.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@celery_app.task</w:t>
            </w:r>
          </w:p>
          <w:p>
            <w:pPr>
              <w:spacing w:before="20" w:after="20"/>
            </w:pPr>
            <w:r>
              <w:rPr>
                <w:rFonts w:ascii="Courier New" w:cs="Courier New" w:eastAsia="Courier New" w:hAnsi="Courier New"/>
                <w:color w:val="E2E8F0"/>
                <w:sz w:val="18"/>
                <w:szCs w:val="18"/>
              </w:rPr>
              <w:t xml:space="preserve">def run_attribution_for_org(org_id: str, force_retier: bool = False):</w:t>
            </w:r>
          </w:p>
          <w:p>
            <w:pPr>
              <w:spacing w:before="20" w:after="20"/>
            </w:pPr>
            <w:r>
              <w:rPr>
                <w:rFonts w:ascii="Courier New" w:cs="Courier New" w:eastAsia="Courier New" w:hAnsi="Courier New"/>
                <w:color w:val="E2E8F0"/>
                <w:sz w:val="18"/>
                <w:szCs w:val="18"/>
              </w:rPr>
              <w:t xml:space="preserve">  Load all orders for org where:</w:t>
            </w:r>
          </w:p>
          <w:p>
            <w:pPr>
              <w:spacing w:before="20" w:after="20"/>
            </w:pPr>
            <w:r>
              <w:rPr>
                <w:rFonts w:ascii="Courier New" w:cs="Courier New" w:eastAsia="Courier New" w:hAnsi="Courier New"/>
                <w:color w:val="E2E8F0"/>
                <w:sz w:val="18"/>
                <w:szCs w:val="18"/>
              </w:rPr>
              <w:t xml:space="preserve">    - force_retier=False: only orders with no attributed_orders record</w:t>
            </w:r>
          </w:p>
          <w:p>
            <w:pPr>
              <w:spacing w:before="20" w:after="20"/>
            </w:pPr>
            <w:r>
              <w:rPr>
                <w:rFonts w:ascii="Courier New" w:cs="Courier New" w:eastAsia="Courier New" w:hAnsi="Courier New"/>
                <w:color w:val="E2E8F0"/>
                <w:sz w:val="18"/>
                <w:szCs w:val="18"/>
              </w:rPr>
              <w:t xml:space="preserve">    - force_retier=True: all orders in last 90 days</w:t>
            </w:r>
          </w:p>
          <w:p>
            <w:pPr>
              <w:spacing w:before="20" w:after="20"/>
            </w:pPr>
            <w:r>
              <w:rPr>
                <w:rFonts w:ascii="Courier New" w:cs="Courier New" w:eastAsia="Courier New" w:hAnsi="Courier New"/>
                <w:color w:val="E2E8F0"/>
                <w:sz w:val="18"/>
                <w:szCs w:val="18"/>
              </w:rPr>
              <w:t xml:space="preserve">  Load all ad_insights for the org (last 90 days).</w:t>
            </w:r>
          </w:p>
          <w:p>
            <w:pPr>
              <w:spacing w:before="20" w:after="20"/>
            </w:pPr>
            <w:r>
              <w:rPr>
                <w:rFonts w:ascii="Courier New" w:cs="Courier New" w:eastAsia="Courier New" w:hAnsi="Courier New"/>
                <w:color w:val="E2E8F0"/>
                <w:sz w:val="18"/>
                <w:szCs w:val="18"/>
              </w:rPr>
              <w:t xml:space="preserve">  Load org attribution_window_days setting (default 7).</w:t>
            </w:r>
          </w:p>
          <w:p>
            <w:pPr>
              <w:spacing w:before="20" w:after="20"/>
            </w:pPr>
            <w:r>
              <w:rPr>
                <w:rFonts w:ascii="Courier New" w:cs="Courier New" w:eastAsia="Courier New" w:hAnsi="Courier New"/>
                <w:color w:val="E2E8F0"/>
                <w:sz w:val="18"/>
                <w:szCs w:val="18"/>
              </w:rPr>
              <w:t xml:space="preserve">  For each order: run orchestrator.attribute_order(order, ...)</w:t>
            </w:r>
          </w:p>
          <w:p>
            <w:pPr>
              <w:spacing w:before="20" w:after="20"/>
            </w:pPr>
            <w:r>
              <w:rPr>
                <w:rFonts w:ascii="Courier New" w:cs="Courier New" w:eastAsia="Courier New" w:hAnsi="Courier New"/>
                <w:color w:val="E2E8F0"/>
                <w:sz w:val="18"/>
                <w:szCs w:val="18"/>
              </w:rPr>
              <w:t xml:space="preserve">  Bulk upsert attributed_orders (UNIQUE on order_id + ad_set_id).</w:t>
            </w:r>
          </w:p>
          <w:p>
            <w:pPr>
              <w:spacing w:before="20" w:after="20"/>
            </w:pPr>
            <w:r>
              <w:rPr>
                <w:rFonts w:ascii="Courier New" w:cs="Courier New" w:eastAsia="Courier New" w:hAnsi="Courier New"/>
                <w:color w:val="E2E8F0"/>
                <w:sz w:val="18"/>
                <w:szCs w:val="18"/>
              </w:rPr>
              <w:t xml:space="preserve">  Log: total orders, tier breakdown (how many tier1/2/3/4/unattributed), coverage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This task is triggered after every sync cycle completes.</w:t>
            </w:r>
          </w:p>
          <w:p>
            <w:pPr>
              <w:spacing w:before="20" w:after="20"/>
            </w:pPr>
            <w:r>
              <w:rPr>
                <w:rFonts w:ascii="Courier New" w:cs="Courier New" w:eastAsia="Courier New" w:hAnsi="Courier New"/>
                <w:color w:val="E2E8F0"/>
                <w:sz w:val="18"/>
                <w:szCs w:val="18"/>
              </w:rPr>
              <w:t xml:space="preserve">run_attribution_for_org.delay(org_id) called at end of sync_shopify_orders task.</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Tier 1: Order with fbclid in landing_site correctly attributed with tier=1, confidence=0.95.</w:t>
            </w:r>
          </w:p>
          <w:p>
            <w:pPr>
              <w:pStyle w:val="ListParagraph"/>
              <w:numPr>
                <w:ilvl w:val="0"/>
                <w:numId w:val="2"/>
              </w:numPr>
              <w:spacing w:before="40" w:after="40"/>
            </w:pPr>
            <w:r>
              <w:rPr>
                <w:rFonts w:ascii="Arial" w:cs="Arial" w:eastAsia="Arial" w:hAnsi="Arial"/>
                <w:color w:val="0F172A"/>
                <w:sz w:val="20"/>
                <w:szCs w:val="20"/>
              </w:rPr>
              <w:t xml:space="preserve">Tier 1: Order with gclid correctly attributed with tier=1.</w:t>
            </w:r>
          </w:p>
          <w:p>
            <w:pPr>
              <w:pStyle w:val="ListParagraph"/>
              <w:numPr>
                <w:ilvl w:val="0"/>
                <w:numId w:val="2"/>
              </w:numPr>
              <w:spacing w:before="40" w:after="40"/>
            </w:pPr>
            <w:r>
              <w:rPr>
                <w:rFonts w:ascii="Arial" w:cs="Arial" w:eastAsia="Arial" w:hAnsi="Arial"/>
                <w:color w:val="0F172A"/>
                <w:sz w:val="20"/>
                <w:szCs w:val="20"/>
              </w:rPr>
              <w:t xml:space="preserve">Tier 2: Order matching conversion value attributed with tier=2, confidence=0.85.</w:t>
            </w:r>
          </w:p>
          <w:p>
            <w:pPr>
              <w:pStyle w:val="ListParagraph"/>
              <w:numPr>
                <w:ilvl w:val="0"/>
                <w:numId w:val="2"/>
              </w:numPr>
              <w:spacing w:before="40" w:after="40"/>
            </w:pPr>
            <w:r>
              <w:rPr>
                <w:rFonts w:ascii="Arial" w:cs="Arial" w:eastAsia="Arial" w:hAnsi="Arial"/>
                <w:color w:val="0F172A"/>
                <w:sz w:val="20"/>
                <w:szCs w:val="20"/>
              </w:rPr>
              <w:t xml:space="preserve">Tier 3: With 30+ Tier1/2 orders, SKU-weighted attribution fires for remaining orders.</w:t>
            </w:r>
          </w:p>
          <w:p>
            <w:pPr>
              <w:pStyle w:val="ListParagraph"/>
              <w:numPr>
                <w:ilvl w:val="0"/>
                <w:numId w:val="2"/>
              </w:numPr>
              <w:spacing w:before="40" w:after="40"/>
            </w:pPr>
            <w:r>
              <w:rPr>
                <w:rFonts w:ascii="Arial" w:cs="Arial" w:eastAsia="Arial" w:hAnsi="Arial"/>
                <w:color w:val="0F172A"/>
                <w:sz w:val="20"/>
                <w:szCs w:val="20"/>
              </w:rPr>
              <w:t xml:space="preserve">Tier 4: All remaining orders get tier=4, confidence=0.50.</w:t>
            </w:r>
          </w:p>
          <w:p>
            <w:pPr>
              <w:pStyle w:val="ListParagraph"/>
              <w:numPr>
                <w:ilvl w:val="0"/>
                <w:numId w:val="2"/>
              </w:numPr>
              <w:spacing w:before="40" w:after="40"/>
            </w:pPr>
            <w:r>
              <w:rPr>
                <w:rFonts w:ascii="Arial" w:cs="Arial" w:eastAsia="Arial" w:hAnsi="Arial"/>
                <w:color w:val="0F172A"/>
                <w:sz w:val="20"/>
                <w:szCs w:val="20"/>
              </w:rPr>
              <w:t xml:space="preserve">Running attribution twice on same orders: zero duplicate attributed_orders records.</w:t>
            </w:r>
          </w:p>
          <w:p>
            <w:pPr>
              <w:pStyle w:val="ListParagraph"/>
              <w:numPr>
                <w:ilvl w:val="0"/>
                <w:numId w:val="2"/>
              </w:numPr>
              <w:spacing w:before="40" w:after="40"/>
            </w:pPr>
            <w:r>
              <w:rPr>
                <w:rFonts w:ascii="Arial" w:cs="Arial" w:eastAsia="Arial" w:hAnsi="Arial"/>
                <w:color w:val="0F172A"/>
                <w:sz w:val="20"/>
                <w:szCs w:val="20"/>
              </w:rPr>
              <w:t xml:space="preserve">Coverage % logged: what % of orders are attributed to at least one ad set.</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6B21A8" w:val="clear"/>
            <w:tcMar>
              <w:top w:type="dxa" w:w="180"/>
              <w:left w:type="dxa" w:w="240"/>
              <w:bottom w:type="dxa" w:w="180"/>
              <w:right w:type="dxa" w:w="240"/>
            </w:tcMar>
          </w:tcPr>
          <w:p>
            <w:r>
              <w:rPr>
                <w:rFonts w:ascii="Arial" w:cs="Arial" w:eastAsia="Arial" w:hAnsi="Arial"/>
                <w:b/>
                <w:bCs/>
                <w:color w:val="A5F3FC"/>
                <w:sz w:val="18"/>
                <w:szCs w:val="18"/>
              </w:rPr>
              <w:t xml:space="preserve">PHASE 6  </w:t>
            </w:r>
            <w:r>
              <w:rPr>
                <w:rFonts w:ascii="Arial" w:cs="Arial" w:eastAsia="Arial" w:hAnsi="Arial"/>
                <w:b/>
                <w:bCs/>
                <w:color w:val="FFFFFF"/>
                <w:sz w:val="28"/>
                <w:szCs w:val="28"/>
              </w:rPr>
              <w:t xml:space="preserve">Profit Calculation Engine &amp; Returns Modeling</w:t>
            </w:r>
          </w:p>
        </w:tc>
        <w:tc>
          <w:tcPr>
            <w:tcBorders>
              <w:top w:val="nil"/>
              <w:left w:val="nil"/>
              <w:bottom w:val="nil"/>
              <w:right w:val="nil"/>
            </w:tcBorders>
            <w:shd w:fill="6B21A8"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2–3 weeks</w:t>
            </w:r>
          </w:p>
        </w:tc>
      </w:tr>
    </w:tbl>
    <w:p>
      <w:pPr>
        <w:spacing w:before="8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SKU return rate computation</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app/services/profit/return_rates.py.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compute_sku_return_rates(org_id: str) -&gt; None:</w:t>
            </w:r>
          </w:p>
          <w:p>
            <w:pPr>
              <w:spacing w:before="20" w:after="20"/>
            </w:pPr>
            <w:r>
              <w:rPr>
                <w:rFonts w:ascii="Courier New" w:cs="Courier New" w:eastAsia="Courier New" w:hAnsi="Courier New"/>
                <w:color w:val="E2E8F0"/>
                <w:sz w:val="18"/>
                <w:szCs w:val="18"/>
              </w:rPr>
              <w:t xml:space="preserve">  For each SKU in the org:</w:t>
            </w:r>
          </w:p>
          <w:p>
            <w:pPr>
              <w:spacing w:before="20" w:after="20"/>
            </w:pPr>
            <w:r>
              <w:rPr>
                <w:rFonts w:ascii="Courier New" w:cs="Courier New" w:eastAsia="Courier New" w:hAnsi="Courier New"/>
                <w:color w:val="E2E8F0"/>
                <w:sz w:val="18"/>
                <w:szCs w:val="18"/>
              </w:rPr>
              <w:t xml:space="preserve">    trailing_90d_rate = SUM(returns.quantity_returned WHERE refunded_at &gt;= now()-90days)</w:t>
            </w:r>
          </w:p>
          <w:p>
            <w:pPr>
              <w:spacing w:before="20" w:after="20"/>
            </w:pPr>
            <w:r>
              <w:rPr>
                <w:rFonts w:ascii="Courier New" w:cs="Courier New" w:eastAsia="Courier New" w:hAnsi="Courier New"/>
                <w:color w:val="E2E8F0"/>
                <w:sz w:val="18"/>
                <w:szCs w:val="18"/>
              </w:rPr>
              <w:t xml:space="preserve">                      / SUM(line_items.quantity WHERE ordered_at &gt;= now()-90days)</w:t>
            </w:r>
          </w:p>
          <w:p>
            <w:pPr>
              <w:spacing w:before="20" w:after="20"/>
            </w:pPr>
            <w:r>
              <w:rPr>
                <w:rFonts w:ascii="Courier New" w:cs="Courier New" w:eastAsia="Courier New" w:hAnsi="Courier New"/>
                <w:color w:val="E2E8F0"/>
                <w:sz w:val="18"/>
                <w:szCs w:val="18"/>
              </w:rPr>
              <w:t xml:space="preserve">    trailing_180d_rate = same but 180 days</w:t>
            </w:r>
          </w:p>
          <w:p>
            <w:pPr>
              <w:spacing w:before="20" w:after="20"/>
            </w:pPr>
            <w:r>
              <w:rPr>
                <w:rFonts w:ascii="Courier New" w:cs="Courier New" w:eastAsia="Courier New" w:hAnsi="Courier New"/>
                <w:color w:val="E2E8F0"/>
                <w:sz w:val="18"/>
                <w:szCs w:val="18"/>
              </w:rPr>
              <w:t xml:space="preserve">  Upsert sku_return_rates table. If manual_override_rate is set, keep it — do not overwrite.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get_return_rate_for_sku(org_id: str, sku: str) -&gt; float:</w:t>
            </w:r>
          </w:p>
          <w:p>
            <w:pPr>
              <w:spacing w:before="20" w:after="20"/>
            </w:pPr>
            <w:r>
              <w:rPr>
                <w:rFonts w:ascii="Courier New" w:cs="Courier New" w:eastAsia="Courier New" w:hAnsi="Courier New"/>
                <w:color w:val="E2E8F0"/>
                <w:sz w:val="18"/>
                <w:szCs w:val="18"/>
              </w:rPr>
              <w:t xml:space="preserve">  Load sku_return_rates for this sku.</w:t>
            </w:r>
          </w:p>
          <w:p>
            <w:pPr>
              <w:spacing w:before="20" w:after="20"/>
            </w:pPr>
            <w:r>
              <w:rPr>
                <w:rFonts w:ascii="Courier New" w:cs="Courier New" w:eastAsia="Courier New" w:hAnsi="Courier New"/>
                <w:color w:val="E2E8F0"/>
                <w:sz w:val="18"/>
                <w:szCs w:val="18"/>
              </w:rPr>
              <w:t xml:space="preserve">  If manual_override_rate is set: return that.</w:t>
            </w:r>
          </w:p>
          <w:p>
            <w:pPr>
              <w:spacing w:before="20" w:after="20"/>
            </w:pPr>
            <w:r>
              <w:rPr>
                <w:rFonts w:ascii="Courier New" w:cs="Courier New" w:eastAsia="Courier New" w:hAnsi="Courier New"/>
                <w:color w:val="E2E8F0"/>
                <w:sz w:val="18"/>
                <w:szCs w:val="18"/>
              </w:rPr>
              <w:t xml:space="preserve">  If trailing_180d_rate exists: return that.</w:t>
            </w:r>
          </w:p>
          <w:p>
            <w:pPr>
              <w:spacing w:before="20" w:after="20"/>
            </w:pPr>
            <w:r>
              <w:rPr>
                <w:rFonts w:ascii="Courier New" w:cs="Courier New" w:eastAsia="Courier New" w:hAnsi="Courier New"/>
                <w:color w:val="E2E8F0"/>
                <w:sz w:val="18"/>
                <w:szCs w:val="18"/>
              </w:rPr>
              <w:t xml:space="preserve">  If trailing_90d_rate exists: return that.</w:t>
            </w:r>
          </w:p>
          <w:p>
            <w:pPr>
              <w:spacing w:before="20" w:after="20"/>
            </w:pPr>
            <w:r>
              <w:rPr>
                <w:rFonts w:ascii="Courier New" w:cs="Courier New" w:eastAsia="Courier New" w:hAnsi="Courier New"/>
                <w:color w:val="E2E8F0"/>
                <w:sz w:val="18"/>
                <w:szCs w:val="18"/>
              </w:rPr>
              <w:t xml:space="preserve">  Else: return org-level average return rate (fallback).</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Note: For orders &lt; 45 days old, returns are "estimated" (expected but not yet received).</w:t>
            </w:r>
          </w:p>
          <w:p>
            <w:pPr>
              <w:spacing w:before="20" w:after="20"/>
            </w:pPr>
            <w:r>
              <w:rPr>
                <w:rFonts w:ascii="Courier New" w:cs="Courier New" w:eastAsia="Courier New" w:hAnsi="Courier New"/>
                <w:color w:val="E2E8F0"/>
                <w:sz w:val="18"/>
                <w:szCs w:val="18"/>
              </w:rPr>
              <w:t xml:space="preserve">  For orders &gt;= 45 days old, use actual returns from returns table.</w:t>
            </w:r>
          </w:p>
          <w:p>
            <w:pPr>
              <w:spacing w:before="20" w:after="20"/>
            </w:pPr>
            <w:r>
              <w:rPr>
                <w:rFonts w:ascii="Courier New" w:cs="Courier New" w:eastAsia="Courier New" w:hAnsi="Courier New"/>
                <w:color w:val="E2E8F0"/>
                <w:sz w:val="18"/>
                <w:szCs w:val="18"/>
              </w:rPr>
              <w:t xml:space="preserve">  Flag this distinction in the profit calculation output.</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Core profit calculation engine</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app/services/profit/calculator.py.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CRITICAL: Use Python Decimal for ALL intermediate calculations. Never float.</w:t>
            </w:r>
          </w:p>
          <w:p>
            <w:pPr>
              <w:spacing w:before="20" w:after="20"/>
            </w:pPr>
            <w:r>
              <w:rPr>
                <w:rFonts w:ascii="Courier New" w:cs="Courier New" w:eastAsia="Courier New" w:hAnsi="Courier New"/>
                <w:color w:val="E2E8F0"/>
                <w:sz w:val="18"/>
                <w:szCs w:val="18"/>
              </w:rPr>
              <w:t xml:space="preserve">from decimal import Decimal, ROUND_HALF_UP</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calculate_profit_for_adset(</w:t>
            </w:r>
          </w:p>
          <w:p>
            <w:pPr>
              <w:spacing w:before="20" w:after="20"/>
            </w:pPr>
            <w:r>
              <w:rPr>
                <w:rFonts w:ascii="Courier New" w:cs="Courier New" w:eastAsia="Courier New" w:hAnsi="Courier New"/>
                <w:color w:val="E2E8F0"/>
                <w:sz w:val="18"/>
                <w:szCs w:val="18"/>
              </w:rPr>
              <w:t xml:space="preserve">    org_id: str,</w:t>
            </w:r>
          </w:p>
          <w:p>
            <w:pPr>
              <w:spacing w:before="20" w:after="20"/>
            </w:pPr>
            <w:r>
              <w:rPr>
                <w:rFonts w:ascii="Courier New" w:cs="Courier New" w:eastAsia="Courier New" w:hAnsi="Courier New"/>
                <w:color w:val="E2E8F0"/>
                <w:sz w:val="18"/>
                <w:szCs w:val="18"/>
              </w:rPr>
              <w:t xml:space="preserve">    ad_set_id: str,</w:t>
            </w:r>
          </w:p>
          <w:p>
            <w:pPr>
              <w:spacing w:before="20" w:after="20"/>
            </w:pPr>
            <w:r>
              <w:rPr>
                <w:rFonts w:ascii="Courier New" w:cs="Courier New" w:eastAsia="Courier New" w:hAnsi="Courier New"/>
                <w:color w:val="E2E8F0"/>
                <w:sz w:val="18"/>
                <w:szCs w:val="18"/>
              </w:rPr>
              <w:t xml:space="preserve">    window_type: str,  # daily, 7d, 14d, 30d</w:t>
            </w:r>
          </w:p>
          <w:p>
            <w:pPr>
              <w:spacing w:before="20" w:after="20"/>
            </w:pPr>
            <w:r>
              <w:rPr>
                <w:rFonts w:ascii="Courier New" w:cs="Courier New" w:eastAsia="Courier New" w:hAnsi="Courier New"/>
                <w:color w:val="E2E8F0"/>
                <w:sz w:val="18"/>
                <w:szCs w:val="18"/>
              </w:rPr>
              <w:t xml:space="preserve">    window_start: datetime,</w:t>
            </w:r>
          </w:p>
          <w:p>
            <w:pPr>
              <w:spacing w:before="20" w:after="20"/>
            </w:pPr>
            <w:r>
              <w:rPr>
                <w:rFonts w:ascii="Courier New" w:cs="Courier New" w:eastAsia="Courier New" w:hAnsi="Courier New"/>
                <w:color w:val="E2E8F0"/>
                <w:sz w:val="18"/>
                <w:szCs w:val="18"/>
              </w:rPr>
              <w:t xml:space="preserve">    window_end: datetime,</w:t>
            </w:r>
          </w:p>
          <w:p>
            <w:pPr>
              <w:spacing w:before="20" w:after="20"/>
            </w:pPr>
            <w:r>
              <w:rPr>
                <w:rFonts w:ascii="Courier New" w:cs="Courier New" w:eastAsia="Courier New" w:hAnsi="Courier New"/>
                <w:color w:val="E2E8F0"/>
                <w:sz w:val="18"/>
                <w:szCs w:val="18"/>
              </w:rPr>
              <w:t xml:space="preserve">) -&gt; ProfitMetric:</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1. ATTRIBUTED REVENUE</w:t>
            </w:r>
          </w:p>
          <w:p>
            <w:pPr>
              <w:spacing w:before="20" w:after="20"/>
            </w:pPr>
            <w:r>
              <w:rPr>
                <w:rFonts w:ascii="Courier New" w:cs="Courier New" w:eastAsia="Courier New" w:hAnsi="Courier New"/>
                <w:color w:val="E2E8F0"/>
                <w:sz w:val="18"/>
                <w:szCs w:val="18"/>
              </w:rPr>
              <w:t xml:space="preserve">  orders = load attributed_orders WHERE ad_set_id=X AND window within range</w:t>
            </w:r>
          </w:p>
          <w:p>
            <w:pPr>
              <w:spacing w:before="20" w:after="20"/>
            </w:pPr>
            <w:r>
              <w:rPr>
                <w:rFonts w:ascii="Courier New" w:cs="Courier New" w:eastAsia="Courier New" w:hAnsi="Courier New"/>
                <w:color w:val="E2E8F0"/>
                <w:sz w:val="18"/>
                <w:szCs w:val="18"/>
              </w:rPr>
              <w:t xml:space="preserve">  attributed_revenue_cents = SUM(order.total_amount_cents) for these orders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2. AD SPEND</w:t>
            </w:r>
          </w:p>
          <w:p>
            <w:pPr>
              <w:spacing w:before="20" w:after="20"/>
            </w:pPr>
            <w:r>
              <w:rPr>
                <w:rFonts w:ascii="Courier New" w:cs="Courier New" w:eastAsia="Courier New" w:hAnsi="Courier New"/>
                <w:color w:val="E2E8F0"/>
                <w:sz w:val="18"/>
                <w:szCs w:val="18"/>
              </w:rPr>
              <w:t xml:space="preserve">  spend_cents = SUM(ad_insights.spend_cents) WHERE ad_set_id=X AND date in window</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3. ATTRIBUTED COGS</w:t>
            </w:r>
          </w:p>
          <w:p>
            <w:pPr>
              <w:spacing w:before="20" w:after="20"/>
            </w:pPr>
            <w:r>
              <w:rPr>
                <w:rFonts w:ascii="Courier New" w:cs="Courier New" w:eastAsia="Courier New" w:hAnsi="Courier New"/>
                <w:color w:val="E2E8F0"/>
                <w:sz w:val="18"/>
                <w:szCs w:val="18"/>
              </w:rPr>
              <w:t xml:space="preserve">  attributed_cogs_cents = 0</w:t>
            </w:r>
          </w:p>
          <w:p>
            <w:pPr>
              <w:spacing w:before="20" w:after="20"/>
            </w:pPr>
            <w:r>
              <w:rPr>
                <w:rFonts w:ascii="Courier New" w:cs="Courier New" w:eastAsia="Courier New" w:hAnsi="Courier New"/>
                <w:color w:val="E2E8F0"/>
                <w:sz w:val="18"/>
                <w:szCs w:val="18"/>
              </w:rPr>
              <w:t xml:space="preserve">  For each order in attributed orders:</w:t>
            </w:r>
          </w:p>
          <w:p>
            <w:pPr>
              <w:spacing w:before="20" w:after="20"/>
            </w:pPr>
            <w:r>
              <w:rPr>
                <w:rFonts w:ascii="Courier New" w:cs="Courier New" w:eastAsia="Courier New" w:hAnsi="Courier New"/>
                <w:color w:val="E2E8F0"/>
                <w:sz w:val="18"/>
                <w:szCs w:val="18"/>
              </w:rPr>
              <w:t xml:space="preserve">    For each line_item in order:</w:t>
            </w:r>
          </w:p>
          <w:p>
            <w:pPr>
              <w:spacing w:before="20" w:after="20"/>
            </w:pPr>
            <w:r>
              <w:rPr>
                <w:rFonts w:ascii="Courier New" w:cs="Courier New" w:eastAsia="Courier New" w:hAnsi="Courier New"/>
                <w:color w:val="E2E8F0"/>
                <w:sz w:val="18"/>
                <w:szCs w:val="18"/>
              </w:rPr>
              <w:t xml:space="preserve">      cogs = get_cogs_for_sku(org_id, line_item.sku, line_item.unit_price_cents)</w:t>
            </w:r>
          </w:p>
          <w:p>
            <w:pPr>
              <w:spacing w:before="20" w:after="20"/>
            </w:pPr>
            <w:r>
              <w:rPr>
                <w:rFonts w:ascii="Courier New" w:cs="Courier New" w:eastAsia="Courier New" w:hAnsi="Courier New"/>
                <w:color w:val="E2E8F0"/>
                <w:sz w:val="18"/>
                <w:szCs w:val="18"/>
              </w:rPr>
              <w:t xml:space="preserve">      attributed_cogs_cents += cogs * line_item.quantity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4. ESTIMATED RETURNS</w:t>
            </w:r>
          </w:p>
          <w:p>
            <w:pPr>
              <w:spacing w:before="20" w:after="20"/>
            </w:pPr>
            <w:r>
              <w:rPr>
                <w:rFonts w:ascii="Courier New" w:cs="Courier New" w:eastAsia="Courier New" w:hAnsi="Courier New"/>
                <w:color w:val="E2E8F0"/>
                <w:sz w:val="18"/>
                <w:szCs w:val="18"/>
              </w:rPr>
              <w:t xml:space="preserve">  estimated_returns_cents = 0</w:t>
            </w:r>
          </w:p>
          <w:p>
            <w:pPr>
              <w:spacing w:before="20" w:after="20"/>
            </w:pPr>
            <w:r>
              <w:rPr>
                <w:rFonts w:ascii="Courier New" w:cs="Courier New" w:eastAsia="Courier New" w:hAnsi="Courier New"/>
                <w:color w:val="E2E8F0"/>
                <w:sz w:val="18"/>
                <w:szCs w:val="18"/>
              </w:rPr>
              <w:t xml:space="preserve">  For each order in attributed orders:</w:t>
            </w:r>
          </w:p>
          <w:p>
            <w:pPr>
              <w:spacing w:before="20" w:after="20"/>
            </w:pPr>
            <w:r>
              <w:rPr>
                <w:rFonts w:ascii="Courier New" w:cs="Courier New" w:eastAsia="Courier New" w:hAnsi="Courier New"/>
                <w:color w:val="E2E8F0"/>
                <w:sz w:val="18"/>
                <w:szCs w:val="18"/>
              </w:rPr>
              <w:t xml:space="preserve">    age_days = (now() - order.ordered_at).days</w:t>
            </w:r>
          </w:p>
          <w:p>
            <w:pPr>
              <w:spacing w:before="20" w:after="20"/>
            </w:pPr>
            <w:r>
              <w:rPr>
                <w:rFonts w:ascii="Courier New" w:cs="Courier New" w:eastAsia="Courier New" w:hAnsi="Courier New"/>
                <w:color w:val="E2E8F0"/>
                <w:sz w:val="18"/>
                <w:szCs w:val="18"/>
              </w:rPr>
              <w:t xml:space="preserve">    if age_days &gt;= 45:</w:t>
            </w:r>
          </w:p>
          <w:p>
            <w:pPr>
              <w:spacing w:before="20" w:after="20"/>
            </w:pPr>
            <w:r>
              <w:rPr>
                <w:rFonts w:ascii="Courier New" w:cs="Courier New" w:eastAsia="Courier New" w:hAnsi="Courier New"/>
                <w:color w:val="E2E8F0"/>
                <w:sz w:val="18"/>
                <w:szCs w:val="18"/>
              </w:rPr>
              <w:t xml:space="preserve">      actual_returns = SUM(returns.refund_amount_cents WHERE order_id = order.id)</w:t>
            </w:r>
          </w:p>
          <w:p>
            <w:pPr>
              <w:spacing w:before="20" w:after="20"/>
            </w:pPr>
            <w:r>
              <w:rPr>
                <w:rFonts w:ascii="Courier New" w:cs="Courier New" w:eastAsia="Courier New" w:hAnsi="Courier New"/>
                <w:color w:val="E2E8F0"/>
                <w:sz w:val="18"/>
                <w:szCs w:val="18"/>
              </w:rPr>
              <w:t xml:space="preserve">      estimated_returns_cents += actual_returns</w:t>
            </w:r>
          </w:p>
          <w:p>
            <w:pPr>
              <w:spacing w:before="20" w:after="20"/>
            </w:pPr>
            <w:r>
              <w:rPr>
                <w:rFonts w:ascii="Courier New" w:cs="Courier New" w:eastAsia="Courier New" w:hAnsi="Courier New"/>
                <w:color w:val="E2E8F0"/>
                <w:sz w:val="18"/>
                <w:szCs w:val="18"/>
              </w:rPr>
              <w:t xml:space="preserve">    else:</w:t>
            </w:r>
          </w:p>
          <w:p>
            <w:pPr>
              <w:spacing w:before="20" w:after="20"/>
            </w:pPr>
            <w:r>
              <w:rPr>
                <w:rFonts w:ascii="Courier New" w:cs="Courier New" w:eastAsia="Courier New" w:hAnsi="Courier New"/>
                <w:color w:val="E2E8F0"/>
                <w:sz w:val="18"/>
                <w:szCs w:val="18"/>
              </w:rPr>
              <w:t xml:space="preserve">      For each line_item:</w:t>
            </w:r>
          </w:p>
          <w:p>
            <w:pPr>
              <w:spacing w:before="20" w:after="20"/>
            </w:pPr>
            <w:r>
              <w:rPr>
                <w:rFonts w:ascii="Courier New" w:cs="Courier New" w:eastAsia="Courier New" w:hAnsi="Courier New"/>
                <w:color w:val="E2E8F0"/>
                <w:sz w:val="18"/>
                <w:szCs w:val="18"/>
              </w:rPr>
              <w:t xml:space="preserve">        rate = get_return_rate_for_sku(org_id, line_item.sku)</w:t>
            </w:r>
          </w:p>
          <w:p>
            <w:pPr>
              <w:spacing w:before="20" w:after="20"/>
            </w:pPr>
            <w:r>
              <w:rPr>
                <w:rFonts w:ascii="Courier New" w:cs="Courier New" w:eastAsia="Courier New" w:hAnsi="Courier New"/>
                <w:color w:val="E2E8F0"/>
                <w:sz w:val="18"/>
                <w:szCs w:val="18"/>
              </w:rPr>
              <w:t xml:space="preserve">        estimated_returns_cents += int(line_item.unit_price_cents * line_item.quantity * rate)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5. PLATFORM FEES</w:t>
            </w:r>
          </w:p>
          <w:p>
            <w:pPr>
              <w:spacing w:before="20" w:after="20"/>
            </w:pPr>
            <w:r>
              <w:rPr>
                <w:rFonts w:ascii="Courier New" w:cs="Courier New" w:eastAsia="Courier New" w:hAnsi="Courier New"/>
                <w:color w:val="E2E8F0"/>
                <w:sz w:val="18"/>
                <w:szCs w:val="18"/>
              </w:rPr>
              <w:t xml:space="preserve">  fee_rate = get_platform_fee_rate(org_id)  # default 0.029 (2.9%)</w:t>
            </w:r>
          </w:p>
          <w:p>
            <w:pPr>
              <w:spacing w:before="20" w:after="20"/>
            </w:pPr>
            <w:r>
              <w:rPr>
                <w:rFonts w:ascii="Courier New" w:cs="Courier New" w:eastAsia="Courier New" w:hAnsi="Courier New"/>
                <w:color w:val="E2E8F0"/>
                <w:sz w:val="18"/>
                <w:szCs w:val="18"/>
              </w:rPr>
              <w:t xml:space="preserve">  platform_fees_cents = int(attributed_revenue_cents * Decimal(str(fee_rate)))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6. NET PROFIT</w:t>
            </w:r>
          </w:p>
          <w:p>
            <w:pPr>
              <w:spacing w:before="20" w:after="20"/>
            </w:pPr>
            <w:r>
              <w:rPr>
                <w:rFonts w:ascii="Courier New" w:cs="Courier New" w:eastAsia="Courier New" w:hAnsi="Courier New"/>
                <w:color w:val="E2E8F0"/>
                <w:sz w:val="18"/>
                <w:szCs w:val="18"/>
              </w:rPr>
              <w:t xml:space="preserve">  net_profit_cents = (attributed_revenue_cents - spend_cents</w:t>
            </w:r>
          </w:p>
          <w:p>
            <w:pPr>
              <w:spacing w:before="20" w:after="20"/>
            </w:pPr>
            <w:r>
              <w:rPr>
                <w:rFonts w:ascii="Courier New" w:cs="Courier New" w:eastAsia="Courier New" w:hAnsi="Courier New"/>
                <w:color w:val="E2E8F0"/>
                <w:sz w:val="18"/>
                <w:szCs w:val="18"/>
              </w:rPr>
              <w:t xml:space="preserve">    - attributed_cogs_cents - estimated_returns_cents - platform_fees_cents)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7. DERIVED METRICS</w:t>
            </w:r>
          </w:p>
          <w:p>
            <w:pPr>
              <w:spacing w:before="20" w:after="20"/>
            </w:pPr>
            <w:r>
              <w:rPr>
                <w:rFonts w:ascii="Courier New" w:cs="Courier New" w:eastAsia="Courier New" w:hAnsi="Courier New"/>
                <w:color w:val="E2E8F0"/>
                <w:sz w:val="18"/>
                <w:szCs w:val="18"/>
              </w:rPr>
              <w:t xml:space="preserve">  net_profit_pct = (net_profit_cents / attributed_revenue_cents * 100) if attributed_revenue_cents &gt; 0 else 0</w:t>
            </w:r>
          </w:p>
          <w:p>
            <w:pPr>
              <w:spacing w:before="20" w:after="20"/>
            </w:pPr>
            <w:r>
              <w:rPr>
                <w:rFonts w:ascii="Courier New" w:cs="Courier New" w:eastAsia="Courier New" w:hAnsi="Courier New"/>
                <w:color w:val="E2E8F0"/>
                <w:sz w:val="18"/>
                <w:szCs w:val="18"/>
              </w:rPr>
              <w:t xml:space="preserve">  true_roas = (attributed_revenue_cents / spend_cents) if spend_cents &gt; 0 else 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8. ATTRIBUTION COVERAGE</w:t>
            </w:r>
          </w:p>
          <w:p>
            <w:pPr>
              <w:spacing w:before="20" w:after="20"/>
            </w:pPr>
            <w:r>
              <w:rPr>
                <w:rFonts w:ascii="Courier New" w:cs="Courier New" w:eastAsia="Courier New" w:hAnsi="Courier New"/>
                <w:color w:val="E2E8F0"/>
                <w:sz w:val="18"/>
                <w:szCs w:val="18"/>
              </w:rPr>
              <w:t xml:space="preserve">  total_orders_in_window = count orders placed in window</w:t>
            </w:r>
          </w:p>
          <w:p>
            <w:pPr>
              <w:spacing w:before="20" w:after="20"/>
            </w:pPr>
            <w:r>
              <w:rPr>
                <w:rFonts w:ascii="Courier New" w:cs="Courier New" w:eastAsia="Courier New" w:hAnsi="Courier New"/>
                <w:color w:val="E2E8F0"/>
                <w:sz w:val="18"/>
                <w:szCs w:val="18"/>
              </w:rPr>
              <w:t xml:space="preserve">  attribution_coverage_pct = len(attributed_orders) / total_orders_in_window if total_orders_in_window &gt; 0 else 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return ProfitMetric(all fields...)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get_cogs_for_sku(org_id, sku, unit_price_cents) -&gt; int:</w:t>
            </w:r>
          </w:p>
          <w:p>
            <w:pPr>
              <w:spacing w:before="20" w:after="20"/>
            </w:pPr>
            <w:r>
              <w:rPr>
                <w:rFonts w:ascii="Courier New" w:cs="Courier New" w:eastAsia="Courier New" w:hAnsi="Courier New"/>
                <w:color w:val="E2E8F0"/>
                <w:sz w:val="18"/>
                <w:szCs w:val="18"/>
              </w:rPr>
              <w:t xml:space="preserve">  Check cogs_settings for exact SKU match (scope=sku, scope_value=sku).</w:t>
            </w:r>
          </w:p>
          <w:p>
            <w:pPr>
              <w:spacing w:before="20" w:after="20"/>
            </w:pPr>
            <w:r>
              <w:rPr>
                <w:rFonts w:ascii="Courier New" w:cs="Courier New" w:eastAsia="Courier New" w:hAnsi="Courier New"/>
                <w:color w:val="E2E8F0"/>
                <w:sz w:val="18"/>
                <w:szCs w:val="18"/>
              </w:rPr>
              <w:t xml:space="preserve">  Check cogs_settings for category match.</w:t>
            </w:r>
          </w:p>
          <w:p>
            <w:pPr>
              <w:spacing w:before="20" w:after="20"/>
            </w:pPr>
            <w:r>
              <w:rPr>
                <w:rFonts w:ascii="Courier New" w:cs="Courier New" w:eastAsia="Courier New" w:hAnsi="Courier New"/>
                <w:color w:val="E2E8F0"/>
                <w:sz w:val="18"/>
                <w:szCs w:val="18"/>
              </w:rPr>
              <w:t xml:space="preserve">  Check cogs_settings for global percentage.</w:t>
            </w:r>
          </w:p>
          <w:p>
            <w:pPr>
              <w:spacing w:before="20" w:after="20"/>
            </w:pPr>
            <w:r>
              <w:rPr>
                <w:rFonts w:ascii="Courier New" w:cs="Courier New" w:eastAsia="Courier New" w:hAnsi="Courier New"/>
                <w:color w:val="E2E8F0"/>
                <w:sz w:val="18"/>
                <w:szCs w:val="18"/>
              </w:rPr>
              <w:t xml:space="preserve">  If cogs_type=absolute: return cogs_value_cents</w:t>
            </w:r>
          </w:p>
          <w:p>
            <w:pPr>
              <w:spacing w:before="20" w:after="20"/>
            </w:pPr>
            <w:r>
              <w:rPr>
                <w:rFonts w:ascii="Courier New" w:cs="Courier New" w:eastAsia="Courier New" w:hAnsi="Courier New"/>
                <w:color w:val="E2E8F0"/>
                <w:sz w:val="18"/>
                <w:szCs w:val="18"/>
              </w:rPr>
              <w:t xml:space="preserve">  If cogs_type=percentage: return int(unit_price_cents * cogs_value / 100)</w:t>
            </w:r>
          </w:p>
          <w:p>
            <w:pPr>
              <w:spacing w:before="20" w:after="20"/>
            </w:pPr>
            <w:r>
              <w:rPr>
                <w:rFonts w:ascii="Courier New" w:cs="Courier New" w:eastAsia="Courier New" w:hAnsi="Courier New"/>
                <w:color w:val="E2E8F0"/>
                <w:sz w:val="18"/>
                <w:szCs w:val="18"/>
              </w:rPr>
              <w:t xml:space="preserve">  If none found: return 0 (and flag as estimated/missing)</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Profit calculation Celery task</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app/workers/calculate_profit.py.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@celery_app.task</w:t>
            </w:r>
          </w:p>
          <w:p>
            <w:pPr>
              <w:spacing w:before="20" w:after="20"/>
            </w:pPr>
            <w:r>
              <w:rPr>
                <w:rFonts w:ascii="Courier New" w:cs="Courier New" w:eastAsia="Courier New" w:hAnsi="Courier New"/>
                <w:color w:val="E2E8F0"/>
                <w:sz w:val="18"/>
                <w:szCs w:val="18"/>
              </w:rPr>
              <w:t xml:space="preserve">def calculate_profit_for_org(org_id: str):</w:t>
            </w:r>
          </w:p>
          <w:p>
            <w:pPr>
              <w:spacing w:before="20" w:after="20"/>
            </w:pPr>
            <w:r>
              <w:rPr>
                <w:rFonts w:ascii="Courier New" w:cs="Courier New" w:eastAsia="Courier New" w:hAnsi="Courier New"/>
                <w:color w:val="E2E8F0"/>
                <w:sz w:val="18"/>
                <w:szCs w:val="18"/>
              </w:rPr>
              <w:t xml:space="preserve">  Load all ad_sets for this org.</w:t>
            </w:r>
          </w:p>
          <w:p>
            <w:pPr>
              <w:spacing w:before="20" w:after="20"/>
            </w:pPr>
            <w:r>
              <w:rPr>
                <w:rFonts w:ascii="Courier New" w:cs="Courier New" w:eastAsia="Courier New" w:hAnsi="Courier New"/>
                <w:color w:val="E2E8F0"/>
                <w:sz w:val="18"/>
                <w:szCs w:val="18"/>
              </w:rPr>
              <w:t xml:space="preserve">  For each ad_set, compute profit for windows: daily (last 90 days), 7d, 14d, 30d.</w:t>
            </w:r>
          </w:p>
          <w:p>
            <w:pPr>
              <w:spacing w:before="20" w:after="20"/>
            </w:pPr>
            <w:r>
              <w:rPr>
                <w:rFonts w:ascii="Courier New" w:cs="Courier New" w:eastAsia="Courier New" w:hAnsi="Courier New"/>
                <w:color w:val="E2E8F0"/>
                <w:sz w:val="18"/>
                <w:szCs w:val="18"/>
              </w:rPr>
              <w:t xml:space="preserve">  For daily windows: calculate one ProfitMetric per day for last 90 days.</w:t>
            </w:r>
          </w:p>
          <w:p>
            <w:pPr>
              <w:spacing w:before="20" w:after="20"/>
            </w:pPr>
            <w:r>
              <w:rPr>
                <w:rFonts w:ascii="Courier New" w:cs="Courier New" w:eastAsia="Courier New" w:hAnsi="Courier New"/>
                <w:color w:val="E2E8F0"/>
                <w:sz w:val="18"/>
                <w:szCs w:val="18"/>
              </w:rPr>
              <w:t xml:space="preserve">  For rolling windows (7d/14d/30d): calculate one ProfitMetric per window type.</w:t>
            </w:r>
          </w:p>
          <w:p>
            <w:pPr>
              <w:spacing w:before="20" w:after="20"/>
            </w:pPr>
            <w:r>
              <w:rPr>
                <w:rFonts w:ascii="Courier New" w:cs="Courier New" w:eastAsia="Courier New" w:hAnsi="Courier New"/>
                <w:color w:val="E2E8F0"/>
                <w:sz w:val="18"/>
                <w:szCs w:val="18"/>
              </w:rPr>
              <w:t xml:space="preserve">  Upsert profit_metrics (UNIQUE on ad_set_id, window_type, window_start, window_end).</w:t>
            </w:r>
          </w:p>
          <w:p>
            <w:pPr>
              <w:spacing w:before="20" w:after="20"/>
            </w:pPr>
            <w:r>
              <w:rPr>
                <w:rFonts w:ascii="Courier New" w:cs="Courier New" w:eastAsia="Courier New" w:hAnsi="Courier New"/>
                <w:color w:val="E2E8F0"/>
                <w:sz w:val="18"/>
                <w:szCs w:val="18"/>
              </w:rPr>
              <w:t xml:space="preserve">  Set computed_at = now().</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Trigger chain: sync → attribution → profit calculation.</w:t>
            </w:r>
          </w:p>
          <w:p>
            <w:pPr>
              <w:spacing w:before="20" w:after="20"/>
            </w:pPr>
            <w:r>
              <w:rPr>
                <w:rFonts w:ascii="Courier New" w:cs="Courier New" w:eastAsia="Courier New" w:hAnsi="Courier New"/>
                <w:color w:val="E2E8F0"/>
                <w:sz w:val="18"/>
                <w:szCs w:val="18"/>
              </w:rPr>
              <w:t xml:space="preserve">In sync_shopify_orders task, at the end after attribution:</w:t>
            </w:r>
          </w:p>
          <w:p>
            <w:pPr>
              <w:spacing w:before="20" w:after="20"/>
            </w:pPr>
            <w:r>
              <w:rPr>
                <w:rFonts w:ascii="Courier New" w:cs="Courier New" w:eastAsia="Courier New" w:hAnsi="Courier New"/>
                <w:color w:val="E2E8F0"/>
                <w:sz w:val="18"/>
                <w:szCs w:val="18"/>
              </w:rPr>
              <w:t xml:space="preserve">  calculate_profit_for_org.delay(org_id)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IDEMPOTENCY: running twice must produce same profit_metrics records, not duplicates.</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Profit calculated for 3+ ad sets with real data from Phase 3 and 4.</w:t>
            </w:r>
          </w:p>
          <w:p>
            <w:pPr>
              <w:pStyle w:val="ListParagraph"/>
              <w:numPr>
                <w:ilvl w:val="0"/>
                <w:numId w:val="2"/>
              </w:numPr>
              <w:spacing w:before="40" w:after="40"/>
            </w:pPr>
            <w:r>
              <w:rPr>
                <w:rFonts w:ascii="Arial" w:cs="Arial" w:eastAsia="Arial" w:hAnsi="Arial"/>
                <w:color w:val="0F172A"/>
                <w:sz w:val="20"/>
                <w:szCs w:val="20"/>
              </w:rPr>
              <w:t xml:space="preserve">Manual verification: pick one campaign. Calculate net profit by hand from raw data. PFAM result within ±1%.</w:t>
            </w:r>
          </w:p>
          <w:p>
            <w:pPr>
              <w:pStyle w:val="ListParagraph"/>
              <w:numPr>
                <w:ilvl w:val="0"/>
                <w:numId w:val="2"/>
              </w:numPr>
              <w:spacing w:before="40" w:after="40"/>
            </w:pPr>
            <w:r>
              <w:rPr>
                <w:rFonts w:ascii="Arial" w:cs="Arial" w:eastAsia="Arial" w:hAnsi="Arial"/>
                <w:color w:val="0F172A"/>
                <w:sz w:val="20"/>
                <w:szCs w:val="20"/>
              </w:rPr>
              <w:t xml:space="preserve">Returns modeled: orders &lt; 45 days use estimated rates; orders ≥ 45 days use actuals.</w:t>
            </w:r>
          </w:p>
          <w:p>
            <w:pPr>
              <w:pStyle w:val="ListParagraph"/>
              <w:numPr>
                <w:ilvl w:val="0"/>
                <w:numId w:val="2"/>
              </w:numPr>
              <w:spacing w:before="40" w:after="40"/>
            </w:pPr>
            <w:r>
              <w:rPr>
                <w:rFonts w:ascii="Arial" w:cs="Arial" w:eastAsia="Arial" w:hAnsi="Arial"/>
                <w:color w:val="0F172A"/>
                <w:sz w:val="20"/>
                <w:szCs w:val="20"/>
              </w:rPr>
              <w:t xml:space="preserve">COGS: works for absolute (cents) and percentage methods.</w:t>
            </w:r>
          </w:p>
          <w:p>
            <w:pPr>
              <w:pStyle w:val="ListParagraph"/>
              <w:numPr>
                <w:ilvl w:val="0"/>
                <w:numId w:val="2"/>
              </w:numPr>
              <w:spacing w:before="40" w:after="40"/>
            </w:pPr>
            <w:r>
              <w:rPr>
                <w:rFonts w:ascii="Arial" w:cs="Arial" w:eastAsia="Arial" w:hAnsi="Arial"/>
                <w:color w:val="0F172A"/>
                <w:sz w:val="20"/>
                <w:szCs w:val="20"/>
              </w:rPr>
              <w:t xml:space="preserve">Running calculate_profit_for_org twice: zero duplicate profit_metrics rows.</w:t>
            </w:r>
          </w:p>
          <w:p>
            <w:pPr>
              <w:pStyle w:val="ListParagraph"/>
              <w:numPr>
                <w:ilvl w:val="0"/>
                <w:numId w:val="2"/>
              </w:numPr>
              <w:spacing w:before="40" w:after="40"/>
            </w:pPr>
            <w:r>
              <w:rPr>
                <w:rFonts w:ascii="Arial" w:cs="Arial" w:eastAsia="Arial" w:hAnsi="Arial"/>
                <w:color w:val="0F172A"/>
                <w:sz w:val="20"/>
                <w:szCs w:val="20"/>
              </w:rPr>
              <w:t xml:space="preserve">net_profit_pct and true_roas computed correctly.</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991B1B" w:val="clear"/>
            <w:tcMar>
              <w:top w:type="dxa" w:w="180"/>
              <w:left w:type="dxa" w:w="240"/>
              <w:bottom w:type="dxa" w:w="180"/>
              <w:right w:type="dxa" w:w="240"/>
            </w:tcMar>
          </w:tcPr>
          <w:p>
            <w:r>
              <w:rPr>
                <w:rFonts w:ascii="Arial" w:cs="Arial" w:eastAsia="Arial" w:hAnsi="Arial"/>
                <w:b/>
                <w:bCs/>
                <w:color w:val="A5F3FC"/>
                <w:sz w:val="18"/>
                <w:szCs w:val="18"/>
              </w:rPr>
              <w:t xml:space="preserve">PHASE 7  </w:t>
            </w:r>
            <w:r>
              <w:rPr>
                <w:rFonts w:ascii="Arial" w:cs="Arial" w:eastAsia="Arial" w:hAnsi="Arial"/>
                <w:b/>
                <w:bCs/>
                <w:color w:val="FFFFFF"/>
                <w:sz w:val="28"/>
                <w:szCs w:val="28"/>
              </w:rPr>
              <w:t xml:space="preserve">Automation Rules Engine + Action Execution</w:t>
            </w:r>
          </w:p>
        </w:tc>
        <w:tc>
          <w:tcPr>
            <w:tcBorders>
              <w:top w:val="nil"/>
              <w:left w:val="nil"/>
              <w:bottom w:val="nil"/>
              <w:right w:val="nil"/>
            </w:tcBorders>
            <w:shd w:fill="991B1B"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2–3 weeks</w:t>
            </w:r>
          </w:p>
        </w:tc>
      </w:tr>
    </w:tbl>
    <w:p>
      <w:pPr>
        <w:spacing w:before="80"/>
      </w:pPr>
      <w:r>
        <w:t xml:space="preserve"/>
      </w:r>
    </w:p>
    <w:tbl>
      <w:tblPr>
        <w:tblW w:type="dxa" w:w="9360"/>
        <w:tblBorders>
          <w:top w:val="single" w:color="CBD5E1" w:sz="1"/>
          <w:left w:val="single" w:color="92400E" w:sz="10"/>
          <w:bottom w:val="single" w:color="CBD5E1" w:sz="1"/>
          <w:right w:val="single" w:color="CBD5E1" w:sz="1"/>
          <w:insideH w:val="single" w:color="auto" w:sz="4"/>
          <w:insideV w:val="single" w:color="auto" w:sz="4"/>
        </w:tblBorders>
      </w:tblPr>
      <w:tblGrid>
        <w:gridCol w:w="9360"/>
      </w:tblGrid>
      <w:tr>
        <w:tc>
          <w:tcPr>
            <w:tcBorders>
              <w:top w:val="single" w:color="CBD5E1" w:sz="1"/>
              <w:left w:val="single" w:color="92400E" w:sz="10"/>
              <w:bottom w:val="single" w:color="CBD5E1" w:sz="1"/>
              <w:right w:val="single" w:color="CBD5E1" w:sz="1"/>
            </w:tcBorders>
            <w:shd w:fill="FFFBEB" w:val="clear"/>
            <w:tcMar>
              <w:top w:type="dxa" w:w="120"/>
              <w:left w:type="dxa" w:w="180"/>
              <w:bottom w:type="dxa" w:w="120"/>
              <w:right w:type="dxa" w:w="180"/>
            </w:tcMar>
          </w:tcPr>
          <w:p>
            <w:r>
              <w:rPr>
                <w:rFonts w:ascii="Arial" w:cs="Arial" w:eastAsia="Arial" w:hAnsi="Arial"/>
                <w:color w:val="0F172A"/>
                <w:sz w:val="20"/>
                <w:szCs w:val="20"/>
              </w:rPr>
              <w:t xml:space="preserve">⚠️  This phase touches real ad accounts with real money. Test EXCLUSIVELY with test ad accounts until you are 100% confident in the logic. Never run against a real account until every checkpoint passes.</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Rules evaluation engine</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app/services/rules/evaluator.py.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CONDITION SCHEMA (stored as JSONB in automation_rules.conditions):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{"metric": "net_profit_cents", "operator": "lt", "value": 0, "window": "7d"},</w:t>
            </w:r>
          </w:p>
          <w:p>
            <w:pPr>
              <w:spacing w:before="20" w:after="20"/>
            </w:pPr>
            <w:r>
              <w:rPr>
                <w:rFonts w:ascii="Courier New" w:cs="Courier New" w:eastAsia="Courier New" w:hAnsi="Courier New"/>
                <w:color w:val="E2E8F0"/>
                <w:sz w:val="18"/>
                <w:szCs w:val="18"/>
              </w:rPr>
              <w:t xml:space="preserve">    {"metric": "order_count", "operator": "gt", "value": 10, "window": "7d"}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logic: "AND"  (or "OR")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Supported metrics: net_profit_cents, net_profit_pct, true_roas, spend_cents,</w:t>
            </w:r>
          </w:p>
          <w:p>
            <w:pPr>
              <w:spacing w:before="20" w:after="20"/>
            </w:pPr>
            <w:r>
              <w:rPr>
                <w:rFonts w:ascii="Courier New" w:cs="Courier New" w:eastAsia="Courier New" w:hAnsi="Courier New"/>
                <w:color w:val="E2E8F0"/>
                <w:sz w:val="18"/>
                <w:szCs w:val="18"/>
              </w:rPr>
              <w:t xml:space="preserve">  estimated_returns_cents, order_count, attribution_coverage_pct</w:t>
            </w:r>
          </w:p>
          <w:p>
            <w:pPr>
              <w:spacing w:before="20" w:after="20"/>
            </w:pPr>
            <w:r>
              <w:rPr>
                <w:rFonts w:ascii="Courier New" w:cs="Courier New" w:eastAsia="Courier New" w:hAnsi="Courier New"/>
                <w:color w:val="E2E8F0"/>
                <w:sz w:val="18"/>
                <w:szCs w:val="18"/>
              </w:rPr>
              <w:t xml:space="preserve">Supported operators: lt, gt, lte, gte, eq</w:t>
            </w:r>
          </w:p>
          <w:p>
            <w:pPr>
              <w:spacing w:before="20" w:after="20"/>
            </w:pPr>
            <w:r>
              <w:rPr>
                <w:rFonts w:ascii="Courier New" w:cs="Courier New" w:eastAsia="Courier New" w:hAnsi="Courier New"/>
                <w:color w:val="E2E8F0"/>
                <w:sz w:val="18"/>
                <w:szCs w:val="18"/>
              </w:rPr>
              <w:t xml:space="preserve">Supported windows: 1d, 3d, 7d, 14d, 30d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evaluate_rule(rule: AutomationRule, org_id: str) -&gt; list[RuleEvalResult]:</w:t>
            </w:r>
          </w:p>
          <w:p>
            <w:pPr>
              <w:spacing w:before="20" w:after="20"/>
            </w:pPr>
            <w:r>
              <w:rPr>
                <w:rFonts w:ascii="Courier New" w:cs="Courier New" w:eastAsia="Courier New" w:hAnsi="Courier New"/>
                <w:color w:val="E2E8F0"/>
                <w:sz w:val="18"/>
                <w:szCs w:val="18"/>
              </w:rPr>
              <w:t xml:space="preserve">  Load all ad_sets in scope (filtered by rule.platform and rule.scope).</w:t>
            </w:r>
          </w:p>
          <w:p>
            <w:pPr>
              <w:spacing w:before="20" w:after="20"/>
            </w:pPr>
            <w:r>
              <w:rPr>
                <w:rFonts w:ascii="Courier New" w:cs="Courier New" w:eastAsia="Courier New" w:hAnsi="Courier New"/>
                <w:color w:val="E2E8F0"/>
                <w:sz w:val="18"/>
                <w:szCs w:val="18"/>
              </w:rPr>
              <w:t xml:space="preserve">  For each ad_set:</w:t>
            </w:r>
          </w:p>
          <w:p>
            <w:pPr>
              <w:spacing w:before="20" w:after="20"/>
            </w:pPr>
            <w:r>
              <w:rPr>
                <w:rFonts w:ascii="Courier New" w:cs="Courier New" w:eastAsia="Courier New" w:hAnsi="Courier New"/>
                <w:color w:val="E2E8F0"/>
                <w:sz w:val="18"/>
                <w:szCs w:val="18"/>
              </w:rPr>
              <w:t xml:space="preserve">    Load profit_metrics matching each condition window.</w:t>
            </w:r>
          </w:p>
          <w:p>
            <w:pPr>
              <w:spacing w:before="20" w:after="20"/>
            </w:pPr>
            <w:r>
              <w:rPr>
                <w:rFonts w:ascii="Courier New" w:cs="Courier New" w:eastAsia="Courier New" w:hAnsi="Courier New"/>
                <w:color w:val="E2E8F0"/>
                <w:sz w:val="18"/>
                <w:szCs w:val="18"/>
              </w:rPr>
              <w:t xml:space="preserve">    Evaluate each condition against metric value.</w:t>
            </w:r>
          </w:p>
          <w:p>
            <w:pPr>
              <w:spacing w:before="20" w:after="20"/>
            </w:pPr>
            <w:r>
              <w:rPr>
                <w:rFonts w:ascii="Courier New" w:cs="Courier New" w:eastAsia="Courier New" w:hAnsi="Courier New"/>
                <w:color w:val="E2E8F0"/>
                <w:sz w:val="18"/>
                <w:szCs w:val="18"/>
              </w:rPr>
              <w:t xml:space="preserve">    Apply AND/OR logic across all conditions.</w:t>
            </w:r>
          </w:p>
          <w:p>
            <w:pPr>
              <w:spacing w:before="20" w:after="20"/>
            </w:pPr>
            <w:r>
              <w:rPr>
                <w:rFonts w:ascii="Courier New" w:cs="Courier New" w:eastAsia="Courier New" w:hAnsi="Courier New"/>
                <w:color w:val="E2E8F0"/>
                <w:sz w:val="18"/>
                <w:szCs w:val="18"/>
              </w:rPr>
              <w:t xml:space="preserve">    Check guardrails:</w:t>
            </w:r>
          </w:p>
          <w:p>
            <w:pPr>
              <w:spacing w:before="20" w:after="20"/>
            </w:pPr>
            <w:r>
              <w:rPr>
                <w:rFonts w:ascii="Courier New" w:cs="Courier New" w:eastAsia="Courier New" w:hAnsi="Courier New"/>
                <w:color w:val="E2E8F0"/>
                <w:sz w:val="18"/>
                <w:szCs w:val="18"/>
              </w:rPr>
              <w:t xml:space="preserve">      min_orders: order_count in window &gt;= rule.guardrails.min_orders (default 10)</w:t>
            </w:r>
          </w:p>
          <w:p>
            <w:pPr>
              <w:spacing w:before="20" w:after="20"/>
            </w:pPr>
            <w:r>
              <w:rPr>
                <w:rFonts w:ascii="Courier New" w:cs="Courier New" w:eastAsia="Courier New" w:hAnsi="Courier New"/>
                <w:color w:val="E2E8F0"/>
                <w:sz w:val="18"/>
                <w:szCs w:val="18"/>
              </w:rPr>
              <w:t xml:space="preserve">      min_spend: spend_cents in window &gt;= rule.guardrails.min_spend_cents (default 5000 = $50)</w:t>
            </w:r>
          </w:p>
          <w:p>
            <w:pPr>
              <w:spacing w:before="20" w:after="20"/>
            </w:pPr>
            <w:r>
              <w:rPr>
                <w:rFonts w:ascii="Courier New" w:cs="Courier New" w:eastAsia="Courier New" w:hAnsi="Courier New"/>
                <w:color w:val="E2E8F0"/>
                <w:sz w:val="18"/>
                <w:szCs w:val="18"/>
              </w:rPr>
              <w:t xml:space="preserve">      max_actions_per_day: count audit_log entries for this account today &lt; rule.guardrails.max_daily_actions (default 10)</w:t>
            </w:r>
          </w:p>
          <w:p>
            <w:pPr>
              <w:spacing w:before="20" w:after="20"/>
            </w:pPr>
            <w:r>
              <w:rPr>
                <w:rFonts w:ascii="Courier New" w:cs="Courier New" w:eastAsia="Courier New" w:hAnsi="Courier New"/>
                <w:color w:val="E2E8F0"/>
                <w:sz w:val="18"/>
                <w:szCs w:val="18"/>
              </w:rPr>
              <w:t xml:space="preserve">      idempotency: check audit_log — same rule + same entity + same window cannot fire twice in 24 hours</w:t>
            </w:r>
          </w:p>
          <w:p>
            <w:pPr>
              <w:spacing w:before="20" w:after="20"/>
            </w:pPr>
            <w:r>
              <w:rPr>
                <w:rFonts w:ascii="Courier New" w:cs="Courier New" w:eastAsia="Courier New" w:hAnsi="Courier New"/>
                <w:color w:val="E2E8F0"/>
                <w:sz w:val="18"/>
                <w:szCs w:val="18"/>
              </w:rPr>
              <w:t xml:space="preserve">    If ALL conditions pass AND ALL guardrails pass: append to triggered list.</w:t>
            </w:r>
          </w:p>
          <w:p>
            <w:pPr>
              <w:spacing w:before="20" w:after="20"/>
            </w:pPr>
            <w:r>
              <w:rPr>
                <w:rFonts w:ascii="Courier New" w:cs="Courier New" w:eastAsia="Courier New" w:hAnsi="Courier New"/>
                <w:color w:val="E2E8F0"/>
                <w:sz w:val="18"/>
                <w:szCs w:val="18"/>
              </w:rPr>
              <w:t xml:space="preserve">    If conditions pass BUT guardrail blocks: append to blocked list.</w:t>
            </w:r>
          </w:p>
          <w:p>
            <w:pPr>
              <w:spacing w:before="20" w:after="20"/>
            </w:pPr>
            <w:r>
              <w:rPr>
                <w:rFonts w:ascii="Courier New" w:cs="Courier New" w:eastAsia="Courier New" w:hAnsi="Courier New"/>
                <w:color w:val="E2E8F0"/>
                <w:sz w:val="18"/>
                <w:szCs w:val="18"/>
              </w:rPr>
              <w:t xml:space="preserve">  Return RuleEvalResult(triggered=[], blocked=[], evaluated_count=N)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evaluate_all_rules_for_org(org_id: str):</w:t>
            </w:r>
          </w:p>
          <w:p>
            <w:pPr>
              <w:spacing w:before="20" w:after="20"/>
            </w:pPr>
            <w:r>
              <w:rPr>
                <w:rFonts w:ascii="Courier New" w:cs="Courier New" w:eastAsia="Courier New" w:hAnsi="Courier New"/>
                <w:color w:val="E2E8F0"/>
                <w:sz w:val="18"/>
                <w:szCs w:val="18"/>
              </w:rPr>
              <w:t xml:space="preserve">  Load all automation_rules WHERE is_active=true AND org_id=org_id.</w:t>
            </w:r>
          </w:p>
          <w:p>
            <w:pPr>
              <w:spacing w:before="20" w:after="20"/>
            </w:pPr>
            <w:r>
              <w:rPr>
                <w:rFonts w:ascii="Courier New" w:cs="Courier New" w:eastAsia="Courier New" w:hAnsi="Courier New"/>
                <w:color w:val="E2E8F0"/>
                <w:sz w:val="18"/>
                <w:szCs w:val="18"/>
              </w:rPr>
              <w:t xml:space="preserve">  For each rule: call evaluate_rule(rule, org_id).</w:t>
            </w:r>
          </w:p>
          <w:p>
            <w:pPr>
              <w:spacing w:before="20" w:after="20"/>
            </w:pPr>
            <w:r>
              <w:rPr>
                <w:rFonts w:ascii="Courier New" w:cs="Courier New" w:eastAsia="Courier New" w:hAnsi="Courier New"/>
                <w:color w:val="E2E8F0"/>
                <w:sz w:val="18"/>
                <w:szCs w:val="18"/>
              </w:rPr>
              <w:t xml:space="preserve">  For triggered entities: queue action via execute_rule_action.delay().</w:t>
            </w:r>
          </w:p>
          <w:p>
            <w:pPr>
              <w:spacing w:before="20" w:after="20"/>
            </w:pPr>
            <w:r>
              <w:rPr>
                <w:rFonts w:ascii="Courier New" w:cs="Courier New" w:eastAsia="Courier New" w:hAnsi="Courier New"/>
                <w:color w:val="E2E8F0"/>
                <w:sz w:val="18"/>
                <w:szCs w:val="18"/>
              </w:rPr>
              <w:t xml:space="preserve">  Upsert rule_executions record.</w:t>
            </w:r>
          </w:p>
          <w:p>
            <w:pPr>
              <w:spacing w:before="20" w:after="20"/>
            </w:pPr>
            <w:r>
              <w:rPr>
                <w:rFonts w:ascii="Courier New" w:cs="Courier New" w:eastAsia="Courier New" w:hAnsi="Courier New"/>
                <w:color w:val="E2E8F0"/>
                <w:sz w:val="18"/>
                <w:szCs w:val="18"/>
              </w:rPr>
              <w:t xml:space="preserve">  Trigger notifications for triggered + blocked_by_guardrail.</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Action execution worker</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app/workers/execute_action.py.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@celery_app.task(bind=True, max_retries=3)</w:t>
            </w:r>
          </w:p>
          <w:p>
            <w:pPr>
              <w:spacing w:before="20" w:after="20"/>
            </w:pPr>
            <w:r>
              <w:rPr>
                <w:rFonts w:ascii="Courier New" w:cs="Courier New" w:eastAsia="Courier New" w:hAnsi="Courier New"/>
                <w:color w:val="E2E8F0"/>
                <w:sz w:val="18"/>
                <w:szCs w:val="18"/>
              </w:rPr>
              <w:t xml:space="preserve">def execute_rule_action(self, action_payload: dict):</w:t>
            </w:r>
          </w:p>
          <w:p>
            <w:pPr>
              <w:spacing w:before="20" w:after="20"/>
            </w:pPr>
            <w:r>
              <w:rPr>
                <w:rFonts w:ascii="Courier New" w:cs="Courier New" w:eastAsia="Courier New" w:hAnsi="Courier New"/>
                <w:color w:val="E2E8F0"/>
                <w:sz w:val="18"/>
                <w:szCs w:val="18"/>
              </w:rPr>
              <w:t xml:space="preserve">  action_payload contains:</w:t>
            </w:r>
          </w:p>
          <w:p>
            <w:pPr>
              <w:spacing w:before="20" w:after="20"/>
            </w:pPr>
            <w:r>
              <w:rPr>
                <w:rFonts w:ascii="Courier New" w:cs="Courier New" w:eastAsia="Courier New" w:hAnsi="Courier New"/>
                <w:color w:val="E2E8F0"/>
                <w:sz w:val="18"/>
                <w:szCs w:val="18"/>
              </w:rPr>
              <w:t xml:space="preserve">    {entity_type, entity_id, platform, action_type, action_params,</w:t>
            </w:r>
          </w:p>
          <w:p>
            <w:pPr>
              <w:spacing w:before="20" w:after="20"/>
            </w:pPr>
            <w:r>
              <w:rPr>
                <w:rFonts w:ascii="Courier New" w:cs="Courier New" w:eastAsia="Courier New" w:hAnsi="Courier New"/>
                <w:color w:val="E2E8F0"/>
                <w:sz w:val="18"/>
                <w:szCs w:val="18"/>
              </w:rPr>
              <w:t xml:space="preserve">     rule_id, org_id, metric_snapshot, idempotency_key}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IDEMPOTENCY CHECK</w:t>
            </w:r>
          </w:p>
          <w:p>
            <w:pPr>
              <w:spacing w:before="20" w:after="20"/>
            </w:pPr>
            <w:r>
              <w:rPr>
                <w:rFonts w:ascii="Courier New" w:cs="Courier New" w:eastAsia="Courier New" w:hAnsi="Courier New"/>
                <w:color w:val="E2E8F0"/>
                <w:sz w:val="18"/>
                <w:szCs w:val="18"/>
              </w:rPr>
              <w:t xml:space="preserve">  Check Redis: if idempotency_key already exists, log and return (already executed).</w:t>
            </w:r>
          </w:p>
          <w:p>
            <w:pPr>
              <w:spacing w:before="20" w:after="20"/>
            </w:pPr>
            <w:r>
              <w:rPr>
                <w:rFonts w:ascii="Courier New" w:cs="Courier New" w:eastAsia="Courier New" w:hAnsi="Courier New"/>
                <w:color w:val="E2E8F0"/>
                <w:sz w:val="18"/>
                <w:szCs w:val="18"/>
              </w:rPr>
              <w:t xml:space="preserve">  Set Redis key with 25-hour TTL: redis.set(idempotency_key, executed, ex=90000)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EXECUTE ACTION</w:t>
            </w:r>
          </w:p>
          <w:p>
            <w:pPr>
              <w:spacing w:before="20" w:after="20"/>
            </w:pPr>
            <w:r>
              <w:rPr>
                <w:rFonts w:ascii="Courier New" w:cs="Courier New" w:eastAsia="Courier New" w:hAnsi="Courier New"/>
                <w:color w:val="E2E8F0"/>
                <w:sz w:val="18"/>
                <w:szCs w:val="18"/>
              </w:rPr>
              <w:t xml:space="preserve">  Load and decrypt platform access token for org.</w:t>
            </w:r>
          </w:p>
          <w:p>
            <w:pPr>
              <w:spacing w:before="20" w:after="20"/>
            </w:pPr>
            <w:r>
              <w:rPr>
                <w:rFonts w:ascii="Courier New" w:cs="Courier New" w:eastAsia="Courier New" w:hAnsi="Courier New"/>
                <w:color w:val="E2E8F0"/>
                <w:sz w:val="18"/>
                <w:szCs w:val="18"/>
              </w:rPr>
              <w:t xml:space="preserve">  if action_type == "pause":</w:t>
            </w:r>
          </w:p>
          <w:p>
            <w:pPr>
              <w:spacing w:before="20" w:after="20"/>
            </w:pPr>
            <w:r>
              <w:rPr>
                <w:rFonts w:ascii="Courier New" w:cs="Courier New" w:eastAsia="Courier New" w:hAnsi="Courier New"/>
                <w:color w:val="E2E8F0"/>
                <w:sz w:val="18"/>
                <w:szCs w:val="18"/>
              </w:rPr>
              <w:t xml:space="preserve">    if platform == "meta":</w:t>
            </w:r>
          </w:p>
          <w:p>
            <w:pPr>
              <w:spacing w:before="20" w:after="20"/>
            </w:pPr>
            <w:r>
              <w:rPr>
                <w:rFonts w:ascii="Courier New" w:cs="Courier New" w:eastAsia="Courier New" w:hAnsi="Courier New"/>
                <w:color w:val="E2E8F0"/>
                <w:sz w:val="18"/>
                <w:szCs w:val="18"/>
              </w:rPr>
              <w:t xml:space="preserve">      POST https://graph.facebook.com/v18.0/{entity_id}</w:t>
            </w:r>
          </w:p>
          <w:p>
            <w:pPr>
              <w:spacing w:before="20" w:after="20"/>
            </w:pPr>
            <w:r>
              <w:rPr>
                <w:rFonts w:ascii="Courier New" w:cs="Courier New" w:eastAsia="Courier New" w:hAnsi="Courier New"/>
                <w:color w:val="E2E8F0"/>
                <w:sz w:val="18"/>
                <w:szCs w:val="18"/>
              </w:rPr>
              <w:t xml:space="preserve">        body: {"status": "PAUSED"}</w:t>
            </w:r>
          </w:p>
          <w:p>
            <w:pPr>
              <w:spacing w:before="20" w:after="20"/>
            </w:pPr>
            <w:r>
              <w:rPr>
                <w:rFonts w:ascii="Courier New" w:cs="Courier New" w:eastAsia="Courier New" w:hAnsi="Courier New"/>
                <w:color w:val="E2E8F0"/>
                <w:sz w:val="18"/>
                <w:szCs w:val="18"/>
              </w:rPr>
              <w:t xml:space="preserve">      headers: Authorization Bearer {access_token}</w:t>
            </w:r>
          </w:p>
          <w:p>
            <w:pPr>
              <w:spacing w:before="20" w:after="20"/>
            </w:pPr>
            <w:r>
              <w:rPr>
                <w:rFonts w:ascii="Courier New" w:cs="Courier New" w:eastAsia="Courier New" w:hAnsi="Courier New"/>
                <w:color w:val="E2E8F0"/>
                <w:sz w:val="18"/>
                <w:szCs w:val="18"/>
              </w:rPr>
              <w:t xml:space="preserve">    elif platform == "google":</w:t>
            </w:r>
          </w:p>
          <w:p>
            <w:pPr>
              <w:spacing w:before="20" w:after="20"/>
            </w:pPr>
            <w:r>
              <w:rPr>
                <w:rFonts w:ascii="Courier New" w:cs="Courier New" w:eastAsia="Courier New" w:hAnsi="Courier New"/>
                <w:color w:val="E2E8F0"/>
                <w:sz w:val="18"/>
                <w:szCs w:val="18"/>
              </w:rPr>
              <w:t xml:space="preserve">      Use Google Ads API to set campaign/ad group status to PAUSED.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elif action_type == "budget_decrease":</w:t>
            </w:r>
          </w:p>
          <w:p>
            <w:pPr>
              <w:spacing w:before="20" w:after="20"/>
            </w:pPr>
            <w:r>
              <w:rPr>
                <w:rFonts w:ascii="Courier New" w:cs="Courier New" w:eastAsia="Courier New" w:hAnsi="Courier New"/>
                <w:color w:val="E2E8F0"/>
                <w:sz w:val="18"/>
                <w:szCs w:val="18"/>
              </w:rPr>
              <w:t xml:space="preserve">    Load current daily_budget from DB.</w:t>
            </w:r>
          </w:p>
          <w:p>
            <w:pPr>
              <w:spacing w:before="20" w:after="20"/>
            </w:pPr>
            <w:r>
              <w:rPr>
                <w:rFonts w:ascii="Courier New" w:cs="Courier New" w:eastAsia="Courier New" w:hAnsi="Courier New"/>
                <w:color w:val="E2E8F0"/>
                <w:sz w:val="18"/>
                <w:szCs w:val="18"/>
              </w:rPr>
              <w:t xml:space="preserve">    new_budget = int(current_budget * (1 - action_params.decrease_pct/100))</w:t>
            </w:r>
          </w:p>
          <w:p>
            <w:pPr>
              <w:spacing w:before="20" w:after="20"/>
            </w:pPr>
            <w:r>
              <w:rPr>
                <w:rFonts w:ascii="Courier New" w:cs="Courier New" w:eastAsia="Courier New" w:hAnsi="Courier New"/>
                <w:color w:val="E2E8F0"/>
                <w:sz w:val="18"/>
                <w:szCs w:val="18"/>
              </w:rPr>
              <w:t xml:space="preserve">    Enforce minimum budget floor (never reduce below $5/day).</w:t>
            </w:r>
          </w:p>
          <w:p>
            <w:pPr>
              <w:spacing w:before="20" w:after="20"/>
            </w:pPr>
            <w:r>
              <w:rPr>
                <w:rFonts w:ascii="Courier New" w:cs="Courier New" w:eastAsia="Courier New" w:hAnsi="Courier New"/>
                <w:color w:val="E2E8F0"/>
                <w:sz w:val="18"/>
                <w:szCs w:val="18"/>
              </w:rPr>
              <w:t xml:space="preserve">    Update via platform API.</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AUDIT LOG — always write this, even on failure</w:t>
            </w:r>
          </w:p>
          <w:p>
            <w:pPr>
              <w:spacing w:before="20" w:after="20"/>
            </w:pPr>
            <w:r>
              <w:rPr>
                <w:rFonts w:ascii="Courier New" w:cs="Courier New" w:eastAsia="Courier New" w:hAnsi="Courier New"/>
                <w:color w:val="E2E8F0"/>
                <w:sz w:val="18"/>
                <w:szCs w:val="18"/>
              </w:rPr>
              <w:t xml:space="preserve">  INSERT into audit_log:</w:t>
            </w:r>
          </w:p>
          <w:p>
            <w:pPr>
              <w:spacing w:before="20" w:after="20"/>
            </w:pPr>
            <w:r>
              <w:rPr>
                <w:rFonts w:ascii="Courier New" w:cs="Courier New" w:eastAsia="Courier New" w:hAnsi="Courier New"/>
                <w:color w:val="E2E8F0"/>
                <w:sz w:val="18"/>
                <w:szCs w:val="18"/>
              </w:rPr>
              <w:t xml:space="preserve">    actor_type=system, action_type=action_type, entity_id=entity_id,</w:t>
            </w:r>
          </w:p>
          <w:p>
            <w:pPr>
              <w:spacing w:before="20" w:after="20"/>
            </w:pPr>
            <w:r>
              <w:rPr>
                <w:rFonts w:ascii="Courier New" w:cs="Courier New" w:eastAsia="Courier New" w:hAnsi="Courier New"/>
                <w:color w:val="E2E8F0"/>
                <w:sz w:val="18"/>
                <w:szCs w:val="18"/>
              </w:rPr>
              <w:t xml:space="preserve">    platform=platform, rule_id=rule_id, metric_snapshot=metric_snapshot,</w:t>
            </w:r>
          </w:p>
          <w:p>
            <w:pPr>
              <w:spacing w:before="20" w:after="20"/>
            </w:pPr>
            <w:r>
              <w:rPr>
                <w:rFonts w:ascii="Courier New" w:cs="Courier New" w:eastAsia="Courier New" w:hAnsi="Courier New"/>
                <w:color w:val="E2E8F0"/>
                <w:sz w:val="18"/>
                <w:szCs w:val="18"/>
              </w:rPr>
              <w:t xml:space="preserve">    api_response_code=response.status_code</w:t>
            </w:r>
          </w:p>
          <w:p>
            <w:pPr>
              <w:spacing w:before="20" w:after="20"/>
            </w:pPr>
            <w:r>
              <w:rPr>
                <w:rFonts w:ascii="Courier New" w:cs="Courier New" w:eastAsia="Courier New" w:hAnsi="Courier New"/>
                <w:color w:val="E2E8F0"/>
                <w:sz w:val="18"/>
                <w:szCs w:val="18"/>
              </w:rPr>
              <w:t xml:space="preserve">  NOTE: audit_log is INSERT ONLY. Never update this record.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ON FAILURE</w:t>
            </w:r>
          </w:p>
          <w:p>
            <w:pPr>
              <w:spacing w:before="20" w:after="20"/>
            </w:pPr>
            <w:r>
              <w:rPr>
                <w:rFonts w:ascii="Courier New" w:cs="Courier New" w:eastAsia="Courier New" w:hAnsi="Courier New"/>
                <w:color w:val="E2E8F0"/>
                <w:sz w:val="18"/>
                <w:szCs w:val="18"/>
              </w:rPr>
              <w:t xml:space="preserve">  On API error: raise self.retry(countdown=300*2**self.request.retries)</w:t>
            </w:r>
          </w:p>
          <w:p>
            <w:pPr>
              <w:spacing w:before="20" w:after="20"/>
            </w:pPr>
            <w:r>
              <w:rPr>
                <w:rFonts w:ascii="Courier New" w:cs="Courier New" w:eastAsia="Courier New" w:hAnsi="Courier New"/>
                <w:color w:val="E2E8F0"/>
                <w:sz w:val="18"/>
                <w:szCs w:val="18"/>
              </w:rPr>
              <w:t xml:space="preserve">  After max retries: write audit_log entry with api_response_code=0, trigger failure notification.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TRIGGER NOTIFICATION</w:t>
            </w:r>
          </w:p>
          <w:p>
            <w:pPr>
              <w:spacing w:before="20" w:after="20"/>
            </w:pPr>
            <w:r>
              <w:rPr>
                <w:rFonts w:ascii="Courier New" w:cs="Courier New" w:eastAsia="Courier New" w:hAnsi="Courier New"/>
                <w:color w:val="E2E8F0"/>
                <w:sz w:val="18"/>
                <w:szCs w:val="18"/>
              </w:rPr>
              <w:t xml:space="preserve">  send_notification.delay(org_id, trigger_type="rule_action", payload={...})</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Rules CRUD API endpoints</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app/routers/rules.py: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GET /api/rules — list all rules for org (include last execution summary)</w:t>
            </w:r>
          </w:p>
          <w:p>
            <w:pPr>
              <w:spacing w:before="20" w:after="20"/>
            </w:pPr>
            <w:r>
              <w:rPr>
                <w:rFonts w:ascii="Courier New" w:cs="Courier New" w:eastAsia="Courier New" w:hAnsi="Courier New"/>
                <w:color w:val="E2E8F0"/>
                <w:sz w:val="18"/>
                <w:szCs w:val="18"/>
              </w:rPr>
              <w:t xml:space="preserve">POST /api/rules — create rule. Validate conditions schema. Default is_active=False.</w:t>
            </w:r>
          </w:p>
          <w:p>
            <w:pPr>
              <w:spacing w:before="20" w:after="20"/>
            </w:pPr>
            <w:r>
              <w:rPr>
                <w:rFonts w:ascii="Courier New" w:cs="Courier New" w:eastAsia="Courier New" w:hAnsi="Courier New"/>
                <w:color w:val="E2E8F0"/>
                <w:sz w:val="18"/>
                <w:szCs w:val="18"/>
              </w:rPr>
              <w:t xml:space="preserve">PUT /api/rules/{id} — update rule. Cannot update while rule is evaluating.</w:t>
            </w:r>
          </w:p>
          <w:p>
            <w:pPr>
              <w:spacing w:before="20" w:after="20"/>
            </w:pPr>
            <w:r>
              <w:rPr>
                <w:rFonts w:ascii="Courier New" w:cs="Courier New" w:eastAsia="Courier New" w:hAnsi="Courier New"/>
                <w:color w:val="E2E8F0"/>
                <w:sz w:val="18"/>
                <w:szCs w:val="18"/>
              </w:rPr>
              <w:t xml:space="preserve">DELETE /api/rules/{id} — only Owner/Admin role.</w:t>
            </w:r>
          </w:p>
          <w:p>
            <w:pPr>
              <w:spacing w:before="20" w:after="20"/>
            </w:pPr>
            <w:r>
              <w:rPr>
                <w:rFonts w:ascii="Courier New" w:cs="Courier New" w:eastAsia="Courier New" w:hAnsi="Courier New"/>
                <w:color w:val="E2E8F0"/>
                <w:sz w:val="18"/>
                <w:szCs w:val="18"/>
              </w:rPr>
              <w:t xml:space="preserve">POST /api/rules/{id}/toggle — activate or deactivate. Require explicit body: {"active": true}.</w:t>
            </w:r>
          </w:p>
          <w:p>
            <w:pPr>
              <w:spacing w:before="20" w:after="20"/>
            </w:pPr>
            <w:r>
              <w:rPr>
                <w:rFonts w:ascii="Courier New" w:cs="Courier New" w:eastAsia="Courier New" w:hAnsi="Courier New"/>
                <w:color w:val="E2E8F0"/>
                <w:sz w:val="18"/>
                <w:szCs w:val="18"/>
              </w:rPr>
              <w:t xml:space="preserve">POST /api/rules/{id}/backtest — run evaluation against last 30 days WITHOUT executing actions.</w:t>
            </w:r>
          </w:p>
          <w:p>
            <w:pPr>
              <w:spacing w:before="20" w:after="20"/>
            </w:pPr>
            <w:r>
              <w:rPr>
                <w:rFonts w:ascii="Courier New" w:cs="Courier New" w:eastAsia="Courier New" w:hAnsi="Courier New"/>
                <w:color w:val="E2E8F0"/>
                <w:sz w:val="18"/>
                <w:szCs w:val="18"/>
              </w:rPr>
              <w:t xml:space="preserve">  Return: {"would_have_fired": N_times, "affected_ad_sets": [...], "estimated_impact":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All endpoints: verify org_id from JWT. Analyst role can create/edit. Read-Only cannot.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GET /api/audit-log — paginated, filterable by date/platform/action_type/entity_id.</w:t>
            </w:r>
          </w:p>
          <w:p>
            <w:pPr>
              <w:spacing w:before="20" w:after="20"/>
            </w:pPr>
            <w:r>
              <w:rPr>
                <w:rFonts w:ascii="Courier New" w:cs="Courier New" w:eastAsia="Courier New" w:hAnsi="Courier New"/>
                <w:color w:val="E2E8F0"/>
                <w:sz w:val="18"/>
                <w:szCs w:val="18"/>
              </w:rPr>
              <w:t xml:space="preserve">POST /api/audit-log/{action_id}/reverse — undo action (un-pause or reset budget).</w:t>
            </w:r>
          </w:p>
          <w:p>
            <w:pPr>
              <w:spacing w:before="20" w:after="20"/>
            </w:pPr>
            <w:r>
              <w:rPr>
                <w:rFonts w:ascii="Courier New" w:cs="Courier New" w:eastAsia="Courier New" w:hAnsi="Courier New"/>
                <w:color w:val="E2E8F0"/>
                <w:sz w:val="18"/>
                <w:szCs w:val="18"/>
              </w:rPr>
              <w:t xml:space="preserve">  This calls the platform API to reverse the action.</w:t>
            </w:r>
          </w:p>
          <w:p>
            <w:pPr>
              <w:spacing w:before="20" w:after="20"/>
            </w:pPr>
            <w:r>
              <w:rPr>
                <w:rFonts w:ascii="Courier New" w:cs="Courier New" w:eastAsia="Courier New" w:hAnsi="Courier New"/>
                <w:color w:val="E2E8F0"/>
                <w:sz w:val="18"/>
                <w:szCs w:val="18"/>
              </w:rPr>
              <w:t xml:space="preserve">  Writes a NEW audit_log entry for the reversal. Never edits the original.</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Rule with condition "7d net_profit &lt; 0 AND orders &gt; 10" correctly evaluates against real data.</w:t>
            </w:r>
          </w:p>
          <w:p>
            <w:pPr>
              <w:pStyle w:val="ListParagraph"/>
              <w:numPr>
                <w:ilvl w:val="0"/>
                <w:numId w:val="2"/>
              </w:numPr>
              <w:spacing w:before="40" w:after="40"/>
            </w:pPr>
            <w:r>
              <w:rPr>
                <w:rFonts w:ascii="Arial" w:cs="Arial" w:eastAsia="Arial" w:hAnsi="Arial"/>
                <w:color w:val="0F172A"/>
                <w:sz w:val="20"/>
                <w:szCs w:val="20"/>
              </w:rPr>
              <w:t xml:space="preserve">Guardrail test: rule with min_orders=100 does NOT fire on ad set with 15 orders.</w:t>
            </w:r>
          </w:p>
          <w:p>
            <w:pPr>
              <w:pStyle w:val="ListParagraph"/>
              <w:numPr>
                <w:ilvl w:val="0"/>
                <w:numId w:val="2"/>
              </w:numPr>
              <w:spacing w:before="40" w:after="40"/>
            </w:pPr>
            <w:r>
              <w:rPr>
                <w:rFonts w:ascii="Arial" w:cs="Arial" w:eastAsia="Arial" w:hAnsi="Arial"/>
                <w:color w:val="0F172A"/>
                <w:sz w:val="20"/>
                <w:szCs w:val="20"/>
              </w:rPr>
              <w:t xml:space="preserve">Idempotency test: same rule fires once, not twice, in a 24-hour window.</w:t>
            </w:r>
          </w:p>
          <w:p>
            <w:pPr>
              <w:pStyle w:val="ListParagraph"/>
              <w:numPr>
                <w:ilvl w:val="0"/>
                <w:numId w:val="2"/>
              </w:numPr>
              <w:spacing w:before="40" w:after="40"/>
            </w:pPr>
            <w:r>
              <w:rPr>
                <w:rFonts w:ascii="Arial" w:cs="Arial" w:eastAsia="Arial" w:hAnsi="Arial"/>
                <w:color w:val="0F172A"/>
                <w:sz w:val="20"/>
                <w:szCs w:val="20"/>
              </w:rPr>
              <w:t xml:space="preserve">Audit log: every action creates an immutable record. No UPDATE on audit_log ever.</w:t>
            </w:r>
          </w:p>
          <w:p>
            <w:pPr>
              <w:pStyle w:val="ListParagraph"/>
              <w:numPr>
                <w:ilvl w:val="0"/>
                <w:numId w:val="2"/>
              </w:numPr>
              <w:spacing w:before="40" w:after="40"/>
            </w:pPr>
            <w:r>
              <w:rPr>
                <w:rFonts w:ascii="Arial" w:cs="Arial" w:eastAsia="Arial" w:hAnsi="Arial"/>
                <w:color w:val="0F172A"/>
                <w:sz w:val="20"/>
                <w:szCs w:val="20"/>
              </w:rPr>
              <w:t xml:space="preserve">Undo: reversing a pause calls the platform API and writes a new audit log entry.</w:t>
            </w:r>
          </w:p>
          <w:p>
            <w:pPr>
              <w:pStyle w:val="ListParagraph"/>
              <w:numPr>
                <w:ilvl w:val="0"/>
                <w:numId w:val="2"/>
              </w:numPr>
              <w:spacing w:before="40" w:after="40"/>
            </w:pPr>
            <w:r>
              <w:rPr>
                <w:rFonts w:ascii="Arial" w:cs="Arial" w:eastAsia="Arial" w:hAnsi="Arial"/>
                <w:color w:val="0F172A"/>
                <w:sz w:val="20"/>
                <w:szCs w:val="20"/>
              </w:rPr>
              <w:t xml:space="preserve">Backtest: returns historical would-have-fired data without executing anything.</w:t>
            </w:r>
          </w:p>
          <w:p>
            <w:pPr>
              <w:pStyle w:val="ListParagraph"/>
              <w:numPr>
                <w:ilvl w:val="0"/>
                <w:numId w:val="2"/>
              </w:numPr>
              <w:spacing w:before="40" w:after="40"/>
            </w:pPr>
            <w:r>
              <w:rPr>
                <w:rFonts w:ascii="Arial" w:cs="Arial" w:eastAsia="Arial" w:hAnsi="Arial"/>
                <w:color w:val="0F172A"/>
                <w:sz w:val="20"/>
                <w:szCs w:val="20"/>
              </w:rPr>
              <w:t xml:space="preserve">Max daily actions guardrail prevents runaway automation.</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1E3A5F" w:val="clear"/>
            <w:tcMar>
              <w:top w:type="dxa" w:w="180"/>
              <w:left w:type="dxa" w:w="240"/>
              <w:bottom w:type="dxa" w:w="180"/>
              <w:right w:type="dxa" w:w="240"/>
            </w:tcMar>
          </w:tcPr>
          <w:p>
            <w:r>
              <w:rPr>
                <w:rFonts w:ascii="Arial" w:cs="Arial" w:eastAsia="Arial" w:hAnsi="Arial"/>
                <w:b/>
                <w:bCs/>
                <w:color w:val="A5F3FC"/>
                <w:sz w:val="18"/>
                <w:szCs w:val="18"/>
              </w:rPr>
              <w:t xml:space="preserve">PHASE 8  </w:t>
            </w:r>
            <w:r>
              <w:rPr>
                <w:rFonts w:ascii="Arial" w:cs="Arial" w:eastAsia="Arial" w:hAnsi="Arial"/>
                <w:b/>
                <w:bCs/>
                <w:color w:val="FFFFFF"/>
                <w:sz w:val="28"/>
                <w:szCs w:val="28"/>
              </w:rPr>
              <w:t xml:space="preserve">COGS Management, Settings &amp; RBAC</w:t>
            </w:r>
          </w:p>
        </w:tc>
        <w:tc>
          <w:tcPr>
            <w:tcBorders>
              <w:top w:val="nil"/>
              <w:left w:val="nil"/>
              <w:bottom w:val="nil"/>
              <w:right w:val="nil"/>
            </w:tcBorders>
            <w:shd w:fill="1E3A5F"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1–1.5 weeks</w:t>
            </w:r>
          </w:p>
        </w:tc>
      </w:tr>
    </w:tbl>
    <w:p>
      <w:pPr>
        <w:spacing w:before="8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COGS management endpoints</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app/routers/cogs.py: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GET /api/cogs — list all COGS settings for org</w:t>
            </w:r>
          </w:p>
          <w:p>
            <w:pPr>
              <w:spacing w:before="20" w:after="20"/>
            </w:pPr>
            <w:r>
              <w:rPr>
                <w:rFonts w:ascii="Courier New" w:cs="Courier New" w:eastAsia="Courier New" w:hAnsi="Courier New"/>
                <w:color w:val="E2E8F0"/>
                <w:sz w:val="18"/>
                <w:szCs w:val="18"/>
              </w:rPr>
              <w:t xml:space="preserve">POST /api/cogs — create/update COGS entry.</w:t>
            </w:r>
          </w:p>
          <w:p>
            <w:pPr>
              <w:spacing w:before="20" w:after="20"/>
            </w:pPr>
            <w:r>
              <w:rPr>
                <w:rFonts w:ascii="Courier New" w:cs="Courier New" w:eastAsia="Courier New" w:hAnsi="Courier New"/>
                <w:color w:val="E2E8F0"/>
                <w:sz w:val="18"/>
                <w:szCs w:val="18"/>
              </w:rPr>
              <w:t xml:space="preserve">  Validate: if cogs_type=absolute, cogs_value_cents must be positive integer.</w:t>
            </w:r>
          </w:p>
          <w:p>
            <w:pPr>
              <w:spacing w:before="20" w:after="20"/>
            </w:pPr>
            <w:r>
              <w:rPr>
                <w:rFonts w:ascii="Courier New" w:cs="Courier New" w:eastAsia="Courier New" w:hAnsi="Courier New"/>
                <w:color w:val="E2E8F0"/>
                <w:sz w:val="18"/>
                <w:szCs w:val="18"/>
              </w:rPr>
              <w:t xml:space="preserve">  Validate: if cogs_type=percentage, value must be 0–100.</w:t>
            </w:r>
          </w:p>
          <w:p>
            <w:pPr>
              <w:spacing w:before="20" w:after="20"/>
            </w:pPr>
            <w:r>
              <w:rPr>
                <w:rFonts w:ascii="Courier New" w:cs="Courier New" w:eastAsia="Courier New" w:hAnsi="Courier New"/>
                <w:color w:val="E2E8F0"/>
                <w:sz w:val="18"/>
                <w:szCs w:val="18"/>
              </w:rPr>
              <w:t xml:space="preserve">  Warn if cogs_value_cents &gt; unit_price_cents for that SKU (possible data error).</w:t>
            </w:r>
          </w:p>
          <w:p>
            <w:pPr>
              <w:spacing w:before="20" w:after="20"/>
            </w:pPr>
            <w:r>
              <w:rPr>
                <w:rFonts w:ascii="Courier New" w:cs="Courier New" w:eastAsia="Courier New" w:hAnsi="Courier New"/>
                <w:color w:val="E2E8F0"/>
                <w:sz w:val="18"/>
                <w:szCs w:val="18"/>
              </w:rPr>
              <w:t xml:space="preserve">POST /api/cogs/import — accept CSV upload.</w:t>
            </w:r>
          </w:p>
          <w:p>
            <w:pPr>
              <w:spacing w:before="20" w:after="20"/>
            </w:pPr>
            <w:r>
              <w:rPr>
                <w:rFonts w:ascii="Courier New" w:cs="Courier New" w:eastAsia="Courier New" w:hAnsi="Courier New"/>
                <w:color w:val="E2E8F0"/>
                <w:sz w:val="18"/>
                <w:szCs w:val="18"/>
              </w:rPr>
              <w:t xml:space="preserve">  Expected columns: sku, cogs_value, currency</w:t>
            </w:r>
          </w:p>
          <w:p>
            <w:pPr>
              <w:spacing w:before="20" w:after="20"/>
            </w:pPr>
            <w:r>
              <w:rPr>
                <w:rFonts w:ascii="Courier New" w:cs="Courier New" w:eastAsia="Courier New" w:hAnsi="Courier New"/>
                <w:color w:val="E2E8F0"/>
                <w:sz w:val="18"/>
                <w:szCs w:val="18"/>
              </w:rPr>
              <w:t xml:space="preserve">  Parse with pandas. Validate all rows before writing any.</w:t>
            </w:r>
          </w:p>
          <w:p>
            <w:pPr>
              <w:spacing w:before="20" w:after="20"/>
            </w:pPr>
            <w:r>
              <w:rPr>
                <w:rFonts w:ascii="Courier New" w:cs="Courier New" w:eastAsia="Courier New" w:hAnsi="Courier New"/>
                <w:color w:val="E2E8F0"/>
                <w:sz w:val="18"/>
                <w:szCs w:val="18"/>
              </w:rPr>
              <w:t xml:space="preserve">  Upsert cogs_settings for each valid row.</w:t>
            </w:r>
          </w:p>
          <w:p>
            <w:pPr>
              <w:spacing w:before="20" w:after="20"/>
            </w:pPr>
            <w:r>
              <w:rPr>
                <w:rFonts w:ascii="Courier New" w:cs="Courier New" w:eastAsia="Courier New" w:hAnsi="Courier New"/>
                <w:color w:val="E2E8F0"/>
                <w:sz w:val="18"/>
                <w:szCs w:val="18"/>
              </w:rPr>
              <w:t xml:space="preserve">  Return: {imported: N, skipped: M, errors: [...]}</w:t>
            </w:r>
          </w:p>
          <w:p>
            <w:pPr>
              <w:spacing w:before="20" w:after="20"/>
            </w:pPr>
            <w:r>
              <w:rPr>
                <w:rFonts w:ascii="Courier New" w:cs="Courier New" w:eastAsia="Courier New" w:hAnsi="Courier New"/>
                <w:color w:val="E2E8F0"/>
                <w:sz w:val="18"/>
                <w:szCs w:val="18"/>
              </w:rPr>
              <w:t xml:space="preserve">POST /api/cogs/import-from-shopify — pull cost_per_item from all Shopify variants.</w:t>
            </w:r>
          </w:p>
          <w:p>
            <w:pPr>
              <w:spacing w:before="20" w:after="20"/>
            </w:pPr>
            <w:r>
              <w:rPr>
                <w:rFonts w:ascii="Courier New" w:cs="Courier New" w:eastAsia="Courier New" w:hAnsi="Courier New"/>
                <w:color w:val="E2E8F0"/>
                <w:sz w:val="18"/>
                <w:szCs w:val="18"/>
              </w:rPr>
              <w:t xml:space="preserve">  Loop all line_items in DB. For SKUs with unit_cogs_source=shopify and unit_cogs_cents &gt; 0:</w:t>
            </w:r>
          </w:p>
          <w:p>
            <w:pPr>
              <w:spacing w:before="20" w:after="20"/>
            </w:pPr>
            <w:r>
              <w:rPr>
                <w:rFonts w:ascii="Courier New" w:cs="Courier New" w:eastAsia="Courier New" w:hAnsi="Courier New"/>
                <w:color w:val="E2E8F0"/>
                <w:sz w:val="18"/>
                <w:szCs w:val="18"/>
              </w:rPr>
              <w:t xml:space="preserve">  Create cogs_settings entries. Mark source=shopify.</w:t>
            </w:r>
          </w:p>
          <w:p>
            <w:pPr>
              <w:spacing w:before="20" w:after="20"/>
            </w:pPr>
            <w:r>
              <w:rPr>
                <w:rFonts w:ascii="Courier New" w:cs="Courier New" w:eastAsia="Courier New" w:hAnsi="Courier New"/>
                <w:color w:val="E2E8F0"/>
                <w:sz w:val="18"/>
                <w:szCs w:val="18"/>
              </w:rPr>
              <w:t xml:space="preserve">POST /api/skus/{sku}/return-rate — manual override return rate for a SKU.</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After any COGS update: trigger calculate_profit_for_org.delay(org_id)</w:t>
            </w:r>
          </w:p>
          <w:p>
            <w:pPr>
              <w:spacing w:before="20" w:after="20"/>
            </w:pPr>
            <w:r>
              <w:rPr>
                <w:rFonts w:ascii="Courier New" w:cs="Courier New" w:eastAsia="Courier New" w:hAnsi="Courier New"/>
                <w:color w:val="E2E8F0"/>
                <w:sz w:val="18"/>
                <w:szCs w:val="18"/>
              </w:rPr>
              <w:t xml:space="preserve">  All historical profit_metrics will be recomputed with new COGS data.</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RBAC enforcement middleware</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app/middleware/rbac.py.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Define permission constants:</w:t>
            </w:r>
          </w:p>
          <w:p>
            <w:pPr>
              <w:spacing w:before="20" w:after="20"/>
            </w:pPr>
            <w:r>
              <w:rPr>
                <w:rFonts w:ascii="Courier New" w:cs="Courier New" w:eastAsia="Courier New" w:hAnsi="Courier New"/>
                <w:color w:val="E2E8F0"/>
                <w:sz w:val="18"/>
                <w:szCs w:val="18"/>
              </w:rPr>
              <w:t xml:space="preserve">  OWNER = ["all"]</w:t>
            </w:r>
          </w:p>
          <w:p>
            <w:pPr>
              <w:spacing w:before="20" w:after="20"/>
            </w:pPr>
            <w:r>
              <w:rPr>
                <w:rFonts w:ascii="Courier New" w:cs="Courier New" w:eastAsia="Courier New" w:hAnsi="Courier New"/>
                <w:color w:val="E2E8F0"/>
                <w:sz w:val="18"/>
                <w:szCs w:val="18"/>
              </w:rPr>
              <w:t xml:space="preserve">  ADMIN = ["view", "edit", "create_rules", "manage_team", "manage_connectors"]</w:t>
            </w:r>
          </w:p>
          <w:p>
            <w:pPr>
              <w:spacing w:before="20" w:after="20"/>
            </w:pPr>
            <w:r>
              <w:rPr>
                <w:rFonts w:ascii="Courier New" w:cs="Courier New" w:eastAsia="Courier New" w:hAnsi="Courier New"/>
                <w:color w:val="E2E8F0"/>
                <w:sz w:val="18"/>
                <w:szCs w:val="18"/>
              </w:rPr>
              <w:t xml:space="preserve">  ANALYST = ["view", "create_rules", "edit_rules"]</w:t>
            </w:r>
          </w:p>
          <w:p>
            <w:pPr>
              <w:spacing w:before="20" w:after="20"/>
            </w:pPr>
            <w:r>
              <w:rPr>
                <w:rFonts w:ascii="Courier New" w:cs="Courier New" w:eastAsia="Courier New" w:hAnsi="Courier New"/>
                <w:color w:val="E2E8F0"/>
                <w:sz w:val="18"/>
                <w:szCs w:val="18"/>
              </w:rPr>
              <w:t xml:space="preserve">  READ_ONLY = ["view"]</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Create require_role(*roles) dependency for FastAPI:</w:t>
            </w:r>
          </w:p>
          <w:p>
            <w:pPr>
              <w:spacing w:before="20" w:after="20"/>
            </w:pPr>
            <w:r>
              <w:rPr>
                <w:rFonts w:ascii="Courier New" w:cs="Courier New" w:eastAsia="Courier New" w:hAnsi="Courier New"/>
                <w:color w:val="E2E8F0"/>
                <w:sz w:val="18"/>
                <w:szCs w:val="18"/>
              </w:rPr>
              <w:t xml:space="preserve">  def require_role(*allowed_roles):</w:t>
            </w:r>
          </w:p>
          <w:p>
            <w:pPr>
              <w:spacing w:before="20" w:after="20"/>
            </w:pPr>
            <w:r>
              <w:rPr>
                <w:rFonts w:ascii="Courier New" w:cs="Courier New" w:eastAsia="Courier New" w:hAnsi="Courier New"/>
                <w:color w:val="E2E8F0"/>
                <w:sz w:val="18"/>
                <w:szCs w:val="18"/>
              </w:rPr>
              <w:t xml:space="preserve">    async def check(request: Request):</w:t>
            </w:r>
          </w:p>
          <w:p>
            <w:pPr>
              <w:spacing w:before="20" w:after="20"/>
            </w:pPr>
            <w:r>
              <w:rPr>
                <w:rFonts w:ascii="Courier New" w:cs="Courier New" w:eastAsia="Courier New" w:hAnsi="Courier New"/>
                <w:color w:val="E2E8F0"/>
                <w:sz w:val="18"/>
                <w:szCs w:val="18"/>
              </w:rPr>
              <w:t xml:space="preserve">      user = load user from DB using clerk_user_id from JWT.</w:t>
            </w:r>
          </w:p>
          <w:p>
            <w:pPr>
              <w:spacing w:before="20" w:after="20"/>
            </w:pPr>
            <w:r>
              <w:rPr>
                <w:rFonts w:ascii="Courier New" w:cs="Courier New" w:eastAsia="Courier New" w:hAnsi="Courier New"/>
                <w:color w:val="E2E8F0"/>
                <w:sz w:val="18"/>
                <w:szCs w:val="18"/>
              </w:rPr>
              <w:t xml:space="preserve">      if user.role not in allowed_roles and "owner" not in allowed_roles:</w:t>
            </w:r>
          </w:p>
          <w:p>
            <w:pPr>
              <w:spacing w:before="20" w:after="20"/>
            </w:pPr>
            <w:r>
              <w:rPr>
                <w:rFonts w:ascii="Courier New" w:cs="Courier New" w:eastAsia="Courier New" w:hAnsi="Courier New"/>
                <w:color w:val="E2E8F0"/>
                <w:sz w:val="18"/>
                <w:szCs w:val="18"/>
              </w:rPr>
              <w:t xml:space="preserve">        raise HTTPException(403, detail={"code": "INSUFFICIENT_PERMISSIONS"})</w:t>
            </w:r>
          </w:p>
          <w:p>
            <w:pPr>
              <w:spacing w:before="20" w:after="20"/>
            </w:pPr>
            <w:r>
              <w:rPr>
                <w:rFonts w:ascii="Courier New" w:cs="Courier New" w:eastAsia="Courier New" w:hAnsi="Courier New"/>
                <w:color w:val="E2E8F0"/>
                <w:sz w:val="18"/>
                <w:szCs w:val="18"/>
              </w:rPr>
              <w:t xml:space="preserve">    return Depends(check)</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Apply to all endpoints:</w:t>
            </w:r>
          </w:p>
          <w:p>
            <w:pPr>
              <w:spacing w:before="20" w:after="20"/>
            </w:pPr>
            <w:r>
              <w:rPr>
                <w:rFonts w:ascii="Courier New" w:cs="Courier New" w:eastAsia="Courier New" w:hAnsi="Courier New"/>
                <w:color w:val="E2E8F0"/>
                <w:sz w:val="18"/>
                <w:szCs w:val="18"/>
              </w:rPr>
              <w:t xml:space="preserve">  Rules creation: require_role("owner","admin","analyst")</w:t>
            </w:r>
          </w:p>
          <w:p>
            <w:pPr>
              <w:spacing w:before="20" w:after="20"/>
            </w:pPr>
            <w:r>
              <w:rPr>
                <w:rFonts w:ascii="Courier New" w:cs="Courier New" w:eastAsia="Courier New" w:hAnsi="Courier New"/>
                <w:color w:val="E2E8F0"/>
                <w:sz w:val="18"/>
                <w:szCs w:val="18"/>
              </w:rPr>
              <w:t xml:space="preserve">  Connector disconnect: require_role("owner","admin")</w:t>
            </w:r>
          </w:p>
          <w:p>
            <w:pPr>
              <w:spacing w:before="20" w:after="20"/>
            </w:pPr>
            <w:r>
              <w:rPr>
                <w:rFonts w:ascii="Courier New" w:cs="Courier New" w:eastAsia="Courier New" w:hAnsi="Courier New"/>
                <w:color w:val="E2E8F0"/>
                <w:sz w:val="18"/>
                <w:szCs w:val="18"/>
              </w:rPr>
              <w:t xml:space="preserve">  Team management: require_role("owner","admin")</w:t>
            </w:r>
          </w:p>
          <w:p>
            <w:pPr>
              <w:spacing w:before="20" w:after="20"/>
            </w:pPr>
            <w:r>
              <w:rPr>
                <w:rFonts w:ascii="Courier New" w:cs="Courier New" w:eastAsia="Courier New" w:hAnsi="Courier New"/>
                <w:color w:val="E2E8F0"/>
                <w:sz w:val="18"/>
                <w:szCs w:val="18"/>
              </w:rPr>
              <w:t xml:space="preserve">  Billing: require_role("owner")</w:t>
            </w:r>
          </w:p>
          <w:p>
            <w:pPr>
              <w:spacing w:before="20" w:after="20"/>
            </w:pPr>
            <w:r>
              <w:rPr>
                <w:rFonts w:ascii="Courier New" w:cs="Courier New" w:eastAsia="Courier New" w:hAnsi="Courier New"/>
                <w:color w:val="E2E8F0"/>
                <w:sz w:val="18"/>
                <w:szCs w:val="18"/>
              </w:rPr>
              <w:t xml:space="preserve">  All GET endpoints: require_role("owner","admin","analyst","read_only")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Build app/routers/team.py:</w:t>
            </w:r>
          </w:p>
          <w:p>
            <w:pPr>
              <w:spacing w:before="20" w:after="20"/>
            </w:pPr>
            <w:r>
              <w:rPr>
                <w:rFonts w:ascii="Courier New" w:cs="Courier New" w:eastAsia="Courier New" w:hAnsi="Courier New"/>
                <w:color w:val="E2E8F0"/>
                <w:sz w:val="18"/>
                <w:szCs w:val="18"/>
              </w:rPr>
              <w:t xml:space="preserve">  GET /api/team — list users in org</w:t>
            </w:r>
          </w:p>
          <w:p>
            <w:pPr>
              <w:spacing w:before="20" w:after="20"/>
            </w:pPr>
            <w:r>
              <w:rPr>
                <w:rFonts w:ascii="Courier New" w:cs="Courier New" w:eastAsia="Courier New" w:hAnsi="Courier New"/>
                <w:color w:val="E2E8F0"/>
                <w:sz w:val="18"/>
                <w:szCs w:val="18"/>
              </w:rPr>
              <w:t xml:space="preserve">  POST /api/team/invite — send email invitation (create pending_invite record, send via Resend)</w:t>
            </w:r>
          </w:p>
          <w:p>
            <w:pPr>
              <w:spacing w:before="20" w:after="20"/>
            </w:pPr>
            <w:r>
              <w:rPr>
                <w:rFonts w:ascii="Courier New" w:cs="Courier New" w:eastAsia="Courier New" w:hAnsi="Courier New"/>
                <w:color w:val="E2E8F0"/>
                <w:sz w:val="18"/>
                <w:szCs w:val="18"/>
              </w:rPr>
              <w:t xml:space="preserve">  PUT /api/team/{user_id}/role — change role (Owner only)</w:t>
            </w:r>
          </w:p>
          <w:p>
            <w:pPr>
              <w:spacing w:before="20" w:after="20"/>
            </w:pPr>
            <w:r>
              <w:rPr>
                <w:rFonts w:ascii="Courier New" w:cs="Courier New" w:eastAsia="Courier New" w:hAnsi="Courier New"/>
                <w:color w:val="E2E8F0"/>
                <w:sz w:val="18"/>
                <w:szCs w:val="18"/>
              </w:rPr>
              <w:t xml:space="preserve">  DELETE /api/team/{user_id} — remove user (invalidate sessions via Clerk API)</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COGS CSV import works — valid rows imported, invalid rows reported without crashing.</w:t>
            </w:r>
          </w:p>
          <w:p>
            <w:pPr>
              <w:pStyle w:val="ListParagraph"/>
              <w:numPr>
                <w:ilvl w:val="0"/>
                <w:numId w:val="2"/>
              </w:numPr>
              <w:spacing w:before="40" w:after="40"/>
            </w:pPr>
            <w:r>
              <w:rPr>
                <w:rFonts w:ascii="Arial" w:cs="Arial" w:eastAsia="Arial" w:hAnsi="Arial"/>
                <w:color w:val="0F172A"/>
                <w:sz w:val="20"/>
                <w:szCs w:val="20"/>
              </w:rPr>
              <w:t xml:space="preserve">Shopify COGS import pulls cost_per_item for variants that have it.</w:t>
            </w:r>
          </w:p>
          <w:p>
            <w:pPr>
              <w:pStyle w:val="ListParagraph"/>
              <w:numPr>
                <w:ilvl w:val="0"/>
                <w:numId w:val="2"/>
              </w:numPr>
              <w:spacing w:before="40" w:after="40"/>
            </w:pPr>
            <w:r>
              <w:rPr>
                <w:rFonts w:ascii="Arial" w:cs="Arial" w:eastAsia="Arial" w:hAnsi="Arial"/>
                <w:color w:val="0F172A"/>
                <w:sz w:val="20"/>
                <w:szCs w:val="20"/>
              </w:rPr>
              <w:t xml:space="preserve">After COGS update, profit_metrics are recomputed within 5 minutes.</w:t>
            </w:r>
          </w:p>
          <w:p>
            <w:pPr>
              <w:pStyle w:val="ListParagraph"/>
              <w:numPr>
                <w:ilvl w:val="0"/>
                <w:numId w:val="2"/>
              </w:numPr>
              <w:spacing w:before="40" w:after="40"/>
            </w:pPr>
            <w:r>
              <w:rPr>
                <w:rFonts w:ascii="Arial" w:cs="Arial" w:eastAsia="Arial" w:hAnsi="Arial"/>
                <w:color w:val="0F172A"/>
                <w:sz w:val="20"/>
                <w:szCs w:val="20"/>
              </w:rPr>
              <w:t xml:space="preserve">READ_ONLY user: POST /api/rules returns 403.</w:t>
            </w:r>
          </w:p>
          <w:p>
            <w:pPr>
              <w:pStyle w:val="ListParagraph"/>
              <w:numPr>
                <w:ilvl w:val="0"/>
                <w:numId w:val="2"/>
              </w:numPr>
              <w:spacing w:before="40" w:after="40"/>
            </w:pPr>
            <w:r>
              <w:rPr>
                <w:rFonts w:ascii="Arial" w:cs="Arial" w:eastAsia="Arial" w:hAnsi="Arial"/>
                <w:color w:val="0F172A"/>
                <w:sz w:val="20"/>
                <w:szCs w:val="20"/>
              </w:rPr>
              <w:t xml:space="preserve">ANALYST user: POST /api/rules succeeds. DELETE /api/connectors/{id} returns 403.</w:t>
            </w:r>
          </w:p>
          <w:p>
            <w:pPr>
              <w:pStyle w:val="ListParagraph"/>
              <w:numPr>
                <w:ilvl w:val="0"/>
                <w:numId w:val="2"/>
              </w:numPr>
              <w:spacing w:before="40" w:after="40"/>
            </w:pPr>
            <w:r>
              <w:rPr>
                <w:rFonts w:ascii="Arial" w:cs="Arial" w:eastAsia="Arial" w:hAnsi="Arial"/>
                <w:color w:val="0F172A"/>
                <w:sz w:val="20"/>
                <w:szCs w:val="20"/>
              </w:rPr>
              <w:t xml:space="preserve">OWNER can do everything.</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1E3A5F" w:val="clear"/>
            <w:tcMar>
              <w:top w:type="dxa" w:w="180"/>
              <w:left w:type="dxa" w:w="240"/>
              <w:bottom w:type="dxa" w:w="180"/>
              <w:right w:type="dxa" w:w="240"/>
            </w:tcMar>
          </w:tcPr>
          <w:p>
            <w:r>
              <w:rPr>
                <w:rFonts w:ascii="Arial" w:cs="Arial" w:eastAsia="Arial" w:hAnsi="Arial"/>
                <w:b/>
                <w:bCs/>
                <w:color w:val="A5F3FC"/>
                <w:sz w:val="18"/>
                <w:szCs w:val="18"/>
              </w:rPr>
              <w:t xml:space="preserve">PHASE 9  </w:t>
            </w:r>
            <w:r>
              <w:rPr>
                <w:rFonts w:ascii="Arial" w:cs="Arial" w:eastAsia="Arial" w:hAnsi="Arial"/>
                <w:b/>
                <w:bCs/>
                <w:color w:val="FFFFFF"/>
                <w:sz w:val="28"/>
                <w:szCs w:val="28"/>
              </w:rPr>
              <w:t xml:space="preserve">Dashboard API Endpoints + Frontend UI</w:t>
            </w:r>
          </w:p>
        </w:tc>
        <w:tc>
          <w:tcPr>
            <w:tcBorders>
              <w:top w:val="nil"/>
              <w:left w:val="nil"/>
              <w:bottom w:val="nil"/>
              <w:right w:val="nil"/>
            </w:tcBorders>
            <w:shd w:fill="1E3A5F"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2–3 weeks</w:t>
            </w:r>
          </w:p>
        </w:tc>
      </w:tr>
    </w:tbl>
    <w:p>
      <w:pPr>
        <w:spacing w:before="8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Dashboard API endpoints</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app/routers/dashboard.py and app/routers/campaigns.py.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Overview ---</w:t>
            </w:r>
          </w:p>
          <w:p>
            <w:pPr>
              <w:spacing w:before="20" w:after="20"/>
            </w:pPr>
            <w:r>
              <w:rPr>
                <w:rFonts w:ascii="Courier New" w:cs="Courier New" w:eastAsia="Courier New" w:hAnsi="Courier New"/>
                <w:color w:val="E2E8F0"/>
                <w:sz w:val="18"/>
                <w:szCs w:val="18"/>
              </w:rPr>
              <w:t xml:space="preserve">GET /api/dashboard/overview?start={date}&amp;end={date}</w:t>
            </w:r>
          </w:p>
          <w:p>
            <w:pPr>
              <w:spacing w:before="20" w:after="20"/>
            </w:pPr>
            <w:r>
              <w:rPr>
                <w:rFonts w:ascii="Courier New" w:cs="Courier New" w:eastAsia="Courier New" w:hAnsi="Courier New"/>
                <w:color w:val="E2E8F0"/>
                <w:sz w:val="18"/>
                <w:szCs w:val="18"/>
              </w:rPr>
              <w:t xml:space="preserve">  Return: {</w:t>
            </w:r>
          </w:p>
          <w:p>
            <w:pPr>
              <w:spacing w:before="20" w:after="20"/>
            </w:pPr>
            <w:r>
              <w:rPr>
                <w:rFonts w:ascii="Courier New" w:cs="Courier New" w:eastAsia="Courier New" w:hAnsi="Courier New"/>
                <w:color w:val="E2E8F0"/>
                <w:sz w:val="18"/>
                <w:szCs w:val="18"/>
              </w:rPr>
              <w:t xml:space="preserve">    total_spend_cents, total_revenue_cents, total_cogs_cents,</w:t>
            </w:r>
          </w:p>
          <w:p>
            <w:pPr>
              <w:spacing w:before="20" w:after="20"/>
            </w:pPr>
            <w:r>
              <w:rPr>
                <w:rFonts w:ascii="Courier New" w:cs="Courier New" w:eastAsia="Courier New" w:hAnsi="Courier New"/>
                <w:color w:val="E2E8F0"/>
                <w:sz w:val="18"/>
                <w:szCs w:val="18"/>
              </w:rPr>
              <w:t xml:space="preserve">    total_returns_cents, total_net_profit_cents, net_profit_pct, true_roas,</w:t>
            </w:r>
          </w:p>
          <w:p>
            <w:pPr>
              <w:spacing w:before="20" w:after="20"/>
            </w:pPr>
            <w:r>
              <w:rPr>
                <w:rFonts w:ascii="Courier New" w:cs="Courier New" w:eastAsia="Courier New" w:hAnsi="Courier New"/>
                <w:color w:val="E2E8F0"/>
                <w:sz w:val="18"/>
                <w:szCs w:val="18"/>
              </w:rPr>
              <w:t xml:space="preserve">    campaigns_paused_today (from audit_log),</w:t>
            </w:r>
          </w:p>
          <w:p>
            <w:pPr>
              <w:spacing w:before="20" w:after="20"/>
            </w:pPr>
            <w:r>
              <w:rPr>
                <w:rFonts w:ascii="Courier New" w:cs="Courier New" w:eastAsia="Courier New" w:hAnsi="Courier New"/>
                <w:color w:val="E2E8F0"/>
                <w:sz w:val="18"/>
                <w:szCs w:val="18"/>
              </w:rPr>
              <w:t xml:space="preserve">    platform_breakdown: [{platform, spend, revenue, net_profit, net_profit_pct}],</w:t>
            </w:r>
          </w:p>
          <w:p>
            <w:pPr>
              <w:spacing w:before="20" w:after="20"/>
            </w:pPr>
            <w:r>
              <w:rPr>
                <w:rFonts w:ascii="Courier New" w:cs="Courier New" w:eastAsia="Courier New" w:hAnsi="Courier New"/>
                <w:color w:val="E2E8F0"/>
                <w:sz w:val="18"/>
                <w:szCs w:val="18"/>
              </w:rPr>
              <w:t xml:space="preserve">    last_sync_at per platform</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Campaigns ---</w:t>
            </w:r>
          </w:p>
          <w:p>
            <w:pPr>
              <w:spacing w:before="20" w:after="20"/>
            </w:pPr>
            <w:r>
              <w:rPr>
                <w:rFonts w:ascii="Courier New" w:cs="Courier New" w:eastAsia="Courier New" w:hAnsi="Courier New"/>
                <w:color w:val="E2E8F0"/>
                <w:sz w:val="18"/>
                <w:szCs w:val="18"/>
              </w:rPr>
              <w:t xml:space="preserve">GET /api/campaigns?start={date}&amp;end={date}&amp;platform={}&amp;status={}</w:t>
            </w:r>
          </w:p>
          <w:p>
            <w:pPr>
              <w:spacing w:before="20" w:after="20"/>
            </w:pPr>
            <w:r>
              <w:rPr>
                <w:rFonts w:ascii="Courier New" w:cs="Courier New" w:eastAsia="Courier New" w:hAnsi="Courier New"/>
                <w:color w:val="E2E8F0"/>
                <w:sz w:val="18"/>
                <w:szCs w:val="18"/>
              </w:rPr>
              <w:t xml:space="preserve">  Return sorted list of campaigns with profit_metrics for requested date range.</w:t>
            </w:r>
          </w:p>
          <w:p>
            <w:pPr>
              <w:spacing w:before="20" w:after="20"/>
            </w:pPr>
            <w:r>
              <w:rPr>
                <w:rFonts w:ascii="Courier New" w:cs="Courier New" w:eastAsia="Courier New" w:hAnsi="Courier New"/>
                <w:color w:val="E2E8F0"/>
                <w:sz w:val="18"/>
                <w:szCs w:val="18"/>
              </w:rPr>
              <w:t xml:space="preserve">  JOIN ad_sets → campaigns → profit_metrics.</w:t>
            </w:r>
          </w:p>
          <w:p>
            <w:pPr>
              <w:spacing w:before="20" w:after="20"/>
            </w:pPr>
            <w:r>
              <w:rPr>
                <w:rFonts w:ascii="Courier New" w:cs="Courier New" w:eastAsia="Courier New" w:hAnsi="Courier New"/>
                <w:color w:val="E2E8F0"/>
                <w:sz w:val="18"/>
                <w:szCs w:val="18"/>
              </w:rPr>
              <w:t xml:space="preserve">  Include: attribution_coverage_pct, latest status from ad platform.</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GET /api/campaigns/{id}/profit-breakdown</w:t>
            </w:r>
          </w:p>
          <w:p>
            <w:pPr>
              <w:spacing w:before="20" w:after="20"/>
            </w:pPr>
            <w:r>
              <w:rPr>
                <w:rFonts w:ascii="Courier New" w:cs="Courier New" w:eastAsia="Courier New" w:hAnsi="Courier New"/>
                <w:color w:val="E2E8F0"/>
                <w:sz w:val="18"/>
                <w:szCs w:val="18"/>
              </w:rPr>
              <w:t xml:space="preserve">  Return stacked breakdown for one campaign:</w:t>
            </w:r>
          </w:p>
          <w:p>
            <w:pPr>
              <w:spacing w:before="20" w:after="20"/>
            </w:pPr>
            <w:r>
              <w:rPr>
                <w:rFonts w:ascii="Courier New" w:cs="Courier New" w:eastAsia="Courier New" w:hAnsi="Courier New"/>
                <w:color w:val="E2E8F0"/>
                <w:sz w:val="18"/>
                <w:szCs w:val="18"/>
              </w:rPr>
              <w:t xml:space="preserve">  {revenue, spend, cogs, returns, fees, net_profit — all in cents and as % of revenue}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GET /api/adsets/{id}/attributed-orders?page=1&amp;limit=50</w:t>
            </w:r>
          </w:p>
          <w:p>
            <w:pPr>
              <w:spacing w:before="20" w:after="20"/>
            </w:pPr>
            <w:r>
              <w:rPr>
                <w:rFonts w:ascii="Courier New" w:cs="Courier New" w:eastAsia="Courier New" w:hAnsi="Courier New"/>
                <w:color w:val="E2E8F0"/>
                <w:sz w:val="18"/>
                <w:szCs w:val="18"/>
              </w:rPr>
              <w:t xml:space="preserve">  Return paginated attributed orders for this ad set.</w:t>
            </w:r>
          </w:p>
          <w:p>
            <w:pPr>
              <w:spacing w:before="20" w:after="20"/>
            </w:pPr>
            <w:r>
              <w:rPr>
                <w:rFonts w:ascii="Courier New" w:cs="Courier New" w:eastAsia="Courier New" w:hAnsi="Courier New"/>
                <w:color w:val="E2E8F0"/>
                <w:sz w:val="18"/>
                <w:szCs w:val="18"/>
              </w:rPr>
              <w:t xml:space="preserve">  Include: order_id, ordered_at, total, sku_list, attribution_tier, confidence_score.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Products ---</w:t>
            </w:r>
          </w:p>
          <w:p>
            <w:pPr>
              <w:spacing w:before="20" w:after="20"/>
            </w:pPr>
            <w:r>
              <w:rPr>
                <w:rFonts w:ascii="Courier New" w:cs="Courier New" w:eastAsia="Courier New" w:hAnsi="Courier New"/>
                <w:color w:val="E2E8F0"/>
                <w:sz w:val="18"/>
                <w:szCs w:val="18"/>
              </w:rPr>
              <w:t xml:space="preserve">GET /api/products/profitability</w:t>
            </w:r>
          </w:p>
          <w:p>
            <w:pPr>
              <w:spacing w:before="20" w:after="20"/>
            </w:pPr>
            <w:r>
              <w:rPr>
                <w:rFonts w:ascii="Courier New" w:cs="Courier New" w:eastAsia="Courier New" w:hAnsi="Courier New"/>
                <w:color w:val="E2E8F0"/>
                <w:sz w:val="18"/>
                <w:szCs w:val="18"/>
              </w:rPr>
              <w:t xml:space="preserve">  Group line_items by SKU. For each SKU:</w:t>
            </w:r>
          </w:p>
          <w:p>
            <w:pPr>
              <w:spacing w:before="20" w:after="20"/>
            </w:pPr>
            <w:r>
              <w:rPr>
                <w:rFonts w:ascii="Courier New" w:cs="Courier New" w:eastAsia="Courier New" w:hAnsi="Courier New"/>
                <w:color w:val="E2E8F0"/>
                <w:sz w:val="18"/>
                <w:szCs w:val="18"/>
              </w:rPr>
              <w:t xml:space="preserve">  {sku, product_name, units_sold, revenue_cents, cogs_cents, cogs_source,</w:t>
            </w:r>
          </w:p>
          <w:p>
            <w:pPr>
              <w:spacing w:before="20" w:after="20"/>
            </w:pPr>
            <w:r>
              <w:rPr>
                <w:rFonts w:ascii="Courier New" w:cs="Courier New" w:eastAsia="Courier New" w:hAnsi="Courier New"/>
                <w:color w:val="E2E8F0"/>
                <w:sz w:val="18"/>
                <w:szCs w:val="18"/>
              </w:rPr>
              <w:t xml:space="preserve">    return_rate, return_cost_cents, net_margin_pct, campaign_count}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All queries filter by org_id. All monetary values in cents. Add Redis cache (5 min TTL).</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Build the dashboard UI — Account Overview</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src/app/(dashboard)/overview/page.tsx.</w:t>
            </w:r>
          </w:p>
          <w:p>
            <w:pPr>
              <w:spacing w:before="20" w:after="20"/>
            </w:pPr>
            <w:r>
              <w:rPr>
                <w:rFonts w:ascii="Courier New" w:cs="Courier New" w:eastAsia="Courier New" w:hAnsi="Courier New"/>
                <w:color w:val="E2E8F0"/>
                <w:sz w:val="18"/>
                <w:szCs w:val="18"/>
              </w:rPr>
              <w:t xml:space="preserve">Use shadcn/ui components and Recharts for charts.</w:t>
            </w:r>
          </w:p>
          <w:p>
            <w:pPr>
              <w:spacing w:before="20" w:after="20"/>
            </w:pPr>
            <w:r>
              <w:rPr>
                <w:rFonts w:ascii="Courier New" w:cs="Courier New" w:eastAsia="Courier New" w:hAnsi="Courier New"/>
                <w:color w:val="E2E8F0"/>
                <w:sz w:val="18"/>
                <w:szCs w:val="18"/>
              </w:rPr>
              <w:t xml:space="preserve">Fetch data from GET /api/dashboard/overview using React Query.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Layout:</w:t>
            </w:r>
          </w:p>
          <w:p>
            <w:pPr>
              <w:spacing w:before="20" w:after="20"/>
            </w:pPr>
            <w:r>
              <w:rPr>
                <w:rFonts w:ascii="Courier New" w:cs="Courier New" w:eastAsia="Courier New" w:hAnsi="Courier New"/>
                <w:color w:val="E2E8F0"/>
                <w:sz w:val="18"/>
                <w:szCs w:val="18"/>
              </w:rPr>
              <w:t xml:space="preserve">  Row 1: 4 KPI cards side by side.</w:t>
            </w:r>
          </w:p>
          <w:p>
            <w:pPr>
              <w:spacing w:before="20" w:after="20"/>
            </w:pPr>
            <w:r>
              <w:rPr>
                <w:rFonts w:ascii="Courier New" w:cs="Courier New" w:eastAsia="Courier New" w:hAnsi="Courier New"/>
                <w:color w:val="E2E8F0"/>
                <w:sz w:val="18"/>
                <w:szCs w:val="18"/>
              </w:rPr>
              <w:t xml:space="preserve">    - Total Net Profit (color: green if positive, red if negative)</w:t>
            </w:r>
          </w:p>
          <w:p>
            <w:pPr>
              <w:spacing w:before="20" w:after="20"/>
            </w:pPr>
            <w:r>
              <w:rPr>
                <w:rFonts w:ascii="Courier New" w:cs="Courier New" w:eastAsia="Courier New" w:hAnsi="Courier New"/>
                <w:color w:val="E2E8F0"/>
                <w:sz w:val="18"/>
                <w:szCs w:val="18"/>
              </w:rPr>
              <w:t xml:space="preserve">    - Total Ad Spend (gray)</w:t>
            </w:r>
          </w:p>
          <w:p>
            <w:pPr>
              <w:spacing w:before="20" w:after="20"/>
            </w:pPr>
            <w:r>
              <w:rPr>
                <w:rFonts w:ascii="Courier New" w:cs="Courier New" w:eastAsia="Courier New" w:hAnsi="Courier New"/>
                <w:color w:val="E2E8F0"/>
                <w:sz w:val="18"/>
                <w:szCs w:val="18"/>
              </w:rPr>
              <w:t xml:space="preserve">    - Net Profit Margin % (semantic color)</w:t>
            </w:r>
          </w:p>
          <w:p>
            <w:pPr>
              <w:spacing w:before="20" w:after="20"/>
            </w:pPr>
            <w:r>
              <w:rPr>
                <w:rFonts w:ascii="Courier New" w:cs="Courier New" w:eastAsia="Courier New" w:hAnsi="Courier New"/>
                <w:color w:val="E2E8F0"/>
                <w:sz w:val="18"/>
                <w:szCs w:val="18"/>
              </w:rPr>
              <w:t xml:space="preserve">    - Campaigns Paused Today (blue)</w:t>
            </w:r>
          </w:p>
          <w:p>
            <w:pPr>
              <w:spacing w:before="20" w:after="20"/>
            </w:pPr>
            <w:r>
              <w:rPr>
                <w:rFonts w:ascii="Courier New" w:cs="Courier New" w:eastAsia="Courier New" w:hAnsi="Courier New"/>
                <w:color w:val="E2E8F0"/>
                <w:sz w:val="18"/>
                <w:szCs w:val="18"/>
              </w:rPr>
              <w:t xml:space="preserve">  Each KPI card: label (small gray text) + large bold value + delta vs prior period.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Row 2: Platform tiles (one per connected platform: Meta, Google).</w:t>
            </w:r>
          </w:p>
          <w:p>
            <w:pPr>
              <w:spacing w:before="20" w:after="20"/>
            </w:pPr>
            <w:r>
              <w:rPr>
                <w:rFonts w:ascii="Courier New" w:cs="Courier New" w:eastAsia="Courier New" w:hAnsi="Courier New"/>
                <w:color w:val="E2E8F0"/>
                <w:sz w:val="18"/>
                <w:szCs w:val="18"/>
              </w:rPr>
              <w:t xml:space="preserve">    Each tile: platform logo + spend + revenue + net_profit + profit% badge.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Row 3: Net Profit trend chart (Recharts LineChart).</w:t>
            </w:r>
          </w:p>
          <w:p>
            <w:pPr>
              <w:spacing w:before="20" w:after="20"/>
            </w:pPr>
            <w:r>
              <w:rPr>
                <w:rFonts w:ascii="Courier New" w:cs="Courier New" w:eastAsia="Courier New" w:hAnsi="Courier New"/>
                <w:color w:val="E2E8F0"/>
                <w:sz w:val="18"/>
                <w:szCs w:val="18"/>
              </w:rPr>
              <w:t xml:space="preserve">    X axis: dates. Y axis: net_profit_cents / 100.</w:t>
            </w:r>
          </w:p>
          <w:p>
            <w:pPr>
              <w:spacing w:before="20" w:after="20"/>
            </w:pPr>
            <w:r>
              <w:rPr>
                <w:rFonts w:ascii="Courier New" w:cs="Courier New" w:eastAsia="Courier New" w:hAnsi="Courier New"/>
                <w:color w:val="E2E8F0"/>
                <w:sz w:val="18"/>
                <w:szCs w:val="18"/>
              </w:rPr>
              <w:t xml:space="preserve">    Green line above zero, red line (or fill) below zero.</w:t>
            </w:r>
          </w:p>
          <w:p>
            <w:pPr>
              <w:spacing w:before="20" w:after="20"/>
            </w:pPr>
            <w:r>
              <w:rPr>
                <w:rFonts w:ascii="Courier New" w:cs="Courier New" w:eastAsia="Courier New" w:hAnsi="Courier New"/>
                <w:color w:val="E2E8F0"/>
                <w:sz w:val="18"/>
                <w:szCs w:val="18"/>
              </w:rPr>
              <w:t xml:space="preserve">    Reference line at y=0 labeled Break-even.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Row 4: Automation activity feed (last 5 actions from audit log).</w:t>
            </w:r>
          </w:p>
          <w:p>
            <w:pPr>
              <w:spacing w:before="20" w:after="20"/>
            </w:pPr>
            <w:r>
              <w:rPr>
                <w:rFonts w:ascii="Courier New" w:cs="Courier New" w:eastAsia="Courier New" w:hAnsi="Courier New"/>
                <w:color w:val="E2E8F0"/>
                <w:sz w:val="18"/>
                <w:szCs w:val="18"/>
              </w:rPr>
              <w:t xml:space="preserve">    Each item: action icon + campaign name + action + time ago + Undo button.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Bottom bar: Last synced times per platform. Sync Now button.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Loading state: skeleton placeholders for all cards and charts.</w:t>
            </w:r>
          </w:p>
          <w:p>
            <w:pPr>
              <w:spacing w:before="20" w:after="20"/>
            </w:pPr>
            <w:r>
              <w:rPr>
                <w:rFonts w:ascii="Courier New" w:cs="Courier New" w:eastAsia="Courier New" w:hAnsi="Courier New"/>
                <w:color w:val="E2E8F0"/>
                <w:sz w:val="18"/>
                <w:szCs w:val="18"/>
              </w:rPr>
              <w:t xml:space="preserve">Empty state: if no platforms connected, show onboarding CTA.</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Build the dashboard UI — Campaigns Table</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src/app/(dashboard)/campaigns/page.tsx.</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Full-width data table using shadcn/ui Table component.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Columns:</w:t>
            </w:r>
          </w:p>
          <w:p>
            <w:pPr>
              <w:spacing w:before="20" w:after="20"/>
            </w:pPr>
            <w:r>
              <w:rPr>
                <w:rFonts w:ascii="Courier New" w:cs="Courier New" w:eastAsia="Courier New" w:hAnsi="Courier New"/>
                <w:color w:val="E2E8F0"/>
                <w:sz w:val="18"/>
                <w:szCs w:val="18"/>
              </w:rPr>
              <w:t xml:space="preserve">  Status badge (green/amber/red based on net_profit_pct)</w:t>
            </w:r>
          </w:p>
          <w:p>
            <w:pPr>
              <w:spacing w:before="20" w:after="20"/>
            </w:pPr>
            <w:r>
              <w:rPr>
                <w:rFonts w:ascii="Courier New" w:cs="Courier New" w:eastAsia="Courier New" w:hAnsi="Courier New"/>
                <w:color w:val="E2E8F0"/>
                <w:sz w:val="18"/>
                <w:szCs w:val="18"/>
              </w:rPr>
              <w:t xml:space="preserve">  Platform icon (Meta/Google logo)</w:t>
            </w:r>
          </w:p>
          <w:p>
            <w:pPr>
              <w:spacing w:before="20" w:after="20"/>
            </w:pPr>
            <w:r>
              <w:rPr>
                <w:rFonts w:ascii="Courier New" w:cs="Courier New" w:eastAsia="Courier New" w:hAnsi="Courier New"/>
                <w:color w:val="E2E8F0"/>
                <w:sz w:val="18"/>
                <w:szCs w:val="18"/>
              </w:rPr>
              <w:t xml:space="preserve">  Campaign Name (bold, clickable to expand)</w:t>
            </w:r>
          </w:p>
          <w:p>
            <w:pPr>
              <w:spacing w:before="20" w:after="20"/>
            </w:pPr>
            <w:r>
              <w:rPr>
                <w:rFonts w:ascii="Courier New" w:cs="Courier New" w:eastAsia="Courier New" w:hAnsi="Courier New"/>
                <w:color w:val="E2E8F0"/>
                <w:sz w:val="18"/>
                <w:szCs w:val="18"/>
              </w:rPr>
              <w:t xml:space="preserve">  Spend ($)</w:t>
            </w:r>
          </w:p>
          <w:p>
            <w:pPr>
              <w:spacing w:before="20" w:after="20"/>
            </w:pPr>
            <w:r>
              <w:rPr>
                <w:rFonts w:ascii="Courier New" w:cs="Courier New" w:eastAsia="Courier New" w:hAnsi="Courier New"/>
                <w:color w:val="E2E8F0"/>
                <w:sz w:val="18"/>
                <w:szCs w:val="18"/>
              </w:rPr>
              <w:t xml:space="preserve">  Revenue ($)</w:t>
            </w:r>
          </w:p>
          <w:p>
            <w:pPr>
              <w:spacing w:before="20" w:after="20"/>
            </w:pPr>
            <w:r>
              <w:rPr>
                <w:rFonts w:ascii="Courier New" w:cs="Courier New" w:eastAsia="Courier New" w:hAnsi="Courier New"/>
                <w:color w:val="E2E8F0"/>
                <w:sz w:val="18"/>
                <w:szCs w:val="18"/>
              </w:rPr>
              <w:t xml:space="preserve">  COGS ($)</w:t>
            </w:r>
          </w:p>
          <w:p>
            <w:pPr>
              <w:spacing w:before="20" w:after="20"/>
            </w:pPr>
            <w:r>
              <w:rPr>
                <w:rFonts w:ascii="Courier New" w:cs="Courier New" w:eastAsia="Courier New" w:hAnsi="Courier New"/>
                <w:color w:val="E2E8F0"/>
                <w:sz w:val="18"/>
                <w:szCs w:val="18"/>
              </w:rPr>
              <w:t xml:space="preserve">  Returns ($)</w:t>
            </w:r>
          </w:p>
          <w:p>
            <w:pPr>
              <w:spacing w:before="20" w:after="20"/>
            </w:pPr>
            <w:r>
              <w:rPr>
                <w:rFonts w:ascii="Courier New" w:cs="Courier New" w:eastAsia="Courier New" w:hAnsi="Courier New"/>
                <w:color w:val="E2E8F0"/>
                <w:sz w:val="18"/>
                <w:szCs w:val="18"/>
              </w:rPr>
              <w:t xml:space="preserve">  Net Profit ($ — colored green/red)</w:t>
            </w:r>
          </w:p>
          <w:p>
            <w:pPr>
              <w:spacing w:before="20" w:after="20"/>
            </w:pPr>
            <w:r>
              <w:rPr>
                <w:rFonts w:ascii="Courier New" w:cs="Courier New" w:eastAsia="Courier New" w:hAnsi="Courier New"/>
                <w:color w:val="E2E8F0"/>
                <w:sz w:val="18"/>
                <w:szCs w:val="18"/>
              </w:rPr>
              <w:t xml:space="preserve">  Net Profit % (colored, bold)</w:t>
            </w:r>
          </w:p>
          <w:p>
            <w:pPr>
              <w:spacing w:before="20" w:after="20"/>
            </w:pPr>
            <w:r>
              <w:rPr>
                <w:rFonts w:ascii="Courier New" w:cs="Courier New" w:eastAsia="Courier New" w:hAnsi="Courier New"/>
                <w:color w:val="E2E8F0"/>
                <w:sz w:val="18"/>
                <w:szCs w:val="18"/>
              </w:rPr>
              <w:t xml:space="preserve">  True ROAS</w:t>
            </w:r>
          </w:p>
          <w:p>
            <w:pPr>
              <w:spacing w:before="20" w:after="20"/>
            </w:pPr>
            <w:r>
              <w:rPr>
                <w:rFonts w:ascii="Courier New" w:cs="Courier New" w:eastAsia="Courier New" w:hAnsi="Courier New"/>
                <w:color w:val="E2E8F0"/>
                <w:sz w:val="18"/>
                <w:szCs w:val="18"/>
              </w:rPr>
              <w:t xml:space="preserve">  Attribution (dot + tier label)</w:t>
            </w:r>
          </w:p>
          <w:p>
            <w:pPr>
              <w:spacing w:before="20" w:after="20"/>
            </w:pPr>
            <w:r>
              <w:rPr>
                <w:rFonts w:ascii="Courier New" w:cs="Courier New" w:eastAsia="Courier New" w:hAnsi="Courier New"/>
                <w:color w:val="E2E8F0"/>
                <w:sz w:val="18"/>
                <w:szCs w:val="18"/>
              </w:rPr>
              <w:t xml:space="preserve">  Status (Active/Paused chip)</w:t>
            </w:r>
          </w:p>
          <w:p>
            <w:pPr>
              <w:spacing w:before="20" w:after="20"/>
            </w:pPr>
            <w:r>
              <w:rPr>
                <w:rFonts w:ascii="Courier New" w:cs="Courier New" w:eastAsia="Courier New" w:hAnsi="Courier New"/>
                <w:color w:val="E2E8F0"/>
                <w:sz w:val="18"/>
                <w:szCs w:val="18"/>
              </w:rPr>
              <w:t xml:space="preserve">  Actions (pause icon, rule icon)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All columns sortable. Default sort: net_profit_cents ascending (worst first).</w:t>
            </w:r>
          </w:p>
          <w:p>
            <w:pPr>
              <w:spacing w:before="20" w:after="20"/>
            </w:pPr>
            <w:r>
              <w:rPr>
                <w:rFonts w:ascii="Courier New" w:cs="Courier New" w:eastAsia="Courier New" w:hAnsi="Courier New"/>
                <w:color w:val="E2E8F0"/>
                <w:sz w:val="18"/>
                <w:szCs w:val="18"/>
              </w:rPr>
              <w:t xml:space="preserve">Filter bar above table: platform pills (All/Meta/Google), status filter, date range.</w:t>
            </w:r>
          </w:p>
          <w:p>
            <w:pPr>
              <w:spacing w:before="20" w:after="20"/>
            </w:pPr>
            <w:r>
              <w:rPr>
                <w:rFonts w:ascii="Courier New" w:cs="Courier New" w:eastAsia="Courier New" w:hAnsi="Courier New"/>
                <w:color w:val="E2E8F0"/>
                <w:sz w:val="18"/>
                <w:szCs w:val="18"/>
              </w:rPr>
              <w:t xml:space="preserve">Clicking a row opens a slide-in right panel with:</w:t>
            </w:r>
          </w:p>
          <w:p>
            <w:pPr>
              <w:spacing w:before="20" w:after="20"/>
            </w:pPr>
            <w:r>
              <w:rPr>
                <w:rFonts w:ascii="Courier New" w:cs="Courier New" w:eastAsia="Courier New" w:hAnsi="Courier New"/>
                <w:color w:val="E2E8F0"/>
                <w:sz w:val="18"/>
                <w:szCs w:val="18"/>
              </w:rPr>
              <w:t xml:space="preserve">  Profit breakdown bar chart (horizontal stacked)</w:t>
            </w:r>
          </w:p>
          <w:p>
            <w:pPr>
              <w:spacing w:before="20" w:after="20"/>
            </w:pPr>
            <w:r>
              <w:rPr>
                <w:rFonts w:ascii="Courier New" w:cs="Courier New" w:eastAsia="Courier New" w:hAnsi="Courier New"/>
                <w:color w:val="E2E8F0"/>
                <w:sz w:val="18"/>
                <w:szCs w:val="18"/>
              </w:rPr>
              <w:t xml:space="preserve">  Attribution inspector (tier breakdown %)</w:t>
            </w:r>
          </w:p>
          <w:p>
            <w:pPr>
              <w:spacing w:before="20" w:after="20"/>
            </w:pPr>
            <w:r>
              <w:rPr>
                <w:rFonts w:ascii="Courier New" w:cs="Courier New" w:eastAsia="Courier New" w:hAnsi="Courier New"/>
                <w:color w:val="E2E8F0"/>
                <w:sz w:val="18"/>
                <w:szCs w:val="18"/>
              </w:rPr>
              <w:t xml:space="preserve">  7/14/30-day trend chart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All monetary values displayed as dollars (divide cents by 100, format with $).</w:t>
            </w:r>
          </w:p>
          <w:p>
            <w:pPr>
              <w:spacing w:before="20" w:after="20"/>
            </w:pPr>
            <w:r>
              <w:rPr>
                <w:rFonts w:ascii="Courier New" w:cs="Courier New" w:eastAsia="Courier New" w:hAnsi="Courier New"/>
                <w:color w:val="E2E8F0"/>
                <w:sz w:val="18"/>
                <w:szCs w:val="18"/>
              </w:rPr>
              <w:t xml:space="preserve">Table has loading skeleton and empty state.</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Account overview loads with real data from your connected test accounts.</w:t>
            </w:r>
          </w:p>
          <w:p>
            <w:pPr>
              <w:pStyle w:val="ListParagraph"/>
              <w:numPr>
                <w:ilvl w:val="0"/>
                <w:numId w:val="2"/>
              </w:numPr>
              <w:spacing w:before="40" w:after="40"/>
            </w:pPr>
            <w:r>
              <w:rPr>
                <w:rFonts w:ascii="Arial" w:cs="Arial" w:eastAsia="Arial" w:hAnsi="Arial"/>
                <w:color w:val="0F172A"/>
                <w:sz w:val="20"/>
                <w:szCs w:val="20"/>
              </w:rPr>
              <w:t xml:space="preserve">KPI cards show correct totals matching manual DB query.</w:t>
            </w:r>
          </w:p>
          <w:p>
            <w:pPr>
              <w:pStyle w:val="ListParagraph"/>
              <w:numPr>
                <w:ilvl w:val="0"/>
                <w:numId w:val="2"/>
              </w:numPr>
              <w:spacing w:before="40" w:after="40"/>
            </w:pPr>
            <w:r>
              <w:rPr>
                <w:rFonts w:ascii="Arial" w:cs="Arial" w:eastAsia="Arial" w:hAnsi="Arial"/>
                <w:color w:val="0F172A"/>
                <w:sz w:val="20"/>
                <w:szCs w:val="20"/>
              </w:rPr>
              <w:t xml:space="preserve">Net profit trend chart renders correctly — green above zero, red fill below zero.</w:t>
            </w:r>
          </w:p>
          <w:p>
            <w:pPr>
              <w:pStyle w:val="ListParagraph"/>
              <w:numPr>
                <w:ilvl w:val="0"/>
                <w:numId w:val="2"/>
              </w:numPr>
              <w:spacing w:before="40" w:after="40"/>
            </w:pPr>
            <w:r>
              <w:rPr>
                <w:rFonts w:ascii="Arial" w:cs="Arial" w:eastAsia="Arial" w:hAnsi="Arial"/>
                <w:color w:val="0F172A"/>
                <w:sz w:val="20"/>
                <w:szCs w:val="20"/>
              </w:rPr>
              <w:t xml:space="preserve">Campaign table loads with all campaigns sorted worst-profit first.</w:t>
            </w:r>
          </w:p>
          <w:p>
            <w:pPr>
              <w:pStyle w:val="ListParagraph"/>
              <w:numPr>
                <w:ilvl w:val="0"/>
                <w:numId w:val="2"/>
              </w:numPr>
              <w:spacing w:before="40" w:after="40"/>
            </w:pPr>
            <w:r>
              <w:rPr>
                <w:rFonts w:ascii="Arial" w:cs="Arial" w:eastAsia="Arial" w:hAnsi="Arial"/>
                <w:color w:val="0F172A"/>
                <w:sz w:val="20"/>
                <w:szCs w:val="20"/>
              </w:rPr>
              <w:t xml:space="preserve">Clicking a campaign row opens the right panel with profit breakdown.</w:t>
            </w:r>
          </w:p>
          <w:p>
            <w:pPr>
              <w:pStyle w:val="ListParagraph"/>
              <w:numPr>
                <w:ilvl w:val="0"/>
                <w:numId w:val="2"/>
              </w:numPr>
              <w:spacing w:before="40" w:after="40"/>
            </w:pPr>
            <w:r>
              <w:rPr>
                <w:rFonts w:ascii="Arial" w:cs="Arial" w:eastAsia="Arial" w:hAnsi="Arial"/>
                <w:color w:val="0F172A"/>
                <w:sz w:val="20"/>
                <w:szCs w:val="20"/>
              </w:rPr>
              <w:t xml:space="preserve">All monetary values display as dollars, not cents.</w:t>
            </w:r>
          </w:p>
          <w:p>
            <w:pPr>
              <w:pStyle w:val="ListParagraph"/>
              <w:numPr>
                <w:ilvl w:val="0"/>
                <w:numId w:val="2"/>
              </w:numPr>
              <w:spacing w:before="40" w:after="40"/>
            </w:pPr>
            <w:r>
              <w:rPr>
                <w:rFonts w:ascii="Arial" w:cs="Arial" w:eastAsia="Arial" w:hAnsi="Arial"/>
                <w:color w:val="0F172A"/>
                <w:sz w:val="20"/>
                <w:szCs w:val="20"/>
              </w:rPr>
              <w:t xml:space="preserve">Empty state shows when no platforms connected.</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1E3A5F" w:val="clear"/>
            <w:tcMar>
              <w:top w:type="dxa" w:w="180"/>
              <w:left w:type="dxa" w:w="240"/>
              <w:bottom w:type="dxa" w:w="180"/>
              <w:right w:type="dxa" w:w="240"/>
            </w:tcMar>
          </w:tcPr>
          <w:p>
            <w:r>
              <w:rPr>
                <w:rFonts w:ascii="Arial" w:cs="Arial" w:eastAsia="Arial" w:hAnsi="Arial"/>
                <w:b/>
                <w:bCs/>
                <w:color w:val="A5F3FC"/>
                <w:sz w:val="18"/>
                <w:szCs w:val="18"/>
              </w:rPr>
              <w:t xml:space="preserve">PHASE 10  </w:t>
            </w:r>
            <w:r>
              <w:rPr>
                <w:rFonts w:ascii="Arial" w:cs="Arial" w:eastAsia="Arial" w:hAnsi="Arial"/>
                <w:b/>
                <w:bCs/>
                <w:color w:val="FFFFFF"/>
                <w:sz w:val="28"/>
                <w:szCs w:val="28"/>
              </w:rPr>
              <w:t xml:space="preserve">Notifications, Exports &amp; Reporting</w:t>
            </w:r>
          </w:p>
        </w:tc>
        <w:tc>
          <w:tcPr>
            <w:tcBorders>
              <w:top w:val="nil"/>
              <w:left w:val="nil"/>
              <w:bottom w:val="nil"/>
              <w:right w:val="nil"/>
            </w:tcBorders>
            <w:shd w:fill="1E3A5F"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1–1.5 weeks</w:t>
            </w:r>
          </w:p>
        </w:tc>
      </w:tr>
    </w:tbl>
    <w:p>
      <w:pPr>
        <w:spacing w:before="8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Notification system</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app/services/notifications.py and app/workers/send_notification.py.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@celery_app.task</w:t>
            </w:r>
          </w:p>
          <w:p>
            <w:pPr>
              <w:spacing w:before="20" w:after="20"/>
            </w:pPr>
            <w:r>
              <w:rPr>
                <w:rFonts w:ascii="Courier New" w:cs="Courier New" w:eastAsia="Courier New" w:hAnsi="Courier New"/>
                <w:color w:val="E2E8F0"/>
                <w:sz w:val="18"/>
                <w:szCs w:val="18"/>
              </w:rPr>
              <w:t xml:space="preserve">def send_notification(org_id: str, trigger_type: str, payload: dict):</w:t>
            </w:r>
          </w:p>
          <w:p>
            <w:pPr>
              <w:spacing w:before="20" w:after="20"/>
            </w:pPr>
            <w:r>
              <w:rPr>
                <w:rFonts w:ascii="Courier New" w:cs="Courier New" w:eastAsia="Courier New" w:hAnsi="Courier New"/>
                <w:color w:val="E2E8F0"/>
                <w:sz w:val="18"/>
                <w:szCs w:val="18"/>
              </w:rPr>
              <w:t xml:space="preserve">  Load org notification settings (which channels are enabled for this trigger_type).</w:t>
            </w:r>
          </w:p>
          <w:p>
            <w:pPr>
              <w:spacing w:before="20" w:after="20"/>
            </w:pPr>
            <w:r>
              <w:rPr>
                <w:rFonts w:ascii="Courier New" w:cs="Courier New" w:eastAsia="Courier New" w:hAnsi="Courier New"/>
                <w:color w:val="E2E8F0"/>
                <w:sz w:val="18"/>
                <w:szCs w:val="18"/>
              </w:rPr>
              <w:t xml:space="preserve">  For each enabled channel: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EMAIL (via Resend):</w:t>
            </w:r>
          </w:p>
          <w:p>
            <w:pPr>
              <w:spacing w:before="20" w:after="20"/>
            </w:pPr>
            <w:r>
              <w:rPr>
                <w:rFonts w:ascii="Courier New" w:cs="Courier New" w:eastAsia="Courier New" w:hAnsi="Courier New"/>
                <w:color w:val="E2E8F0"/>
                <w:sz w:val="18"/>
                <w:szCs w:val="18"/>
              </w:rPr>
              <w:t xml:space="preserve">    Build HTML email: campaign name, action taken, reason, metric values, Undo link.</w:t>
            </w:r>
          </w:p>
          <w:p>
            <w:pPr>
              <w:spacing w:before="20" w:after="20"/>
            </w:pPr>
            <w:r>
              <w:rPr>
                <w:rFonts w:ascii="Courier New" w:cs="Courier New" w:eastAsia="Courier New" w:hAnsi="Courier New"/>
                <w:color w:val="E2E8F0"/>
                <w:sz w:val="18"/>
                <w:szCs w:val="18"/>
              </w:rPr>
              <w:t xml:space="preserve">    POST https://api.resend.com/emails</w:t>
            </w:r>
          </w:p>
          <w:p>
            <w:pPr>
              <w:spacing w:before="20" w:after="20"/>
            </w:pPr>
            <w:r>
              <w:rPr>
                <w:rFonts w:ascii="Courier New" w:cs="Courier New" w:eastAsia="Courier New" w:hAnsi="Courier New"/>
                <w:color w:val="E2E8F0"/>
                <w:sz w:val="18"/>
                <w:szCs w:val="18"/>
              </w:rPr>
              <w:t xml:space="preserve">    headers: Authorization Bearer {RESEND_API_KEY}</w:t>
            </w:r>
          </w:p>
          <w:p>
            <w:pPr>
              <w:spacing w:before="20" w:after="20"/>
            </w:pPr>
            <w:r>
              <w:rPr>
                <w:rFonts w:ascii="Courier New" w:cs="Courier New" w:eastAsia="Courier New" w:hAnsi="Courier New"/>
                <w:color w:val="E2E8F0"/>
                <w:sz w:val="18"/>
                <w:szCs w:val="18"/>
              </w:rPr>
              <w:t xml:space="preserve">    body: {from, to, subject, html}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SLACK (via incoming webhook):</w:t>
            </w:r>
          </w:p>
          <w:p>
            <w:pPr>
              <w:spacing w:before="20" w:after="20"/>
            </w:pPr>
            <w:r>
              <w:rPr>
                <w:rFonts w:ascii="Courier New" w:cs="Courier New" w:eastAsia="Courier New" w:hAnsi="Courier New"/>
                <w:color w:val="E2E8F0"/>
                <w:sz w:val="18"/>
                <w:szCs w:val="18"/>
              </w:rPr>
              <w:t xml:space="preserve">    POST to org.slack_webhook_url</w:t>
            </w:r>
          </w:p>
          <w:p>
            <w:pPr>
              <w:spacing w:before="20" w:after="20"/>
            </w:pPr>
            <w:r>
              <w:rPr>
                <w:rFonts w:ascii="Courier New" w:cs="Courier New" w:eastAsia="Courier New" w:hAnsi="Courier New"/>
                <w:color w:val="E2E8F0"/>
                <w:sz w:val="18"/>
                <w:szCs w:val="18"/>
              </w:rPr>
              <w:t xml:space="preserve">    body: {"text": "PFAM: Paused *{campaign}* — 7d net profit: -${amount}",</w:t>
            </w:r>
          </w:p>
          <w:p>
            <w:pPr>
              <w:spacing w:before="20" w:after="20"/>
            </w:pPr>
            <w:r>
              <w:rPr>
                <w:rFonts w:ascii="Courier New" w:cs="Courier New" w:eastAsia="Courier New" w:hAnsi="Courier New"/>
                <w:color w:val="E2E8F0"/>
                <w:sz w:val="18"/>
                <w:szCs w:val="18"/>
              </w:rPr>
              <w:t xml:space="preserve">           "attachments": [{"text": "Undo this action", "actions":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WEBHOOK:</w:t>
            </w:r>
          </w:p>
          <w:p>
            <w:pPr>
              <w:spacing w:before="20" w:after="20"/>
            </w:pPr>
            <w:r>
              <w:rPr>
                <w:rFonts w:ascii="Courier New" w:cs="Courier New" w:eastAsia="Courier New" w:hAnsi="Courier New"/>
                <w:color w:val="E2E8F0"/>
                <w:sz w:val="18"/>
                <w:szCs w:val="18"/>
              </w:rPr>
              <w:t xml:space="preserve">    POST to org.webhook_url</w:t>
            </w:r>
          </w:p>
          <w:p>
            <w:pPr>
              <w:spacing w:before="20" w:after="20"/>
            </w:pPr>
            <w:r>
              <w:rPr>
                <w:rFonts w:ascii="Courier New" w:cs="Courier New" w:eastAsia="Courier New" w:hAnsi="Courier New"/>
                <w:color w:val="E2E8F0"/>
                <w:sz w:val="18"/>
                <w:szCs w:val="18"/>
              </w:rPr>
              <w:t xml:space="preserve">    Sign payload with HMAC-SHA256 using org.webhook_secret.</w:t>
            </w:r>
          </w:p>
          <w:p>
            <w:pPr>
              <w:spacing w:before="20" w:after="20"/>
            </w:pPr>
            <w:r>
              <w:rPr>
                <w:rFonts w:ascii="Courier New" w:cs="Courier New" w:eastAsia="Courier New" w:hAnsi="Courier New"/>
                <w:color w:val="E2E8F0"/>
                <w:sz w:val="18"/>
                <w:szCs w:val="18"/>
              </w:rPr>
              <w:t xml:space="preserve">    Header: X-PFAM-Signature: sha256={hex_digest}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Insert notifications record with delivered_at and delivery_status.</w:t>
            </w:r>
          </w:p>
          <w:p>
            <w:pPr>
              <w:spacing w:before="20" w:after="20"/>
            </w:pPr>
            <w:r>
              <w:rPr>
                <w:rFonts w:ascii="Courier New" w:cs="Courier New" w:eastAsia="Courier New" w:hAnsi="Courier New"/>
                <w:color w:val="E2E8F0"/>
                <w:sz w:val="18"/>
                <w:szCs w:val="18"/>
              </w:rPr>
              <w:t xml:space="preserve">  On failure: retry up to 3 times. After 3: mark status=failed.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Build app/routers/notifications.py:</w:t>
            </w:r>
          </w:p>
          <w:p>
            <w:pPr>
              <w:spacing w:before="20" w:after="20"/>
            </w:pPr>
            <w:r>
              <w:rPr>
                <w:rFonts w:ascii="Courier New" w:cs="Courier New" w:eastAsia="Courier New" w:hAnsi="Courier New"/>
                <w:color w:val="E2E8F0"/>
                <w:sz w:val="18"/>
                <w:szCs w:val="18"/>
              </w:rPr>
              <w:t xml:space="preserve">  GET /api/notifications — last 90 days, paginated</w:t>
            </w:r>
          </w:p>
          <w:p>
            <w:pPr>
              <w:spacing w:before="20" w:after="20"/>
            </w:pPr>
            <w:r>
              <w:rPr>
                <w:rFonts w:ascii="Courier New" w:cs="Courier New" w:eastAsia="Courier New" w:hAnsi="Courier New"/>
                <w:color w:val="E2E8F0"/>
                <w:sz w:val="18"/>
                <w:szCs w:val="18"/>
              </w:rPr>
              <w:t xml:space="preserve">  PUT /api/notifications/settings — update channel settings for org</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CSV and PDF export</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app/services/exports.py.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generate_campaign_csv(org_id: str, start: date, end: date) -&gt; str:</w:t>
            </w:r>
          </w:p>
          <w:p>
            <w:pPr>
              <w:spacing w:before="20" w:after="20"/>
            </w:pPr>
            <w:r>
              <w:rPr>
                <w:rFonts w:ascii="Courier New" w:cs="Courier New" w:eastAsia="Courier New" w:hAnsi="Courier New"/>
                <w:color w:val="E2E8F0"/>
                <w:sz w:val="18"/>
                <w:szCs w:val="18"/>
              </w:rPr>
              <w:t xml:space="preserve">  Query profit_metrics with campaign/ad_set join for date range.</w:t>
            </w:r>
          </w:p>
          <w:p>
            <w:pPr>
              <w:spacing w:before="20" w:after="20"/>
            </w:pPr>
            <w:r>
              <w:rPr>
                <w:rFonts w:ascii="Courier New" w:cs="Courier New" w:eastAsia="Courier New" w:hAnsi="Courier New"/>
                <w:color w:val="E2E8F0"/>
                <w:sz w:val="18"/>
                <w:szCs w:val="18"/>
              </w:rPr>
              <w:t xml:space="preserve">  Build CSV using pandas DataFrame.</w:t>
            </w:r>
          </w:p>
          <w:p>
            <w:pPr>
              <w:spacing w:before="20" w:after="20"/>
            </w:pPr>
            <w:r>
              <w:rPr>
                <w:rFonts w:ascii="Courier New" w:cs="Courier New" w:eastAsia="Courier New" w:hAnsi="Courier New"/>
                <w:color w:val="E2E8F0"/>
                <w:sz w:val="18"/>
                <w:szCs w:val="18"/>
              </w:rPr>
              <w:t xml:space="preserve">  Columns: Date, Platform, Campaign, Ad Set, Spend($), Revenue($), COGS($),</w:t>
            </w:r>
          </w:p>
          <w:p>
            <w:pPr>
              <w:spacing w:before="20" w:after="20"/>
            </w:pPr>
            <w:r>
              <w:rPr>
                <w:rFonts w:ascii="Courier New" w:cs="Courier New" w:eastAsia="Courier New" w:hAnsi="Courier New"/>
                <w:color w:val="E2E8F0"/>
                <w:sz w:val="18"/>
                <w:szCs w:val="18"/>
              </w:rPr>
              <w:t xml:space="preserve">           Returns($), Fees($), Net Profit($), Net Profit%, True ROAS,</w:t>
            </w:r>
          </w:p>
          <w:p>
            <w:pPr>
              <w:spacing w:before="20" w:after="20"/>
            </w:pPr>
            <w:r>
              <w:rPr>
                <w:rFonts w:ascii="Courier New" w:cs="Courier New" w:eastAsia="Courier New" w:hAnsi="Courier New"/>
                <w:color w:val="E2E8F0"/>
                <w:sz w:val="18"/>
                <w:szCs w:val="18"/>
              </w:rPr>
              <w:t xml:space="preserve">           Orders, Attribution Coverage%.</w:t>
            </w:r>
          </w:p>
          <w:p>
            <w:pPr>
              <w:spacing w:before="20" w:after="20"/>
            </w:pPr>
            <w:r>
              <w:rPr>
                <w:rFonts w:ascii="Courier New" w:cs="Courier New" w:eastAsia="Courier New" w:hAnsi="Courier New"/>
                <w:color w:val="E2E8F0"/>
                <w:sz w:val="18"/>
                <w:szCs w:val="18"/>
              </w:rPr>
              <w:t xml:space="preserve">  Upload CSV to Cloudflare R2: exports/{org_id}/{filename}.csv</w:t>
            </w:r>
          </w:p>
          <w:p>
            <w:pPr>
              <w:spacing w:before="20" w:after="20"/>
            </w:pPr>
            <w:r>
              <w:rPr>
                <w:rFonts w:ascii="Courier New" w:cs="Courier New" w:eastAsia="Courier New" w:hAnsi="Courier New"/>
                <w:color w:val="E2E8F0"/>
                <w:sz w:val="18"/>
                <w:szCs w:val="18"/>
              </w:rPr>
              <w:t xml:space="preserve">  Return pre-signed URL (valid 15 minutes).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generate_summary_pdf(org_id: str, start: date, end: date) -&gt; str:</w:t>
            </w:r>
          </w:p>
          <w:p>
            <w:pPr>
              <w:spacing w:before="20" w:after="20"/>
            </w:pPr>
            <w:r>
              <w:rPr>
                <w:rFonts w:ascii="Courier New" w:cs="Courier New" w:eastAsia="Courier New" w:hAnsi="Courier New"/>
                <w:color w:val="E2E8F0"/>
                <w:sz w:val="18"/>
                <w:szCs w:val="18"/>
              </w:rPr>
              <w:t xml:space="preserve">  Use reportlab or weasyprint library.</w:t>
            </w:r>
          </w:p>
          <w:p>
            <w:pPr>
              <w:spacing w:before="20" w:after="20"/>
            </w:pPr>
            <w:r>
              <w:rPr>
                <w:rFonts w:ascii="Courier New" w:cs="Courier New" w:eastAsia="Courier New" w:hAnsi="Courier New"/>
                <w:color w:val="E2E8F0"/>
                <w:sz w:val="18"/>
                <w:szCs w:val="18"/>
              </w:rPr>
              <w:t xml:space="preserve">  Page 1: header with org name + date range + 4 KPI tiles.</w:t>
            </w:r>
          </w:p>
          <w:p>
            <w:pPr>
              <w:spacing w:before="20" w:after="20"/>
            </w:pPr>
            <w:r>
              <w:rPr>
                <w:rFonts w:ascii="Courier New" w:cs="Courier New" w:eastAsia="Courier New" w:hAnsi="Courier New"/>
                <w:color w:val="E2E8F0"/>
                <w:sz w:val="18"/>
                <w:szCs w:val="18"/>
              </w:rPr>
              <w:t xml:space="preserve">  Page 2: Net Profit trend chart (use matplotlib to render, embed as image).</w:t>
            </w:r>
          </w:p>
          <w:p>
            <w:pPr>
              <w:spacing w:before="20" w:after="20"/>
            </w:pPr>
            <w:r>
              <w:rPr>
                <w:rFonts w:ascii="Courier New" w:cs="Courier New" w:eastAsia="Courier New" w:hAnsi="Courier New"/>
                <w:color w:val="E2E8F0"/>
                <w:sz w:val="18"/>
                <w:szCs w:val="18"/>
              </w:rPr>
              <w:t xml:space="preserve">  Page 3: Top 10 / Bottom 10 campaigns table.</w:t>
            </w:r>
          </w:p>
          <w:p>
            <w:pPr>
              <w:spacing w:before="20" w:after="20"/>
            </w:pPr>
            <w:r>
              <w:rPr>
                <w:rFonts w:ascii="Courier New" w:cs="Courier New" w:eastAsia="Courier New" w:hAnsi="Courier New"/>
                <w:color w:val="E2E8F0"/>
                <w:sz w:val="18"/>
                <w:szCs w:val="18"/>
              </w:rPr>
              <w:t xml:space="preserve">  Page 4: Platform comparison table.</w:t>
            </w:r>
          </w:p>
          <w:p>
            <w:pPr>
              <w:spacing w:before="20" w:after="20"/>
            </w:pPr>
            <w:r>
              <w:rPr>
                <w:rFonts w:ascii="Courier New" w:cs="Courier New" w:eastAsia="Courier New" w:hAnsi="Courier New"/>
                <w:color w:val="E2E8F0"/>
                <w:sz w:val="18"/>
                <w:szCs w:val="18"/>
              </w:rPr>
              <w:t xml:space="preserve">  Upload to R2. Return pre-signed URL.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Build app/routers/reports.py:</w:t>
            </w:r>
          </w:p>
          <w:p>
            <w:pPr>
              <w:spacing w:before="20" w:after="20"/>
            </w:pPr>
            <w:r>
              <w:rPr>
                <w:rFonts w:ascii="Courier New" w:cs="Courier New" w:eastAsia="Courier New" w:hAnsi="Courier New"/>
                <w:color w:val="E2E8F0"/>
                <w:sz w:val="18"/>
                <w:szCs w:val="18"/>
              </w:rPr>
              <w:t xml:space="preserve">  GET /api/reports/export?format=csv&amp;start={}&amp;end={}</w:t>
            </w:r>
          </w:p>
          <w:p>
            <w:pPr>
              <w:spacing w:before="20" w:after="20"/>
            </w:pPr>
            <w:r>
              <w:rPr>
                <w:rFonts w:ascii="Courier New" w:cs="Courier New" w:eastAsia="Courier New" w:hAnsi="Courier New"/>
                <w:color w:val="E2E8F0"/>
                <w:sz w:val="18"/>
                <w:szCs w:val="18"/>
              </w:rPr>
              <w:t xml:space="preserve">    Trigger export as background Celery task.</w:t>
            </w:r>
          </w:p>
          <w:p>
            <w:pPr>
              <w:spacing w:before="20" w:after="20"/>
            </w:pPr>
            <w:r>
              <w:rPr>
                <w:rFonts w:ascii="Courier New" w:cs="Courier New" w:eastAsia="Courier New" w:hAnsi="Courier New"/>
                <w:color w:val="E2E8F0"/>
                <w:sz w:val="18"/>
                <w:szCs w:val="18"/>
              </w:rPr>
              <w:t xml:space="preserve">    Return job_id.</w:t>
            </w:r>
          </w:p>
          <w:p>
            <w:pPr>
              <w:spacing w:before="20" w:after="20"/>
            </w:pPr>
            <w:r>
              <w:rPr>
                <w:rFonts w:ascii="Courier New" w:cs="Courier New" w:eastAsia="Courier New" w:hAnsi="Courier New"/>
                <w:color w:val="E2E8F0"/>
                <w:sz w:val="18"/>
                <w:szCs w:val="18"/>
              </w:rPr>
              <w:t xml:space="preserve">  GET /api/reports/export/{job_id}/status</w:t>
            </w:r>
          </w:p>
          <w:p>
            <w:pPr>
              <w:spacing w:before="20" w:after="20"/>
            </w:pPr>
            <w:r>
              <w:rPr>
                <w:rFonts w:ascii="Courier New" w:cs="Courier New" w:eastAsia="Courier New" w:hAnsi="Courier New"/>
                <w:color w:val="E2E8F0"/>
                <w:sz w:val="18"/>
                <w:szCs w:val="18"/>
              </w:rPr>
              <w:t xml:space="preserve">    Return {status: pending|complete|failed, download_url: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Frontend: export button triggers job, polls status, opens download URL when ready.</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Rule trigger sends email notification with correct campaign name, metric, and Undo link.</w:t>
            </w:r>
          </w:p>
          <w:p>
            <w:pPr>
              <w:pStyle w:val="ListParagraph"/>
              <w:numPr>
                <w:ilvl w:val="0"/>
                <w:numId w:val="2"/>
              </w:numPr>
              <w:spacing w:before="40" w:after="40"/>
            </w:pPr>
            <w:r>
              <w:rPr>
                <w:rFonts w:ascii="Arial" w:cs="Arial" w:eastAsia="Arial" w:hAnsi="Arial"/>
                <w:color w:val="0F172A"/>
                <w:sz w:val="20"/>
                <w:szCs w:val="20"/>
              </w:rPr>
              <w:t xml:space="preserve">Slack notification delivered when webhook URL configured.</w:t>
            </w:r>
          </w:p>
          <w:p>
            <w:pPr>
              <w:pStyle w:val="ListParagraph"/>
              <w:numPr>
                <w:ilvl w:val="0"/>
                <w:numId w:val="2"/>
              </w:numPr>
              <w:spacing w:before="40" w:after="40"/>
            </w:pPr>
            <w:r>
              <w:rPr>
                <w:rFonts w:ascii="Arial" w:cs="Arial" w:eastAsia="Arial" w:hAnsi="Arial"/>
                <w:color w:val="0F172A"/>
                <w:sz w:val="20"/>
                <w:szCs w:val="20"/>
              </w:rPr>
              <w:t xml:space="preserve">Webhook notification has valid HMAC-SHA256 signature.</w:t>
            </w:r>
          </w:p>
          <w:p>
            <w:pPr>
              <w:pStyle w:val="ListParagraph"/>
              <w:numPr>
                <w:ilvl w:val="0"/>
                <w:numId w:val="2"/>
              </w:numPr>
              <w:spacing w:before="40" w:after="40"/>
            </w:pPr>
            <w:r>
              <w:rPr>
                <w:rFonts w:ascii="Arial" w:cs="Arial" w:eastAsia="Arial" w:hAnsi="Arial"/>
                <w:color w:val="0F172A"/>
                <w:sz w:val="20"/>
                <w:szCs w:val="20"/>
              </w:rPr>
              <w:t xml:space="preserve">CSV export generates correctly — all columns present, values in dollars (not cents).</w:t>
            </w:r>
          </w:p>
          <w:p>
            <w:pPr>
              <w:pStyle w:val="ListParagraph"/>
              <w:numPr>
                <w:ilvl w:val="0"/>
                <w:numId w:val="2"/>
              </w:numPr>
              <w:spacing w:before="40" w:after="40"/>
            </w:pPr>
            <w:r>
              <w:rPr>
                <w:rFonts w:ascii="Arial" w:cs="Arial" w:eastAsia="Arial" w:hAnsi="Arial"/>
                <w:color w:val="0F172A"/>
                <w:sz w:val="20"/>
                <w:szCs w:val="20"/>
              </w:rPr>
              <w:t xml:space="preserve">Pre-signed R2 URL works for download and expires after 15 minutes.</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1E3A5F" w:val="clear"/>
            <w:tcMar>
              <w:top w:type="dxa" w:w="180"/>
              <w:left w:type="dxa" w:w="240"/>
              <w:bottom w:type="dxa" w:w="180"/>
              <w:right w:type="dxa" w:w="240"/>
            </w:tcMar>
          </w:tcPr>
          <w:p>
            <w:r>
              <w:rPr>
                <w:rFonts w:ascii="Arial" w:cs="Arial" w:eastAsia="Arial" w:hAnsi="Arial"/>
                <w:b/>
                <w:bCs/>
                <w:color w:val="A5F3FC"/>
                <w:sz w:val="18"/>
                <w:szCs w:val="18"/>
              </w:rPr>
              <w:t xml:space="preserve">PHASE 11  </w:t>
            </w:r>
            <w:r>
              <w:rPr>
                <w:rFonts w:ascii="Arial" w:cs="Arial" w:eastAsia="Arial" w:hAnsi="Arial"/>
                <w:b/>
                <w:bCs/>
                <w:color w:val="FFFFFF"/>
                <w:sz w:val="28"/>
                <w:szCs w:val="28"/>
              </w:rPr>
              <w:t xml:space="preserve">Stripe Billing &amp; Subscription Management</w:t>
            </w:r>
          </w:p>
        </w:tc>
        <w:tc>
          <w:tcPr>
            <w:tcBorders>
              <w:top w:val="nil"/>
              <w:left w:val="nil"/>
              <w:bottom w:val="nil"/>
              <w:right w:val="nil"/>
            </w:tcBorders>
            <w:shd w:fill="1E3A5F"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1 week</w:t>
            </w:r>
          </w:p>
        </w:tc>
      </w:tr>
    </w:tbl>
    <w:p>
      <w:pPr>
        <w:spacing w:before="80"/>
      </w:pPr>
      <w:r>
        <w:t xml:space="preserve"/>
      </w:r>
    </w:p>
    <w:tbl>
      <w:tblPr>
        <w:tblW w:type="dxa" w:w="9360"/>
        <w:tblBorders>
          <w:top w:val="single" w:color="0D9488" w:sz="10"/>
          <w:left w:val="single" w:color="0D9488" w:sz="10"/>
          <w:bottom w:val="single" w:color="CBD5E1" w:sz="1"/>
          <w:right w:val="single" w:color="CBD5E1" w:sz="1"/>
          <w:insideH w:val="single" w:color="auto" w:sz="4"/>
          <w:insideV w:val="single" w:color="auto" w:sz="4"/>
        </w:tblBorders>
      </w:tblPr>
      <w:tblGrid>
        <w:gridCol w:w="9360"/>
      </w:tblGrid>
      <w:tr>
        <w:tc>
          <w:tcPr>
            <w:tcBorders>
              <w:top w:val="single" w:color="0D9488" w:sz="10"/>
              <w:left w:val="single" w:color="0D9488" w:sz="10"/>
              <w:bottom w:val="nil"/>
              <w:right w:val="single" w:color="CBD5E1" w:sz="1"/>
            </w:tcBorders>
            <w:shd w:fill="CCFBF1" w:val="clear"/>
            <w:tcMar>
              <w:top w:type="dxa" w:w="80"/>
              <w:left w:type="dxa" w:w="180"/>
              <w:bottom w:type="dxa" w:w="40"/>
              <w:right w:type="dxa" w:w="180"/>
            </w:tcMar>
          </w:tcPr>
          <w:p>
            <w:r>
              <w:rPr>
                <w:rFonts w:ascii="Arial" w:cs="Arial" w:eastAsia="Arial" w:hAnsi="Arial"/>
                <w:b/>
                <w:bCs/>
                <w:color w:val="0D9488"/>
                <w:sz w:val="17"/>
                <w:szCs w:val="17"/>
              </w:rPr>
              <w:t xml:space="preserve">🔧 YOU DO THIS MANUALLY</w:t>
            </w:r>
            <w:r>
              <w:rPr>
                <w:rFonts w:ascii="Arial" w:cs="Arial" w:eastAsia="Arial" w:hAnsi="Arial"/>
                <w:color w:val="64748B"/>
                <w:sz w:val="17"/>
                <w:szCs w:val="17"/>
              </w:rPr>
              <w:t xml:space="preserve">  —  Stripe setup</w:t>
            </w:r>
          </w:p>
        </w:tc>
      </w:tr>
      <w:tr>
        <w:tc>
          <w:tcPr>
            <w:tcBorders>
              <w:top w:val="nil"/>
              <w:left w:val="single" w:color="0D9488" w:sz="10"/>
              <w:bottom w:val="single" w:color="CBD5E1" w:sz="1"/>
              <w:right w:val="single" w:color="CBD5E1" w:sz="1"/>
            </w:tcBorders>
            <w:shd w:fill="F0FDFA" w:val="clear"/>
            <w:tcMar>
              <w:top w:type="dxa" w:w="80"/>
              <w:left w:type="dxa" w:w="200"/>
              <w:bottom w:type="dxa" w:w="100"/>
              <w:right w:type="dxa" w:w="180"/>
            </w:tcMar>
          </w:tcPr>
          <w:p>
            <w:pPr>
              <w:spacing w:before="40" w:after="40"/>
            </w:pPr>
            <w:r>
              <w:rPr>
                <w:rFonts w:ascii="Arial" w:cs="Arial" w:eastAsia="Arial" w:hAnsi="Arial"/>
                <w:color w:val="0F172A"/>
                <w:sz w:val="20"/>
                <w:szCs w:val="20"/>
              </w:rPr>
              <w:t xml:space="preserve">1.  In Stripe dashboard (test mode): create Products for each plan — Starter ($99), Growth ($299), Pro ($599), Scale ($1299).</w:t>
            </w:r>
          </w:p>
          <w:p>
            <w:pPr>
              <w:spacing w:before="40" w:after="40"/>
            </w:pPr>
            <w:r>
              <w:rPr>
                <w:rFonts w:ascii="Arial" w:cs="Arial" w:eastAsia="Arial" w:hAnsi="Arial"/>
                <w:color w:val="0F172A"/>
                <w:sz w:val="20"/>
                <w:szCs w:val="20"/>
              </w:rPr>
              <w:t xml:space="preserve">2.  Create monthly recurring Prices for each product. Copy price IDs to .env.</w:t>
            </w:r>
          </w:p>
          <w:p>
            <w:pPr>
              <w:spacing w:before="40" w:after="40"/>
            </w:pPr>
            <w:r>
              <w:rPr>
                <w:rFonts w:ascii="Arial" w:cs="Arial" w:eastAsia="Arial" w:hAnsi="Arial"/>
                <w:color w:val="0F172A"/>
                <w:sz w:val="20"/>
                <w:szCs w:val="20"/>
              </w:rPr>
              <w:t xml:space="preserve">3.  Set up Stripe Customer Portal at dashboard.stripe.com/test/settings/billing/portal.</w:t>
            </w:r>
          </w:p>
          <w:p>
            <w:pPr>
              <w:spacing w:before="40" w:after="40"/>
            </w:pPr>
            <w:r>
              <w:rPr>
                <w:rFonts w:ascii="Arial" w:cs="Arial" w:eastAsia="Arial" w:hAnsi="Arial"/>
                <w:color w:val="0F172A"/>
                <w:sz w:val="20"/>
                <w:szCs w:val="20"/>
              </w:rPr>
              <w:t xml:space="preserve">4.  Add webhook endpoint: https://your-railway-url/api/webhooks/stripe. Select events: customer.subscription.created, customer.subscription.updated, customer.subscription.deleted, invoice.payment_failed, invoice.payment_succeeded.</w:t>
            </w:r>
          </w:p>
          <w:p>
            <w:pPr>
              <w:spacing w:before="40" w:after="40"/>
            </w:pPr>
            <w:r>
              <w:rPr>
                <w:rFonts w:ascii="Arial" w:cs="Arial" w:eastAsia="Arial" w:hAnsi="Arial"/>
                <w:color w:val="0F172A"/>
                <w:sz w:val="20"/>
                <w:szCs w:val="20"/>
              </w:rPr>
              <w:t xml:space="preserve">5.  Copy webhook signing secret to .env as STRIPE_WEBHOOK_SECRET.</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Stripe billing integration</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app/routers/billing.py.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POST /api/billing/checkout — create Stripe Checkout session</w:t>
            </w:r>
          </w:p>
          <w:p>
            <w:pPr>
              <w:spacing w:before="20" w:after="20"/>
            </w:pPr>
            <w:r>
              <w:rPr>
                <w:rFonts w:ascii="Courier New" w:cs="Courier New" w:eastAsia="Courier New" w:hAnsi="Courier New"/>
                <w:color w:val="E2E8F0"/>
                <w:sz w:val="18"/>
                <w:szCs w:val="18"/>
              </w:rPr>
              <w:t xml:space="preserve">  Load or create Stripe Customer for org (store stripe_customer_id in organizations).</w:t>
            </w:r>
          </w:p>
          <w:p>
            <w:pPr>
              <w:spacing w:before="20" w:after="20"/>
            </w:pPr>
            <w:r>
              <w:rPr>
                <w:rFonts w:ascii="Courier New" w:cs="Courier New" w:eastAsia="Courier New" w:hAnsi="Courier New"/>
                <w:color w:val="E2E8F0"/>
                <w:sz w:val="18"/>
                <w:szCs w:val="18"/>
              </w:rPr>
              <w:t xml:space="preserve">  Create Checkout session with price_id from request body.</w:t>
            </w:r>
          </w:p>
          <w:p>
            <w:pPr>
              <w:spacing w:before="20" w:after="20"/>
            </w:pPr>
            <w:r>
              <w:rPr>
                <w:rFonts w:ascii="Courier New" w:cs="Courier New" w:eastAsia="Courier New" w:hAnsi="Courier New"/>
                <w:color w:val="E2E8F0"/>
                <w:sz w:val="18"/>
                <w:szCs w:val="18"/>
              </w:rPr>
              <w:t xml:space="preserve">  Return {checkout_url} — frontend redirects user to this URL.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POST /api/billing/portal — create Stripe Customer Portal session</w:t>
            </w:r>
          </w:p>
          <w:p>
            <w:pPr>
              <w:spacing w:before="20" w:after="20"/>
            </w:pPr>
            <w:r>
              <w:rPr>
                <w:rFonts w:ascii="Courier New" w:cs="Courier New" w:eastAsia="Courier New" w:hAnsi="Courier New"/>
                <w:color w:val="E2E8F0"/>
                <w:sz w:val="18"/>
                <w:szCs w:val="18"/>
              </w:rPr>
              <w:t xml:space="preserve">  Return {portal_url} — frontend redirects for plan changes, cancellation, invoices.</w:t>
            </w:r>
          </w:p>
          <w:p>
            <w:pPr>
              <w:spacing w:before="20" w:after="20"/>
            </w:pPr>
            <w:r>
              <w:rPr>
                <w:rFonts w:ascii="Courier New" w:cs="Courier New" w:eastAsia="Courier New" w:hAnsi="Courier New"/>
                <w:color w:val="E2E8F0"/>
                <w:sz w:val="18"/>
                <w:szCs w:val="18"/>
              </w:rPr>
              <w:t xml:space="preserve">  Owner role only.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GET /api/billing/subscription — current subscription details</w:t>
            </w:r>
          </w:p>
          <w:p>
            <w:pPr>
              <w:spacing w:before="20" w:after="20"/>
            </w:pPr>
            <w:r>
              <w:rPr>
                <w:rFonts w:ascii="Courier New" w:cs="Courier New" w:eastAsia="Courier New" w:hAnsi="Courier New"/>
                <w:color w:val="E2E8F0"/>
                <w:sz w:val="18"/>
                <w:szCs w:val="18"/>
              </w:rPr>
              <w:t xml:space="preserve">  Load from Stripe API using stripe_subscription_id.</w:t>
            </w:r>
          </w:p>
          <w:p>
            <w:pPr>
              <w:spacing w:before="20" w:after="20"/>
            </w:pPr>
            <w:r>
              <w:rPr>
                <w:rFonts w:ascii="Courier New" w:cs="Courier New" w:eastAsia="Courier New" w:hAnsi="Courier New"/>
                <w:color w:val="E2E8F0"/>
                <w:sz w:val="18"/>
                <w:szCs w:val="18"/>
              </w:rPr>
              <w:t xml:space="preserve">  Return: {plan, status, current_period_end, monthly_ad_spend_cents}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POST /api/webhooks/stripe — handle Stripe webhook events (NO AUTH on this endpoint)</w:t>
            </w:r>
          </w:p>
          <w:p>
            <w:pPr>
              <w:spacing w:before="20" w:after="20"/>
            </w:pPr>
            <w:r>
              <w:rPr>
                <w:rFonts w:ascii="Courier New" w:cs="Courier New" w:eastAsia="Courier New" w:hAnsi="Courier New"/>
                <w:color w:val="E2E8F0"/>
                <w:sz w:val="18"/>
                <w:szCs w:val="18"/>
              </w:rPr>
              <w:t xml:space="preserve">  Verify webhook signature: stripe.Webhook.construct_event(payload, sig, STRIPE_WEBHOOK_SECRET)</w:t>
            </w:r>
          </w:p>
          <w:p>
            <w:pPr>
              <w:spacing w:before="20" w:after="20"/>
            </w:pPr>
            <w:r>
              <w:rPr>
                <w:rFonts w:ascii="Courier New" w:cs="Courier New" w:eastAsia="Courier New" w:hAnsi="Courier New"/>
                <w:color w:val="E2E8F0"/>
                <w:sz w:val="18"/>
                <w:szCs w:val="18"/>
              </w:rPr>
              <w:t xml:space="preserve">  On customer.subscription.created/updated: update organizations.billing_plan.</w:t>
            </w:r>
          </w:p>
          <w:p>
            <w:pPr>
              <w:spacing w:before="20" w:after="20"/>
            </w:pPr>
            <w:r>
              <w:rPr>
                <w:rFonts w:ascii="Courier New" w:cs="Courier New" w:eastAsia="Courier New" w:hAnsi="Courier New"/>
                <w:color w:val="E2E8F0"/>
                <w:sz w:val="18"/>
                <w:szCs w:val="18"/>
              </w:rPr>
              <w:t xml:space="preserve">  On invoice.payment_failed: set billing_status=past_due, send notification to owner.</w:t>
            </w:r>
          </w:p>
          <w:p>
            <w:pPr>
              <w:spacing w:before="20" w:after="20"/>
            </w:pPr>
            <w:r>
              <w:rPr>
                <w:rFonts w:ascii="Courier New" w:cs="Courier New" w:eastAsia="Courier New" w:hAnsi="Courier New"/>
                <w:color w:val="E2E8F0"/>
                <w:sz w:val="18"/>
                <w:szCs w:val="18"/>
              </w:rPr>
              <w:t xml:space="preserve">  On customer.subscription.deleted: set billing_plan=free, restrict features.</w:t>
            </w:r>
          </w:p>
          <w:p>
            <w:pPr>
              <w:spacing w:before="20" w:after="20"/>
            </w:pPr>
            <w:r>
              <w:rPr>
                <w:rFonts w:ascii="Courier New" w:cs="Courier New" w:eastAsia="Courier New" w:hAnsi="Courier New"/>
                <w:color w:val="E2E8F0"/>
                <w:sz w:val="18"/>
                <w:szCs w:val="18"/>
              </w:rPr>
              <w:t xml:space="preserve">  All webhook handling must be idempotent (Stripe can send same event twice).</w:t>
            </w:r>
          </w:p>
          <w:p>
            <w:pPr>
              <w:spacing w:before="20" w:after="20"/>
            </w:pPr>
            <w:r>
              <w:rPr>
                <w:rFonts w:ascii="Courier New" w:cs="Courier New" w:eastAsia="Courier New" w:hAnsi="Courier New"/>
                <w:color w:val="E2E8F0"/>
                <w:sz w:val="18"/>
                <w:szCs w:val="18"/>
              </w:rPr>
              <w:t xml:space="preserve">    Use Stripe event ID: if already processed (check Redis), skip.</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Frontend: src/app/(dashboard)/settings/billing/page.tsx</w:t>
            </w:r>
          </w:p>
          <w:p>
            <w:pPr>
              <w:spacing w:before="20" w:after="20"/>
            </w:pPr>
            <w:r>
              <w:rPr>
                <w:rFonts w:ascii="Courier New" w:cs="Courier New" w:eastAsia="Courier New" w:hAnsi="Courier New"/>
                <w:color w:val="E2E8F0"/>
                <w:sz w:val="18"/>
                <w:szCs w:val="18"/>
              </w:rPr>
              <w:t xml:space="preserve">  Show current plan, usage meter (monthly ad spend vs plan limit), upgrade button,</w:t>
            </w:r>
          </w:p>
          <w:p>
            <w:pPr>
              <w:spacing w:before="20" w:after="20"/>
            </w:pPr>
            <w:r>
              <w:rPr>
                <w:rFonts w:ascii="Courier New" w:cs="Courier New" w:eastAsia="Courier New" w:hAnsi="Courier New"/>
                <w:color w:val="E2E8F0"/>
                <w:sz w:val="18"/>
                <w:szCs w:val="18"/>
              </w:rPr>
              <w:t xml:space="preserve">  Manage Billing button (opens Stripe Portal), invoice history.</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Checkout flow: user clicks upgrade, completes Stripe test payment, plan updates in DB.</w:t>
            </w:r>
          </w:p>
          <w:p>
            <w:pPr>
              <w:pStyle w:val="ListParagraph"/>
              <w:numPr>
                <w:ilvl w:val="0"/>
                <w:numId w:val="2"/>
              </w:numPr>
              <w:spacing w:before="40" w:after="40"/>
            </w:pPr>
            <w:r>
              <w:rPr>
                <w:rFonts w:ascii="Arial" w:cs="Arial" w:eastAsia="Arial" w:hAnsi="Arial"/>
                <w:color w:val="0F172A"/>
                <w:sz w:val="20"/>
                <w:szCs w:val="20"/>
              </w:rPr>
              <w:t xml:space="preserve">Webhook: subscription.created event correctly updates organizations.billing_plan.</w:t>
            </w:r>
          </w:p>
          <w:p>
            <w:pPr>
              <w:pStyle w:val="ListParagraph"/>
              <w:numPr>
                <w:ilvl w:val="0"/>
                <w:numId w:val="2"/>
              </w:numPr>
              <w:spacing w:before="40" w:after="40"/>
            </w:pPr>
            <w:r>
              <w:rPr>
                <w:rFonts w:ascii="Arial" w:cs="Arial" w:eastAsia="Arial" w:hAnsi="Arial"/>
                <w:color w:val="0F172A"/>
                <w:sz w:val="20"/>
                <w:szCs w:val="20"/>
              </w:rPr>
              <w:t xml:space="preserve">Webhook idempotency: sending the same event twice does not create duplicate records.</w:t>
            </w:r>
          </w:p>
          <w:p>
            <w:pPr>
              <w:pStyle w:val="ListParagraph"/>
              <w:numPr>
                <w:ilvl w:val="0"/>
                <w:numId w:val="2"/>
              </w:numPr>
              <w:spacing w:before="40" w:after="40"/>
            </w:pPr>
            <w:r>
              <w:rPr>
                <w:rFonts w:ascii="Arial" w:cs="Arial" w:eastAsia="Arial" w:hAnsi="Arial"/>
                <w:color w:val="0F172A"/>
                <w:sz w:val="20"/>
                <w:szCs w:val="20"/>
              </w:rPr>
              <w:t xml:space="preserve">Customer Portal: user can change plan and cancel from the portal.</w:t>
            </w:r>
          </w:p>
          <w:p>
            <w:pPr>
              <w:pStyle w:val="ListParagraph"/>
              <w:numPr>
                <w:ilvl w:val="0"/>
                <w:numId w:val="2"/>
              </w:numPr>
              <w:spacing w:before="40" w:after="40"/>
            </w:pPr>
            <w:r>
              <w:rPr>
                <w:rFonts w:ascii="Arial" w:cs="Arial" w:eastAsia="Arial" w:hAnsi="Arial"/>
                <w:color w:val="0F172A"/>
                <w:sz w:val="20"/>
                <w:szCs w:val="20"/>
              </w:rPr>
              <w:t xml:space="preserve">Failed payment: triggers email notification to org owner.</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1E3A5F" w:val="clear"/>
            <w:tcMar>
              <w:top w:type="dxa" w:w="180"/>
              <w:left w:type="dxa" w:w="240"/>
              <w:bottom w:type="dxa" w:w="180"/>
              <w:right w:type="dxa" w:w="240"/>
            </w:tcMar>
          </w:tcPr>
          <w:p>
            <w:r>
              <w:rPr>
                <w:rFonts w:ascii="Arial" w:cs="Arial" w:eastAsia="Arial" w:hAnsi="Arial"/>
                <w:b/>
                <w:bCs/>
                <w:color w:val="A5F3FC"/>
                <w:sz w:val="18"/>
                <w:szCs w:val="18"/>
              </w:rPr>
              <w:t xml:space="preserve">PHASE 12  </w:t>
            </w:r>
            <w:r>
              <w:rPr>
                <w:rFonts w:ascii="Arial" w:cs="Arial" w:eastAsia="Arial" w:hAnsi="Arial"/>
                <w:b/>
                <w:bCs/>
                <w:color w:val="FFFFFF"/>
                <w:sz w:val="28"/>
                <w:szCs w:val="28"/>
              </w:rPr>
              <w:t xml:space="preserve">Automation UI, Onboarding Flow &amp; Settings Pages</w:t>
            </w:r>
          </w:p>
        </w:tc>
        <w:tc>
          <w:tcPr>
            <w:tcBorders>
              <w:top w:val="nil"/>
              <w:left w:val="nil"/>
              <w:bottom w:val="nil"/>
              <w:right w:val="nil"/>
            </w:tcBorders>
            <w:shd w:fill="1E3A5F"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1.5–2 weeks</w:t>
            </w:r>
          </w:p>
        </w:tc>
      </w:tr>
    </w:tbl>
    <w:p>
      <w:pPr>
        <w:spacing w:before="8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Automation rules UI</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src/app/(dashboard)/automation/page.tsx.</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Two-panel layout:</w:t>
            </w:r>
          </w:p>
          <w:p>
            <w:pPr>
              <w:spacing w:before="20" w:after="20"/>
            </w:pPr>
            <w:r>
              <w:rPr>
                <w:rFonts w:ascii="Courier New" w:cs="Courier New" w:eastAsia="Courier New" w:hAnsi="Courier New"/>
                <w:color w:val="E2E8F0"/>
                <w:sz w:val="18"/>
                <w:szCs w:val="18"/>
              </w:rPr>
              <w:t xml:space="preserve">  Left: rules list table (name, platform, conditions summary, action, ON/OFF toggle, last triggered).</w:t>
            </w:r>
          </w:p>
          <w:p>
            <w:pPr>
              <w:spacing w:before="20" w:after="20"/>
            </w:pPr>
            <w:r>
              <w:rPr>
                <w:rFonts w:ascii="Courier New" w:cs="Courier New" w:eastAsia="Courier New" w:hAnsi="Courier New"/>
                <w:color w:val="E2E8F0"/>
                <w:sz w:val="18"/>
                <w:szCs w:val="18"/>
              </w:rPr>
              <w:t xml:space="preserve">  Right (slide-in on row click): rule detail — full conditions, execution history, edit/delete/backtest buttons.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Create Rule modal (triggered by "+ Create Rule" button):</w:t>
            </w:r>
          </w:p>
          <w:p>
            <w:pPr>
              <w:spacing w:before="20" w:after="20"/>
            </w:pPr>
            <w:r>
              <w:rPr>
                <w:rFonts w:ascii="Courier New" w:cs="Courier New" w:eastAsia="Courier New" w:hAnsi="Courier New"/>
                <w:color w:val="E2E8F0"/>
                <w:sz w:val="18"/>
                <w:szCs w:val="18"/>
              </w:rPr>
              <w:t xml:space="preserve">  Step 1 — Platform &amp; Scope: dropdown for Meta/Google, scope (Campaign/Ad Set).</w:t>
            </w:r>
          </w:p>
          <w:p>
            <w:pPr>
              <w:spacing w:before="20" w:after="20"/>
            </w:pPr>
            <w:r>
              <w:rPr>
                <w:rFonts w:ascii="Courier New" w:cs="Courier New" w:eastAsia="Courier New" w:hAnsi="Courier New"/>
                <w:color w:val="E2E8F0"/>
                <w:sz w:val="18"/>
                <w:szCs w:val="18"/>
              </w:rPr>
              <w:t xml:space="preserve">  Step 2 — Condition Builder:</w:t>
            </w:r>
          </w:p>
          <w:p>
            <w:pPr>
              <w:spacing w:before="20" w:after="20"/>
            </w:pPr>
            <w:r>
              <w:rPr>
                <w:rFonts w:ascii="Courier New" w:cs="Courier New" w:eastAsia="Courier New" w:hAnsi="Courier New"/>
                <w:color w:val="E2E8F0"/>
                <w:sz w:val="18"/>
                <w:szCs w:val="18"/>
              </w:rPr>
              <w:t xml:space="preserve">    Sentence structure: "When [metric dropdown] [operator dropdown] [value input]"</w:t>
            </w:r>
          </w:p>
          <w:p>
            <w:pPr>
              <w:spacing w:before="20" w:after="20"/>
            </w:pPr>
            <w:r>
              <w:rPr>
                <w:rFonts w:ascii="Courier New" w:cs="Courier New" w:eastAsia="Courier New" w:hAnsi="Courier New"/>
                <w:color w:val="E2E8F0"/>
                <w:sz w:val="18"/>
                <w:szCs w:val="18"/>
              </w:rPr>
              <w:t xml:space="preserve">    "+ Add Condition" button adds another row. Max 5 conditions.</w:t>
            </w:r>
          </w:p>
          <w:p>
            <w:pPr>
              <w:spacing w:before="20" w:after="20"/>
            </w:pPr>
            <w:r>
              <w:rPr>
                <w:rFonts w:ascii="Courier New" w:cs="Courier New" w:eastAsia="Courier New" w:hAnsi="Courier New"/>
                <w:color w:val="E2E8F0"/>
                <w:sz w:val="18"/>
                <w:szCs w:val="18"/>
              </w:rPr>
              <w:t xml:space="preserve">    AND / OR toggle between conditions.</w:t>
            </w:r>
          </w:p>
          <w:p>
            <w:pPr>
              <w:spacing w:before="20" w:after="20"/>
            </w:pPr>
            <w:r>
              <w:rPr>
                <w:rFonts w:ascii="Courier New" w:cs="Courier New" w:eastAsia="Courier New" w:hAnsi="Courier New"/>
                <w:color w:val="E2E8F0"/>
                <w:sz w:val="18"/>
                <w:szCs w:val="18"/>
              </w:rPr>
              <w:t xml:space="preserve">  Step 3 — Action: dropdown (Pause / Reduce budget X% / Increase budget X% / Alert only).</w:t>
            </w:r>
          </w:p>
          <w:p>
            <w:pPr>
              <w:spacing w:before="20" w:after="20"/>
            </w:pPr>
            <w:r>
              <w:rPr>
                <w:rFonts w:ascii="Courier New" w:cs="Courier New" w:eastAsia="Courier New" w:hAnsi="Courier New"/>
                <w:color w:val="E2E8F0"/>
                <w:sz w:val="18"/>
                <w:szCs w:val="18"/>
              </w:rPr>
              <w:t xml:space="preserve">  Step 4 — Guardrails: min_orders input (default 10), min_spend input (default $50).</w:t>
            </w:r>
          </w:p>
          <w:p>
            <w:pPr>
              <w:spacing w:before="20" w:after="20"/>
            </w:pPr>
            <w:r>
              <w:rPr>
                <w:rFonts w:ascii="Courier New" w:cs="Courier New" w:eastAsia="Courier New" w:hAnsi="Courier New"/>
                <w:color w:val="E2E8F0"/>
                <w:sz w:val="18"/>
                <w:szCs w:val="18"/>
              </w:rPr>
              <w:t xml:space="preserve">  Step 5 — Notifications: checkboxes for Email / Slack / Webhook.</w:t>
            </w:r>
          </w:p>
          <w:p>
            <w:pPr>
              <w:spacing w:before="20" w:after="20"/>
            </w:pPr>
            <w:r>
              <w:rPr>
                <w:rFonts w:ascii="Courier New" w:cs="Courier New" w:eastAsia="Courier New" w:hAnsi="Courier New"/>
                <w:color w:val="E2E8F0"/>
                <w:sz w:val="18"/>
                <w:szCs w:val="18"/>
              </w:rPr>
              <w:t xml:space="preserve">  Preview button: calls POST /api/rules/{id}/backtest. Shows results before saving.</w:t>
            </w:r>
          </w:p>
          <w:p>
            <w:pPr>
              <w:spacing w:before="20" w:after="20"/>
            </w:pPr>
            <w:r>
              <w:rPr>
                <w:rFonts w:ascii="Courier New" w:cs="Courier New" w:eastAsia="Courier New" w:hAnsi="Courier New"/>
                <w:color w:val="E2E8F0"/>
                <w:sz w:val="18"/>
                <w:szCs w:val="18"/>
              </w:rPr>
              <w:t xml:space="preserve">  Save button: creates rule in Draft (OFF) state.</w:t>
            </w:r>
          </w:p>
          <w:p>
            <w:pPr>
              <w:spacing w:before="20" w:after="20"/>
            </w:pPr>
            <w:r>
              <w:rPr>
                <w:rFonts w:ascii="Courier New" w:cs="Courier New" w:eastAsia="Courier New" w:hAnsi="Courier New"/>
                <w:color w:val="E2E8F0"/>
                <w:sz w:val="18"/>
                <w:szCs w:val="18"/>
              </w:rPr>
              <w:t xml:space="preserve">  User must manually toggle ON to activate.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The ON/OFF toggle: large, clear, with confirmation dialog for first activation:</w:t>
            </w:r>
          </w:p>
          <w:p>
            <w:pPr>
              <w:spacing w:before="20" w:after="20"/>
            </w:pPr>
            <w:r>
              <w:rPr>
                <w:rFonts w:ascii="Courier New" w:cs="Courier New" w:eastAsia="Courier New" w:hAnsi="Courier New"/>
                <w:color w:val="E2E8F0"/>
                <w:sz w:val="18"/>
                <w:szCs w:val="18"/>
              </w:rPr>
              <w:t xml:space="preserve">  "This rule will automatically pause ad sets on your Meta account. Are you sure?"</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Onboarding wizard and settings pages</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src/app/(dashboard)/onboarding/page.tsx — 5-step wizard.</w:t>
            </w:r>
          </w:p>
          <w:p>
            <w:pPr>
              <w:spacing w:before="20" w:after="20"/>
            </w:pPr>
            <w:r>
              <w:rPr>
                <w:rFonts w:ascii="Courier New" w:cs="Courier New" w:eastAsia="Courier New" w:hAnsi="Courier New"/>
                <w:color w:val="E2E8F0"/>
                <w:sz w:val="18"/>
                <w:szCs w:val="18"/>
              </w:rPr>
              <w:t xml:space="preserve">  Step 1: Connect Shopify (OAuth button → redirect to /api/connect/shopify)</w:t>
            </w:r>
          </w:p>
          <w:p>
            <w:pPr>
              <w:spacing w:before="20" w:after="20"/>
            </w:pPr>
            <w:r>
              <w:rPr>
                <w:rFonts w:ascii="Courier New" w:cs="Courier New" w:eastAsia="Courier New" w:hAnsi="Courier New"/>
                <w:color w:val="E2E8F0"/>
                <w:sz w:val="18"/>
                <w:szCs w:val="18"/>
              </w:rPr>
              <w:t xml:space="preserve">  Step 2: Connect Meta (OAuth button) + optional Google (OAuth button)</w:t>
            </w:r>
          </w:p>
          <w:p>
            <w:pPr>
              <w:spacing w:before="20" w:after="20"/>
            </w:pPr>
            <w:r>
              <w:rPr>
                <w:rFonts w:ascii="Courier New" w:cs="Courier New" w:eastAsia="Courier New" w:hAnsi="Courier New"/>
                <w:color w:val="E2E8F0"/>
                <w:sz w:val="18"/>
                <w:szCs w:val="18"/>
              </w:rPr>
              <w:t xml:space="preserve">  Step 3: Configure COGS (3 option cards: Import from Shopify / Upload CSV / Set % estimate)</w:t>
            </w:r>
          </w:p>
          <w:p>
            <w:pPr>
              <w:spacing w:before="20" w:after="20"/>
            </w:pPr>
            <w:r>
              <w:rPr>
                <w:rFonts w:ascii="Courier New" w:cs="Courier New" w:eastAsia="Courier New" w:hAnsi="Courier New"/>
                <w:color w:val="E2E8F0"/>
                <w:sz w:val="18"/>
                <w:szCs w:val="18"/>
              </w:rPr>
              <w:t xml:space="preserve">  Step 4: Create first rule (pre-filled template: "Pause if 7d profit &lt; $0 AND orders &gt; 10")</w:t>
            </w:r>
          </w:p>
          <w:p>
            <w:pPr>
              <w:spacing w:before="20" w:after="20"/>
            </w:pPr>
            <w:r>
              <w:rPr>
                <w:rFonts w:ascii="Courier New" w:cs="Courier New" w:eastAsia="Courier New" w:hAnsi="Courier New"/>
                <w:color w:val="E2E8F0"/>
                <w:sz w:val="18"/>
                <w:szCs w:val="18"/>
              </w:rPr>
              <w:t xml:space="preserve">  Step 5: Done — confetti animation, link to dashboard.</w:t>
            </w:r>
          </w:p>
          <w:p>
            <w:pPr>
              <w:spacing w:before="20" w:after="20"/>
            </w:pPr>
            <w:r>
              <w:rPr>
                <w:rFonts w:ascii="Courier New" w:cs="Courier New" w:eastAsia="Courier New" w:hAnsi="Courier New"/>
                <w:color w:val="E2E8F0"/>
                <w:sz w:val="18"/>
                <w:szCs w:val="18"/>
              </w:rPr>
              <w:t xml:space="preserve">  Progress saved per step in DB. Resume from last incomplete step on next login.</w:t>
            </w:r>
          </w:p>
          <w:p>
            <w:pPr>
              <w:spacing w:before="20" w:after="20"/>
            </w:pPr>
            <w:r>
              <w:rPr>
                <w:rFonts w:ascii="Courier New" w:cs="Courier New" w:eastAsia="Courier New" w:hAnsi="Courier New"/>
                <w:color w:val="E2E8F0"/>
                <w:sz w:val="18"/>
                <w:szCs w:val="18"/>
              </w:rPr>
              <w:t xml:space="preserve">  "Skip for now" on each step — shows warning about reduced accuracy.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Build src/app/(dashboard)/settings/ pages:</w:t>
            </w:r>
          </w:p>
          <w:p>
            <w:pPr>
              <w:spacing w:before="20" w:after="20"/>
            </w:pPr>
            <w:r>
              <w:rPr>
                <w:rFonts w:ascii="Courier New" w:cs="Courier New" w:eastAsia="Courier New" w:hAnsi="Courier New"/>
                <w:color w:val="E2E8F0"/>
                <w:sz w:val="18"/>
                <w:szCs w:val="18"/>
              </w:rPr>
              <w:t xml:space="preserve">  settings/connectors/page.tsx: list connected platforms, sync status, sync now, disconnect.</w:t>
            </w:r>
          </w:p>
          <w:p>
            <w:pPr>
              <w:spacing w:before="20" w:after="20"/>
            </w:pPr>
            <w:r>
              <w:rPr>
                <w:rFonts w:ascii="Courier New" w:cs="Courier New" w:eastAsia="Courier New" w:hAnsi="Courier New"/>
                <w:color w:val="E2E8F0"/>
                <w:sz w:val="18"/>
                <w:szCs w:val="18"/>
              </w:rPr>
              <w:t xml:space="preserve">  settings/cogs/page.tsx: COGS table, import buttons, per-SKU override.</w:t>
            </w:r>
          </w:p>
          <w:p>
            <w:pPr>
              <w:spacing w:before="20" w:after="20"/>
            </w:pPr>
            <w:r>
              <w:rPr>
                <w:rFonts w:ascii="Courier New" w:cs="Courier New" w:eastAsia="Courier New" w:hAnsi="Courier New"/>
                <w:color w:val="E2E8F0"/>
                <w:sz w:val="18"/>
                <w:szCs w:val="18"/>
              </w:rPr>
              <w:t xml:space="preserve">  settings/team/page.tsx: invite, role management, remove user.</w:t>
            </w:r>
          </w:p>
          <w:p>
            <w:pPr>
              <w:spacing w:before="20" w:after="20"/>
            </w:pPr>
            <w:r>
              <w:rPr>
                <w:rFonts w:ascii="Courier New" w:cs="Courier New" w:eastAsia="Courier New" w:hAnsi="Courier New"/>
                <w:color w:val="E2E8F0"/>
                <w:sz w:val="18"/>
                <w:szCs w:val="18"/>
              </w:rPr>
              <w:t xml:space="preserve">  settings/notifications/page.tsx: channel toggles, Slack webhook input, test send.</w:t>
            </w:r>
          </w:p>
          <w:p>
            <w:pPr>
              <w:spacing w:before="20" w:after="20"/>
            </w:pPr>
            <w:r>
              <w:rPr>
                <w:rFonts w:ascii="Courier New" w:cs="Courier New" w:eastAsia="Courier New" w:hAnsi="Courier New"/>
                <w:color w:val="E2E8F0"/>
                <w:sz w:val="18"/>
                <w:szCs w:val="18"/>
              </w:rPr>
              <w:t xml:space="preserve">  settings/organization/page.tsx: org name, currency, attribution window (7/14/30d).</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Onboarding wizard completes all 5 steps with real OAuth connections.</w:t>
            </w:r>
          </w:p>
          <w:p>
            <w:pPr>
              <w:pStyle w:val="ListParagraph"/>
              <w:numPr>
                <w:ilvl w:val="0"/>
                <w:numId w:val="2"/>
              </w:numPr>
              <w:spacing w:before="40" w:after="40"/>
            </w:pPr>
            <w:r>
              <w:rPr>
                <w:rFonts w:ascii="Arial" w:cs="Arial" w:eastAsia="Arial" w:hAnsi="Arial"/>
                <w:color w:val="0F172A"/>
                <w:sz w:val="20"/>
                <w:szCs w:val="20"/>
              </w:rPr>
              <w:t xml:space="preserve">Progress persists on refresh — resuming at correct step.</w:t>
            </w:r>
          </w:p>
          <w:p>
            <w:pPr>
              <w:pStyle w:val="ListParagraph"/>
              <w:numPr>
                <w:ilvl w:val="0"/>
                <w:numId w:val="2"/>
              </w:numPr>
              <w:spacing w:before="40" w:after="40"/>
            </w:pPr>
            <w:r>
              <w:rPr>
                <w:rFonts w:ascii="Arial" w:cs="Arial" w:eastAsia="Arial" w:hAnsi="Arial"/>
                <w:color w:val="0F172A"/>
                <w:sz w:val="20"/>
                <w:szCs w:val="20"/>
              </w:rPr>
              <w:t xml:space="preserve">Rule builder: creating a rule with 2 conditions and a guardrail works end-to-end.</w:t>
            </w:r>
          </w:p>
          <w:p>
            <w:pPr>
              <w:pStyle w:val="ListParagraph"/>
              <w:numPr>
                <w:ilvl w:val="0"/>
                <w:numId w:val="2"/>
              </w:numPr>
              <w:spacing w:before="40" w:after="40"/>
            </w:pPr>
            <w:r>
              <w:rPr>
                <w:rFonts w:ascii="Arial" w:cs="Arial" w:eastAsia="Arial" w:hAnsi="Arial"/>
                <w:color w:val="0F172A"/>
                <w:sz w:val="20"/>
                <w:szCs w:val="20"/>
              </w:rPr>
              <w:t xml:space="preserve">Backtest shows historical would-have-fired results.</w:t>
            </w:r>
          </w:p>
          <w:p>
            <w:pPr>
              <w:pStyle w:val="ListParagraph"/>
              <w:numPr>
                <w:ilvl w:val="0"/>
                <w:numId w:val="2"/>
              </w:numPr>
              <w:spacing w:before="40" w:after="40"/>
            </w:pPr>
            <w:r>
              <w:rPr>
                <w:rFonts w:ascii="Arial" w:cs="Arial" w:eastAsia="Arial" w:hAnsi="Arial"/>
                <w:color w:val="0F172A"/>
                <w:sz w:val="20"/>
                <w:szCs w:val="20"/>
              </w:rPr>
              <w:t xml:space="preserve">Activating a rule requires explicit toggle + confirmation dialog.</w:t>
            </w:r>
          </w:p>
          <w:p>
            <w:pPr>
              <w:pStyle w:val="ListParagraph"/>
              <w:numPr>
                <w:ilvl w:val="0"/>
                <w:numId w:val="2"/>
              </w:numPr>
              <w:spacing w:before="40" w:after="40"/>
            </w:pPr>
            <w:r>
              <w:rPr>
                <w:rFonts w:ascii="Arial" w:cs="Arial" w:eastAsia="Arial" w:hAnsi="Arial"/>
                <w:color w:val="0F172A"/>
                <w:sz w:val="20"/>
                <w:szCs w:val="20"/>
              </w:rPr>
              <w:t xml:space="preserve">Settings pages: all CRUD operations work (COGS, team, notifications).</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6B21A8" w:val="clear"/>
            <w:tcMar>
              <w:top w:type="dxa" w:w="180"/>
              <w:left w:type="dxa" w:w="240"/>
              <w:bottom w:type="dxa" w:w="180"/>
              <w:right w:type="dxa" w:w="240"/>
            </w:tcMar>
          </w:tcPr>
          <w:p>
            <w:r>
              <w:rPr>
                <w:rFonts w:ascii="Arial" w:cs="Arial" w:eastAsia="Arial" w:hAnsi="Arial"/>
                <w:b/>
                <w:bCs/>
                <w:color w:val="A5F3FC"/>
                <w:sz w:val="18"/>
                <w:szCs w:val="18"/>
              </w:rPr>
              <w:t xml:space="preserve">PHASE 13  </w:t>
            </w:r>
            <w:r>
              <w:rPr>
                <w:rFonts w:ascii="Arial" w:cs="Arial" w:eastAsia="Arial" w:hAnsi="Arial"/>
                <w:b/>
                <w:bCs/>
                <w:color w:val="FFFFFF"/>
                <w:sz w:val="28"/>
                <w:szCs w:val="28"/>
              </w:rPr>
              <w:t xml:space="preserve">Tier 5 — ML Attribution Model</w:t>
            </w:r>
          </w:p>
        </w:tc>
        <w:tc>
          <w:tcPr>
            <w:tcBorders>
              <w:top w:val="nil"/>
              <w:left w:val="nil"/>
              <w:bottom w:val="nil"/>
              <w:right w:val="nil"/>
            </w:tcBorders>
            <w:shd w:fill="6B21A8"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4–6 weeks</w:t>
            </w:r>
          </w:p>
        </w:tc>
      </w:tr>
    </w:tbl>
    <w:p>
      <w:pPr>
        <w:spacing w:before="80"/>
      </w:pPr>
      <w:r>
        <w:t xml:space="preserve"/>
      </w:r>
    </w:p>
    <w:tbl>
      <w:tblPr>
        <w:tblW w:type="dxa" w:w="9360"/>
        <w:tblBorders>
          <w:top w:val="single" w:color="CBD5E1" w:sz="1"/>
          <w:left w:val="single" w:color="92400E" w:sz="10"/>
          <w:bottom w:val="single" w:color="CBD5E1" w:sz="1"/>
          <w:right w:val="single" w:color="CBD5E1" w:sz="1"/>
          <w:insideH w:val="single" w:color="auto" w:sz="4"/>
          <w:insideV w:val="single" w:color="auto" w:sz="4"/>
        </w:tblBorders>
      </w:tblPr>
      <w:tblGrid>
        <w:gridCol w:w="9360"/>
      </w:tblGrid>
      <w:tr>
        <w:tc>
          <w:tcPr>
            <w:tcBorders>
              <w:top w:val="single" w:color="CBD5E1" w:sz="1"/>
              <w:left w:val="single" w:color="92400E" w:sz="10"/>
              <w:bottom w:val="single" w:color="CBD5E1" w:sz="1"/>
              <w:right w:val="single" w:color="CBD5E1" w:sz="1"/>
            </w:tcBorders>
            <w:shd w:fill="FFFBEB" w:val="clear"/>
            <w:tcMar>
              <w:top w:type="dxa" w:w="120"/>
              <w:left w:type="dxa" w:w="180"/>
              <w:bottom w:type="dxa" w:w="120"/>
              <w:right w:type="dxa" w:w="180"/>
            </w:tcMar>
          </w:tcPr>
          <w:p>
            <w:r>
              <w:rPr>
                <w:rFonts w:ascii="Arial" w:cs="Arial" w:eastAsia="Arial" w:hAnsi="Arial"/>
                <w:color w:val="0F172A"/>
                <w:sz w:val="20"/>
                <w:szCs w:val="20"/>
              </w:rPr>
              <w:t xml:space="preserve">Do not start this phase until you have at least 500 Tier 1/2 attributed orders in your database. Those attributed orders are your training labels. Without real data, this model is worthless. Use Phase 1–12 in production with a real merchant first.</w:t>
            </w:r>
          </w:p>
        </w:tc>
      </w:tr>
    </w:tbl>
    <w:p>
      <w:pPr>
        <w:spacing w:before="60"/>
      </w:pPr>
      <w:r>
        <w:t xml:space="preserve"/>
      </w:r>
    </w:p>
    <w:tbl>
      <w:tblPr>
        <w:tblW w:type="dxa" w:w="9360"/>
        <w:tblBorders>
          <w:top w:val="single" w:color="0D9488" w:sz="10"/>
          <w:left w:val="single" w:color="0D9488" w:sz="10"/>
          <w:bottom w:val="single" w:color="CBD5E1" w:sz="1"/>
          <w:right w:val="single" w:color="CBD5E1" w:sz="1"/>
          <w:insideH w:val="single" w:color="auto" w:sz="4"/>
          <w:insideV w:val="single" w:color="auto" w:sz="4"/>
        </w:tblBorders>
      </w:tblPr>
      <w:tblGrid>
        <w:gridCol w:w="9360"/>
      </w:tblGrid>
      <w:tr>
        <w:tc>
          <w:tcPr>
            <w:tcBorders>
              <w:top w:val="single" w:color="0D9488" w:sz="10"/>
              <w:left w:val="single" w:color="0D9488" w:sz="10"/>
              <w:bottom w:val="nil"/>
              <w:right w:val="single" w:color="CBD5E1" w:sz="1"/>
            </w:tcBorders>
            <w:shd w:fill="CCFBF1" w:val="clear"/>
            <w:tcMar>
              <w:top w:type="dxa" w:w="80"/>
              <w:left w:type="dxa" w:w="180"/>
              <w:bottom w:type="dxa" w:w="40"/>
              <w:right w:type="dxa" w:w="180"/>
            </w:tcMar>
          </w:tcPr>
          <w:p>
            <w:r>
              <w:rPr>
                <w:rFonts w:ascii="Arial" w:cs="Arial" w:eastAsia="Arial" w:hAnsi="Arial"/>
                <w:b/>
                <w:bCs/>
                <w:color w:val="0D9488"/>
                <w:sz w:val="17"/>
                <w:szCs w:val="17"/>
              </w:rPr>
              <w:t xml:space="preserve">🔧 YOU DO THIS MANUALLY</w:t>
            </w:r>
            <w:r>
              <w:rPr>
                <w:rFonts w:ascii="Arial" w:cs="Arial" w:eastAsia="Arial" w:hAnsi="Arial"/>
                <w:color w:val="64748B"/>
                <w:sz w:val="17"/>
                <w:szCs w:val="17"/>
              </w:rPr>
              <w:t xml:space="preserve">  —  ML prerequisites</w:t>
            </w:r>
          </w:p>
        </w:tc>
      </w:tr>
      <w:tr>
        <w:tc>
          <w:tcPr>
            <w:tcBorders>
              <w:top w:val="nil"/>
              <w:left w:val="single" w:color="0D9488" w:sz="10"/>
              <w:bottom w:val="single" w:color="CBD5E1" w:sz="1"/>
              <w:right w:val="single" w:color="CBD5E1" w:sz="1"/>
            </w:tcBorders>
            <w:shd w:fill="F0FDFA" w:val="clear"/>
            <w:tcMar>
              <w:top w:type="dxa" w:w="80"/>
              <w:left w:type="dxa" w:w="200"/>
              <w:bottom w:type="dxa" w:w="100"/>
              <w:right w:type="dxa" w:w="180"/>
            </w:tcMar>
          </w:tcPr>
          <w:p>
            <w:pPr>
              <w:spacing w:before="40" w:after="40"/>
            </w:pPr>
            <w:r>
              <w:rPr>
                <w:rFonts w:ascii="Arial" w:cs="Arial" w:eastAsia="Arial" w:hAnsi="Arial"/>
                <w:color w:val="0F172A"/>
                <w:sz w:val="20"/>
                <w:szCs w:val="20"/>
              </w:rPr>
              <w:t xml:space="preserve">1.  Check your DB: SELECT COUNT(*) FROM attributed_orders WHERE attribution_tier IN (1,2). Must be ≥ 500.</w:t>
            </w:r>
          </w:p>
          <w:p>
            <w:pPr>
              <w:spacing w:before="40" w:after="40"/>
            </w:pPr>
            <w:r>
              <w:rPr>
                <w:rFonts w:ascii="Arial" w:cs="Arial" w:eastAsia="Arial" w:hAnsi="Arial"/>
                <w:color w:val="0F172A"/>
                <w:sz w:val="20"/>
                <w:szCs w:val="20"/>
              </w:rPr>
              <w:t xml:space="preserve">2.  Install ML libraries: pip install scikit-learn xgboost mlflow shap pandas numpy</w:t>
            </w:r>
          </w:p>
          <w:p>
            <w:pPr>
              <w:spacing w:before="40" w:after="40"/>
            </w:pPr>
            <w:r>
              <w:rPr>
                <w:rFonts w:ascii="Arial" w:cs="Arial" w:eastAsia="Arial" w:hAnsi="Arial"/>
                <w:color w:val="0F172A"/>
                <w:sz w:val="20"/>
                <w:szCs w:val="20"/>
              </w:rPr>
              <w:t xml:space="preserve">3.  Create a free MLflow tracking server or use mlflow.set_tracking_uri("mlruns") for local tracking.</w:t>
            </w:r>
          </w:p>
          <w:p>
            <w:pPr>
              <w:spacing w:before="40" w:after="40"/>
            </w:pPr>
            <w:r>
              <w:rPr>
                <w:rFonts w:ascii="Arial" w:cs="Arial" w:eastAsia="Arial" w:hAnsi="Arial"/>
                <w:color w:val="0F172A"/>
                <w:sz w:val="20"/>
                <w:szCs w:val="20"/>
              </w:rPr>
              <w:t xml:space="preserve">4.  Export training data: SELECT ao.*, o.ordered_at, o.total_amount_cents, o.customer_id, li.sku, ai.spend_cents, ai.impressions FROM attributed_orders ao JOIN orders o ... WHERE ao.attribution_tier IN (1,2). Save as CSV.</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Build the ML attribution model — training pipeline</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app/services/attribution/tier5_ml.py and app/ml/train_model.py.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FEATURE ENGINEERING ---</w:t>
            </w:r>
          </w:p>
          <w:p>
            <w:pPr>
              <w:spacing w:before="20" w:after="20"/>
            </w:pPr>
            <w:r>
              <w:rPr>
                <w:rFonts w:ascii="Courier New" w:cs="Courier New" w:eastAsia="Courier New" w:hAnsi="Courier New"/>
                <w:color w:val="E2E8F0"/>
                <w:sz w:val="18"/>
                <w:szCs w:val="18"/>
              </w:rPr>
              <w:t xml:space="preserve">def build_features(order, ad_set, ad_insight) -&gt; dict:</w:t>
            </w:r>
          </w:p>
          <w:p>
            <w:pPr>
              <w:spacing w:before="20" w:after="20"/>
            </w:pPr>
            <w:r>
              <w:rPr>
                <w:rFonts w:ascii="Courier New" w:cs="Courier New" w:eastAsia="Courier New" w:hAnsi="Courier New"/>
                <w:color w:val="E2E8F0"/>
                <w:sz w:val="18"/>
                <w:szCs w:val="18"/>
              </w:rPr>
              <w:t xml:space="preserve">  return {</w:t>
            </w:r>
          </w:p>
          <w:p>
            <w:pPr>
              <w:spacing w:before="20" w:after="20"/>
            </w:pPr>
            <w:r>
              <w:rPr>
                <w:rFonts w:ascii="Courier New" w:cs="Courier New" w:eastAsia="Courier New" w:hAnsi="Courier New"/>
                <w:color w:val="E2E8F0"/>
                <w:sz w:val="18"/>
                <w:szCs w:val="18"/>
              </w:rPr>
              <w:t xml:space="preserve">    "hour_of_day": order.ordered_at.hour,</w:t>
            </w:r>
          </w:p>
          <w:p>
            <w:pPr>
              <w:spacing w:before="20" w:after="20"/>
            </w:pPr>
            <w:r>
              <w:rPr>
                <w:rFonts w:ascii="Courier New" w:cs="Courier New" w:eastAsia="Courier New" w:hAnsi="Courier New"/>
                <w:color w:val="E2E8F0"/>
                <w:sz w:val="18"/>
                <w:szCs w:val="18"/>
              </w:rPr>
              <w:t xml:space="preserve">    "day_of_week": order.ordered_at.weekday(),</w:t>
            </w:r>
          </w:p>
          <w:p>
            <w:pPr>
              <w:spacing w:before="20" w:after="20"/>
            </w:pPr>
            <w:r>
              <w:rPr>
                <w:rFonts w:ascii="Courier New" w:cs="Courier New" w:eastAsia="Courier New" w:hAnsi="Courier New"/>
                <w:color w:val="E2E8F0"/>
                <w:sz w:val="18"/>
                <w:szCs w:val="18"/>
              </w:rPr>
              <w:t xml:space="preserve">    "days_since_campaign_start": (order.ordered_at - campaign.start_date).days,</w:t>
            </w:r>
          </w:p>
          <w:p>
            <w:pPr>
              <w:spacing w:before="20" w:after="20"/>
            </w:pPr>
            <w:r>
              <w:rPr>
                <w:rFonts w:ascii="Courier New" w:cs="Courier New" w:eastAsia="Courier New" w:hAnsi="Courier New"/>
                <w:color w:val="E2E8F0"/>
                <w:sz w:val="18"/>
                <w:szCs w:val="18"/>
              </w:rPr>
              <w:t xml:space="preserve">    "order_value_cents": order.total_amount_cents,</w:t>
            </w:r>
          </w:p>
          <w:p>
            <w:pPr>
              <w:spacing w:before="20" w:after="20"/>
            </w:pPr>
            <w:r>
              <w:rPr>
                <w:rFonts w:ascii="Courier New" w:cs="Courier New" w:eastAsia="Courier New" w:hAnsi="Courier New"/>
                <w:color w:val="E2E8F0"/>
                <w:sz w:val="18"/>
                <w:szCs w:val="18"/>
              </w:rPr>
              <w:t xml:space="preserve">    "order_value_vs_campaign_aov": order.total_amount_cents / campaign_avg_order_value,</w:t>
            </w:r>
          </w:p>
          <w:p>
            <w:pPr>
              <w:spacing w:before="20" w:after="20"/>
            </w:pPr>
            <w:r>
              <w:rPr>
                <w:rFonts w:ascii="Courier New" w:cs="Courier New" w:eastAsia="Courier New" w:hAnsi="Courier New"/>
                <w:color w:val="E2E8F0"/>
                <w:sz w:val="18"/>
                <w:szCs w:val="18"/>
              </w:rPr>
              <w:t xml:space="preserve">    "campaign_spend_in_window_cents": ad_insight.spend_cents,</w:t>
            </w:r>
          </w:p>
          <w:p>
            <w:pPr>
              <w:spacing w:before="20" w:after="20"/>
            </w:pPr>
            <w:r>
              <w:rPr>
                <w:rFonts w:ascii="Courier New" w:cs="Courier New" w:eastAsia="Courier New" w:hAnsi="Courier New"/>
                <w:color w:val="E2E8F0"/>
                <w:sz w:val="18"/>
                <w:szCs w:val="18"/>
              </w:rPr>
              <w:t xml:space="preserve">    "campaign_impressions_in_window": ad_insight.impressions,</w:t>
            </w:r>
          </w:p>
          <w:p>
            <w:pPr>
              <w:spacing w:before="20" w:after="20"/>
            </w:pPr>
            <w:r>
              <w:rPr>
                <w:rFonts w:ascii="Courier New" w:cs="Courier New" w:eastAsia="Courier New" w:hAnsi="Courier New"/>
                <w:color w:val="E2E8F0"/>
                <w:sz w:val="18"/>
                <w:szCs w:val="18"/>
              </w:rPr>
              <w:t xml:space="preserve">    "customer_is_returning": 1 if customer_has_prior_orders else 0,</w:t>
            </w:r>
          </w:p>
          <w:p>
            <w:pPr>
              <w:spacing w:before="20" w:after="20"/>
            </w:pPr>
            <w:r>
              <w:rPr>
                <w:rFonts w:ascii="Courier New" w:cs="Courier New" w:eastAsia="Courier New" w:hAnsi="Courier New"/>
                <w:color w:val="E2E8F0"/>
                <w:sz w:val="18"/>
                <w:szCs w:val="18"/>
              </w:rPr>
              <w:t xml:space="preserve">    "sku_campaign_affinity_score": sku_affinity_for_campaign(sku, campaign_id),</w:t>
            </w:r>
          </w:p>
          <w:p>
            <w:pPr>
              <w:spacing w:before="20" w:after="20"/>
            </w:pPr>
            <w:r>
              <w:rPr>
                <w:rFonts w:ascii="Courier New" w:cs="Courier New" w:eastAsia="Courier New" w:hAnsi="Courier New"/>
                <w:color w:val="E2E8F0"/>
                <w:sz w:val="18"/>
                <w:szCs w:val="18"/>
              </w:rPr>
              <w:t xml:space="preserve">    "platform_meta": 1 if platform == "meta" else 0,</w:t>
            </w:r>
          </w:p>
          <w:p>
            <w:pPr>
              <w:spacing w:before="20" w:after="20"/>
            </w:pPr>
            <w:r>
              <w:rPr>
                <w:rFonts w:ascii="Courier New" w:cs="Courier New" w:eastAsia="Courier New" w:hAnsi="Courier New"/>
                <w:color w:val="E2E8F0"/>
                <w:sz w:val="18"/>
                <w:szCs w:val="18"/>
              </w:rPr>
              <w:t xml:space="preserve">    "platform_google": 1 if platform == "google" else 0,</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TRAINING ---</w:t>
            </w:r>
          </w:p>
          <w:p>
            <w:pPr>
              <w:spacing w:before="20" w:after="20"/>
            </w:pPr>
            <w:r>
              <w:rPr>
                <w:rFonts w:ascii="Courier New" w:cs="Courier New" w:eastAsia="Courier New" w:hAnsi="Courier New"/>
                <w:color w:val="E2E8F0"/>
                <w:sz w:val="18"/>
                <w:szCs w:val="18"/>
              </w:rPr>
              <w:t xml:space="preserve">def train_attribution_model(org_id: str):</w:t>
            </w:r>
          </w:p>
          <w:p>
            <w:pPr>
              <w:spacing w:before="20" w:after="20"/>
            </w:pPr>
            <w:r>
              <w:rPr>
                <w:rFonts w:ascii="Courier New" w:cs="Courier New" w:eastAsia="Courier New" w:hAnsi="Courier New"/>
                <w:color w:val="E2E8F0"/>
                <w:sz w:val="18"/>
                <w:szCs w:val="18"/>
              </w:rPr>
              <w:t xml:space="preserve">  Load all Tier 1/2 attributed_orders as positive examples (label = correct ad_set_id).</w:t>
            </w:r>
          </w:p>
          <w:p>
            <w:pPr>
              <w:spacing w:before="20" w:after="20"/>
            </w:pPr>
            <w:r>
              <w:rPr>
                <w:rFonts w:ascii="Courier New" w:cs="Courier New" w:eastAsia="Courier New" w:hAnsi="Courier New"/>
                <w:color w:val="E2E8F0"/>
                <w:sz w:val="18"/>
                <w:szCs w:val="18"/>
              </w:rPr>
              <w:t xml:space="preserve">  For each positive example, generate N negative examples</w:t>
            </w:r>
          </w:p>
          <w:p>
            <w:pPr>
              <w:spacing w:before="20" w:after="20"/>
            </w:pPr>
            <w:r>
              <w:rPr>
                <w:rFonts w:ascii="Courier New" w:cs="Courier New" w:eastAsia="Courier New" w:hAnsi="Courier New"/>
                <w:color w:val="E2E8F0"/>
                <w:sz w:val="18"/>
                <w:szCs w:val="18"/>
              </w:rPr>
              <w:t xml:space="preserve">    (other ad sets active in same window = wrong answers).</w:t>
            </w:r>
          </w:p>
          <w:p>
            <w:pPr>
              <w:spacing w:before="20" w:after="20"/>
            </w:pPr>
            <w:r>
              <w:rPr>
                <w:rFonts w:ascii="Courier New" w:cs="Courier New" w:eastAsia="Courier New" w:hAnsi="Courier New"/>
                <w:color w:val="E2E8F0"/>
                <w:sz w:val="18"/>
                <w:szCs w:val="18"/>
              </w:rPr>
              <w:t xml:space="preserve">  Build feature matrix X and binary label y (1=correct match, 0=wrong).</w:t>
            </w:r>
          </w:p>
          <w:p>
            <w:pPr>
              <w:spacing w:before="20" w:after="20"/>
            </w:pPr>
            <w:r>
              <w:rPr>
                <w:rFonts w:ascii="Courier New" w:cs="Courier New" w:eastAsia="Courier New" w:hAnsi="Courier New"/>
                <w:color w:val="E2E8F0"/>
                <w:sz w:val="18"/>
                <w:szCs w:val="18"/>
              </w:rPr>
              <w:t xml:space="preserve">  Split: 80% train, 20% test.</w:t>
            </w:r>
          </w:p>
          <w:p>
            <w:pPr>
              <w:spacing w:before="20" w:after="20"/>
            </w:pPr>
            <w:r>
              <w:rPr>
                <w:rFonts w:ascii="Courier New" w:cs="Courier New" w:eastAsia="Courier New" w:hAnsi="Courier New"/>
                <w:color w:val="E2E8F0"/>
                <w:sz w:val="18"/>
                <w:szCs w:val="18"/>
              </w:rPr>
              <w:t xml:space="preserve">  Train XGBoost classifier:</w:t>
            </w:r>
          </w:p>
          <w:p>
            <w:pPr>
              <w:spacing w:before="20" w:after="20"/>
            </w:pPr>
            <w:r>
              <w:rPr>
                <w:rFonts w:ascii="Courier New" w:cs="Courier New" w:eastAsia="Courier New" w:hAnsi="Courier New"/>
                <w:color w:val="E2E8F0"/>
                <w:sz w:val="18"/>
                <w:szCs w:val="18"/>
              </w:rPr>
              <w:t xml:space="preserve">    model = xgb.XGBClassifier(n_estimators=200, max_depth=6, learning_rate=0.1,</w:t>
            </w:r>
          </w:p>
          <w:p>
            <w:pPr>
              <w:spacing w:before="20" w:after="20"/>
            </w:pPr>
            <w:r>
              <w:rPr>
                <w:rFonts w:ascii="Courier New" w:cs="Courier New" w:eastAsia="Courier New" w:hAnsi="Courier New"/>
                <w:color w:val="E2E8F0"/>
                <w:sz w:val="18"/>
                <w:szCs w:val="18"/>
              </w:rPr>
              <w:t xml:space="preserve">      scale_pos_weight=neg_count/pos_count, eval_metric=auc)</w:t>
            </w:r>
          </w:p>
          <w:p>
            <w:pPr>
              <w:spacing w:before="20" w:after="20"/>
            </w:pPr>
            <w:r>
              <w:rPr>
                <w:rFonts w:ascii="Courier New" w:cs="Courier New" w:eastAsia="Courier New" w:hAnsi="Courier New"/>
                <w:color w:val="E2E8F0"/>
                <w:sz w:val="18"/>
                <w:szCs w:val="18"/>
              </w:rPr>
              <w:t xml:space="preserve">    model.fit(X_train, y_train, eval_set=[(X_test, y_test)])</w:t>
            </w:r>
          </w:p>
          <w:p>
            <w:pPr>
              <w:spacing w:before="20" w:after="20"/>
            </w:pPr>
            <w:r>
              <w:rPr>
                <w:rFonts w:ascii="Courier New" w:cs="Courier New" w:eastAsia="Courier New" w:hAnsi="Courier New"/>
                <w:color w:val="E2E8F0"/>
                <w:sz w:val="18"/>
                <w:szCs w:val="18"/>
              </w:rPr>
              <w:t xml:space="preserve">  Evaluate: AUC-ROC on test set. Must be &gt; 0.75 before deploying.</w:t>
            </w:r>
          </w:p>
          <w:p>
            <w:pPr>
              <w:spacing w:before="20" w:after="20"/>
            </w:pPr>
            <w:r>
              <w:rPr>
                <w:rFonts w:ascii="Courier New" w:cs="Courier New" w:eastAsia="Courier New" w:hAnsi="Courier New"/>
                <w:color w:val="E2E8F0"/>
                <w:sz w:val="18"/>
                <w:szCs w:val="18"/>
              </w:rPr>
              <w:t xml:space="preserve">  Log experiment with MLflow: mlflow.log_metric("auc", auc_score)</w:t>
            </w:r>
          </w:p>
          <w:p>
            <w:pPr>
              <w:spacing w:before="20" w:after="20"/>
            </w:pPr>
            <w:r>
              <w:rPr>
                <w:rFonts w:ascii="Courier New" w:cs="Courier New" w:eastAsia="Courier New" w:hAnsi="Courier New"/>
                <w:color w:val="E2E8F0"/>
                <w:sz w:val="18"/>
                <w:szCs w:val="18"/>
              </w:rPr>
              <w:t xml:space="preserve">  Save model: mlflow.xgboost.log_model(model, "attribution_model")</w:t>
            </w:r>
          </w:p>
          <w:p>
            <w:pPr>
              <w:spacing w:before="20" w:after="20"/>
            </w:pPr>
            <w:r>
              <w:rPr>
                <w:rFonts w:ascii="Courier New" w:cs="Courier New" w:eastAsia="Courier New" w:hAnsi="Courier New"/>
                <w:color w:val="E2E8F0"/>
                <w:sz w:val="18"/>
                <w:szCs w:val="18"/>
              </w:rPr>
              <w:t xml:space="preserve">  Save to Cloudflare R2: models/{org_id}/attribution_model_v{version}.pkl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PREDICTION ---</w:t>
            </w:r>
          </w:p>
          <w:p>
            <w:pPr>
              <w:spacing w:before="20" w:after="20"/>
            </w:pPr>
            <w:r>
              <w:rPr>
                <w:rFonts w:ascii="Courier New" w:cs="Courier New" w:eastAsia="Courier New" w:hAnsi="Courier New"/>
                <w:color w:val="E2E8F0"/>
                <w:sz w:val="18"/>
                <w:szCs w:val="18"/>
              </w:rPr>
              <w:t xml:space="preserve">def tier5_attribute(order, ad_sets_active, model) -&gt; AttributionResult | None:</w:t>
            </w:r>
          </w:p>
          <w:p>
            <w:pPr>
              <w:spacing w:before="20" w:after="20"/>
            </w:pPr>
            <w:r>
              <w:rPr>
                <w:rFonts w:ascii="Courier New" w:cs="Courier New" w:eastAsia="Courier New" w:hAnsi="Courier New"/>
                <w:color w:val="E2E8F0"/>
                <w:sz w:val="18"/>
                <w:szCs w:val="18"/>
              </w:rPr>
              <w:t xml:space="preserve">  For each active ad_set in attribution window:</w:t>
            </w:r>
          </w:p>
          <w:p>
            <w:pPr>
              <w:spacing w:before="20" w:after="20"/>
            </w:pPr>
            <w:r>
              <w:rPr>
                <w:rFonts w:ascii="Courier New" w:cs="Courier New" w:eastAsia="Courier New" w:hAnsi="Courier New"/>
                <w:color w:val="E2E8F0"/>
                <w:sz w:val="18"/>
                <w:szCs w:val="18"/>
              </w:rPr>
              <w:t xml:space="preserve">    features = build_features(order, ad_set, ...)</w:t>
            </w:r>
          </w:p>
          <w:p>
            <w:pPr>
              <w:spacing w:before="20" w:after="20"/>
            </w:pPr>
            <w:r>
              <w:rPr>
                <w:rFonts w:ascii="Courier New" w:cs="Courier New" w:eastAsia="Courier New" w:hAnsi="Courier New"/>
                <w:color w:val="E2E8F0"/>
                <w:sz w:val="18"/>
                <w:szCs w:val="18"/>
              </w:rPr>
              <w:t xml:space="preserve">    score = model.predict_proba([features])[0][1]  # probability of correct match</w:t>
            </w:r>
          </w:p>
          <w:p>
            <w:pPr>
              <w:spacing w:before="20" w:after="20"/>
            </w:pPr>
            <w:r>
              <w:rPr>
                <w:rFonts w:ascii="Courier New" w:cs="Courier New" w:eastAsia="Courier New" w:hAnsi="Courier New"/>
                <w:color w:val="E2E8F0"/>
                <w:sz w:val="18"/>
                <w:szCs w:val="18"/>
              </w:rPr>
              <w:t xml:space="preserve">  winner = ad_set with highest score</w:t>
            </w:r>
          </w:p>
          <w:p>
            <w:pPr>
              <w:spacing w:before="20" w:after="20"/>
            </w:pPr>
            <w:r>
              <w:rPr>
                <w:rFonts w:ascii="Courier New" w:cs="Courier New" w:eastAsia="Courier New" w:hAnsi="Courier New"/>
                <w:color w:val="E2E8F0"/>
                <w:sz w:val="18"/>
                <w:szCs w:val="18"/>
              </w:rPr>
              <w:t xml:space="preserve">  confidence = winner_score (already 0–1)</w:t>
            </w:r>
          </w:p>
          <w:p>
            <w:pPr>
              <w:spacing w:before="20" w:after="20"/>
            </w:pPr>
            <w:r>
              <w:rPr>
                <w:rFonts w:ascii="Courier New" w:cs="Courier New" w:eastAsia="Courier New" w:hAnsi="Courier New"/>
                <w:color w:val="E2E8F0"/>
                <w:sz w:val="18"/>
                <w:szCs w:val="18"/>
              </w:rPr>
              <w:t xml:space="preserve">  If winner_score &lt; 0.55: return None (not confident enough, fall through to Tier 4)</w:t>
            </w:r>
          </w:p>
          <w:p>
            <w:pPr>
              <w:spacing w:before="20" w:after="20"/>
            </w:pPr>
            <w:r>
              <w:rPr>
                <w:rFonts w:ascii="Courier New" w:cs="Courier New" w:eastAsia="Courier New" w:hAnsi="Courier New"/>
                <w:color w:val="E2E8F0"/>
                <w:sz w:val="18"/>
                <w:szCs w:val="18"/>
              </w:rPr>
              <w:t xml:space="preserve">  return AttributionResult(tier=5, confidence=confidence, ad_set_id=winner.id)</w:t>
            </w:r>
          </w:p>
        </w:tc>
      </w:tr>
    </w:tbl>
    <w:p>
      <w:pPr>
        <w:spacing w:before="60"/>
      </w:pPr>
      <w:r>
        <w:t xml:space="preserve"/>
      </w:r>
    </w:p>
    <w:tbl>
      <w:tblPr>
        <w:tblW w:type="dxa" w:w="9360"/>
        <w:tblBorders>
          <w:top w:val="single" w:color="5B21B6" w:sz="10"/>
          <w:left w:val="single" w:color="5B21B6" w:sz="10"/>
          <w:bottom w:val="single" w:color="CBD5E1" w:sz="1"/>
          <w:right w:val="single" w:color="CBD5E1" w:sz="1"/>
          <w:insideH w:val="single" w:color="auto" w:sz="4"/>
          <w:insideV w:val="single" w:color="auto" w:sz="4"/>
        </w:tblBorders>
      </w:tblPr>
      <w:tblGrid>
        <w:gridCol w:w="9360"/>
      </w:tblGrid>
      <w:tr>
        <w:tc>
          <w:tcPr>
            <w:tcBorders>
              <w:top w:val="single" w:color="5B21B6" w:sz="10"/>
              <w:left w:val="single" w:color="5B21B6" w:sz="10"/>
              <w:bottom w:val="nil"/>
              <w:right w:val="single" w:color="CBD5E1" w:sz="1"/>
            </w:tcBorders>
            <w:shd w:fill="F5F3FF" w:val="clear"/>
            <w:tcMar>
              <w:top w:type="dxa" w:w="80"/>
              <w:left w:type="dxa" w:w="180"/>
              <w:bottom w:type="dxa" w:w="40"/>
              <w:right w:type="dxa" w:w="180"/>
            </w:tcMar>
          </w:tcPr>
          <w:p>
            <w:r>
              <w:rPr>
                <w:rFonts w:ascii="Arial" w:cs="Arial" w:eastAsia="Arial" w:hAnsi="Arial"/>
                <w:b/>
                <w:bCs/>
                <w:color w:val="5B21B6"/>
                <w:sz w:val="17"/>
                <w:szCs w:val="17"/>
              </w:rPr>
              <w:t xml:space="preserve">💬 CURSOR PROMPT</w:t>
            </w:r>
            <w:r>
              <w:rPr>
                <w:rFonts w:ascii="Arial" w:cs="Arial" w:eastAsia="Arial" w:hAnsi="Arial"/>
                <w:color w:val="64748B"/>
                <w:sz w:val="17"/>
                <w:szCs w:val="17"/>
              </w:rPr>
              <w:t xml:space="preserve">  —  Model training Celery task + model serving</w:t>
            </w:r>
          </w:p>
        </w:tc>
      </w:tr>
      <w:tr>
        <w:tc>
          <w:tcPr>
            <w:tcBorders>
              <w:top w:val="nil"/>
              <w:left w:val="single" w:color="5B21B6" w:sz="10"/>
              <w:bottom w:val="single" w:color="CBD5E1" w:sz="1"/>
              <w:right w:val="single" w:color="CBD5E1"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app/workers/train_ml_model.py.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@celery_app.task</w:t>
            </w:r>
          </w:p>
          <w:p>
            <w:pPr>
              <w:spacing w:before="20" w:after="20"/>
            </w:pPr>
            <w:r>
              <w:rPr>
                <w:rFonts w:ascii="Courier New" w:cs="Courier New" w:eastAsia="Courier New" w:hAnsi="Courier New"/>
                <w:color w:val="E2E8F0"/>
                <w:sz w:val="18"/>
                <w:szCs w:val="18"/>
              </w:rPr>
              <w:t xml:space="preserve">def retrain_attribution_model(org_id: str):</w:t>
            </w:r>
          </w:p>
          <w:p>
            <w:pPr>
              <w:spacing w:before="20" w:after="20"/>
            </w:pPr>
            <w:r>
              <w:rPr>
                <w:rFonts w:ascii="Courier New" w:cs="Courier New" w:eastAsia="Courier New" w:hAnsi="Courier New"/>
                <w:color w:val="E2E8F0"/>
                <w:sz w:val="18"/>
                <w:szCs w:val="18"/>
              </w:rPr>
              <w:t xml:space="preserve">  Run train_attribution_model(org_id).</w:t>
            </w:r>
          </w:p>
          <w:p>
            <w:pPr>
              <w:spacing w:before="20" w:after="20"/>
            </w:pPr>
            <w:r>
              <w:rPr>
                <w:rFonts w:ascii="Courier New" w:cs="Courier New" w:eastAsia="Courier New" w:hAnsi="Courier New"/>
                <w:color w:val="E2E8F0"/>
                <w:sz w:val="18"/>
                <w:szCs w:val="18"/>
              </w:rPr>
              <w:t xml:space="preserve">  If new model AUC &gt; current production model AUC: promote to production.</w:t>
            </w:r>
          </w:p>
          <w:p>
            <w:pPr>
              <w:spacing w:before="20" w:after="20"/>
            </w:pPr>
            <w:r>
              <w:rPr>
                <w:rFonts w:ascii="Courier New" w:cs="Courier New" w:eastAsia="Courier New" w:hAnsi="Courier New"/>
                <w:color w:val="E2E8F0"/>
                <w:sz w:val="18"/>
                <w:szCs w:val="18"/>
              </w:rPr>
              <w:t xml:space="preserve">  Update org settings: current_model_version, model_auc, last_trained_at.</w:t>
            </w:r>
          </w:p>
          <w:p>
            <w:pPr>
              <w:spacing w:before="20" w:after="20"/>
            </w:pPr>
            <w:r>
              <w:rPr>
                <w:rFonts w:ascii="Courier New" w:cs="Courier New" w:eastAsia="Courier New" w:hAnsi="Courier New"/>
                <w:color w:val="E2E8F0"/>
                <w:sz w:val="18"/>
                <w:szCs w:val="18"/>
              </w:rPr>
              <w:t xml:space="preserve">  Log model metrics to audit_log (actor_type=system, action_type=model_retrain).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Schedule: run weekly via Celery Beat.</w:t>
            </w:r>
          </w:p>
          <w:p>
            <w:pPr>
              <w:spacing w:before="20" w:after="20"/>
            </w:pPr>
            <w:r>
              <w:rPr>
                <w:rFonts w:ascii="Courier New" w:cs="Courier New" w:eastAsia="Courier New" w:hAnsi="Courier New"/>
                <w:color w:val="E2E8F0"/>
                <w:sz w:val="18"/>
                <w:szCs w:val="18"/>
              </w:rPr>
              <w:t xml:space="preserve">  Add to celery_app.py: beat_schedule = {"retrain-weekly": {"task": "...", "schedule": crontab(day_of_week=0, hour=2)}}</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Model loading:</w:t>
            </w:r>
          </w:p>
          <w:p>
            <w:pPr>
              <w:spacing w:before="20" w:after="20"/>
            </w:pPr>
            <w:r>
              <w:rPr>
                <w:rFonts w:ascii="Courier New" w:cs="Courier New" w:eastAsia="Courier New" w:hAnsi="Courier New"/>
                <w:color w:val="E2E8F0"/>
                <w:sz w:val="18"/>
                <w:szCs w:val="18"/>
              </w:rPr>
              <w:t xml:space="preserve">  Load model at worker startup (cache in memory — do not reload per-request).</w:t>
            </w:r>
          </w:p>
          <w:p>
            <w:pPr>
              <w:spacing w:before="20" w:after="20"/>
            </w:pPr>
            <w:r>
              <w:rPr>
                <w:rFonts w:ascii="Courier New" w:cs="Courier New" w:eastAsia="Courier New" w:hAnsi="Courier New"/>
                <w:color w:val="E2E8F0"/>
                <w:sz w:val="18"/>
                <w:szCs w:val="18"/>
              </w:rPr>
              <w:t xml:space="preserve">  If model file not found in R2: fall through to Tier 4 (graceful degradation).</w:t>
            </w:r>
          </w:p>
          <w:p>
            <w:pPr>
              <w:spacing w:before="20" w:after="20"/>
            </w:pPr>
            <w:r>
              <w:rPr>
                <w:rFonts w:ascii="Courier New" w:cs="Courier New" w:eastAsia="Courier New" w:hAnsi="Courier New"/>
                <w:color w:val="E2E8F0"/>
                <w:sz w:val="18"/>
                <w:szCs w:val="18"/>
              </w:rPr>
              <w:t xml:space="preserve">  Reload model after retraining completes.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Update orchestrator.py to add Tier 5 between Tier 4:</w:t>
            </w:r>
          </w:p>
          <w:p>
            <w:pPr>
              <w:spacing w:before="20" w:after="20"/>
            </w:pPr>
            <w:r>
              <w:rPr>
                <w:rFonts w:ascii="Courier New" w:cs="Courier New" w:eastAsia="Courier New" w:hAnsi="Courier New"/>
                <w:color w:val="E2E8F0"/>
                <w:sz w:val="18"/>
                <w:szCs w:val="18"/>
              </w:rPr>
              <w:t xml:space="preserve">  After Tier 3 fails, try Tier 5 (if model loaded).</w:t>
            </w:r>
          </w:p>
          <w:p>
            <w:pPr>
              <w:spacing w:before="20" w:after="20"/>
            </w:pPr>
            <w:r>
              <w:rPr>
                <w:rFonts w:ascii="Courier New" w:cs="Courier New" w:eastAsia="Courier New" w:hAnsi="Courier New"/>
                <w:color w:val="E2E8F0"/>
                <w:sz w:val="18"/>
                <w:szCs w:val="18"/>
              </w:rPr>
              <w:t xml:space="preserve">  If Tier 5 confidence &lt; 0.55, fall through to Tier 4.</w:t>
            </w:r>
          </w:p>
          <w:p>
            <w:pPr>
              <w:spacing w:before="20" w:after="20"/>
            </w:pPr>
            <w:r>
              <w:rPr>
                <w:rFonts w:ascii="Courier New" w:cs="Courier New" w:eastAsia="Courier New" w:hAnsi="Courier New"/>
                <w:color w:val="E2E8F0"/>
                <w:sz w:val="18"/>
                <w:szCs w:val="18"/>
              </w:rPr>
              <w:t xml:space="preserve">  Tier 5 before Tier 4 — ML is better than pure blended when model is confident.</w:t>
            </w:r>
          </w:p>
        </w:tc>
      </w:tr>
    </w:tbl>
    <w:p>
      <w:pPr>
        <w:spacing w:before="60"/>
      </w:pPr>
      <w:r>
        <w:t xml:space="preserve"/>
      </w:r>
    </w:p>
    <w:tbl>
      <w:tblPr>
        <w:tblW w:type="dxa" w:w="9360"/>
        <w:tblBorders>
          <w:top w:val="single" w:color="22C55E" w:sz="10"/>
          <w:left w:val="single" w:color="22C55E" w:sz="10"/>
          <w:bottom w:val="single" w:color="CBD5E1" w:sz="1"/>
          <w:right w:val="single" w:color="CBD5E1" w:sz="1"/>
          <w:insideH w:val="single" w:color="auto" w:sz="4"/>
          <w:insideV w:val="single" w:color="auto" w:sz="4"/>
        </w:tblBorders>
      </w:tblPr>
      <w:tblGrid>
        <w:gridCol w:w="9360"/>
      </w:tblGrid>
      <w:tr>
        <w:tc>
          <w:tcPr>
            <w:tcBorders>
              <w:top w:val="single" w:color="22C55E" w:sz="10"/>
              <w:left w:val="single" w:color="22C55E" w:sz="10"/>
              <w:bottom w:val="nil"/>
              <w:right w:val="single" w:color="CBD5E1" w:sz="1"/>
            </w:tcBorders>
            <w:shd w:fill="DCFCE7" w:val="clear"/>
            <w:tcMar>
              <w:top w:type="dxa" w:w="80"/>
              <w:left w:type="dxa" w:w="180"/>
              <w:bottom w:type="dxa" w:w="40"/>
              <w:right w:type="dxa" w:w="180"/>
            </w:tcMar>
          </w:tcPr>
          <w:p>
            <w:r>
              <w:rPr>
                <w:rFonts w:ascii="Arial" w:cs="Arial" w:eastAsia="Arial" w:hAnsi="Arial"/>
                <w:b/>
                <w:bCs/>
                <w:color w:val="166534"/>
                <w:sz w:val="17"/>
                <w:szCs w:val="17"/>
              </w:rPr>
              <w:t xml:space="preserve">✅ PHASE COMPLETE WHEN…</w:t>
            </w:r>
          </w:p>
        </w:tc>
      </w:tr>
      <w:tr>
        <w:tc>
          <w:tcPr>
            <w:tcBorders>
              <w:top w:val="nil"/>
              <w:left w:val="single" w:color="22C55E" w:sz="10"/>
              <w:bottom w:val="single" w:color="CBD5E1" w:sz="1"/>
              <w:right w:val="single" w:color="CBD5E1" w:sz="1"/>
            </w:tcBorders>
            <w:shd w:fill="F0FDF4" w:val="clear"/>
            <w:tcMar>
              <w:top w:type="dxa" w:w="80"/>
              <w:left w:type="dxa" w:w="200"/>
              <w:bottom w:type="dxa" w:w="100"/>
              <w:right w:type="dxa" w:w="180"/>
            </w:tcMar>
          </w:tcPr>
          <w:p>
            <w:pPr>
              <w:pStyle w:val="ListParagraph"/>
              <w:numPr>
                <w:ilvl w:val="0"/>
                <w:numId w:val="2"/>
              </w:numPr>
              <w:spacing w:before="40" w:after="40"/>
            </w:pPr>
            <w:r>
              <w:rPr>
                <w:rFonts w:ascii="Arial" w:cs="Arial" w:eastAsia="Arial" w:hAnsi="Arial"/>
                <w:color w:val="0F172A"/>
                <w:sz w:val="20"/>
                <w:szCs w:val="20"/>
              </w:rPr>
              <w:t xml:space="preserve">Training pipeline runs without errors on your real attribution data.</w:t>
            </w:r>
          </w:p>
          <w:p>
            <w:pPr>
              <w:pStyle w:val="ListParagraph"/>
              <w:numPr>
                <w:ilvl w:val="0"/>
                <w:numId w:val="2"/>
              </w:numPr>
              <w:spacing w:before="40" w:after="40"/>
            </w:pPr>
            <w:r>
              <w:rPr>
                <w:rFonts w:ascii="Arial" w:cs="Arial" w:eastAsia="Arial" w:hAnsi="Arial"/>
                <w:color w:val="0F172A"/>
                <w:sz w:val="20"/>
                <w:szCs w:val="20"/>
              </w:rPr>
              <w:t xml:space="preserve">AUC-ROC on test set is ≥ 0.75 before model is promoted.</w:t>
            </w:r>
          </w:p>
          <w:p>
            <w:pPr>
              <w:pStyle w:val="ListParagraph"/>
              <w:numPr>
                <w:ilvl w:val="0"/>
                <w:numId w:val="2"/>
              </w:numPr>
              <w:spacing w:before="40" w:after="40"/>
            </w:pPr>
            <w:r>
              <w:rPr>
                <w:rFonts w:ascii="Arial" w:cs="Arial" w:eastAsia="Arial" w:hAnsi="Arial"/>
                <w:color w:val="0F172A"/>
                <w:sz w:val="20"/>
                <w:szCs w:val="20"/>
              </w:rPr>
              <w:t xml:space="preserve">Tier 5 fires for orders where model confidence ≥ 0.55.</w:t>
            </w:r>
          </w:p>
          <w:p>
            <w:pPr>
              <w:pStyle w:val="ListParagraph"/>
              <w:numPr>
                <w:ilvl w:val="0"/>
                <w:numId w:val="2"/>
              </w:numPr>
              <w:spacing w:before="40" w:after="40"/>
            </w:pPr>
            <w:r>
              <w:rPr>
                <w:rFonts w:ascii="Arial" w:cs="Arial" w:eastAsia="Arial" w:hAnsi="Arial"/>
                <w:color w:val="0F172A"/>
                <w:sz w:val="20"/>
                <w:szCs w:val="20"/>
              </w:rPr>
              <w:t xml:space="preserve">Orders where Tier 5 confidence &lt; 0.55 correctly fall through to Tier 4.</w:t>
            </w:r>
          </w:p>
          <w:p>
            <w:pPr>
              <w:pStyle w:val="ListParagraph"/>
              <w:numPr>
                <w:ilvl w:val="0"/>
                <w:numId w:val="2"/>
              </w:numPr>
              <w:spacing w:before="40" w:after="40"/>
            </w:pPr>
            <w:r>
              <w:rPr>
                <w:rFonts w:ascii="Arial" w:cs="Arial" w:eastAsia="Arial" w:hAnsi="Arial"/>
                <w:color w:val="0F172A"/>
                <w:sz w:val="20"/>
                <w:szCs w:val="20"/>
              </w:rPr>
              <w:t xml:space="preserve">Model retrains weekly via Celery Beat. Old model replaced only if new AUC is better.</w:t>
            </w:r>
          </w:p>
          <w:p>
            <w:pPr>
              <w:pStyle w:val="ListParagraph"/>
              <w:numPr>
                <w:ilvl w:val="0"/>
                <w:numId w:val="2"/>
              </w:numPr>
              <w:spacing w:before="40" w:after="40"/>
            </w:pPr>
            <w:r>
              <w:rPr>
                <w:rFonts w:ascii="Arial" w:cs="Arial" w:eastAsia="Arial" w:hAnsi="Arial"/>
                <w:color w:val="0F172A"/>
                <w:sz w:val="20"/>
                <w:szCs w:val="20"/>
              </w:rPr>
              <w:t xml:space="preserve">If model file is missing from R2: attribution still works via Tiers 1–4.</w:t>
            </w:r>
          </w:p>
        </w:tc>
      </w:tr>
    </w:tbl>
    <w:p>
      <w:r>
        <w:br w:type="page"/>
      </w:r>
    </w:p>
    <w:tbl>
      <w:tblPr>
        <w:tblW w:type="dxa" w:w="9360"/>
        <w:tblBorders>
          <w:top w:val="nil"/>
          <w:left w:val="nil"/>
          <w:bottom w:val="nil"/>
          <w:right w:val="nil"/>
          <w:insideH w:val="single" w:color="auto" w:sz="4"/>
          <w:insideV w:val="single" w:color="auto" w:sz="4"/>
        </w:tblBorders>
      </w:tblPr>
      <w:tblGrid>
        <w:gridCol w:w="7200"/>
        <w:gridCol w:w="2160"/>
      </w:tblGrid>
      <w:tr>
        <w:tc>
          <w:tcPr>
            <w:tcBorders>
              <w:top w:val="nil"/>
              <w:left w:val="nil"/>
              <w:bottom w:val="nil"/>
              <w:right w:val="nil"/>
            </w:tcBorders>
            <w:shd w:fill="065F46" w:val="clear"/>
            <w:tcMar>
              <w:top w:type="dxa" w:w="180"/>
              <w:left w:type="dxa" w:w="240"/>
              <w:bottom w:type="dxa" w:w="180"/>
              <w:right w:type="dxa" w:w="240"/>
            </w:tcMar>
          </w:tcPr>
          <w:p>
            <w:r>
              <w:rPr>
                <w:rFonts w:ascii="Arial" w:cs="Arial" w:eastAsia="Arial" w:hAnsi="Arial"/>
                <w:b/>
                <w:bCs/>
                <w:color w:val="A5F3FC"/>
                <w:sz w:val="18"/>
                <w:szCs w:val="18"/>
              </w:rPr>
              <w:t xml:space="preserve">PHASE 14  </w:t>
            </w:r>
            <w:r>
              <w:rPr>
                <w:rFonts w:ascii="Arial" w:cs="Arial" w:eastAsia="Arial" w:hAnsi="Arial"/>
                <w:b/>
                <w:bCs/>
                <w:color w:val="FFFFFF"/>
                <w:sz w:val="28"/>
                <w:szCs w:val="28"/>
              </w:rPr>
              <w:t xml:space="preserve">Production Deployment &amp; Launch Checklist</w:t>
            </w:r>
          </w:p>
        </w:tc>
        <w:tc>
          <w:tcPr>
            <w:tcBorders>
              <w:top w:val="nil"/>
              <w:left w:val="nil"/>
              <w:bottom w:val="nil"/>
              <w:right w:val="nil"/>
            </w:tcBorders>
            <w:shd w:fill="065F46" w:val="clear"/>
            <w:tcMar>
              <w:top w:type="dxa" w:w="180"/>
              <w:left w:type="dxa" w:w="120"/>
              <w:bottom w:type="dxa" w:w="180"/>
              <w:right w:type="dxa" w:w="240"/>
            </w:tcMar>
            <w:vAlign w:val="center"/>
          </w:tcPr>
          <w:p>
            <w:pPr>
              <w:jc w:val="right"/>
            </w:pPr>
            <w:r>
              <w:rPr>
                <w:rFonts w:ascii="Arial" w:cs="Arial" w:eastAsia="Arial" w:hAnsi="Arial"/>
                <w:b/>
                <w:bCs/>
                <w:color w:val="A5F3FC"/>
                <w:sz w:val="20"/>
                <w:szCs w:val="20"/>
              </w:rPr>
              <w:t xml:space="preserve">⏱ 3–5 days</w:t>
            </w:r>
          </w:p>
        </w:tc>
      </w:tr>
    </w:tbl>
    <w:p>
      <w:pPr>
        <w:spacing w:before="80"/>
      </w:pPr>
      <w:r>
        <w:t xml:space="preserve"/>
      </w:r>
    </w:p>
    <w:tbl>
      <w:tblPr>
        <w:tblW w:type="dxa" w:w="9360"/>
        <w:tblBorders>
          <w:top w:val="single" w:color="0D9488" w:sz="10"/>
          <w:left w:val="single" w:color="0D9488" w:sz="10"/>
          <w:bottom w:val="single" w:color="CBD5E1" w:sz="1"/>
          <w:right w:val="single" w:color="CBD5E1" w:sz="1"/>
          <w:insideH w:val="single" w:color="auto" w:sz="4"/>
          <w:insideV w:val="single" w:color="auto" w:sz="4"/>
        </w:tblBorders>
      </w:tblPr>
      <w:tblGrid>
        <w:gridCol w:w="9360"/>
      </w:tblGrid>
      <w:tr>
        <w:tc>
          <w:tcPr>
            <w:tcBorders>
              <w:top w:val="single" w:color="0D9488" w:sz="10"/>
              <w:left w:val="single" w:color="0D9488" w:sz="10"/>
              <w:bottom w:val="nil"/>
              <w:right w:val="single" w:color="CBD5E1" w:sz="1"/>
            </w:tcBorders>
            <w:shd w:fill="CCFBF1" w:val="clear"/>
            <w:tcMar>
              <w:top w:type="dxa" w:w="80"/>
              <w:left w:type="dxa" w:w="180"/>
              <w:bottom w:type="dxa" w:w="40"/>
              <w:right w:type="dxa" w:w="180"/>
            </w:tcMar>
          </w:tcPr>
          <w:p>
            <w:r>
              <w:rPr>
                <w:rFonts w:ascii="Arial" w:cs="Arial" w:eastAsia="Arial" w:hAnsi="Arial"/>
                <w:b/>
                <w:bCs/>
                <w:color w:val="0D9488"/>
                <w:sz w:val="17"/>
                <w:szCs w:val="17"/>
              </w:rPr>
              <w:t xml:space="preserve">🔧 YOU DO THIS MANUALLY</w:t>
            </w:r>
            <w:r>
              <w:rPr>
                <w:rFonts w:ascii="Arial" w:cs="Arial" w:eastAsia="Arial" w:hAnsi="Arial"/>
                <w:color w:val="64748B"/>
                <w:sz w:val="17"/>
                <w:szCs w:val="17"/>
              </w:rPr>
              <w:t xml:space="preserve">  —  Deploy to production</w:t>
            </w:r>
          </w:p>
        </w:tc>
      </w:tr>
      <w:tr>
        <w:tc>
          <w:tcPr>
            <w:tcBorders>
              <w:top w:val="nil"/>
              <w:left w:val="single" w:color="0D9488" w:sz="10"/>
              <w:bottom w:val="single" w:color="CBD5E1" w:sz="1"/>
              <w:right w:val="single" w:color="CBD5E1" w:sz="1"/>
            </w:tcBorders>
            <w:shd w:fill="F0FDFA" w:val="clear"/>
            <w:tcMar>
              <w:top w:type="dxa" w:w="80"/>
              <w:left w:type="dxa" w:w="200"/>
              <w:bottom w:type="dxa" w:w="100"/>
              <w:right w:type="dxa" w:w="180"/>
            </w:tcMar>
          </w:tcPr>
          <w:p>
            <w:pPr>
              <w:spacing w:before="40" w:after="40"/>
            </w:pPr>
            <w:r>
              <w:rPr>
                <w:rFonts w:ascii="Arial" w:cs="Arial" w:eastAsia="Arial" w:hAnsi="Arial"/>
                <w:color w:val="0F172A"/>
                <w:sz w:val="20"/>
                <w:szCs w:val="20"/>
              </w:rPr>
              <w:t xml:space="preserve">1.  Frontend → Vercel: connect pfam-frontend repo, set all NEXT_PUBLIC_ env vars, deploy.</w:t>
            </w:r>
          </w:p>
          <w:p>
            <w:pPr>
              <w:spacing w:before="40" w:after="40"/>
            </w:pPr>
            <w:r>
              <w:rPr>
                <w:rFonts w:ascii="Arial" w:cs="Arial" w:eastAsia="Arial" w:hAnsi="Arial"/>
                <w:color w:val="0F172A"/>
                <w:sz w:val="20"/>
                <w:szCs w:val="20"/>
              </w:rPr>
              <w:t xml:space="preserve">2.  Backend → Railway: create Web Service from pfam-backend repo. Set all env vars including DATABASE_URL (Neon main branch), ENCRYPTION_KEY, all platform API keys.</w:t>
            </w:r>
          </w:p>
          <w:p>
            <w:pPr>
              <w:spacing w:before="40" w:after="40"/>
            </w:pPr>
            <w:r>
              <w:rPr>
                <w:rFonts w:ascii="Arial" w:cs="Arial" w:eastAsia="Arial" w:hAnsi="Arial"/>
                <w:color w:val="0F172A"/>
                <w:sz w:val="20"/>
                <w:szCs w:val="20"/>
              </w:rPr>
              <w:t xml:space="preserve">3.  Workers → Railway: create Worker Service from same repo. Start command: celery -A celery_app worker --loglevel=info</w:t>
            </w:r>
          </w:p>
          <w:p>
            <w:pPr>
              <w:spacing w:before="40" w:after="40"/>
            </w:pPr>
            <w:r>
              <w:rPr>
                <w:rFonts w:ascii="Arial" w:cs="Arial" w:eastAsia="Arial" w:hAnsi="Arial"/>
                <w:color w:val="0F172A"/>
                <w:sz w:val="20"/>
                <w:szCs w:val="20"/>
              </w:rPr>
              <w:t xml:space="preserve">4.  Beat → Railway: create Cron Service. Start command: celery -A celery_app beat --loglevel=info</w:t>
            </w:r>
          </w:p>
          <w:p>
            <w:pPr>
              <w:spacing w:before="40" w:after="40"/>
            </w:pPr>
            <w:r>
              <w:rPr>
                <w:rFonts w:ascii="Arial" w:cs="Arial" w:eastAsia="Arial" w:hAnsi="Arial"/>
                <w:color w:val="0F172A"/>
                <w:sz w:val="20"/>
                <w:szCs w:val="20"/>
              </w:rPr>
              <w:t xml:space="preserve">5.  Update all OAuth redirect URIs (Shopify, Meta, Google) from localhost to your production URLs.</w:t>
            </w:r>
          </w:p>
          <w:p>
            <w:pPr>
              <w:spacing w:before="40" w:after="40"/>
            </w:pPr>
            <w:r>
              <w:rPr>
                <w:rFonts w:ascii="Arial" w:cs="Arial" w:eastAsia="Arial" w:hAnsi="Arial"/>
                <w:color w:val="0F172A"/>
                <w:sz w:val="20"/>
                <w:szCs w:val="20"/>
              </w:rPr>
              <w:t xml:space="preserve">6.  Set STRIPE_WEBHOOK_SECRET from the production Stripe webhook endpoint (not test).</w:t>
            </w:r>
          </w:p>
          <w:p>
            <w:pPr>
              <w:spacing w:before="40" w:after="40"/>
            </w:pPr>
            <w:r>
              <w:rPr>
                <w:rFonts w:ascii="Arial" w:cs="Arial" w:eastAsia="Arial" w:hAnsi="Arial"/>
                <w:color w:val="0F172A"/>
                <w:sz w:val="20"/>
                <w:szCs w:val="20"/>
              </w:rPr>
              <w:t xml:space="preserve">7.  Enable Sentry DSN for both frontend and backend projects.</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tcPr>
          <w:p>
            <w:r>
              <w:rPr>
                <w:rFonts w:ascii="Arial" w:cs="Arial" w:eastAsia="Arial" w:hAnsi="Arial"/>
                <w:b/>
                <w:bCs/>
                <w:color w:val="FFFFFF"/>
                <w:sz w:val="19"/>
                <w:szCs w:val="19"/>
              </w:rPr>
              <w:t xml:space="preserve">Pre-launch check</w:t>
            </w:r>
          </w:p>
        </w:tc>
        <w:tc>
          <w:tcPr>
            <w:tcW w:type="dxa" w:w="420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tcPr>
          <w:p>
            <w:r>
              <w:rPr>
                <w:rFonts w:ascii="Arial" w:cs="Arial" w:eastAsia="Arial" w:hAnsi="Arial"/>
                <w:b/>
                <w:bCs/>
                <w:color w:val="FFFFFF"/>
                <w:sz w:val="19"/>
                <w:szCs w:val="19"/>
              </w:rPr>
              <w:t xml:space="preserve">Test</w:t>
            </w:r>
          </w:p>
        </w:tc>
        <w:tc>
          <w:tcPr>
            <w:tcW w:type="dxa" w:w="196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tcPr>
          <w:p>
            <w:r>
              <w:rPr>
                <w:rFonts w:ascii="Arial" w:cs="Arial" w:eastAsia="Arial" w:hAnsi="Arial"/>
                <w:b/>
                <w:bCs/>
                <w:color w:val="FFFFFF"/>
                <w:sz w:val="19"/>
                <w:szCs w:val="19"/>
              </w:rPr>
              <w:t xml:space="preserve">Pass?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Tenant isolation</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Create 2 orgs. Confirm org A cannot see org B data via API.</w:t>
            </w:r>
          </w:p>
        </w:tc>
        <w:tc>
          <w:tcPr>
            <w:tcW w:type="dxa" w:w="1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Money precision</w:t>
            </w:r>
          </w:p>
        </w:tc>
        <w:tc>
          <w:tcPr>
            <w:tcW w:type="dxa" w:w="4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Create order with $99.99 value. Verify stored as 9999 cents.</w:t>
            </w:r>
          </w:p>
        </w:tc>
        <w:tc>
          <w:tcPr>
            <w:tcW w:type="dxa" w:w="19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Audit log immutability</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Attempt UPDATE on audit_log — must fail at DB level.</w:t>
            </w:r>
          </w:p>
        </w:tc>
        <w:tc>
          <w:tcPr>
            <w:tcW w:type="dxa" w:w="1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Sync idempotency</w:t>
            </w:r>
          </w:p>
        </w:tc>
        <w:tc>
          <w:tcPr>
            <w:tcW w:type="dxa" w:w="4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Run sync twice. Zero duplicate orders/insights.</w:t>
            </w:r>
          </w:p>
        </w:tc>
        <w:tc>
          <w:tcPr>
            <w:tcW w:type="dxa" w:w="19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Attribution coverage</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With real ad account: coverage rate ≥ 60% for Tier 1/2.</w:t>
            </w:r>
          </w:p>
        </w:tc>
        <w:tc>
          <w:tcPr>
            <w:tcW w:type="dxa" w:w="1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Profit accuracy</w:t>
            </w:r>
          </w:p>
        </w:tc>
        <w:tc>
          <w:tcPr>
            <w:tcW w:type="dxa" w:w="4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Pick 3 campaigns. Manually calc profit. PFAM within ±1%.</w:t>
            </w:r>
          </w:p>
        </w:tc>
        <w:tc>
          <w:tcPr>
            <w:tcW w:type="dxa" w:w="19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Rules guardrail</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Rule with min_orders=100 on ad set with 5 orders: must NOT fire.</w:t>
            </w:r>
          </w:p>
        </w:tc>
        <w:tc>
          <w:tcPr>
            <w:tcW w:type="dxa" w:w="1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Max daily actions</w:t>
            </w:r>
          </w:p>
        </w:tc>
        <w:tc>
          <w:tcPr>
            <w:tcW w:type="dxa" w:w="4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Set max 3 actions/day. Trigger rule 5 times. Only 3 execute.</w:t>
            </w:r>
          </w:p>
        </w:tc>
        <w:tc>
          <w:tcPr>
            <w:tcW w:type="dxa" w:w="19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Token encryption</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Check DB: access_token_enc column is ciphertext, not plaintext.</w:t>
            </w:r>
          </w:p>
        </w:tc>
        <w:tc>
          <w:tcPr>
            <w:tcW w:type="dxa" w:w="1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RBAC</w:t>
            </w:r>
          </w:p>
        </w:tc>
        <w:tc>
          <w:tcPr>
            <w:tcW w:type="dxa" w:w="4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Read-Only JWT on POST /api/rules: must return 403.</w:t>
            </w:r>
          </w:p>
        </w:tc>
        <w:tc>
          <w:tcPr>
            <w:tcW w:type="dxa" w:w="19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Rate limits</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Hammer Sync Now button rapidly: rate limit kicks in at attempt 2.</w:t>
            </w:r>
          </w:p>
        </w:tc>
        <w:tc>
          <w:tcPr>
            <w:tcW w:type="dxa" w:w="1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Webhook signature</w:t>
            </w:r>
          </w:p>
        </w:tc>
        <w:tc>
          <w:tcPr>
            <w:tcW w:type="dxa" w:w="4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Verify HMAC-SHA256 signature on delivered webhook payload.</w:t>
            </w:r>
          </w:p>
        </w:tc>
        <w:tc>
          <w:tcPr>
            <w:tcW w:type="dxa" w:w="19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Stripe</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Complete test checkout. Subscription plan updates in DB.</w:t>
            </w:r>
          </w:p>
        </w:tc>
        <w:tc>
          <w:tcPr>
            <w:tcW w:type="dxa" w:w="1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Email notification</w:t>
            </w:r>
          </w:p>
        </w:tc>
        <w:tc>
          <w:tcPr>
            <w:tcW w:type="dxa" w:w="420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Trigger a rule. Email arrives within 5 minutes.</w:t>
            </w:r>
          </w:p>
        </w:tc>
        <w:tc>
          <w:tcPr>
            <w:tcW w:type="dxa" w:w="1960"/>
            <w:tcBorders>
              <w:top w:val="single" w:color="CBD5E1" w:sz="1"/>
              <w:left w:val="single" w:color="CBD5E1" w:sz="1"/>
              <w:bottom w:val="single" w:color="CBD5E1" w:sz="1"/>
              <w:right w:val="single" w:color="CBD5E1" w:sz="1"/>
            </w:tcBorders>
            <w:shd w:fill="F0F9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Export</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Download CSV. All values in dollars. Open in Excel — no corruption.</w:t>
            </w:r>
          </w:p>
        </w:tc>
        <w:tc>
          <w:tcPr>
            <w:tcW w:type="dxa" w:w="1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w:t>
            </w:r>
          </w:p>
        </w:tc>
      </w:tr>
    </w:tbl>
    <w:p>
      <w:pPr>
        <w:spacing w:before="60"/>
      </w:pPr>
      <w:r>
        <w:t xml:space="preserve"/>
      </w:r>
    </w:p>
    <w:tbl>
      <w:tblPr>
        <w:tblW w:type="dxa" w:w="9360"/>
        <w:tblBorders>
          <w:top w:val="single" w:color="CBD5E1" w:sz="1"/>
          <w:left w:val="single" w:color="6366F1" w:sz="10"/>
          <w:bottom w:val="single" w:color="CBD5E1" w:sz="1"/>
          <w:right w:val="single" w:color="CBD5E1" w:sz="1"/>
          <w:insideH w:val="single" w:color="auto" w:sz="4"/>
          <w:insideV w:val="single" w:color="auto" w:sz="4"/>
        </w:tblBorders>
      </w:tblPr>
      <w:tblGrid>
        <w:gridCol w:w="9360"/>
      </w:tblGrid>
      <w:tr>
        <w:tc>
          <w:tcPr>
            <w:tcBorders>
              <w:top w:val="single" w:color="CBD5E1" w:sz="1"/>
              <w:left w:val="single" w:color="6366F1" w:sz="10"/>
              <w:bottom w:val="single" w:color="CBD5E1" w:sz="1"/>
              <w:right w:val="single" w:color="CBD5E1" w:sz="1"/>
            </w:tcBorders>
            <w:shd w:fill="EFF6FF" w:val="clear"/>
            <w:tcMar>
              <w:top w:type="dxa" w:w="120"/>
              <w:left w:type="dxa" w:w="180"/>
              <w:bottom w:type="dxa" w:w="120"/>
              <w:right w:type="dxa" w:w="180"/>
            </w:tcMar>
          </w:tcPr>
          <w:p>
            <w:r>
              <w:rPr>
                <w:rFonts w:ascii="Arial" w:cs="Arial" w:eastAsia="Arial" w:hAnsi="Arial"/>
                <w:color w:val="0F172A"/>
                <w:sz w:val="20"/>
                <w:szCs w:val="20"/>
              </w:rPr>
              <w:t xml:space="preserve">💡 Put the system under real load before your first paying customer. Use Locust or k6 to simulate 50 concurrent users hitting the dashboard. Fix any slow queries you find (add EXPLAIN ANALYZE in Neon).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rPr>
          <w:tblHeader/>
        </w:trPr>
        <w:tc>
          <w:tcPr>
            <w:tcW w:type="dxa" w:w="80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tcPr>
          <w:p>
            <w:r>
              <w:rPr>
                <w:rFonts w:ascii="Arial" w:cs="Arial" w:eastAsia="Arial" w:hAnsi="Arial"/>
                <w:b/>
                <w:bCs/>
                <w:color w:val="FFFFFF"/>
                <w:sz w:val="19"/>
                <w:szCs w:val="19"/>
              </w:rPr>
              <w:t xml:space="preserve">Version</w:t>
            </w:r>
          </w:p>
        </w:tc>
        <w:tc>
          <w:tcPr>
            <w:tcW w:type="dxa" w:w="140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tcPr>
          <w:p>
            <w:r>
              <w:rPr>
                <w:rFonts w:ascii="Arial" w:cs="Arial" w:eastAsia="Arial" w:hAnsi="Arial"/>
                <w:b/>
                <w:bCs/>
                <w:color w:val="FFFFFF"/>
                <w:sz w:val="19"/>
                <w:szCs w:val="19"/>
              </w:rPr>
              <w:t xml:space="preserve">Date</w:t>
            </w:r>
          </w:p>
        </w:tc>
        <w:tc>
          <w:tcPr>
            <w:tcW w:type="dxa" w:w="7160"/>
            <w:tcBorders>
              <w:top w:val="single" w:color="CBD5E1" w:sz="1"/>
              <w:left w:val="single" w:color="CBD5E1" w:sz="1"/>
              <w:bottom w:val="single" w:color="CBD5E1" w:sz="1"/>
              <w:right w:val="single" w:color="CBD5E1" w:sz="1"/>
            </w:tcBorders>
            <w:shd w:fill="1E293B" w:val="clear"/>
            <w:tcMar>
              <w:top w:type="dxa" w:w="90"/>
              <w:left w:type="dxa" w:w="140"/>
              <w:bottom w:type="dxa" w:w="90"/>
              <w:right w:type="dxa" w:w="140"/>
            </w:tcMar>
          </w:tcPr>
          <w:p>
            <w:r>
              <w:rPr>
                <w:rFonts w:ascii="Arial" w:cs="Arial" w:eastAsia="Arial" w:hAnsi="Arial"/>
                <w:b/>
                <w:bCs/>
                <w:color w:val="FFFFFF"/>
                <w:sz w:val="19"/>
                <w:szCs w:val="19"/>
              </w:rPr>
              <w:t xml:space="preserve">Notes</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1.0</w:t>
            </w:r>
          </w:p>
        </w:tc>
        <w:tc>
          <w:tcPr>
            <w:tcW w:type="dxa" w:w="1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February 2026</w:t>
            </w:r>
          </w:p>
        </w:tc>
        <w:tc>
          <w:tcPr>
            <w:tcW w:type="dxa" w:w="7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spacing w:before="50" w:after="50"/>
            </w:pPr>
            <w:r>
              <w:rPr>
                <w:rFonts w:ascii="Arial" w:cs="Arial" w:eastAsia="Arial" w:hAnsi="Arial"/>
                <w:color w:val="0F172A"/>
                <w:sz w:val="19"/>
                <w:szCs w:val="19"/>
              </w:rPr>
              <w:t xml:space="preserve">Complete A–Z implementation plan. 14 phases. Full SRS including 5-tier ML attribution. Solo builder + Cursor-ready.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CBD5E1" w:sz="1"/>
        <w:left w:val="nil"/>
        <w:bottom w:val="nil"/>
        <w:right w:val="nil"/>
        <w:insideH w:val="single" w:color="auto" w:sz="4"/>
        <w:insideV w:val="single" w:color="auto" w:sz="4"/>
      </w:tblBorders>
    </w:tblPr>
    <w:tblGrid>
      <w:gridCol w:w="6000"/>
      <w:gridCol w:w="4080"/>
    </w:tblGrid>
    <w:tr>
      <w:tc>
        <w:tcPr>
          <w:tcW w:type="dxa" w:w="6000"/>
          <w:tcBorders>
            <w:top w:val="nil"/>
            <w:left w:val="nil"/>
            <w:bottom w:val="nil"/>
            <w:right w:val="nil"/>
          </w:tcBorders>
        </w:tcPr>
        <w:p>
          <w:r>
            <w:rPr>
              <w:rFonts w:ascii="Arial" w:cs="Arial" w:eastAsia="Arial" w:hAnsi="Arial"/>
              <w:color w:val="94A3B8"/>
              <w:sz w:val="16"/>
              <w:szCs w:val="16"/>
            </w:rPr>
            <w:t xml:space="preserve">Profit-First Ad Manager  |  Internal Use Only</w:t>
          </w:r>
        </w:p>
      </w:tc>
      <w:tc>
        <w:tcPr>
          <w:tcW w:type="dxa" w:w="4080"/>
          <w:tcBorders>
            <w:top w:val="nil"/>
            <w:left w:val="nil"/>
            <w:bottom w:val="nil"/>
            <w:right w:val="nil"/>
          </w:tcBorders>
        </w:tcPr>
        <w:p>
          <w:pPr>
            <w:jc w:val="right"/>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il"/>
        <w:left w:val="nil"/>
        <w:bottom w:val="single" w:color="CBD5E1" w:sz="1"/>
        <w:right w:val="nil"/>
        <w:insideH w:val="single" w:color="auto" w:sz="4"/>
        <w:insideV w:val="single" w:color="auto" w:sz="4"/>
      </w:tblBorders>
    </w:tblPr>
    <w:tblGrid>
      <w:gridCol w:w="6400"/>
      <w:gridCol w:w="3680"/>
    </w:tblGrid>
    <w:tr>
      <w:tc>
        <w:tcPr>
          <w:tcW w:type="dxa" w:w="6400"/>
          <w:tcBorders>
            <w:top w:val="nil"/>
            <w:left w:val="nil"/>
            <w:bottom w:val="nil"/>
            <w:right w:val="nil"/>
          </w:tcBorders>
        </w:tcPr>
        <w:p>
          <w:r>
            <w:rPr>
              <w:rFonts w:ascii="Arial" w:cs="Arial" w:eastAsia="Arial" w:hAnsi="Arial"/>
              <w:color w:val="94A3B8"/>
              <w:sz w:val="16"/>
              <w:szCs w:val="16"/>
            </w:rPr>
            <w:t xml:space="preserve">PFAM — Complete A–Z Implementation Plan  |  Solo Builder + Cursor</w:t>
          </w:r>
        </w:p>
      </w:tc>
      <w:tc>
        <w:tcPr>
          <w:tcW w:type="dxa" w:w="3680"/>
          <w:tcBorders>
            <w:top w:val="nil"/>
            <w:left w:val="nil"/>
            <w:bottom w:val="nil"/>
            <w:right w:val="nil"/>
          </w:tcBorders>
        </w:tcPr>
        <w:p>
          <w:pPr>
            <w:jc w:val="right"/>
          </w:pPr>
          <w:r>
            <w:rPr>
              <w:rFonts w:ascii="Arial" w:cs="Arial" w:eastAsia="Arial" w:hAnsi="Arial"/>
              <w:color w:val="94A3B8"/>
              <w:sz w:val="16"/>
              <w:szCs w:val="16"/>
            </w:rPr>
            <w:t xml:space="preserve">v1.0  |  February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00"/>
    </w:pPr>
    <w:rPr>
      <w:rFonts w:ascii="Arial" w:cs="Arial" w:eastAsia="Arial" w:hAnsi="Arial"/>
      <w:b/>
      <w:bCs/>
      <w:color w:val="6366F1"/>
      <w:sz w:val="26"/>
      <w:szCs w:val="26"/>
    </w:rPr>
  </w:style>
  <w:style w:type="paragraph" w:styleId="Heading3">
    <w:name w:val="Heading 3"/>
    <w:basedOn w:val="Normal"/>
    <w:next w:val="Normal"/>
    <w:qFormat/>
    <w:pPr>
      <w:spacing w:before="220" w:after="80"/>
    </w:pPr>
    <w:rPr>
      <w:rFonts w:ascii="Arial" w:cs="Arial" w:eastAsia="Arial" w:hAnsi="Arial"/>
      <w:b/>
      <w:bCs/>
      <w:color w:val="1E293B"/>
      <w:sz w:val="22"/>
      <w:szCs w:val="22"/>
    </w:rPr>
  </w:style>
  <w:style w:type="paragraph" w:styleId="Heading4">
    <w:name w:val="Heading 4"/>
    <w:basedOn w:val="Normal"/>
    <w:next w:val="Normal"/>
    <w:qFormat/>
    <w:pPr>
      <w:spacing w:before="160" w:after="60"/>
    </w:pPr>
    <w:rPr>
      <w:rFonts w:ascii="Arial" w:cs="Arial" w:eastAsia="Arial" w:hAnsi="Arial"/>
      <w:b/>
      <w:bCs/>
      <w:color w:val="0D948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2026-02-13T10:00:58.855Z</dcterms:created>
  <dcterms:modified xsi:type="dcterms:W3CDTF">2026-02-13T10:00:58.856Z</dcterms:modified>
</cp:coreProperties>
</file>

<file path=docProps/custom.xml><?xml version="1.0" encoding="utf-8"?>
<Properties xmlns="http://schemas.openxmlformats.org/officeDocument/2006/custom-properties" xmlns:vt="http://schemas.openxmlformats.org/officeDocument/2006/docPropsVTypes"/>
</file>