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DB804" w14:textId="77777777" w:rsidR="000D74E2" w:rsidRDefault="000D74E2" w:rsidP="000D74E2">
      <w:r>
        <w:t>WEEK 5 hands on Creating Microservices for account and Loan</w:t>
      </w:r>
    </w:p>
    <w:p w14:paraId="20A19C24" w14:textId="390FCC03" w:rsidR="0059307F" w:rsidRDefault="000D74E2">
      <w:r>
        <w:t>Output –</w:t>
      </w:r>
    </w:p>
    <w:p w14:paraId="0B8A28C8" w14:textId="635B41DD" w:rsidR="000D74E2" w:rsidRDefault="000D74E2">
      <w:r>
        <w:rPr>
          <w:noProof/>
        </w:rPr>
        <w:drawing>
          <wp:inline distT="0" distB="0" distL="0" distR="0" wp14:anchorId="4F900A4F" wp14:editId="4A10034B">
            <wp:extent cx="5943600" cy="1302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C8CFC" w14:textId="60142517" w:rsidR="000D74E2" w:rsidRDefault="000D74E2">
      <w:r>
        <w:rPr>
          <w:noProof/>
        </w:rPr>
        <w:drawing>
          <wp:inline distT="0" distB="0" distL="0" distR="0" wp14:anchorId="19C959BF" wp14:editId="72B68B8A">
            <wp:extent cx="5943600" cy="802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84B5F3" wp14:editId="4FC0CB16">
            <wp:extent cx="5943600" cy="15748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7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4E2"/>
    <w:rsid w:val="000D74E2"/>
    <w:rsid w:val="0059307F"/>
    <w:rsid w:val="00B9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C346D"/>
  <w15:chartTrackingRefBased/>
  <w15:docId w15:val="{7E029BE5-6451-4341-9F68-99A3E6763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4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Roy</dc:creator>
  <cp:keywords/>
  <dc:description/>
  <cp:lastModifiedBy>Kushal Roy</cp:lastModifiedBy>
  <cp:revision>1</cp:revision>
  <dcterms:created xsi:type="dcterms:W3CDTF">2025-07-20T15:25:00Z</dcterms:created>
  <dcterms:modified xsi:type="dcterms:W3CDTF">2025-07-20T15:27:00Z</dcterms:modified>
</cp:coreProperties>
</file>