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6D527" w14:textId="77777777" w:rsidR="00C542FF" w:rsidRDefault="00000000">
      <w:pPr>
        <w:rPr>
          <w:sz w:val="32"/>
          <w:szCs w:val="32"/>
        </w:rPr>
      </w:pPr>
      <w:r>
        <w:rPr>
          <w:rFonts w:ascii="Times New Roman" w:hAnsi="Times New Roman"/>
          <w:b/>
          <w:sz w:val="32"/>
          <w:szCs w:val="32"/>
        </w:rPr>
        <w:t>Title</w:t>
      </w:r>
      <w:r>
        <w:rPr>
          <w:rFonts w:ascii="Times New Roman" w:hAnsi="Times New Roman"/>
          <w:sz w:val="32"/>
          <w:szCs w:val="32"/>
        </w:rPr>
        <w:t xml:space="preserve">: </w:t>
      </w:r>
      <w:r>
        <w:rPr>
          <w:rFonts w:ascii="Times New Roman" w:hAnsi="Times New Roman"/>
          <w:sz w:val="28"/>
          <w:szCs w:val="28"/>
        </w:rPr>
        <w:t>To use Composite Transformations for Scaling and Translating a Triangle</w:t>
      </w:r>
    </w:p>
    <w:p w14:paraId="7FAC1CD2" w14:textId="77777777" w:rsidR="00C542FF" w:rsidRDefault="00C542FF">
      <w:pPr>
        <w:rPr>
          <w:sz w:val="32"/>
          <w:szCs w:val="32"/>
        </w:rPr>
      </w:pPr>
    </w:p>
    <w:p w14:paraId="08DA949C" w14:textId="77777777" w:rsidR="00C542FF" w:rsidRDefault="00000000">
      <w:pPr>
        <w:spacing w:before="57" w:after="57"/>
        <w:rPr>
          <w:sz w:val="32"/>
          <w:szCs w:val="32"/>
        </w:rPr>
      </w:pPr>
      <w:r>
        <w:rPr>
          <w:rFonts w:ascii="Times New Roman" w:hAnsi="Times New Roman"/>
          <w:b/>
          <w:sz w:val="32"/>
          <w:szCs w:val="32"/>
        </w:rPr>
        <w:t>Objective</w:t>
      </w:r>
      <w:r>
        <w:rPr>
          <w:rFonts w:ascii="Times New Roman" w:hAnsi="Times New Roman"/>
          <w:sz w:val="32"/>
          <w:szCs w:val="32"/>
        </w:rPr>
        <w:t>:</w:t>
      </w:r>
    </w:p>
    <w:p w14:paraId="4483E2F0" w14:textId="77777777" w:rsidR="00C542FF" w:rsidRDefault="00000000">
      <w:pPr>
        <w:numPr>
          <w:ilvl w:val="0"/>
          <w:numId w:val="2"/>
        </w:numPr>
        <w:tabs>
          <w:tab w:val="left" w:pos="720"/>
        </w:tabs>
        <w:ind w:left="0" w:firstLine="0"/>
        <w:rPr>
          <w:sz w:val="32"/>
          <w:szCs w:val="32"/>
        </w:rPr>
      </w:pPr>
      <w:r>
        <w:rPr>
          <w:rFonts w:ascii="Times New Roman" w:hAnsi="Times New Roman"/>
        </w:rPr>
        <w:t>To implement a method for scaling and translating a triangle.</w:t>
      </w:r>
    </w:p>
    <w:p w14:paraId="12A5E8DB" w14:textId="77777777" w:rsidR="00C542FF" w:rsidRDefault="00000000">
      <w:pPr>
        <w:numPr>
          <w:ilvl w:val="0"/>
          <w:numId w:val="2"/>
        </w:numPr>
        <w:tabs>
          <w:tab w:val="left" w:pos="720"/>
        </w:tabs>
        <w:ind w:left="0" w:firstLine="0"/>
        <w:rPr>
          <w:sz w:val="32"/>
          <w:szCs w:val="32"/>
        </w:rPr>
      </w:pPr>
      <w:r>
        <w:rPr>
          <w:rFonts w:ascii="Times New Roman" w:hAnsi="Times New Roman"/>
        </w:rPr>
        <w:t>To evaluate how well the transformations affect the triangle's appearance.</w:t>
      </w:r>
    </w:p>
    <w:p w14:paraId="01E2E0F8" w14:textId="77777777" w:rsidR="00C542FF" w:rsidRDefault="00000000">
      <w:pPr>
        <w:numPr>
          <w:ilvl w:val="0"/>
          <w:numId w:val="2"/>
        </w:numPr>
        <w:tabs>
          <w:tab w:val="left" w:pos="720"/>
        </w:tabs>
        <w:ind w:left="0" w:firstLine="0"/>
        <w:rPr>
          <w:sz w:val="32"/>
          <w:szCs w:val="32"/>
        </w:rPr>
      </w:pPr>
      <w:r>
        <w:rPr>
          <w:rFonts w:ascii="Times New Roman" w:hAnsi="Times New Roman"/>
        </w:rPr>
        <w:t>To analyze the efficiency and speed of the transformation process.</w:t>
      </w:r>
    </w:p>
    <w:p w14:paraId="77DD418A" w14:textId="77777777" w:rsidR="00C542FF" w:rsidRDefault="00000000">
      <w:pPr>
        <w:numPr>
          <w:ilvl w:val="0"/>
          <w:numId w:val="2"/>
        </w:numPr>
        <w:tabs>
          <w:tab w:val="left" w:pos="720"/>
        </w:tabs>
        <w:ind w:left="0" w:firstLine="0"/>
        <w:rPr>
          <w:sz w:val="32"/>
          <w:szCs w:val="32"/>
        </w:rPr>
      </w:pPr>
      <w:r>
        <w:rPr>
          <w:rFonts w:ascii="Times New Roman" w:hAnsi="Times New Roman"/>
        </w:rPr>
        <w:t>To visualize and display the triangle with varying parameters.</w:t>
      </w:r>
    </w:p>
    <w:p w14:paraId="7E2834DB" w14:textId="77777777" w:rsidR="00C542FF" w:rsidRDefault="00C542FF">
      <w:pPr>
        <w:rPr>
          <w:sz w:val="28"/>
          <w:szCs w:val="28"/>
        </w:rPr>
      </w:pPr>
    </w:p>
    <w:p w14:paraId="6780B1B6" w14:textId="77777777" w:rsidR="00C542FF" w:rsidRDefault="00000000">
      <w:pPr>
        <w:spacing w:before="57" w:after="57"/>
        <w:rPr>
          <w:rFonts w:ascii="Times New Roman" w:hAnsi="Times New Roman"/>
        </w:rPr>
      </w:pPr>
      <w:r>
        <w:rPr>
          <w:rFonts w:ascii="Times New Roman" w:hAnsi="Times New Roman"/>
          <w:b/>
          <w:sz w:val="28"/>
          <w:szCs w:val="28"/>
        </w:rPr>
        <w:t>Theory:</w:t>
      </w:r>
    </w:p>
    <w:p w14:paraId="4F2E9292" w14:textId="77777777" w:rsidR="00C542FF" w:rsidRDefault="00000000">
      <w:pPr>
        <w:pStyle w:val="BodyText"/>
        <w:jc w:val="both"/>
        <w:rPr>
          <w:rFonts w:ascii="Times New Roman" w:hAnsi="Times New Roman"/>
          <w:szCs w:val="28"/>
        </w:rPr>
      </w:pPr>
      <w:r>
        <w:rPr>
          <w:rFonts w:ascii="Times New Roman" w:hAnsi="Times New Roman"/>
          <w:szCs w:val="28"/>
        </w:rPr>
        <w:t>A triangle in a 2D plane is defined by its three vertices. In computer graphics, similar to circle drawing, we cannot directly render a perfect triangle due to the discrete nature of pixels. Instead, we approximate the triangle by determining and illuminating the closest pixels that best represent its edges. The vertices of a triangle can be represented as (x</w:t>
      </w:r>
      <w:r>
        <w:rPr>
          <w:rFonts w:ascii="Times New Roman" w:hAnsi="Times New Roman"/>
          <w:szCs w:val="28"/>
          <w:vertAlign w:val="subscript"/>
        </w:rPr>
        <w:t>1</w:t>
      </w:r>
      <w:r>
        <w:rPr>
          <w:rFonts w:ascii="Times New Roman" w:hAnsi="Times New Roman"/>
          <w:szCs w:val="28"/>
        </w:rPr>
        <w:t>, y</w:t>
      </w:r>
      <w:r>
        <w:rPr>
          <w:rFonts w:ascii="Times New Roman" w:hAnsi="Times New Roman"/>
          <w:szCs w:val="28"/>
          <w:vertAlign w:val="subscript"/>
        </w:rPr>
        <w:t>1</w:t>
      </w:r>
      <w:r>
        <w:rPr>
          <w:rFonts w:ascii="Times New Roman" w:hAnsi="Times New Roman"/>
          <w:szCs w:val="28"/>
        </w:rPr>
        <w:t>), (x</w:t>
      </w:r>
      <w:r>
        <w:rPr>
          <w:rFonts w:ascii="Times New Roman" w:hAnsi="Times New Roman"/>
          <w:szCs w:val="28"/>
          <w:vertAlign w:val="subscript"/>
        </w:rPr>
        <w:t>2</w:t>
      </w:r>
      <w:r>
        <w:rPr>
          <w:rFonts w:ascii="Times New Roman" w:hAnsi="Times New Roman"/>
          <w:szCs w:val="28"/>
        </w:rPr>
        <w:t>, y</w:t>
      </w:r>
      <w:r>
        <w:rPr>
          <w:rFonts w:ascii="Times New Roman" w:hAnsi="Times New Roman"/>
          <w:szCs w:val="28"/>
          <w:vertAlign w:val="subscript"/>
        </w:rPr>
        <w:t>2</w:t>
      </w:r>
      <w:r>
        <w:rPr>
          <w:rFonts w:ascii="Times New Roman" w:hAnsi="Times New Roman"/>
          <w:szCs w:val="28"/>
        </w:rPr>
        <w:t>), and (x</w:t>
      </w:r>
      <w:r>
        <w:rPr>
          <w:rFonts w:ascii="Times New Roman" w:hAnsi="Times New Roman"/>
          <w:szCs w:val="28"/>
          <w:vertAlign w:val="subscript"/>
        </w:rPr>
        <w:t>3</w:t>
      </w:r>
      <w:r>
        <w:rPr>
          <w:rFonts w:ascii="Times New Roman" w:hAnsi="Times New Roman"/>
          <w:szCs w:val="28"/>
        </w:rPr>
        <w:t>, y</w:t>
      </w:r>
      <w:r>
        <w:rPr>
          <w:rFonts w:ascii="Times New Roman" w:hAnsi="Times New Roman"/>
          <w:szCs w:val="28"/>
          <w:vertAlign w:val="subscript"/>
        </w:rPr>
        <w:t>3</w:t>
      </w:r>
      <w:r>
        <w:rPr>
          <w:rFonts w:ascii="Times New Roman" w:hAnsi="Times New Roman"/>
          <w:szCs w:val="28"/>
        </w:rPr>
        <w:t>).</w:t>
      </w:r>
    </w:p>
    <w:p w14:paraId="48B9C3C1" w14:textId="7530345A" w:rsidR="00C542FF" w:rsidRDefault="00000000">
      <w:pPr>
        <w:pStyle w:val="BodyText"/>
      </w:pPr>
      <w:r>
        <w:t xml:space="preserve">To perform transformations, we will use composite transformations, where scaling is applied first, followed by translation. The </w:t>
      </w:r>
      <w:r w:rsidR="009272CD">
        <w:t>translation matrix, s</w:t>
      </w:r>
      <w:r>
        <w:t xml:space="preserve">caling </w:t>
      </w:r>
      <w:r w:rsidR="009272CD">
        <w:t>matrix</w:t>
      </w:r>
      <w:r>
        <w:t xml:space="preserve"> </w:t>
      </w:r>
      <w:r w:rsidR="009272CD">
        <w:t xml:space="preserve">and composite matrix </w:t>
      </w:r>
      <w:r>
        <w:t>can be defined as:</w:t>
      </w:r>
    </w:p>
    <w:p w14:paraId="2FA2A4B7" w14:textId="696DF3EE" w:rsidR="00E208C0" w:rsidRDefault="00D1136C">
      <w:pPr>
        <w:pStyle w:val="BodyText"/>
      </w:pPr>
      <w:r>
        <w:t xml:space="preserve">Translation 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Tx</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Ty</m:t>
                              </m:r>
                            </m:e>
                          </m:mr>
                          <m:mr>
                            <m:e>
                              <m:r>
                                <w:rPr>
                                  <w:rFonts w:ascii="Cambria Math" w:hAnsi="Cambria Math"/>
                                </w:rPr>
                                <m:t>1</m:t>
                              </m:r>
                            </m:e>
                          </m:mr>
                        </m:m>
                      </m:e>
                    </m:mr>
                  </m:m>
                </m:e>
              </m:mr>
            </m:m>
          </m:e>
        </m:d>
      </m:oMath>
    </w:p>
    <w:p w14:paraId="51DC89B5" w14:textId="32AFEFFE" w:rsidR="00C542FF" w:rsidRPr="00E208C0" w:rsidRDefault="00D1136C" w:rsidP="00E208C0">
      <w:pPr>
        <w:pStyle w:val="BodyText"/>
      </w:pPr>
      <w:r>
        <w:t xml:space="preserve">Scaling 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Sx</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0</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Sy</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1</m:t>
                              </m:r>
                            </m:e>
                          </m:mr>
                        </m:m>
                      </m:e>
                    </m:mr>
                  </m:m>
                </m:e>
              </m:mr>
            </m:m>
          </m:e>
        </m:d>
      </m:oMath>
    </w:p>
    <w:p w14:paraId="149BCFFB" w14:textId="57EAC3C5" w:rsidR="00C542FF" w:rsidRPr="00D1136C" w:rsidRDefault="00D1136C">
      <w:pPr>
        <w:pStyle w:val="BodyText"/>
        <w:jc w:val="both"/>
      </w:pPr>
      <w:r>
        <w:t xml:space="preserve">Composite 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Sx</m:t>
                        </m:r>
                      </m:e>
                    </m:mr>
                    <m:mr>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Tx</m:t>
                        </m:r>
                      </m:e>
                    </m:mr>
                    <m:mr>
                      <m:e>
                        <m:r>
                          <w:rPr>
                            <w:rFonts w:ascii="Cambria Math" w:hAnsi="Cambria Math"/>
                          </w:rPr>
                          <m:t>Sy</m:t>
                        </m:r>
                      </m:e>
                      <m:e>
                        <m:r>
                          <w:rPr>
                            <w:rFonts w:ascii="Cambria Math" w:hAnsi="Cambria Math"/>
                          </w:rPr>
                          <m:t>Ty</m:t>
                        </m:r>
                      </m:e>
                    </m:mr>
                  </m:m>
                </m:e>
              </m:mr>
              <m:mr>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
                </m:e>
              </m:mr>
            </m:m>
          </m:e>
        </m:d>
      </m:oMath>
    </w:p>
    <w:p w14:paraId="388680E3" w14:textId="5F3A04CB" w:rsidR="00C542FF" w:rsidRDefault="00000000">
      <w:pPr>
        <w:pStyle w:val="BodyText"/>
        <w:jc w:val="both"/>
        <w:rPr>
          <w:b/>
          <w:bCs/>
        </w:rPr>
      </w:pPr>
      <w:r>
        <w:rPr>
          <w:rFonts w:ascii="Times New Roman" w:hAnsi="Times New Roman"/>
          <w:b/>
          <w:bCs/>
          <w:szCs w:val="28"/>
        </w:rPr>
        <w:t>Algorithm:</w:t>
      </w:r>
    </w:p>
    <w:p w14:paraId="1B0B60DB" w14:textId="77777777" w:rsidR="00C542FF" w:rsidRDefault="00000000">
      <w:pPr>
        <w:pStyle w:val="PreformattedText"/>
        <w:numPr>
          <w:ilvl w:val="0"/>
          <w:numId w:val="1"/>
        </w:numPr>
        <w:jc w:val="both"/>
      </w:pPr>
      <w:r>
        <w:rPr>
          <w:rFonts w:ascii="Times New Roman" w:hAnsi="Times New Roman"/>
          <w:sz w:val="24"/>
          <w:szCs w:val="28"/>
        </w:rPr>
        <w:t>Start</w:t>
      </w:r>
    </w:p>
    <w:p w14:paraId="1E8F639D" w14:textId="693BBFF0" w:rsidR="00C542FF" w:rsidRDefault="00000000">
      <w:pPr>
        <w:pStyle w:val="PreformattedText"/>
        <w:numPr>
          <w:ilvl w:val="0"/>
          <w:numId w:val="1"/>
        </w:numPr>
        <w:jc w:val="both"/>
      </w:pPr>
      <w:r>
        <w:rPr>
          <w:rFonts w:ascii="Times New Roman" w:hAnsi="Times New Roman"/>
          <w:sz w:val="24"/>
          <w:szCs w:val="28"/>
        </w:rPr>
        <w:t>Declare variables for the triangle vertices (x</w:t>
      </w:r>
      <w:r>
        <w:rPr>
          <w:rFonts w:ascii="Times New Roman" w:hAnsi="Times New Roman"/>
          <w:sz w:val="24"/>
          <w:szCs w:val="28"/>
          <w:vertAlign w:val="subscript"/>
        </w:rPr>
        <w:t>1</w:t>
      </w:r>
      <w:r>
        <w:rPr>
          <w:rFonts w:ascii="Times New Roman" w:hAnsi="Times New Roman"/>
          <w:sz w:val="24"/>
          <w:szCs w:val="28"/>
        </w:rPr>
        <w:t>, y</w:t>
      </w:r>
      <w:r>
        <w:rPr>
          <w:rFonts w:ascii="Times New Roman" w:hAnsi="Times New Roman"/>
          <w:sz w:val="24"/>
          <w:szCs w:val="28"/>
          <w:vertAlign w:val="subscript"/>
        </w:rPr>
        <w:t>1</w:t>
      </w:r>
      <w:r>
        <w:rPr>
          <w:rFonts w:ascii="Times New Roman" w:hAnsi="Times New Roman"/>
          <w:sz w:val="24"/>
          <w:szCs w:val="28"/>
        </w:rPr>
        <w:t>), (x</w:t>
      </w:r>
      <w:r>
        <w:rPr>
          <w:rFonts w:ascii="Times New Roman" w:hAnsi="Times New Roman"/>
          <w:sz w:val="24"/>
          <w:szCs w:val="28"/>
          <w:vertAlign w:val="subscript"/>
        </w:rPr>
        <w:t>2</w:t>
      </w:r>
      <w:r>
        <w:rPr>
          <w:rFonts w:ascii="Times New Roman" w:hAnsi="Times New Roman"/>
          <w:sz w:val="24"/>
          <w:szCs w:val="28"/>
        </w:rPr>
        <w:t>, y</w:t>
      </w:r>
      <w:r>
        <w:rPr>
          <w:rFonts w:ascii="Times New Roman" w:hAnsi="Times New Roman"/>
          <w:sz w:val="24"/>
          <w:szCs w:val="28"/>
          <w:vertAlign w:val="subscript"/>
        </w:rPr>
        <w:t>2</w:t>
      </w:r>
      <w:r>
        <w:rPr>
          <w:rFonts w:ascii="Times New Roman" w:hAnsi="Times New Roman"/>
          <w:sz w:val="24"/>
          <w:szCs w:val="28"/>
        </w:rPr>
        <w:t>), (x</w:t>
      </w:r>
      <w:r>
        <w:rPr>
          <w:rFonts w:ascii="Times New Roman" w:hAnsi="Times New Roman"/>
          <w:sz w:val="24"/>
          <w:szCs w:val="28"/>
          <w:vertAlign w:val="subscript"/>
        </w:rPr>
        <w:t>3</w:t>
      </w:r>
      <w:r>
        <w:rPr>
          <w:rFonts w:ascii="Times New Roman" w:hAnsi="Times New Roman"/>
          <w:sz w:val="24"/>
          <w:szCs w:val="28"/>
        </w:rPr>
        <w:t>, y</w:t>
      </w:r>
      <w:r>
        <w:rPr>
          <w:rFonts w:ascii="Times New Roman" w:hAnsi="Times New Roman"/>
          <w:sz w:val="24"/>
          <w:szCs w:val="28"/>
          <w:vertAlign w:val="subscript"/>
        </w:rPr>
        <w:t>3</w:t>
      </w:r>
      <w:r>
        <w:rPr>
          <w:rFonts w:ascii="Times New Roman" w:hAnsi="Times New Roman"/>
          <w:sz w:val="24"/>
          <w:szCs w:val="28"/>
        </w:rPr>
        <w:t>), scaling factors s</w:t>
      </w:r>
      <w:r>
        <w:rPr>
          <w:rFonts w:ascii="Times New Roman" w:hAnsi="Times New Roman"/>
          <w:sz w:val="24"/>
          <w:szCs w:val="28"/>
          <w:vertAlign w:val="subscript"/>
        </w:rPr>
        <w:t>x</w:t>
      </w:r>
      <w:r>
        <w:rPr>
          <w:rFonts w:ascii="Times New Roman" w:hAnsi="Times New Roman"/>
          <w:sz w:val="24"/>
          <w:szCs w:val="28"/>
        </w:rPr>
        <w:t>,</w:t>
      </w:r>
      <w:r w:rsidR="00C75543">
        <w:rPr>
          <w:rFonts w:ascii="Times New Roman" w:hAnsi="Times New Roman"/>
          <w:sz w:val="24"/>
          <w:szCs w:val="28"/>
        </w:rPr>
        <w:t>s</w:t>
      </w:r>
      <w:r w:rsidR="00C75543">
        <w:rPr>
          <w:rFonts w:ascii="Times New Roman" w:hAnsi="Times New Roman"/>
          <w:sz w:val="24"/>
          <w:szCs w:val="28"/>
          <w:vertAlign w:val="subscript"/>
        </w:rPr>
        <w:t>y</w:t>
      </w:r>
      <w:r>
        <w:rPr>
          <w:rFonts w:ascii="Times New Roman" w:hAnsi="Times New Roman"/>
          <w:sz w:val="24"/>
          <w:szCs w:val="28"/>
        </w:rPr>
        <w:t xml:space="preserve"> </w:t>
      </w:r>
      <w:r w:rsidR="00C75543">
        <w:rPr>
          <w:rFonts w:ascii="Times New Roman" w:hAnsi="Times New Roman"/>
          <w:sz w:val="24"/>
          <w:szCs w:val="28"/>
        </w:rPr>
        <w:t xml:space="preserve">   </w:t>
      </w:r>
    </w:p>
    <w:p w14:paraId="7DED3E65" w14:textId="77777777" w:rsidR="00C542FF" w:rsidRDefault="00000000">
      <w:pPr>
        <w:pStyle w:val="PreformattedText"/>
        <w:ind w:left="1440"/>
        <w:jc w:val="both"/>
      </w:pPr>
      <w:r>
        <w:rPr>
          <w:rFonts w:ascii="Times New Roman" w:hAnsi="Times New Roman"/>
          <w:sz w:val="24"/>
          <w:szCs w:val="28"/>
        </w:rPr>
        <w:t>and translation factors t</w:t>
      </w:r>
      <w:r>
        <w:rPr>
          <w:rFonts w:ascii="Times New Roman" w:hAnsi="Times New Roman"/>
          <w:sz w:val="24"/>
          <w:szCs w:val="28"/>
          <w:vertAlign w:val="subscript"/>
        </w:rPr>
        <w:t>x</w:t>
      </w:r>
      <w:r>
        <w:rPr>
          <w:rFonts w:ascii="Times New Roman" w:hAnsi="Times New Roman"/>
          <w:sz w:val="24"/>
          <w:szCs w:val="28"/>
        </w:rPr>
        <w:t>, t</w:t>
      </w:r>
      <w:r>
        <w:rPr>
          <w:rFonts w:ascii="Times New Roman" w:hAnsi="Times New Roman"/>
          <w:sz w:val="24"/>
          <w:szCs w:val="28"/>
          <w:vertAlign w:val="subscript"/>
        </w:rPr>
        <w:t>y</w:t>
      </w:r>
      <w:r>
        <w:rPr>
          <w:rFonts w:ascii="Times New Roman" w:hAnsi="Times New Roman"/>
          <w:sz w:val="24"/>
          <w:szCs w:val="28"/>
        </w:rPr>
        <w:t>.</w:t>
      </w:r>
    </w:p>
    <w:p w14:paraId="117FAA05" w14:textId="77777777" w:rsidR="00C542FF" w:rsidRDefault="00000000">
      <w:pPr>
        <w:pStyle w:val="PreformattedText"/>
        <w:numPr>
          <w:ilvl w:val="0"/>
          <w:numId w:val="1"/>
        </w:numPr>
      </w:pPr>
      <w:r>
        <w:rPr>
          <w:rFonts w:ascii="Times New Roman" w:hAnsi="Times New Roman"/>
          <w:sz w:val="24"/>
          <w:szCs w:val="28"/>
        </w:rPr>
        <w:t>Read values of the triangle vertices, scaling factors, and translation factors.</w:t>
      </w:r>
    </w:p>
    <w:p w14:paraId="69AA4912" w14:textId="77777777" w:rsidR="00C542FF" w:rsidRDefault="00000000">
      <w:pPr>
        <w:pStyle w:val="PreformattedText"/>
        <w:numPr>
          <w:ilvl w:val="0"/>
          <w:numId w:val="1"/>
        </w:numPr>
        <w:ind w:left="1440" w:hanging="1080"/>
      </w:pPr>
      <w:r>
        <w:rPr>
          <w:rFonts w:ascii="Times New Roman" w:hAnsi="Times New Roman"/>
          <w:sz w:val="24"/>
          <w:szCs w:val="28"/>
        </w:rPr>
        <w:t>Apply scaling to each vertex :</w:t>
      </w:r>
      <w:r>
        <w:rPr>
          <w:rFonts w:ascii="Times New Roman" w:hAnsi="Times New Roman"/>
          <w:sz w:val="24"/>
          <w:szCs w:val="28"/>
        </w:rPr>
        <w:br/>
        <w:t xml:space="preserve"> x</w:t>
      </w:r>
      <w:r>
        <w:rPr>
          <w:rFonts w:ascii="Times New Roman" w:hAnsi="Times New Roman"/>
          <w:sz w:val="24"/>
          <w:szCs w:val="28"/>
          <w:vertAlign w:val="superscript"/>
        </w:rPr>
        <w:t>I</w:t>
      </w:r>
      <w:r>
        <w:rPr>
          <w:rFonts w:ascii="Times New Roman" w:hAnsi="Times New Roman"/>
          <w:sz w:val="24"/>
          <w:szCs w:val="28"/>
        </w:rPr>
        <w:t>= s</w:t>
      </w:r>
      <w:r>
        <w:rPr>
          <w:rFonts w:ascii="Times New Roman" w:hAnsi="Times New Roman"/>
          <w:sz w:val="24"/>
          <w:szCs w:val="28"/>
          <w:vertAlign w:val="subscript"/>
        </w:rPr>
        <w:t>x</w:t>
      </w:r>
      <w:r>
        <w:rPr>
          <w:rFonts w:ascii="Times New Roman" w:hAnsi="Times New Roman"/>
          <w:sz w:val="24"/>
          <w:szCs w:val="28"/>
        </w:rPr>
        <w:t>*x ;</w:t>
      </w:r>
    </w:p>
    <w:p w14:paraId="44C22DC7" w14:textId="77777777" w:rsidR="00C542FF" w:rsidRDefault="00000000">
      <w:pPr>
        <w:pStyle w:val="PreformattedText"/>
        <w:ind w:left="1440"/>
      </w:pPr>
      <w:r>
        <w:rPr>
          <w:rFonts w:ascii="Times New Roman" w:hAnsi="Times New Roman"/>
          <w:sz w:val="24"/>
          <w:szCs w:val="28"/>
        </w:rPr>
        <w:t xml:space="preserve"> y</w:t>
      </w:r>
      <w:r>
        <w:rPr>
          <w:rFonts w:ascii="Times New Roman" w:hAnsi="Times New Roman"/>
          <w:sz w:val="24"/>
          <w:szCs w:val="28"/>
          <w:vertAlign w:val="superscript"/>
        </w:rPr>
        <w:t>I</w:t>
      </w:r>
      <w:r>
        <w:rPr>
          <w:rFonts w:ascii="Times New Roman" w:hAnsi="Times New Roman"/>
          <w:sz w:val="24"/>
          <w:szCs w:val="28"/>
        </w:rPr>
        <w:t>= s</w:t>
      </w:r>
      <w:r>
        <w:rPr>
          <w:rFonts w:ascii="Times New Roman" w:hAnsi="Times New Roman"/>
          <w:sz w:val="24"/>
          <w:szCs w:val="28"/>
          <w:vertAlign w:val="subscript"/>
        </w:rPr>
        <w:t>y</w:t>
      </w:r>
      <w:r>
        <w:rPr>
          <w:rFonts w:ascii="Times New Roman" w:hAnsi="Times New Roman"/>
          <w:sz w:val="24"/>
          <w:szCs w:val="28"/>
        </w:rPr>
        <w:t>*y ;</w:t>
      </w:r>
    </w:p>
    <w:p w14:paraId="6862F6E5" w14:textId="77777777" w:rsidR="00C542FF" w:rsidRDefault="00000000">
      <w:pPr>
        <w:pStyle w:val="PreformattedText"/>
        <w:numPr>
          <w:ilvl w:val="0"/>
          <w:numId w:val="1"/>
        </w:numPr>
        <w:ind w:left="1440" w:hanging="1080"/>
      </w:pPr>
      <w:r>
        <w:rPr>
          <w:rFonts w:ascii="Times New Roman" w:hAnsi="Times New Roman"/>
          <w:sz w:val="24"/>
          <w:szCs w:val="28"/>
        </w:rPr>
        <w:t>Apply translation to each vertex :</w:t>
      </w:r>
      <w:r>
        <w:rPr>
          <w:rFonts w:ascii="Times New Roman" w:hAnsi="Times New Roman"/>
          <w:sz w:val="24"/>
          <w:szCs w:val="28"/>
        </w:rPr>
        <w:br/>
        <w:t xml:space="preserve"> x</w:t>
      </w:r>
      <w:r>
        <w:rPr>
          <w:rFonts w:ascii="Times New Roman" w:hAnsi="Times New Roman"/>
          <w:sz w:val="24"/>
          <w:szCs w:val="28"/>
          <w:vertAlign w:val="superscript"/>
        </w:rPr>
        <w:t>II</w:t>
      </w:r>
      <w:r>
        <w:rPr>
          <w:rFonts w:ascii="Times New Roman" w:hAnsi="Times New Roman"/>
          <w:sz w:val="24"/>
          <w:szCs w:val="28"/>
        </w:rPr>
        <w:t>= x</w:t>
      </w:r>
      <w:r>
        <w:rPr>
          <w:rFonts w:ascii="Times New Roman" w:hAnsi="Times New Roman"/>
          <w:sz w:val="24"/>
          <w:szCs w:val="28"/>
          <w:vertAlign w:val="superscript"/>
        </w:rPr>
        <w:t>I</w:t>
      </w:r>
      <w:r>
        <w:rPr>
          <w:rFonts w:ascii="Times New Roman" w:hAnsi="Times New Roman"/>
          <w:sz w:val="24"/>
          <w:szCs w:val="28"/>
        </w:rPr>
        <w:t xml:space="preserve"> + t</w:t>
      </w:r>
      <w:r>
        <w:rPr>
          <w:rFonts w:ascii="Times New Roman" w:hAnsi="Times New Roman"/>
          <w:sz w:val="24"/>
          <w:szCs w:val="28"/>
          <w:vertAlign w:val="subscript"/>
        </w:rPr>
        <w:t xml:space="preserve">x </w:t>
      </w:r>
      <w:r>
        <w:rPr>
          <w:rFonts w:ascii="Times New Roman" w:hAnsi="Times New Roman"/>
          <w:sz w:val="24"/>
          <w:szCs w:val="28"/>
        </w:rPr>
        <w:t>;</w:t>
      </w:r>
    </w:p>
    <w:p w14:paraId="37A69399" w14:textId="77777777" w:rsidR="00C542FF" w:rsidRDefault="00000000">
      <w:pPr>
        <w:pStyle w:val="PreformattedText"/>
        <w:ind w:left="1440"/>
      </w:pPr>
      <w:r>
        <w:rPr>
          <w:rFonts w:ascii="Times New Roman" w:hAnsi="Times New Roman"/>
          <w:sz w:val="24"/>
          <w:szCs w:val="28"/>
        </w:rPr>
        <w:t xml:space="preserve"> y</w:t>
      </w:r>
      <w:r>
        <w:rPr>
          <w:rFonts w:ascii="Times New Roman" w:hAnsi="Times New Roman"/>
          <w:sz w:val="24"/>
          <w:szCs w:val="28"/>
          <w:vertAlign w:val="superscript"/>
        </w:rPr>
        <w:t>II</w:t>
      </w:r>
      <w:r>
        <w:rPr>
          <w:rFonts w:ascii="Times New Roman" w:hAnsi="Times New Roman"/>
          <w:sz w:val="24"/>
          <w:szCs w:val="28"/>
        </w:rPr>
        <w:t>= y</w:t>
      </w:r>
      <w:r>
        <w:rPr>
          <w:rFonts w:ascii="Times New Roman" w:hAnsi="Times New Roman"/>
          <w:sz w:val="24"/>
          <w:szCs w:val="28"/>
          <w:vertAlign w:val="superscript"/>
        </w:rPr>
        <w:t>I</w:t>
      </w:r>
      <w:r>
        <w:rPr>
          <w:rFonts w:ascii="Times New Roman" w:hAnsi="Times New Roman"/>
          <w:sz w:val="24"/>
          <w:szCs w:val="28"/>
        </w:rPr>
        <w:t xml:space="preserve"> + t</w:t>
      </w:r>
      <w:r>
        <w:rPr>
          <w:rFonts w:ascii="Times New Roman" w:hAnsi="Times New Roman"/>
          <w:sz w:val="24"/>
          <w:szCs w:val="28"/>
          <w:vertAlign w:val="subscript"/>
        </w:rPr>
        <w:t xml:space="preserve">y </w:t>
      </w:r>
      <w:r>
        <w:rPr>
          <w:rFonts w:ascii="Times New Roman" w:hAnsi="Times New Roman"/>
          <w:sz w:val="24"/>
          <w:szCs w:val="28"/>
        </w:rPr>
        <w:t>;</w:t>
      </w:r>
    </w:p>
    <w:p w14:paraId="0C791759" w14:textId="77777777" w:rsidR="00C542FF" w:rsidRDefault="00000000">
      <w:pPr>
        <w:pStyle w:val="PreformattedText"/>
        <w:numPr>
          <w:ilvl w:val="0"/>
          <w:numId w:val="1"/>
        </w:numPr>
      </w:pPr>
      <w:r>
        <w:rPr>
          <w:rFonts w:ascii="Times New Roman" w:hAnsi="Times New Roman"/>
          <w:sz w:val="24"/>
          <w:szCs w:val="28"/>
        </w:rPr>
        <w:t>Use line function to draw the edges of the triangle using the transformed vertices.</w:t>
      </w:r>
    </w:p>
    <w:p w14:paraId="1C815EBE" w14:textId="77777777" w:rsidR="00C542FF" w:rsidRDefault="00000000">
      <w:pPr>
        <w:pStyle w:val="PreformattedText"/>
        <w:numPr>
          <w:ilvl w:val="0"/>
          <w:numId w:val="1"/>
        </w:numPr>
      </w:pPr>
      <w:r>
        <w:rPr>
          <w:rFonts w:ascii="Times New Roman" w:hAnsi="Times New Roman"/>
          <w:sz w:val="24"/>
          <w:szCs w:val="28"/>
        </w:rPr>
        <w:t>Stop</w:t>
      </w:r>
    </w:p>
    <w:p w14:paraId="2A1C5559" w14:textId="77777777" w:rsidR="00C542FF" w:rsidRDefault="00C542FF">
      <w:pPr>
        <w:pStyle w:val="PreformattedText"/>
        <w:rPr>
          <w:rFonts w:ascii="Times New Roman" w:hAnsi="Times New Roman"/>
          <w:sz w:val="24"/>
          <w:szCs w:val="28"/>
        </w:rPr>
      </w:pPr>
    </w:p>
    <w:p w14:paraId="1C030543" w14:textId="77777777" w:rsidR="00C542FF" w:rsidRDefault="00C542FF">
      <w:pPr>
        <w:rPr>
          <w:rFonts w:ascii="Times New Roman" w:hAnsi="Times New Roman"/>
        </w:rPr>
      </w:pPr>
    </w:p>
    <w:p w14:paraId="3AED8B38" w14:textId="77777777" w:rsidR="00C542FF" w:rsidRDefault="00C542FF">
      <w:pPr>
        <w:rPr>
          <w:rFonts w:ascii="Times New Roman" w:hAnsi="Times New Roman"/>
        </w:rPr>
      </w:pPr>
    </w:p>
    <w:p w14:paraId="4602BFCE" w14:textId="77777777" w:rsidR="00C542FF" w:rsidRDefault="00C542FF">
      <w:pPr>
        <w:rPr>
          <w:rFonts w:ascii="Times New Roman" w:hAnsi="Times New Roman"/>
        </w:rPr>
      </w:pPr>
    </w:p>
    <w:p w14:paraId="72852138" w14:textId="77777777" w:rsidR="00C542FF" w:rsidRDefault="00C542FF">
      <w:pPr>
        <w:rPr>
          <w:rFonts w:ascii="Times New Roman" w:hAnsi="Times New Roman"/>
        </w:rPr>
      </w:pPr>
    </w:p>
    <w:p w14:paraId="700C1D0E" w14:textId="77777777" w:rsidR="00C542FF" w:rsidRDefault="00C542FF">
      <w:pPr>
        <w:rPr>
          <w:rFonts w:ascii="Times New Roman" w:hAnsi="Times New Roman"/>
        </w:rPr>
      </w:pPr>
    </w:p>
    <w:p w14:paraId="1D3FCC51" w14:textId="77777777" w:rsidR="005B2D02" w:rsidRDefault="005B2D02">
      <w:pPr>
        <w:rPr>
          <w:rFonts w:ascii="Times New Roman" w:hAnsi="Times New Roman"/>
        </w:rPr>
      </w:pPr>
    </w:p>
    <w:p w14:paraId="3B584114" w14:textId="3134DAD0" w:rsidR="00C542FF" w:rsidRDefault="00000000">
      <w:pPr>
        <w:rPr>
          <w:rFonts w:ascii="Times New Roman" w:hAnsi="Times New Roman"/>
        </w:rPr>
      </w:pPr>
      <w:r>
        <w:rPr>
          <w:rFonts w:ascii="Times New Roman" w:hAnsi="Times New Roman"/>
          <w:b/>
          <w:sz w:val="28"/>
          <w:szCs w:val="28"/>
        </w:rPr>
        <w:lastRenderedPageBreak/>
        <w:t>Source Code:</w:t>
      </w:r>
    </w:p>
    <w:p w14:paraId="4E6651D1" w14:textId="77777777" w:rsidR="00621A8A" w:rsidRPr="00621A8A" w:rsidRDefault="00621A8A">
      <w:pPr>
        <w:rPr>
          <w:rFonts w:ascii="Times New Roman" w:hAnsi="Times New Roman"/>
        </w:rPr>
      </w:pPr>
    </w:p>
    <w:p w14:paraId="43C57189" w14:textId="77777777" w:rsidR="00C542FF" w:rsidRDefault="00000000">
      <w:pPr>
        <w:spacing w:line="304" w:lineRule="atLeast"/>
        <w:rPr>
          <w:rFonts w:ascii="Times New Roman" w:hAnsi="Times New Roman"/>
        </w:rPr>
      </w:pPr>
      <w:r>
        <w:rPr>
          <w:rFonts w:ascii="Times New Roman" w:eastAsia="Noto Sans CJK SC" w:hAnsi="Times New Roman"/>
          <w:color w:val="000000"/>
        </w:rPr>
        <w:t>#include &lt;stdio.h&gt;</w:t>
      </w:r>
    </w:p>
    <w:p w14:paraId="08A1635F" w14:textId="77777777" w:rsidR="00C542FF" w:rsidRDefault="00000000">
      <w:pPr>
        <w:spacing w:line="304" w:lineRule="atLeast"/>
        <w:rPr>
          <w:rFonts w:ascii="Times New Roman" w:hAnsi="Times New Roman"/>
        </w:rPr>
      </w:pPr>
      <w:r>
        <w:rPr>
          <w:rFonts w:ascii="Times New Roman" w:eastAsia="Noto Sans CJK SC" w:hAnsi="Times New Roman"/>
          <w:color w:val="000000"/>
        </w:rPr>
        <w:t>#include &lt;graphics.h&gt;</w:t>
      </w:r>
    </w:p>
    <w:p w14:paraId="326DFBBE" w14:textId="77777777" w:rsidR="00C542FF" w:rsidRDefault="00C542FF">
      <w:pPr>
        <w:spacing w:line="304" w:lineRule="atLeast"/>
        <w:rPr>
          <w:rFonts w:ascii="Times New Roman" w:hAnsi="Times New Roman"/>
        </w:rPr>
      </w:pPr>
    </w:p>
    <w:p w14:paraId="405F85C2" w14:textId="77777777" w:rsidR="00C542FF" w:rsidRDefault="00000000">
      <w:pPr>
        <w:spacing w:line="304" w:lineRule="atLeast"/>
        <w:rPr>
          <w:rFonts w:ascii="Times New Roman" w:hAnsi="Times New Roman"/>
        </w:rPr>
      </w:pPr>
      <w:r>
        <w:rPr>
          <w:rFonts w:ascii="Times New Roman" w:eastAsia="Noto Sans CJK SC" w:hAnsi="Times New Roman"/>
          <w:color w:val="000000"/>
        </w:rPr>
        <w:t>void scaleTranslate(int *x, int *y, float sx, float sy, int tx, int ty) {</w:t>
      </w:r>
    </w:p>
    <w:p w14:paraId="2B9B463C" w14:textId="77777777" w:rsidR="00C542FF" w:rsidRDefault="00000000">
      <w:pPr>
        <w:spacing w:line="304" w:lineRule="atLeast"/>
        <w:rPr>
          <w:rFonts w:ascii="Times New Roman" w:hAnsi="Times New Roman"/>
        </w:rPr>
      </w:pPr>
      <w:r>
        <w:rPr>
          <w:rFonts w:ascii="Times New Roman" w:eastAsia="Noto Sans CJK SC" w:hAnsi="Times New Roman"/>
          <w:color w:val="000000"/>
        </w:rPr>
        <w:t xml:space="preserve">    *x = *x * sx + tx;</w:t>
      </w:r>
    </w:p>
    <w:p w14:paraId="7EE22EB4" w14:textId="77777777" w:rsidR="00C542FF" w:rsidRDefault="00000000">
      <w:pPr>
        <w:spacing w:line="304" w:lineRule="atLeast"/>
        <w:rPr>
          <w:rFonts w:ascii="Times New Roman" w:hAnsi="Times New Roman"/>
        </w:rPr>
      </w:pPr>
      <w:r>
        <w:rPr>
          <w:rFonts w:ascii="Times New Roman" w:eastAsia="Noto Sans CJK SC" w:hAnsi="Times New Roman"/>
          <w:color w:val="000000"/>
        </w:rPr>
        <w:t xml:space="preserve">    *y *= *y * sy + ty;</w:t>
      </w:r>
    </w:p>
    <w:p w14:paraId="4626B776" w14:textId="77777777" w:rsidR="00C542FF" w:rsidRDefault="00000000">
      <w:pPr>
        <w:spacing w:line="304" w:lineRule="atLeast"/>
        <w:rPr>
          <w:rFonts w:ascii="Times New Roman" w:hAnsi="Times New Roman"/>
        </w:rPr>
      </w:pPr>
      <w:r>
        <w:rPr>
          <w:rFonts w:ascii="Times New Roman" w:eastAsia="Noto Sans CJK SC" w:hAnsi="Times New Roman"/>
          <w:color w:val="000000"/>
        </w:rPr>
        <w:t>}</w:t>
      </w:r>
    </w:p>
    <w:p w14:paraId="5658FE4F" w14:textId="77777777" w:rsidR="00C542FF" w:rsidRDefault="00C542FF">
      <w:pPr>
        <w:spacing w:line="304" w:lineRule="atLeast"/>
        <w:rPr>
          <w:rFonts w:ascii="Times New Roman" w:hAnsi="Times New Roman"/>
        </w:rPr>
      </w:pPr>
    </w:p>
    <w:p w14:paraId="2F2111BD" w14:textId="77777777" w:rsidR="00C542FF" w:rsidRDefault="00000000">
      <w:pPr>
        <w:spacing w:line="304" w:lineRule="atLeast"/>
        <w:rPr>
          <w:rFonts w:ascii="Times New Roman" w:hAnsi="Times New Roman"/>
        </w:rPr>
      </w:pPr>
      <w:r>
        <w:rPr>
          <w:rFonts w:ascii="Times New Roman" w:eastAsia="Noto Sans CJK SC" w:hAnsi="Times New Roman"/>
          <w:color w:val="000000"/>
        </w:rPr>
        <w:t>void plotLines(int x1, int y1, int x2, int y2, int x3, int y3){</w:t>
      </w:r>
    </w:p>
    <w:p w14:paraId="22B24EDD" w14:textId="77777777" w:rsidR="00C542FF" w:rsidRDefault="00000000">
      <w:pPr>
        <w:spacing w:line="304" w:lineRule="atLeast"/>
        <w:rPr>
          <w:rFonts w:ascii="Times New Roman" w:hAnsi="Times New Roman"/>
        </w:rPr>
      </w:pPr>
      <w:r>
        <w:rPr>
          <w:rFonts w:ascii="Times New Roman" w:eastAsia="Noto Sans CJK SC" w:hAnsi="Times New Roman"/>
          <w:color w:val="000000"/>
        </w:rPr>
        <w:t xml:space="preserve">    line(x1, y1, x2, y2);</w:t>
      </w:r>
    </w:p>
    <w:p w14:paraId="2D88278A" w14:textId="77777777" w:rsidR="00C542FF" w:rsidRDefault="00000000">
      <w:pPr>
        <w:spacing w:line="304" w:lineRule="atLeast"/>
        <w:rPr>
          <w:rFonts w:ascii="Times New Roman" w:hAnsi="Times New Roman"/>
        </w:rPr>
      </w:pPr>
      <w:r>
        <w:rPr>
          <w:rFonts w:ascii="Times New Roman" w:eastAsia="Noto Sans CJK SC" w:hAnsi="Times New Roman"/>
          <w:color w:val="000000"/>
        </w:rPr>
        <w:t xml:space="preserve">    line(x2, y2, x3, y3);</w:t>
      </w:r>
    </w:p>
    <w:p w14:paraId="5B6195E6" w14:textId="77777777" w:rsidR="00C542FF" w:rsidRDefault="00000000">
      <w:pPr>
        <w:spacing w:line="304" w:lineRule="atLeast"/>
        <w:rPr>
          <w:rFonts w:ascii="Times New Roman" w:hAnsi="Times New Roman"/>
        </w:rPr>
      </w:pPr>
      <w:r>
        <w:rPr>
          <w:rFonts w:ascii="Times New Roman" w:eastAsia="Noto Sans CJK SC" w:hAnsi="Times New Roman"/>
          <w:color w:val="000000"/>
        </w:rPr>
        <w:t xml:space="preserve">    line(x3, y3, x1, y1);</w:t>
      </w:r>
    </w:p>
    <w:p w14:paraId="49C07E4F" w14:textId="77777777" w:rsidR="00C542FF" w:rsidRDefault="00000000">
      <w:pPr>
        <w:spacing w:line="304" w:lineRule="atLeast"/>
        <w:rPr>
          <w:rFonts w:ascii="Times New Roman" w:hAnsi="Times New Roman"/>
        </w:rPr>
      </w:pPr>
      <w:r>
        <w:rPr>
          <w:rFonts w:ascii="Times New Roman" w:eastAsia="Noto Sans CJK SC" w:hAnsi="Times New Roman"/>
          <w:color w:val="000000"/>
        </w:rPr>
        <w:t>}</w:t>
      </w:r>
    </w:p>
    <w:p w14:paraId="78BA69CC" w14:textId="77777777" w:rsidR="00C542FF" w:rsidRDefault="00000000">
      <w:pPr>
        <w:spacing w:line="304" w:lineRule="atLeast"/>
        <w:rPr>
          <w:rFonts w:ascii="Times New Roman" w:hAnsi="Times New Roman"/>
        </w:rPr>
      </w:pPr>
      <w:r>
        <w:rPr>
          <w:rFonts w:ascii="Times New Roman" w:eastAsia="Noto Sans CJK SC" w:hAnsi="Times New Roman"/>
          <w:color w:val="000000"/>
        </w:rPr>
        <w:t>void plotScaledTranslatedLines(int x1, int y1, int x2, int y2, int x3, int y3, float sx, float sy, int tx, int ty){</w:t>
      </w:r>
    </w:p>
    <w:p w14:paraId="2279B3CB" w14:textId="77777777" w:rsidR="00C542FF" w:rsidRDefault="00000000">
      <w:pPr>
        <w:spacing w:line="304" w:lineRule="atLeast"/>
        <w:rPr>
          <w:rFonts w:ascii="Times New Roman" w:hAnsi="Times New Roman"/>
        </w:rPr>
      </w:pPr>
      <w:r>
        <w:rPr>
          <w:rFonts w:ascii="Times New Roman" w:eastAsia="Noto Sans CJK SC" w:hAnsi="Times New Roman"/>
          <w:color w:val="000000"/>
        </w:rPr>
        <w:t xml:space="preserve">    line(x1*sx+tx, y1*sy+ty, x2*sx+tx, y2*sy+ty);</w:t>
      </w:r>
    </w:p>
    <w:p w14:paraId="31F32FD0" w14:textId="77777777" w:rsidR="00C542FF" w:rsidRDefault="00000000">
      <w:pPr>
        <w:spacing w:line="304" w:lineRule="atLeast"/>
        <w:rPr>
          <w:rFonts w:ascii="Times New Roman" w:hAnsi="Times New Roman"/>
        </w:rPr>
      </w:pPr>
      <w:r>
        <w:rPr>
          <w:rFonts w:ascii="Times New Roman" w:eastAsia="Noto Sans CJK SC" w:hAnsi="Times New Roman"/>
          <w:color w:val="000000"/>
        </w:rPr>
        <w:t xml:space="preserve">    line(x2*sx+tx, y2*sy+ty, x3*sx+tx, y3*sy+ty);</w:t>
      </w:r>
    </w:p>
    <w:p w14:paraId="597E19D3" w14:textId="77777777" w:rsidR="00C542FF" w:rsidRDefault="00000000">
      <w:pPr>
        <w:spacing w:line="304" w:lineRule="atLeast"/>
        <w:rPr>
          <w:rFonts w:ascii="Times New Roman" w:hAnsi="Times New Roman"/>
        </w:rPr>
      </w:pPr>
      <w:r>
        <w:rPr>
          <w:rFonts w:ascii="Times New Roman" w:eastAsia="Noto Sans CJK SC" w:hAnsi="Times New Roman"/>
          <w:color w:val="000000"/>
        </w:rPr>
        <w:t xml:space="preserve">    line(x3*sx+tx, y3*sy+ty, x1*sx+tx, y1*sy+ty);</w:t>
      </w:r>
    </w:p>
    <w:p w14:paraId="55B196A2" w14:textId="77777777" w:rsidR="00C542FF" w:rsidRDefault="00000000">
      <w:pPr>
        <w:spacing w:line="304" w:lineRule="atLeast"/>
        <w:rPr>
          <w:rFonts w:ascii="Times New Roman" w:hAnsi="Times New Roman"/>
        </w:rPr>
      </w:pPr>
      <w:r>
        <w:rPr>
          <w:rFonts w:ascii="Times New Roman" w:eastAsia="Noto Sans CJK SC" w:hAnsi="Times New Roman"/>
          <w:color w:val="000000"/>
        </w:rPr>
        <w:t>}</w:t>
      </w:r>
    </w:p>
    <w:p w14:paraId="18EC9CAC" w14:textId="77777777" w:rsidR="00C542FF" w:rsidRDefault="00C542FF">
      <w:pPr>
        <w:spacing w:line="304" w:lineRule="atLeast"/>
        <w:rPr>
          <w:rFonts w:ascii="Times New Roman" w:hAnsi="Times New Roman"/>
        </w:rPr>
      </w:pPr>
    </w:p>
    <w:p w14:paraId="48432177" w14:textId="77777777" w:rsidR="00C542FF" w:rsidRDefault="00000000">
      <w:pPr>
        <w:spacing w:line="304" w:lineRule="atLeast"/>
        <w:rPr>
          <w:rFonts w:ascii="Times New Roman" w:hAnsi="Times New Roman"/>
        </w:rPr>
      </w:pPr>
      <w:r>
        <w:rPr>
          <w:rFonts w:ascii="Times New Roman" w:eastAsia="Noto Sans CJK SC" w:hAnsi="Times New Roman"/>
          <w:color w:val="000000"/>
        </w:rPr>
        <w:t>int main()</w:t>
      </w:r>
    </w:p>
    <w:p w14:paraId="5267A7CC" w14:textId="77777777" w:rsidR="00C542FF" w:rsidRDefault="00000000">
      <w:pPr>
        <w:spacing w:line="304" w:lineRule="atLeast"/>
        <w:rPr>
          <w:rFonts w:ascii="Times New Roman" w:hAnsi="Times New Roman"/>
        </w:rPr>
      </w:pPr>
      <w:r>
        <w:rPr>
          <w:rFonts w:ascii="Times New Roman" w:eastAsia="Noto Sans CJK SC" w:hAnsi="Times New Roman"/>
          <w:color w:val="000000"/>
        </w:rPr>
        <w:t>{</w:t>
      </w:r>
    </w:p>
    <w:p w14:paraId="6D9D2794" w14:textId="77777777" w:rsidR="00C542FF" w:rsidRDefault="00000000">
      <w:pPr>
        <w:spacing w:line="304" w:lineRule="atLeast"/>
        <w:rPr>
          <w:rFonts w:ascii="Times New Roman" w:hAnsi="Times New Roman"/>
        </w:rPr>
      </w:pPr>
      <w:r>
        <w:rPr>
          <w:rFonts w:ascii="Times New Roman" w:eastAsia="Noto Sans CJK SC" w:hAnsi="Times New Roman"/>
          <w:color w:val="000000"/>
        </w:rPr>
        <w:t xml:space="preserve">    int gd = DETECT, gm;</w:t>
      </w:r>
    </w:p>
    <w:p w14:paraId="41045D3D" w14:textId="77777777" w:rsidR="00C542FF" w:rsidRDefault="00000000">
      <w:pPr>
        <w:spacing w:line="304" w:lineRule="atLeast"/>
        <w:rPr>
          <w:rFonts w:ascii="Times New Roman" w:hAnsi="Times New Roman"/>
        </w:rPr>
      </w:pPr>
      <w:r>
        <w:rPr>
          <w:rFonts w:ascii="Times New Roman" w:eastAsia="Noto Sans CJK SC" w:hAnsi="Times New Roman"/>
          <w:color w:val="000000"/>
        </w:rPr>
        <w:t xml:space="preserve">    initgraph(&amp;gd, &amp;gm, NULL);</w:t>
      </w:r>
    </w:p>
    <w:p w14:paraId="5F79CC64" w14:textId="77777777" w:rsidR="00C542FF" w:rsidRDefault="00000000">
      <w:pPr>
        <w:spacing w:line="304" w:lineRule="atLeast"/>
        <w:rPr>
          <w:rFonts w:ascii="Times New Roman" w:hAnsi="Times New Roman"/>
        </w:rPr>
      </w:pPr>
      <w:r>
        <w:rPr>
          <w:rFonts w:ascii="Times New Roman" w:eastAsia="Noto Sans CJK SC" w:hAnsi="Times New Roman"/>
          <w:color w:val="000000"/>
        </w:rPr>
        <w:t xml:space="preserve">    int x1 = 130, y1 = 80;</w:t>
      </w:r>
    </w:p>
    <w:p w14:paraId="5EA3135C" w14:textId="77777777" w:rsidR="00C542FF" w:rsidRDefault="00000000">
      <w:pPr>
        <w:spacing w:line="304" w:lineRule="atLeast"/>
        <w:rPr>
          <w:rFonts w:ascii="Times New Roman" w:hAnsi="Times New Roman"/>
        </w:rPr>
      </w:pPr>
      <w:r>
        <w:rPr>
          <w:rFonts w:ascii="Times New Roman" w:eastAsia="Noto Sans CJK SC" w:hAnsi="Times New Roman"/>
          <w:color w:val="000000"/>
        </w:rPr>
        <w:t xml:space="preserve">    int x2 = 80, y2 = 180;</w:t>
      </w:r>
    </w:p>
    <w:p w14:paraId="312A9401" w14:textId="77777777" w:rsidR="00C542FF" w:rsidRDefault="00000000">
      <w:pPr>
        <w:spacing w:line="304" w:lineRule="atLeast"/>
        <w:rPr>
          <w:rFonts w:ascii="Times New Roman" w:hAnsi="Times New Roman"/>
        </w:rPr>
      </w:pPr>
      <w:r>
        <w:rPr>
          <w:rFonts w:ascii="Times New Roman" w:eastAsia="Noto Sans CJK SC" w:hAnsi="Times New Roman"/>
          <w:color w:val="000000"/>
        </w:rPr>
        <w:t xml:space="preserve">    int x3 = 180, y3 = 180;</w:t>
      </w:r>
    </w:p>
    <w:p w14:paraId="497CAD33" w14:textId="77777777" w:rsidR="00C542FF" w:rsidRDefault="00000000">
      <w:pPr>
        <w:spacing w:line="304" w:lineRule="atLeast"/>
        <w:rPr>
          <w:rFonts w:ascii="Times New Roman" w:hAnsi="Times New Roman"/>
        </w:rPr>
      </w:pPr>
      <w:r>
        <w:rPr>
          <w:rFonts w:ascii="Times New Roman" w:eastAsia="Noto Sans CJK SC" w:hAnsi="Times New Roman"/>
          <w:color w:val="000000"/>
        </w:rPr>
        <w:t xml:space="preserve">    int tx,ty;</w:t>
      </w:r>
    </w:p>
    <w:p w14:paraId="4F0D5844" w14:textId="77777777" w:rsidR="00C542FF" w:rsidRDefault="00000000">
      <w:pPr>
        <w:spacing w:line="304" w:lineRule="atLeast"/>
        <w:rPr>
          <w:rFonts w:ascii="Times New Roman" w:hAnsi="Times New Roman"/>
        </w:rPr>
      </w:pPr>
      <w:r>
        <w:rPr>
          <w:rFonts w:ascii="Times New Roman" w:eastAsia="Noto Sans CJK SC" w:hAnsi="Times New Roman"/>
          <w:color w:val="000000"/>
        </w:rPr>
        <w:t xml:space="preserve">    float sx,sy;</w:t>
      </w:r>
    </w:p>
    <w:p w14:paraId="4E000145" w14:textId="77777777" w:rsidR="00C542FF" w:rsidRDefault="00000000">
      <w:pPr>
        <w:spacing w:line="304" w:lineRule="atLeast"/>
        <w:rPr>
          <w:rFonts w:ascii="Times New Roman" w:hAnsi="Times New Roman"/>
        </w:rPr>
      </w:pPr>
      <w:r>
        <w:rPr>
          <w:rFonts w:ascii="Times New Roman" w:eastAsia="Noto Sans CJK SC" w:hAnsi="Times New Roman"/>
          <w:color w:val="000000"/>
        </w:rPr>
        <w:t xml:space="preserve">    plotLines(x1,y1,x2,y2,x3,y3);</w:t>
      </w:r>
    </w:p>
    <w:p w14:paraId="713D825D" w14:textId="77777777" w:rsidR="00C542FF" w:rsidRDefault="00000000">
      <w:pPr>
        <w:spacing w:line="304" w:lineRule="atLeast"/>
        <w:rPr>
          <w:rFonts w:ascii="Times New Roman" w:hAnsi="Times New Roman"/>
        </w:rPr>
      </w:pPr>
      <w:r>
        <w:rPr>
          <w:rFonts w:ascii="Times New Roman" w:eastAsia="Noto Sans CJK SC" w:hAnsi="Times New Roman"/>
          <w:color w:val="000000"/>
        </w:rPr>
        <w:t xml:space="preserve">    outtextxy(x1-70, y1-20, "Original Triangle");</w:t>
      </w:r>
    </w:p>
    <w:p w14:paraId="5FBF22DE" w14:textId="77777777" w:rsidR="00C542FF" w:rsidRDefault="00000000">
      <w:pPr>
        <w:spacing w:line="304" w:lineRule="atLeast"/>
        <w:rPr>
          <w:rFonts w:ascii="Times New Roman" w:hAnsi="Times New Roman"/>
        </w:rPr>
      </w:pPr>
      <w:r>
        <w:rPr>
          <w:rFonts w:ascii="Times New Roman" w:eastAsia="Noto Sans CJK SC" w:hAnsi="Times New Roman"/>
          <w:color w:val="000000"/>
        </w:rPr>
        <w:t xml:space="preserve">    outtextxy(30, 10, "Kushal Shah");</w:t>
      </w:r>
    </w:p>
    <w:p w14:paraId="42A98CDE" w14:textId="77777777" w:rsidR="00C542FF" w:rsidRDefault="00000000">
      <w:pPr>
        <w:spacing w:line="304" w:lineRule="atLeast"/>
        <w:rPr>
          <w:rFonts w:ascii="Times New Roman" w:hAnsi="Times New Roman"/>
        </w:rPr>
      </w:pPr>
      <w:r>
        <w:rPr>
          <w:rFonts w:ascii="Times New Roman" w:eastAsia="Noto Sans CJK SC" w:hAnsi="Times New Roman"/>
          <w:color w:val="000000"/>
        </w:rPr>
        <w:t xml:space="preserve">    printf("Enter the translation factors = ");</w:t>
      </w:r>
    </w:p>
    <w:p w14:paraId="7D8E01E7" w14:textId="77777777" w:rsidR="00C542FF" w:rsidRDefault="00000000">
      <w:pPr>
        <w:spacing w:line="304" w:lineRule="atLeast"/>
        <w:rPr>
          <w:rFonts w:ascii="Times New Roman" w:hAnsi="Times New Roman"/>
        </w:rPr>
      </w:pPr>
      <w:r>
        <w:rPr>
          <w:rFonts w:ascii="Times New Roman" w:eastAsia="Noto Sans CJK SC" w:hAnsi="Times New Roman"/>
          <w:color w:val="000000"/>
        </w:rPr>
        <w:t xml:space="preserve">    scanf("%d%d",&amp;tx,&amp;ty);</w:t>
      </w:r>
    </w:p>
    <w:p w14:paraId="4BEBF247" w14:textId="77777777" w:rsidR="00C542FF" w:rsidRDefault="00000000">
      <w:pPr>
        <w:spacing w:line="304" w:lineRule="atLeast"/>
        <w:rPr>
          <w:rFonts w:ascii="Times New Roman" w:hAnsi="Times New Roman"/>
        </w:rPr>
      </w:pPr>
      <w:r>
        <w:rPr>
          <w:rFonts w:ascii="Times New Roman" w:eastAsia="Noto Sans CJK SC" w:hAnsi="Times New Roman"/>
          <w:color w:val="000000"/>
        </w:rPr>
        <w:t xml:space="preserve">    printf("Enter the scaling factors = ");</w:t>
      </w:r>
    </w:p>
    <w:p w14:paraId="35BA7545" w14:textId="77777777" w:rsidR="00C542FF" w:rsidRDefault="00000000">
      <w:pPr>
        <w:spacing w:line="304" w:lineRule="atLeast"/>
        <w:rPr>
          <w:rFonts w:ascii="Times New Roman" w:hAnsi="Times New Roman"/>
        </w:rPr>
      </w:pPr>
      <w:r>
        <w:rPr>
          <w:rFonts w:ascii="Times New Roman" w:eastAsia="Noto Sans CJK SC" w:hAnsi="Times New Roman"/>
          <w:color w:val="000000"/>
        </w:rPr>
        <w:t xml:space="preserve">    scanf("%f%f",&amp;sx,&amp;sy);</w:t>
      </w:r>
    </w:p>
    <w:p w14:paraId="4D31ABFC" w14:textId="77777777" w:rsidR="00C542FF" w:rsidRDefault="00000000">
      <w:pPr>
        <w:spacing w:line="304" w:lineRule="atLeast"/>
        <w:rPr>
          <w:rFonts w:ascii="Times New Roman" w:hAnsi="Times New Roman"/>
        </w:rPr>
      </w:pPr>
      <w:r>
        <w:rPr>
          <w:rFonts w:ascii="Times New Roman" w:eastAsia="Noto Sans CJK SC" w:hAnsi="Times New Roman"/>
          <w:color w:val="000000"/>
        </w:rPr>
        <w:t xml:space="preserve">    plotScaledTranslatedLines(x1,y1,x2,y2,x3,y3,sx,sy,tx,ty);</w:t>
      </w:r>
    </w:p>
    <w:p w14:paraId="059FCD2C" w14:textId="77777777" w:rsidR="00C542FF" w:rsidRDefault="00000000">
      <w:pPr>
        <w:spacing w:line="304" w:lineRule="atLeast"/>
        <w:rPr>
          <w:rFonts w:ascii="Times New Roman" w:hAnsi="Times New Roman"/>
        </w:rPr>
      </w:pPr>
      <w:r>
        <w:rPr>
          <w:rFonts w:ascii="Times New Roman" w:eastAsia="Noto Sans CJK SC" w:hAnsi="Times New Roman"/>
          <w:color w:val="000000"/>
        </w:rPr>
        <w:t xml:space="preserve">    scaleTranslate(&amp;x1, &amp;y1, sx, sy, tx, ty);</w:t>
      </w:r>
    </w:p>
    <w:p w14:paraId="5E8ED6AB" w14:textId="77777777" w:rsidR="00C542FF" w:rsidRDefault="00000000">
      <w:pPr>
        <w:spacing w:line="304" w:lineRule="atLeast"/>
        <w:rPr>
          <w:rFonts w:ascii="Times New Roman" w:hAnsi="Times New Roman"/>
        </w:rPr>
      </w:pPr>
      <w:r>
        <w:rPr>
          <w:rFonts w:ascii="Times New Roman" w:eastAsia="Noto Sans CJK SC" w:hAnsi="Times New Roman"/>
          <w:color w:val="000000"/>
        </w:rPr>
        <w:t xml:space="preserve">    scaleTranslate(&amp;x2, &amp;y2, sx, sy, tx, ty);</w:t>
      </w:r>
    </w:p>
    <w:p w14:paraId="28CE351D" w14:textId="77777777" w:rsidR="00C542FF" w:rsidRDefault="00000000">
      <w:pPr>
        <w:spacing w:line="304" w:lineRule="atLeast"/>
        <w:rPr>
          <w:rFonts w:ascii="Times New Roman" w:hAnsi="Times New Roman"/>
        </w:rPr>
      </w:pPr>
      <w:r>
        <w:rPr>
          <w:rFonts w:ascii="Times New Roman" w:eastAsia="Noto Sans CJK SC" w:hAnsi="Times New Roman"/>
          <w:color w:val="000000"/>
        </w:rPr>
        <w:t xml:space="preserve">    scaleTranslate(&amp;x3, &amp;y3, sx, sy, tx, ty);</w:t>
      </w:r>
    </w:p>
    <w:p w14:paraId="09D86EF5" w14:textId="77777777" w:rsidR="00C542FF" w:rsidRDefault="00000000">
      <w:pPr>
        <w:spacing w:line="304" w:lineRule="atLeast"/>
        <w:rPr>
          <w:rFonts w:ascii="Times New Roman" w:hAnsi="Times New Roman"/>
        </w:rPr>
      </w:pPr>
      <w:r>
        <w:rPr>
          <w:rFonts w:ascii="Times New Roman" w:eastAsia="Noto Sans CJK SC" w:hAnsi="Times New Roman"/>
          <w:color w:val="000000"/>
        </w:rPr>
        <w:t xml:space="preserve">    outtextxy(170, 380, "Scaled Translated Triangle");</w:t>
      </w:r>
    </w:p>
    <w:p w14:paraId="4F25632D" w14:textId="77777777" w:rsidR="00C542FF" w:rsidRDefault="00000000">
      <w:pPr>
        <w:spacing w:line="304" w:lineRule="atLeast"/>
        <w:rPr>
          <w:rFonts w:ascii="Times New Roman" w:hAnsi="Times New Roman"/>
        </w:rPr>
      </w:pPr>
      <w:r>
        <w:rPr>
          <w:rFonts w:ascii="Times New Roman" w:eastAsia="Noto Sans CJK SC" w:hAnsi="Times New Roman"/>
          <w:color w:val="000000"/>
        </w:rPr>
        <w:t xml:space="preserve">    delay(50000);</w:t>
      </w:r>
    </w:p>
    <w:p w14:paraId="685A9BB3" w14:textId="77777777" w:rsidR="00C542FF" w:rsidRDefault="00000000">
      <w:pPr>
        <w:spacing w:line="304" w:lineRule="atLeast"/>
        <w:rPr>
          <w:rFonts w:ascii="Times New Roman" w:hAnsi="Times New Roman"/>
        </w:rPr>
      </w:pPr>
      <w:r>
        <w:rPr>
          <w:rFonts w:ascii="Times New Roman" w:eastAsia="Noto Sans CJK SC" w:hAnsi="Times New Roman"/>
          <w:color w:val="000000"/>
        </w:rPr>
        <w:t xml:space="preserve">    closegraph();</w:t>
      </w:r>
    </w:p>
    <w:p w14:paraId="77140082" w14:textId="77777777" w:rsidR="00C542FF" w:rsidRDefault="00000000">
      <w:pPr>
        <w:spacing w:line="304" w:lineRule="atLeast"/>
        <w:rPr>
          <w:rFonts w:ascii="Times New Roman" w:hAnsi="Times New Roman"/>
        </w:rPr>
      </w:pPr>
      <w:r>
        <w:rPr>
          <w:rFonts w:ascii="Times New Roman" w:eastAsia="Noto Sans CJK SC" w:hAnsi="Times New Roman"/>
          <w:color w:val="000000"/>
        </w:rPr>
        <w:t xml:space="preserve">    return 0;</w:t>
      </w:r>
    </w:p>
    <w:p w14:paraId="2624721A" w14:textId="77777777" w:rsidR="009272CD" w:rsidRDefault="00000000" w:rsidP="009272CD">
      <w:pPr>
        <w:spacing w:line="304" w:lineRule="atLeast"/>
        <w:rPr>
          <w:rFonts w:ascii="Times New Roman" w:eastAsia="Noto Sans CJK SC" w:hAnsi="Times New Roman"/>
          <w:color w:val="000000"/>
        </w:rPr>
      </w:pPr>
      <w:r>
        <w:rPr>
          <w:rFonts w:ascii="Times New Roman" w:eastAsia="Noto Sans CJK SC" w:hAnsi="Times New Roman"/>
          <w:color w:val="000000"/>
        </w:rPr>
        <w:t>}</w:t>
      </w:r>
    </w:p>
    <w:p w14:paraId="0B27D967" w14:textId="1BFBCE42" w:rsidR="00C542FF" w:rsidRDefault="00000000" w:rsidP="009272CD">
      <w:pPr>
        <w:spacing w:line="304" w:lineRule="atLeast"/>
        <w:rPr>
          <w:rFonts w:ascii="Times New Roman" w:hAnsi="Times New Roman" w:cs="Times New Roman"/>
          <w:b/>
          <w:sz w:val="28"/>
          <w:szCs w:val="28"/>
        </w:rPr>
      </w:pPr>
      <w:r>
        <w:rPr>
          <w:rFonts w:ascii="Times New Roman" w:hAnsi="Times New Roman" w:cs="Times New Roman"/>
          <w:b/>
          <w:sz w:val="28"/>
          <w:szCs w:val="28"/>
        </w:rPr>
        <w:lastRenderedPageBreak/>
        <w:t>Output:</w:t>
      </w:r>
    </w:p>
    <w:p w14:paraId="148B9C4B" w14:textId="77777777" w:rsidR="009272CD" w:rsidRPr="009272CD" w:rsidRDefault="009272CD" w:rsidP="009272CD">
      <w:pPr>
        <w:spacing w:line="304" w:lineRule="atLeast"/>
        <w:rPr>
          <w:rFonts w:ascii="Times New Roman" w:hAnsi="Times New Roman"/>
        </w:rPr>
      </w:pPr>
    </w:p>
    <w:p w14:paraId="12CC0383" w14:textId="77777777" w:rsidR="00C542FF" w:rsidRDefault="00000000">
      <w:pPr>
        <w:pStyle w:val="BodyText"/>
        <w:rPr>
          <w:rFonts w:ascii="Times New Roman" w:hAnsi="Times New Roman" w:cs="Times New Roman"/>
          <w:sz w:val="28"/>
          <w:szCs w:val="28"/>
        </w:rPr>
      </w:pPr>
      <w:r>
        <w:rPr>
          <w:noProof/>
        </w:rPr>
        <w:drawing>
          <wp:inline distT="0" distB="0" distL="0" distR="0" wp14:anchorId="78EBC9E2" wp14:editId="08ACED59">
            <wp:extent cx="5570220" cy="20497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5"/>
                    <a:srcRect r="6416"/>
                    <a:stretch>
                      <a:fillRect/>
                    </a:stretch>
                  </pic:blipFill>
                  <pic:spPr bwMode="auto">
                    <a:xfrm>
                      <a:off x="0" y="0"/>
                      <a:ext cx="5570220" cy="2049780"/>
                    </a:xfrm>
                    <a:prstGeom prst="rect">
                      <a:avLst/>
                    </a:prstGeom>
                    <a:noFill/>
                  </pic:spPr>
                </pic:pic>
              </a:graphicData>
            </a:graphic>
          </wp:inline>
        </w:drawing>
      </w:r>
    </w:p>
    <w:p w14:paraId="37AF69D2" w14:textId="77777777" w:rsidR="00C542FF" w:rsidRDefault="00000000">
      <w:pPr>
        <w:pStyle w:val="Figure"/>
      </w:pPr>
      <w:r>
        <w:t>Figure 1: Inserting translation and scaling factors.</w:t>
      </w:r>
    </w:p>
    <w:p w14:paraId="5F7B5DBA" w14:textId="77777777" w:rsidR="00C542FF" w:rsidRDefault="00C542FF">
      <w:pPr>
        <w:pStyle w:val="Figure"/>
      </w:pPr>
    </w:p>
    <w:p w14:paraId="1AC78A81" w14:textId="77777777" w:rsidR="00C542FF" w:rsidRDefault="00000000">
      <w:pPr>
        <w:pStyle w:val="Figure"/>
      </w:pPr>
      <w:r>
        <w:rPr>
          <w:noProof/>
        </w:rPr>
        <w:drawing>
          <wp:inline distT="0" distB="0" distL="0" distR="0" wp14:anchorId="6D1A27C0" wp14:editId="1F73E856">
            <wp:extent cx="5541645" cy="540639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6"/>
                    <a:stretch>
                      <a:fillRect/>
                    </a:stretch>
                  </pic:blipFill>
                  <pic:spPr bwMode="auto">
                    <a:xfrm>
                      <a:off x="0" y="0"/>
                      <a:ext cx="5541645" cy="5406390"/>
                    </a:xfrm>
                    <a:prstGeom prst="rect">
                      <a:avLst/>
                    </a:prstGeom>
                    <a:noFill/>
                  </pic:spPr>
                </pic:pic>
              </a:graphicData>
            </a:graphic>
          </wp:inline>
        </w:drawing>
      </w:r>
    </w:p>
    <w:p w14:paraId="741939D9" w14:textId="77777777" w:rsidR="00C542FF" w:rsidRDefault="00000000">
      <w:pPr>
        <w:pStyle w:val="Figure"/>
      </w:pPr>
      <w:r>
        <w:t>Figure 2: Drawing original and scaled translated triangle.</w:t>
      </w:r>
    </w:p>
    <w:p w14:paraId="06CD2283" w14:textId="77777777" w:rsidR="00C542FF" w:rsidRDefault="00C542FF">
      <w:pPr>
        <w:pStyle w:val="Figure"/>
      </w:pPr>
    </w:p>
    <w:p w14:paraId="682BC124" w14:textId="77777777" w:rsidR="00C542FF" w:rsidRDefault="00C542FF">
      <w:pPr>
        <w:pStyle w:val="BodyText"/>
        <w:spacing w:after="0"/>
        <w:rPr>
          <w:szCs w:val="28"/>
        </w:rPr>
      </w:pPr>
    </w:p>
    <w:p w14:paraId="57198ADB" w14:textId="09F0E813" w:rsidR="009272CD" w:rsidRPr="009272CD" w:rsidRDefault="00000000" w:rsidP="009272CD">
      <w:pPr>
        <w:pStyle w:val="BodyText"/>
        <w:spacing w:after="0"/>
        <w:rPr>
          <w:rFonts w:ascii="Times New Roman" w:eastAsia="Noto Sans CJK SC" w:hAnsi="Times New Roman"/>
          <w:sz w:val="28"/>
          <w:szCs w:val="28"/>
        </w:rPr>
      </w:pPr>
      <w:r>
        <w:rPr>
          <w:rFonts w:ascii="Times New Roman" w:eastAsia="Noto Sans CJK SC" w:hAnsi="Times New Roman"/>
          <w:b/>
          <w:sz w:val="28"/>
          <w:szCs w:val="28"/>
        </w:rPr>
        <w:lastRenderedPageBreak/>
        <w:t>Discussion</w:t>
      </w:r>
      <w:r>
        <w:rPr>
          <w:rFonts w:ascii="Times New Roman" w:eastAsia="Noto Sans CJK SC" w:hAnsi="Times New Roman"/>
          <w:sz w:val="28"/>
          <w:szCs w:val="28"/>
        </w:rPr>
        <w:t>:</w:t>
      </w:r>
      <w:r>
        <w:rPr>
          <w:rFonts w:ascii="Times New Roman" w:eastAsia="Noto Sans CJK SC" w:hAnsi="Times New Roman"/>
          <w:sz w:val="28"/>
          <w:szCs w:val="28"/>
        </w:rPr>
        <w:tab/>
      </w:r>
    </w:p>
    <w:p w14:paraId="544A123B" w14:textId="671271D8" w:rsidR="00C542FF" w:rsidRPr="009272CD" w:rsidRDefault="00000000" w:rsidP="009272CD">
      <w:pPr>
        <w:pStyle w:val="BodyText"/>
        <w:spacing w:after="0"/>
        <w:rPr>
          <w:rFonts w:ascii="Times New Roman" w:hAnsi="Times New Roman" w:cs="Times New Roman"/>
          <w:szCs w:val="28"/>
        </w:rPr>
      </w:pPr>
      <w:r w:rsidRPr="009272CD">
        <w:rPr>
          <w:rFonts w:ascii="Times New Roman" w:hAnsi="Times New Roman" w:cs="Times New Roman"/>
          <w:szCs w:val="28"/>
        </w:rPr>
        <w:t>The method for scaling and translating a triangle using composite transformations is efficient and straightforward. By applying scaling first, we can adjust the size of the triangle, and then by translating, we can position it anywhere on the screen. This approach allows for flexible manipulation of graphical objects in computer graphics. The implementation leverages basic geometric transformations and can be easily extended to include rotation or other transformations as needed. The use of integer arithmetic in the drawing functions minimizes rounding errors and enhances performance.</w:t>
      </w:r>
    </w:p>
    <w:p w14:paraId="10103C13" w14:textId="77777777" w:rsidR="009272CD" w:rsidRPr="009272CD" w:rsidRDefault="009272CD" w:rsidP="009272CD">
      <w:pPr>
        <w:pStyle w:val="BodyText"/>
        <w:spacing w:after="0"/>
        <w:rPr>
          <w:szCs w:val="28"/>
        </w:rPr>
      </w:pPr>
    </w:p>
    <w:p w14:paraId="38AA5546" w14:textId="77777777" w:rsidR="00C542FF" w:rsidRDefault="00000000" w:rsidP="009272CD">
      <w:pPr>
        <w:pStyle w:val="BodyText"/>
        <w:spacing w:line="240" w:lineRule="auto"/>
        <w:rPr>
          <w:szCs w:val="28"/>
        </w:rPr>
      </w:pPr>
      <w:r>
        <w:rPr>
          <w:rFonts w:ascii="Times New Roman" w:hAnsi="Times New Roman"/>
          <w:b/>
          <w:sz w:val="28"/>
          <w:szCs w:val="28"/>
        </w:rPr>
        <w:t>Conclusion</w:t>
      </w:r>
      <w:r>
        <w:rPr>
          <w:rFonts w:ascii="Times New Roman" w:hAnsi="Times New Roman"/>
          <w:sz w:val="28"/>
          <w:szCs w:val="28"/>
        </w:rPr>
        <w:t>:</w:t>
      </w:r>
    </w:p>
    <w:p w14:paraId="79963139" w14:textId="77777777" w:rsidR="00C542FF" w:rsidRDefault="00000000" w:rsidP="009272CD">
      <w:pPr>
        <w:pStyle w:val="BodyText"/>
        <w:spacing w:line="240" w:lineRule="auto"/>
        <w:jc w:val="both"/>
        <w:rPr>
          <w:rFonts w:ascii="Times New Roman" w:hAnsi="Times New Roman"/>
        </w:rPr>
      </w:pPr>
      <w:r>
        <w:rPr>
          <w:rFonts w:ascii="Times New Roman" w:eastAsia="Noto Sans CJK SC" w:hAnsi="Times New Roman"/>
        </w:rPr>
        <w:t>The composite transformation method for scaling and translating triangles is a fundamental technique in computer graphics. By applying transformations in a systematic manner, we can efficiently manipulate graphical objects while maintaining visual accuracy. This method is essential for various applications in graphics programming, providing a reliable way to generate and manipulate shapes across different digital platforms.</w:t>
      </w:r>
    </w:p>
    <w:sectPr w:rsidR="00C542FF">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511A0"/>
    <w:multiLevelType w:val="multilevel"/>
    <w:tmpl w:val="88CC60BA"/>
    <w:lvl w:ilvl="0">
      <w:start w:val="1"/>
      <w:numFmt w:val="decimal"/>
      <w:lvlText w:val="Step %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498758A"/>
    <w:multiLevelType w:val="multilevel"/>
    <w:tmpl w:val="13A60B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7C8D1212"/>
    <w:multiLevelType w:val="multilevel"/>
    <w:tmpl w:val="EBEA05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42222550">
    <w:abstractNumId w:val="0"/>
  </w:num>
  <w:num w:numId="2" w16cid:durableId="1265919176">
    <w:abstractNumId w:val="1"/>
  </w:num>
  <w:num w:numId="3" w16cid:durableId="325206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C542FF"/>
    <w:rsid w:val="00067FA8"/>
    <w:rsid w:val="00171CC3"/>
    <w:rsid w:val="00376878"/>
    <w:rsid w:val="00581B67"/>
    <w:rsid w:val="005B2D02"/>
    <w:rsid w:val="00621A8A"/>
    <w:rsid w:val="00827F5E"/>
    <w:rsid w:val="009272CD"/>
    <w:rsid w:val="00A17E34"/>
    <w:rsid w:val="00C542FF"/>
    <w:rsid w:val="00C75543"/>
    <w:rsid w:val="00CE4A13"/>
    <w:rsid w:val="00D1136C"/>
    <w:rsid w:val="00E208C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7277"/>
  <w15:docId w15:val="{80EB3D60-D483-4FC8-A8C1-E58CE273F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customStyle="1" w:styleId="Figure">
    <w:name w:val="Figure"/>
    <w:basedOn w:val="Caption"/>
    <w:qFormat/>
  </w:style>
  <w:style w:type="paragraph" w:customStyle="1" w:styleId="TableContents">
    <w:name w:val="Table Contents"/>
    <w:basedOn w:val="Normal"/>
    <w:qFormat/>
    <w:pPr>
      <w:widowControl w:val="0"/>
      <w:suppressLineNumbers/>
    </w:pPr>
  </w:style>
  <w:style w:type="character" w:styleId="PlaceholderText">
    <w:name w:val="Placeholder Text"/>
    <w:basedOn w:val="DefaultParagraphFont"/>
    <w:uiPriority w:val="99"/>
    <w:semiHidden/>
    <w:rsid w:val="00E208C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4</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Kashmir Shrestha</dc:creator>
  <cp:lastModifiedBy>Kashmir Shrestha</cp:lastModifiedBy>
  <cp:revision>8</cp:revision>
  <cp:lastPrinted>2025-07-09T15:43:00Z</cp:lastPrinted>
  <dcterms:created xsi:type="dcterms:W3CDTF">2025-07-09T15:15:00Z</dcterms:created>
  <dcterms:modified xsi:type="dcterms:W3CDTF">2025-07-09T15:44:00Z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2025-06-30T17:42:32Z</dcterms:created>
  <dc:creator/>
  <dc:description/>
  <dc:language>en-US</dc:language>
  <cp:lastModifiedBy/>
  <cp:lastPrinted>2025-07-07T21:17:00Z</cp:lastPrinted>
  <dcterms:modified xsi:type="dcterms:W3CDTF">2025-07-09T09:23:02Z</dcterms:modified>
  <cp:revision>8</cp:revision>
  <dc:subject/>
  <dc:title/>
</cp:coreProperties>
</file>