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32"/>
          <w:szCs w:val="32"/>
        </w:rPr>
      </w:pPr>
      <w:r>
        <w:rPr>
          <w:rFonts w:ascii="Times New Roman" w:hAnsi="Times New Roman"/>
          <w:b/>
          <w:sz w:val="32"/>
          <w:szCs w:val="32"/>
        </w:rPr>
        <w:t>Title</w:t>
      </w:r>
      <w:r>
        <w:rPr>
          <w:rFonts w:ascii="Times New Roman" w:hAnsi="Times New Roman"/>
          <w:sz w:val="32"/>
          <w:szCs w:val="32"/>
        </w:rPr>
        <w:t xml:space="preserve">: </w:t>
      </w:r>
      <w:r>
        <w:rPr>
          <w:rFonts w:ascii="Times New Roman" w:hAnsi="Times New Roman"/>
          <w:sz w:val="28"/>
          <w:szCs w:val="28"/>
        </w:rPr>
        <w:t>To use Composite Transformations for Scaling and Translating a Triangle</w:t>
      </w:r>
    </w:p>
    <w:p>
      <w:pPr>
        <w:pStyle w:val="Normal"/>
        <w:bidi w:val="0"/>
        <w:jc w:val="start"/>
        <w:rPr>
          <w:sz w:val="32"/>
          <w:szCs w:val="32"/>
        </w:rPr>
      </w:pPr>
      <w:r>
        <w:rPr>
          <w:sz w:val="32"/>
          <w:szCs w:val="32"/>
        </w:rPr>
      </w:r>
    </w:p>
    <w:p>
      <w:pPr>
        <w:pStyle w:val="Normal"/>
        <w:bidi w:val="0"/>
        <w:spacing w:before="57" w:after="57"/>
        <w:jc w:val="start"/>
        <w:rPr>
          <w:sz w:val="32"/>
          <w:szCs w:val="32"/>
        </w:rPr>
      </w:pPr>
      <w:r>
        <w:rPr>
          <w:rFonts w:ascii="Times New Roman" w:hAnsi="Times New Roman"/>
          <w:b/>
          <w:bCs w:val="false"/>
          <w:sz w:val="32"/>
          <w:szCs w:val="32"/>
        </w:rPr>
        <w:t>Objective</w:t>
      </w:r>
      <w:r>
        <w:rPr>
          <w:rFonts w:ascii="Times New Roman" w:hAnsi="Times New Roman"/>
          <w:b w:val="false"/>
          <w:bCs w:val="false"/>
          <w:sz w:val="32"/>
          <w:szCs w:val="32"/>
        </w:rPr>
        <w:t>:</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implement a method for scaling and translating a triangle.</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evaluate how well the transformations affect the triangle's appearance.</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analyze the efficiency and speed of the transformation process.</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visualize and display the triangle with varying parameters.</w:t>
      </w:r>
    </w:p>
    <w:p>
      <w:pPr>
        <w:pStyle w:val="Normal"/>
        <w:bidi w:val="0"/>
        <w:jc w:val="start"/>
        <w:rPr>
          <w:sz w:val="28"/>
          <w:szCs w:val="28"/>
        </w:rPr>
      </w:pPr>
      <w:r>
        <w:rPr>
          <w:sz w:val="28"/>
          <w:szCs w:val="28"/>
        </w:rPr>
      </w:r>
    </w:p>
    <w:p>
      <w:pPr>
        <w:pStyle w:val="Normal"/>
        <w:bidi w:val="0"/>
        <w:spacing w:before="57" w:after="57"/>
        <w:jc w:val="start"/>
        <w:rPr>
          <w:rFonts w:ascii="Times New Roman" w:hAnsi="Times New Roman"/>
        </w:rPr>
      </w:pPr>
      <w:r>
        <w:rPr>
          <w:rFonts w:ascii="Times New Roman" w:hAnsi="Times New Roman"/>
          <w:b/>
          <w:sz w:val="28"/>
          <w:szCs w:val="28"/>
        </w:rPr>
        <w:t>Theory:</w:t>
      </w:r>
    </w:p>
    <w:p>
      <w:pPr>
        <w:pStyle w:val="BodyText"/>
        <w:bidi w:val="0"/>
        <w:jc w:val="both"/>
        <w:rPr>
          <w:rFonts w:ascii="Times New Roman" w:hAnsi="Times New Roman"/>
          <w:szCs w:val="28"/>
        </w:rPr>
      </w:pPr>
      <w:r>
        <w:rPr>
          <w:rFonts w:ascii="Times New Roman" w:hAnsi="Times New Roman"/>
          <w:position w:val="0"/>
          <w:sz w:val="24"/>
          <w:sz w:val="24"/>
          <w:szCs w:val="28"/>
          <w:vertAlign w:val="baseline"/>
        </w:rPr>
        <w:t>A triangle in a 2D plane is defined by its three vertices. In computer graphics, similar to circle drawing, we cannot directly render a perfect triangle due to the discrete nature of pixels. Instead, we approximate the triangle by determining and illuminating the closest pixels that best represent its edges. The vertices of a triangle can be represented as (x</w:t>
      </w:r>
      <w:r>
        <w:rPr>
          <w:rFonts w:ascii="Times New Roman" w:hAnsi="Times New Roman"/>
          <w:sz w:val="24"/>
          <w:szCs w:val="28"/>
          <w:vertAlign w:val="subscript"/>
        </w:rPr>
        <w:t>1</w:t>
      </w:r>
      <w:r>
        <w:rPr>
          <w:rFonts w:ascii="Times New Roman" w:hAnsi="Times New Roman"/>
          <w:position w:val="0"/>
          <w:sz w:val="24"/>
          <w:sz w:val="24"/>
          <w:szCs w:val="28"/>
          <w:vertAlign w:val="baseline"/>
        </w:rPr>
        <w:t>, y</w:t>
      </w:r>
      <w:r>
        <w:rPr>
          <w:rFonts w:ascii="Times New Roman" w:hAnsi="Times New Roman"/>
          <w:sz w:val="24"/>
          <w:szCs w:val="28"/>
          <w:vertAlign w:val="subscript"/>
        </w:rPr>
        <w:t>1</w:t>
      </w:r>
      <w:r>
        <w:rPr>
          <w:rFonts w:ascii="Times New Roman" w:hAnsi="Times New Roman"/>
          <w:position w:val="0"/>
          <w:sz w:val="24"/>
          <w:sz w:val="24"/>
          <w:szCs w:val="28"/>
          <w:vertAlign w:val="baseline"/>
        </w:rPr>
        <w:t>), (x</w:t>
      </w:r>
      <w:r>
        <w:rPr>
          <w:rFonts w:ascii="Times New Roman" w:hAnsi="Times New Roman"/>
          <w:sz w:val="24"/>
          <w:szCs w:val="28"/>
          <w:vertAlign w:val="subscript"/>
        </w:rPr>
        <w:t>2</w:t>
      </w:r>
      <w:r>
        <w:rPr>
          <w:rFonts w:ascii="Times New Roman" w:hAnsi="Times New Roman"/>
          <w:position w:val="0"/>
          <w:sz w:val="24"/>
          <w:sz w:val="24"/>
          <w:szCs w:val="28"/>
          <w:vertAlign w:val="baseline"/>
        </w:rPr>
        <w:t>, y</w:t>
      </w:r>
      <w:r>
        <w:rPr>
          <w:rFonts w:ascii="Times New Roman" w:hAnsi="Times New Roman"/>
          <w:sz w:val="24"/>
          <w:szCs w:val="28"/>
          <w:vertAlign w:val="subscript"/>
        </w:rPr>
        <w:t>2</w:t>
      </w:r>
      <w:r>
        <w:rPr>
          <w:rFonts w:ascii="Times New Roman" w:hAnsi="Times New Roman"/>
          <w:position w:val="0"/>
          <w:sz w:val="24"/>
          <w:sz w:val="24"/>
          <w:szCs w:val="28"/>
          <w:vertAlign w:val="baseline"/>
        </w:rPr>
        <w:t>), and (x</w:t>
      </w:r>
      <w:r>
        <w:rPr>
          <w:rFonts w:ascii="Times New Roman" w:hAnsi="Times New Roman"/>
          <w:sz w:val="24"/>
          <w:szCs w:val="28"/>
          <w:vertAlign w:val="subscript"/>
        </w:rPr>
        <w:t>3</w:t>
      </w:r>
      <w:r>
        <w:rPr>
          <w:rFonts w:ascii="Times New Roman" w:hAnsi="Times New Roman"/>
          <w:position w:val="0"/>
          <w:sz w:val="24"/>
          <w:sz w:val="24"/>
          <w:szCs w:val="28"/>
          <w:vertAlign w:val="baseline"/>
        </w:rPr>
        <w:t>, y</w:t>
      </w:r>
      <w:r>
        <w:rPr>
          <w:rFonts w:ascii="Times New Roman" w:hAnsi="Times New Roman"/>
          <w:sz w:val="24"/>
          <w:szCs w:val="28"/>
          <w:vertAlign w:val="subscript"/>
        </w:rPr>
        <w:t>3</w:t>
      </w:r>
      <w:r>
        <w:rPr>
          <w:rFonts w:ascii="Times New Roman" w:hAnsi="Times New Roman"/>
          <w:position w:val="0"/>
          <w:sz w:val="24"/>
          <w:sz w:val="24"/>
          <w:szCs w:val="28"/>
          <w:vertAlign w:val="baseline"/>
        </w:rPr>
        <w:t>).</w:t>
      </w:r>
    </w:p>
    <w:p>
      <w:pPr>
        <w:pStyle w:val="BodyText"/>
        <w:ind w:hanging="0" w:start="0" w:end="0"/>
        <w:rPr/>
      </w:pPr>
      <w:r>
        <w:rPr/>
        <w:t>To perform transformations, we will use composite transformations, where scaling is applied first, followed by translation. The scaling transformation can be defined as:</w:t>
      </w:r>
    </w:p>
    <w:p>
      <w:pPr>
        <w:pStyle w:val="BodyText"/>
        <w:bidi w:val="0"/>
        <w:jc w:val="both"/>
        <w:rPr>
          <w:rFonts w:ascii="Times New Roman" w:hAnsi="Times New Roman"/>
          <w:szCs w:val="28"/>
        </w:rPr>
      </w:pPr>
      <w:r>
        <w:rPr>
          <w:rFonts w:ascii="Times New Roman" w:hAnsi="Times New Roman"/>
          <w:szCs w:val="28"/>
        </w:rPr>
        <w:drawing>
          <wp:anchor behindDoc="0" distT="0" distB="0" distL="0" distR="0" simplePos="0" locked="0" layoutInCell="0" allowOverlap="1" relativeHeight="4">
            <wp:simplePos x="0" y="0"/>
            <wp:positionH relativeFrom="column">
              <wp:posOffset>17145</wp:posOffset>
            </wp:positionH>
            <wp:positionV relativeFrom="paragraph">
              <wp:posOffset>57150</wp:posOffset>
            </wp:positionV>
            <wp:extent cx="2686050" cy="990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686050" cy="990600"/>
                    </a:xfrm>
                    <a:prstGeom prst="rect">
                      <a:avLst/>
                    </a:prstGeom>
                    <a:noFill/>
                  </pic:spPr>
                </pic:pic>
              </a:graphicData>
            </a:graphic>
          </wp:anchor>
        </w:drawing>
      </w:r>
    </w:p>
    <w:p>
      <w:pPr>
        <w:pStyle w:val="BodyText"/>
        <w:bidi w:val="0"/>
        <w:jc w:val="both"/>
        <w:rPr>
          <w:b/>
          <w:bCs/>
        </w:rPr>
      </w:pPr>
      <w:r>
        <w:rPr/>
      </w:r>
    </w:p>
    <w:p>
      <w:pPr>
        <w:pStyle w:val="BodyText"/>
        <w:bidi w:val="0"/>
        <w:jc w:val="both"/>
        <w:rPr>
          <w:b/>
          <w:bCs/>
        </w:rPr>
      </w:pPr>
      <w:r>
        <w:rPr/>
      </w:r>
    </w:p>
    <w:p>
      <w:pPr>
        <w:pStyle w:val="BodyText"/>
        <w:bidi w:val="0"/>
        <w:jc w:val="both"/>
        <w:rPr>
          <w:b/>
          <w:bCs/>
        </w:rPr>
      </w:pPr>
      <w:r>
        <w:rPr/>
      </w:r>
    </w:p>
    <w:p>
      <w:pPr>
        <w:pStyle w:val="BodyText"/>
        <w:bidi w:val="0"/>
        <w:jc w:val="both"/>
        <w:rPr>
          <w:b/>
          <w:bCs/>
        </w:rPr>
      </w:pPr>
      <w:r>
        <w:rPr/>
      </w:r>
    </w:p>
    <w:p>
      <w:pPr>
        <w:pStyle w:val="BodyText"/>
        <w:bidi w:val="0"/>
        <w:jc w:val="both"/>
        <w:rPr>
          <w:b/>
          <w:bCs/>
        </w:rPr>
      </w:pPr>
      <w:r>
        <w:rPr/>
      </w:r>
    </w:p>
    <w:p>
      <w:pPr>
        <w:pStyle w:val="BodyText"/>
        <w:bidi w:val="0"/>
        <w:jc w:val="both"/>
        <w:rPr>
          <w:b/>
          <w:bCs/>
        </w:rPr>
      </w:pPr>
      <w:r>
        <w:rPr>
          <w:rStyle w:val="Strong"/>
          <w:rFonts w:ascii="Times New Roman" w:hAnsi="Times New Roman"/>
          <w:b/>
          <w:bCs/>
          <w:sz w:val="24"/>
          <w:szCs w:val="24"/>
        </w:rPr>
        <w:t>Midpoint Circle Drawing</w:t>
      </w:r>
      <w:r>
        <w:rPr>
          <w:rFonts w:ascii="Times New Roman" w:hAnsi="Times New Roman"/>
          <w:b/>
          <w:bCs/>
          <w:szCs w:val="28"/>
        </w:rPr>
        <w:t xml:space="preserve"> Algorithm:</w:t>
      </w:r>
    </w:p>
    <w:p>
      <w:pPr>
        <w:pStyle w:val="PreformattedText"/>
        <w:numPr>
          <w:ilvl w:val="0"/>
          <w:numId w:val="1"/>
        </w:numPr>
        <w:bidi w:val="0"/>
        <w:jc w:val="both"/>
        <w:rPr/>
      </w:pPr>
      <w:r>
        <w:rPr>
          <w:rFonts w:ascii="Times New Roman" w:hAnsi="Times New Roman"/>
          <w:sz w:val="24"/>
          <w:szCs w:val="28"/>
        </w:rPr>
        <w:t>Start</w:t>
      </w:r>
    </w:p>
    <w:p>
      <w:pPr>
        <w:pStyle w:val="PreformattedText"/>
        <w:numPr>
          <w:ilvl w:val="0"/>
          <w:numId w:val="1"/>
        </w:numPr>
        <w:bidi w:val="0"/>
        <w:jc w:val="both"/>
        <w:rPr/>
      </w:pPr>
      <w:r>
        <w:rPr>
          <w:rFonts w:ascii="Times New Roman" w:hAnsi="Times New Roman"/>
          <w:sz w:val="24"/>
          <w:szCs w:val="28"/>
        </w:rPr>
        <w:t xml:space="preserve">Declare variables </w:t>
      </w:r>
      <w:r>
        <w:rPr>
          <w:rFonts w:ascii="Times New Roman" w:hAnsi="Times New Roman"/>
          <w:sz w:val="24"/>
          <w:szCs w:val="28"/>
        </w:rPr>
        <w:t>for the triangle vertices (</w:t>
      </w:r>
      <w:r>
        <w:rPr>
          <w:rFonts w:ascii="Times New Roman" w:hAnsi="Times New Roman"/>
          <w:sz w:val="24"/>
          <w:szCs w:val="28"/>
        </w:rPr>
        <w:t>x</w:t>
      </w:r>
      <w:r>
        <w:rPr>
          <w:rFonts w:ascii="Times New Roman" w:hAnsi="Times New Roman"/>
          <w:sz w:val="24"/>
          <w:szCs w:val="28"/>
          <w:vertAlign w:val="subscript"/>
        </w:rPr>
        <w:t>1</w:t>
      </w:r>
      <w:r>
        <w:rPr>
          <w:rFonts w:ascii="Times New Roman" w:hAnsi="Times New Roman"/>
          <w:sz w:val="24"/>
          <w:szCs w:val="28"/>
        </w:rPr>
        <w:t>, y</w:t>
      </w:r>
      <w:r>
        <w:rPr>
          <w:rFonts w:ascii="Times New Roman" w:hAnsi="Times New Roman"/>
          <w:sz w:val="24"/>
          <w:szCs w:val="28"/>
          <w:vertAlign w:val="subscript"/>
        </w:rPr>
        <w:t>1</w:t>
      </w:r>
      <w:r>
        <w:rPr>
          <w:rFonts w:ascii="Times New Roman" w:hAnsi="Times New Roman"/>
          <w:sz w:val="24"/>
          <w:szCs w:val="28"/>
        </w:rPr>
        <w:t>),</w:t>
      </w:r>
      <w:r>
        <w:rPr>
          <w:rFonts w:ascii="Times New Roman" w:hAnsi="Times New Roman"/>
          <w:sz w:val="24"/>
          <w:szCs w:val="28"/>
        </w:rPr>
        <w:t xml:space="preserve"> </w:t>
      </w:r>
      <w:r>
        <w:rPr>
          <w:rFonts w:ascii="Times New Roman" w:hAnsi="Times New Roman"/>
          <w:sz w:val="24"/>
          <w:szCs w:val="28"/>
        </w:rPr>
        <w:t>(</w:t>
      </w:r>
      <w:r>
        <w:rPr>
          <w:rFonts w:ascii="Times New Roman" w:hAnsi="Times New Roman"/>
          <w:sz w:val="24"/>
          <w:szCs w:val="28"/>
        </w:rPr>
        <w:t>x</w:t>
      </w:r>
      <w:r>
        <w:rPr>
          <w:rFonts w:ascii="Times New Roman" w:hAnsi="Times New Roman"/>
          <w:sz w:val="24"/>
          <w:szCs w:val="28"/>
          <w:vertAlign w:val="subscript"/>
        </w:rPr>
        <w:t>2</w:t>
      </w:r>
      <w:r>
        <w:rPr>
          <w:rFonts w:ascii="Times New Roman" w:hAnsi="Times New Roman"/>
          <w:sz w:val="24"/>
          <w:szCs w:val="28"/>
        </w:rPr>
        <w:t>, y</w:t>
      </w:r>
      <w:r>
        <w:rPr>
          <w:rFonts w:ascii="Times New Roman" w:hAnsi="Times New Roman"/>
          <w:sz w:val="24"/>
          <w:szCs w:val="28"/>
          <w:vertAlign w:val="subscript"/>
        </w:rPr>
        <w:t>2</w:t>
      </w:r>
      <w:r>
        <w:rPr>
          <w:rFonts w:ascii="Times New Roman" w:hAnsi="Times New Roman"/>
          <w:sz w:val="24"/>
          <w:szCs w:val="28"/>
        </w:rPr>
        <w:t>), (x</w:t>
      </w:r>
      <w:r>
        <w:rPr>
          <w:rFonts w:ascii="Times New Roman" w:hAnsi="Times New Roman"/>
          <w:sz w:val="24"/>
          <w:szCs w:val="28"/>
          <w:vertAlign w:val="subscript"/>
        </w:rPr>
        <w:t>3</w:t>
      </w:r>
      <w:r>
        <w:rPr>
          <w:rFonts w:ascii="Times New Roman" w:hAnsi="Times New Roman"/>
          <w:position w:val="0"/>
          <w:sz w:val="24"/>
          <w:sz w:val="24"/>
          <w:szCs w:val="28"/>
          <w:vertAlign w:val="baseline"/>
        </w:rPr>
        <w:t>, y</w:t>
      </w:r>
      <w:r>
        <w:rPr>
          <w:rFonts w:ascii="Times New Roman" w:hAnsi="Times New Roman"/>
          <w:sz w:val="24"/>
          <w:szCs w:val="28"/>
          <w:vertAlign w:val="subscript"/>
        </w:rPr>
        <w:t>3</w:t>
      </w:r>
      <w:r>
        <w:rPr>
          <w:rFonts w:ascii="Times New Roman" w:hAnsi="Times New Roman"/>
          <w:sz w:val="24"/>
          <w:szCs w:val="28"/>
        </w:rPr>
        <w:t>), scaling factors s</w:t>
      </w:r>
      <w:r>
        <w:rPr>
          <w:rFonts w:ascii="Times New Roman" w:hAnsi="Times New Roman"/>
          <w:sz w:val="24"/>
          <w:szCs w:val="28"/>
          <w:vertAlign w:val="subscript"/>
        </w:rPr>
        <w:t>x</w:t>
      </w:r>
      <w:r>
        <w:rPr>
          <w:rFonts w:ascii="Times New Roman" w:hAnsi="Times New Roman"/>
          <w:position w:val="0"/>
          <w:sz w:val="24"/>
          <w:sz w:val="24"/>
          <w:szCs w:val="28"/>
          <w:vertAlign w:val="baseline"/>
        </w:rPr>
        <w:t>, s</w:t>
      </w:r>
      <w:r>
        <w:rPr>
          <w:rFonts w:ascii="Times New Roman" w:hAnsi="Times New Roman"/>
          <w:sz w:val="24"/>
          <w:szCs w:val="28"/>
          <w:vertAlign w:val="subscript"/>
        </w:rPr>
        <w:t>y</w:t>
      </w:r>
      <w:r>
        <w:rPr>
          <w:rFonts w:ascii="Times New Roman" w:hAnsi="Times New Roman"/>
          <w:position w:val="0"/>
          <w:sz w:val="24"/>
          <w:sz w:val="24"/>
          <w:szCs w:val="28"/>
          <w:vertAlign w:val="baseline"/>
        </w:rPr>
        <w:t>,</w:t>
      </w:r>
    </w:p>
    <w:p>
      <w:pPr>
        <w:pStyle w:val="PreformattedText"/>
        <w:numPr>
          <w:ilvl w:val="0"/>
          <w:numId w:val="0"/>
        </w:numPr>
        <w:bidi w:val="0"/>
        <w:ind w:hanging="0" w:start="1440"/>
        <w:jc w:val="both"/>
        <w:rPr/>
      </w:pPr>
      <w:r>
        <w:rPr>
          <w:rFonts w:ascii="Times New Roman" w:hAnsi="Times New Roman"/>
          <w:position w:val="0"/>
          <w:sz w:val="24"/>
          <w:sz w:val="24"/>
          <w:szCs w:val="28"/>
          <w:vertAlign w:val="baseline"/>
        </w:rPr>
        <w:t>and translation factors t</w:t>
      </w:r>
      <w:r>
        <w:rPr>
          <w:rFonts w:ascii="Times New Roman" w:hAnsi="Times New Roman"/>
          <w:sz w:val="24"/>
          <w:szCs w:val="28"/>
          <w:vertAlign w:val="subscript"/>
        </w:rPr>
        <w:t>x</w:t>
      </w:r>
      <w:r>
        <w:rPr>
          <w:rFonts w:ascii="Times New Roman" w:hAnsi="Times New Roman"/>
          <w:position w:val="0"/>
          <w:sz w:val="24"/>
          <w:sz w:val="24"/>
          <w:szCs w:val="28"/>
          <w:vertAlign w:val="baseline"/>
        </w:rPr>
        <w:t>, t</w:t>
      </w:r>
      <w:r>
        <w:rPr>
          <w:rFonts w:ascii="Times New Roman" w:hAnsi="Times New Roman"/>
          <w:sz w:val="24"/>
          <w:szCs w:val="28"/>
          <w:vertAlign w:val="subscript"/>
        </w:rPr>
        <w:t>y</w:t>
      </w:r>
      <w:r>
        <w:rPr>
          <w:rFonts w:ascii="Times New Roman" w:hAnsi="Times New Roman"/>
          <w:position w:val="0"/>
          <w:sz w:val="24"/>
          <w:sz w:val="24"/>
          <w:szCs w:val="28"/>
          <w:vertAlign w:val="baseline"/>
        </w:rPr>
        <w:t>.</w:t>
      </w:r>
    </w:p>
    <w:p>
      <w:pPr>
        <w:pStyle w:val="PreformattedText"/>
        <w:numPr>
          <w:ilvl w:val="0"/>
          <w:numId w:val="1"/>
        </w:numPr>
        <w:bidi w:val="0"/>
        <w:jc w:val="start"/>
        <w:rPr/>
      </w:pPr>
      <w:r>
        <w:rPr>
          <w:rFonts w:ascii="Times New Roman" w:hAnsi="Times New Roman"/>
          <w:sz w:val="24"/>
          <w:szCs w:val="28"/>
        </w:rPr>
        <w:t xml:space="preserve">Read values of </w:t>
      </w:r>
      <w:r>
        <w:rPr>
          <w:rFonts w:ascii="Times New Roman" w:hAnsi="Times New Roman"/>
          <w:sz w:val="24"/>
          <w:szCs w:val="28"/>
        </w:rPr>
        <w:t>the triangle vertices, scaling factors, and translation factors.</w:t>
      </w:r>
    </w:p>
    <w:p>
      <w:pPr>
        <w:pStyle w:val="PreformattedText"/>
        <w:numPr>
          <w:ilvl w:val="0"/>
          <w:numId w:val="1"/>
        </w:numPr>
        <w:bidi w:val="0"/>
        <w:spacing w:before="0" w:after="0"/>
        <w:ind w:hanging="1080" w:start="1440" w:end="0"/>
        <w:jc w:val="start"/>
        <w:rPr/>
      </w:pPr>
      <w:r>
        <w:rPr>
          <w:rFonts w:ascii="Times New Roman" w:hAnsi="Times New Roman"/>
          <w:sz w:val="24"/>
          <w:szCs w:val="28"/>
        </w:rPr>
        <w:t>Apply scaling to each vertex :</w:t>
      </w:r>
      <w:r>
        <w:rPr>
          <w:rFonts w:ascii="Times New Roman" w:hAnsi="Times New Roman"/>
          <w:sz w:val="24"/>
          <w:szCs w:val="28"/>
        </w:rPr>
        <w:br/>
        <w:t xml:space="preserve"> x</w:t>
      </w:r>
      <w:r>
        <w:rPr>
          <w:rFonts w:ascii="Times New Roman" w:hAnsi="Times New Roman"/>
          <w:sz w:val="24"/>
          <w:szCs w:val="28"/>
          <w:vertAlign w:val="superscript"/>
        </w:rPr>
        <w:t>I</w:t>
      </w:r>
      <w:r>
        <w:rPr>
          <w:rFonts w:ascii="Times New Roman" w:hAnsi="Times New Roman"/>
          <w:sz w:val="24"/>
          <w:szCs w:val="28"/>
        </w:rPr>
        <w:t xml:space="preserve">= </w:t>
      </w:r>
      <w:r>
        <w:rPr>
          <w:rFonts w:ascii="Times New Roman" w:hAnsi="Times New Roman"/>
          <w:sz w:val="24"/>
          <w:szCs w:val="28"/>
        </w:rPr>
        <w:t>s</w:t>
      </w:r>
      <w:r>
        <w:rPr>
          <w:rFonts w:ascii="Times New Roman" w:hAnsi="Times New Roman"/>
          <w:sz w:val="24"/>
          <w:szCs w:val="28"/>
          <w:vertAlign w:val="subscript"/>
        </w:rPr>
        <w:t>x</w:t>
      </w:r>
      <w:r>
        <w:rPr>
          <w:rFonts w:ascii="Times New Roman" w:hAnsi="Times New Roman"/>
          <w:position w:val="0"/>
          <w:sz w:val="24"/>
          <w:sz w:val="24"/>
          <w:szCs w:val="28"/>
          <w:vertAlign w:val="baseline"/>
        </w:rPr>
        <w:t xml:space="preserve">*x </w:t>
      </w:r>
      <w:r>
        <w:rPr>
          <w:rFonts w:ascii="Times New Roman" w:hAnsi="Times New Roman"/>
          <w:sz w:val="24"/>
          <w:szCs w:val="28"/>
        </w:rPr>
        <w:t>;</w:t>
      </w:r>
    </w:p>
    <w:p>
      <w:pPr>
        <w:pStyle w:val="PreformattedText"/>
        <w:numPr>
          <w:ilvl w:val="0"/>
          <w:numId w:val="0"/>
        </w:numPr>
        <w:bidi w:val="0"/>
        <w:spacing w:before="0" w:after="0"/>
        <w:ind w:hanging="0" w:start="1440" w:end="0"/>
        <w:jc w:val="start"/>
        <w:rPr/>
      </w:pPr>
      <w:r>
        <w:rPr>
          <w:rFonts w:ascii="Times New Roman" w:hAnsi="Times New Roman"/>
          <w:sz w:val="24"/>
          <w:szCs w:val="28"/>
        </w:rPr>
        <w:t xml:space="preserve"> </w:t>
      </w:r>
      <w:r>
        <w:rPr>
          <w:rFonts w:ascii="Times New Roman" w:hAnsi="Times New Roman"/>
          <w:sz w:val="24"/>
          <w:szCs w:val="28"/>
        </w:rPr>
        <w:t>y</w:t>
      </w:r>
      <w:r>
        <w:rPr>
          <w:rFonts w:ascii="Times New Roman" w:hAnsi="Times New Roman"/>
          <w:sz w:val="24"/>
          <w:szCs w:val="28"/>
          <w:vertAlign w:val="superscript"/>
        </w:rPr>
        <w:t>I</w:t>
      </w:r>
      <w:r>
        <w:rPr>
          <w:rFonts w:ascii="Times New Roman" w:hAnsi="Times New Roman"/>
          <w:sz w:val="24"/>
          <w:szCs w:val="28"/>
        </w:rPr>
        <w:t xml:space="preserve">= </w:t>
      </w:r>
      <w:r>
        <w:rPr>
          <w:rFonts w:ascii="Times New Roman" w:hAnsi="Times New Roman"/>
          <w:sz w:val="24"/>
          <w:szCs w:val="28"/>
        </w:rPr>
        <w:t>s</w:t>
      </w:r>
      <w:r>
        <w:rPr>
          <w:rFonts w:ascii="Times New Roman" w:hAnsi="Times New Roman"/>
          <w:sz w:val="24"/>
          <w:szCs w:val="28"/>
          <w:vertAlign w:val="subscript"/>
        </w:rPr>
        <w:t>y</w:t>
      </w:r>
      <w:r>
        <w:rPr>
          <w:rFonts w:ascii="Times New Roman" w:hAnsi="Times New Roman"/>
          <w:position w:val="0"/>
          <w:sz w:val="24"/>
          <w:sz w:val="24"/>
          <w:szCs w:val="28"/>
          <w:vertAlign w:val="baseline"/>
        </w:rPr>
        <w:t xml:space="preserve">*y </w:t>
      </w:r>
      <w:r>
        <w:rPr>
          <w:rFonts w:ascii="Times New Roman" w:hAnsi="Times New Roman"/>
          <w:sz w:val="24"/>
          <w:szCs w:val="28"/>
        </w:rPr>
        <w:t>;</w:t>
      </w:r>
    </w:p>
    <w:p>
      <w:pPr>
        <w:pStyle w:val="PreformattedText"/>
        <w:widowControl/>
        <w:numPr>
          <w:ilvl w:val="0"/>
          <w:numId w:val="1"/>
        </w:numPr>
        <w:suppressAutoHyphens w:val="true"/>
        <w:bidi w:val="0"/>
        <w:spacing w:before="0" w:after="0"/>
        <w:ind w:hanging="1080" w:start="1440" w:end="0"/>
        <w:jc w:val="start"/>
        <w:rPr/>
      </w:pPr>
      <w:r>
        <w:rPr>
          <w:rFonts w:ascii="Times New Roman" w:hAnsi="Times New Roman"/>
          <w:sz w:val="24"/>
          <w:szCs w:val="28"/>
        </w:rPr>
        <w:t>Apply translation to each vertex :</w:t>
      </w:r>
      <w:r>
        <w:rPr>
          <w:rFonts w:ascii="Times New Roman" w:hAnsi="Times New Roman"/>
          <w:sz w:val="24"/>
          <w:szCs w:val="28"/>
        </w:rPr>
        <w:br/>
        <w:t xml:space="preserve"> x</w:t>
      </w:r>
      <w:r>
        <w:rPr>
          <w:rFonts w:ascii="Times New Roman" w:hAnsi="Times New Roman"/>
          <w:sz w:val="24"/>
          <w:szCs w:val="28"/>
          <w:vertAlign w:val="superscript"/>
        </w:rPr>
        <w:t>II</w:t>
      </w:r>
      <w:r>
        <w:rPr>
          <w:rFonts w:ascii="Times New Roman" w:hAnsi="Times New Roman"/>
          <w:sz w:val="24"/>
          <w:szCs w:val="28"/>
        </w:rPr>
        <w:t xml:space="preserve">= </w:t>
      </w:r>
      <w:r>
        <w:rPr>
          <w:rFonts w:ascii="Times New Roman" w:hAnsi="Times New Roman"/>
          <w:position w:val="0"/>
          <w:sz w:val="24"/>
          <w:sz w:val="24"/>
          <w:szCs w:val="28"/>
          <w:vertAlign w:val="baseline"/>
        </w:rPr>
        <w:t>x</w:t>
      </w:r>
      <w:r>
        <w:rPr>
          <w:rFonts w:ascii="Times New Roman" w:hAnsi="Times New Roman"/>
          <w:sz w:val="24"/>
          <w:szCs w:val="28"/>
          <w:vertAlign w:val="superscript"/>
        </w:rPr>
        <w:t>I</w:t>
      </w:r>
      <w:r>
        <w:rPr>
          <w:rFonts w:ascii="Times New Roman" w:hAnsi="Times New Roman"/>
          <w:position w:val="0"/>
          <w:sz w:val="24"/>
          <w:sz w:val="24"/>
          <w:szCs w:val="28"/>
          <w:vertAlign w:val="baseline"/>
        </w:rPr>
        <w:t xml:space="preserve"> + t</w:t>
      </w:r>
      <w:r>
        <w:rPr>
          <w:rFonts w:ascii="Times New Roman" w:hAnsi="Times New Roman"/>
          <w:sz w:val="24"/>
          <w:szCs w:val="28"/>
          <w:vertAlign w:val="subscript"/>
        </w:rPr>
        <w:t xml:space="preserve">x </w:t>
      </w:r>
      <w:r>
        <w:rPr>
          <w:rFonts w:ascii="Times New Roman" w:hAnsi="Times New Roman"/>
          <w:sz w:val="24"/>
          <w:szCs w:val="28"/>
        </w:rPr>
        <w:t>;</w:t>
      </w:r>
    </w:p>
    <w:p>
      <w:pPr>
        <w:pStyle w:val="PreformattedText"/>
        <w:widowControl/>
        <w:numPr>
          <w:ilvl w:val="0"/>
          <w:numId w:val="0"/>
        </w:numPr>
        <w:suppressAutoHyphens w:val="true"/>
        <w:bidi w:val="0"/>
        <w:spacing w:before="0" w:after="0"/>
        <w:ind w:hanging="0" w:start="1440" w:end="0"/>
        <w:jc w:val="start"/>
        <w:rPr/>
      </w:pPr>
      <w:r>
        <w:rPr>
          <w:rFonts w:ascii="Times New Roman" w:hAnsi="Times New Roman"/>
          <w:sz w:val="24"/>
          <w:szCs w:val="28"/>
        </w:rPr>
        <w:t xml:space="preserve"> </w:t>
      </w:r>
      <w:r>
        <w:rPr>
          <w:rFonts w:ascii="Times New Roman" w:hAnsi="Times New Roman"/>
          <w:sz w:val="24"/>
          <w:szCs w:val="28"/>
        </w:rPr>
        <w:t>y</w:t>
      </w:r>
      <w:r>
        <w:rPr>
          <w:rFonts w:ascii="Times New Roman" w:hAnsi="Times New Roman"/>
          <w:sz w:val="24"/>
          <w:szCs w:val="28"/>
          <w:vertAlign w:val="superscript"/>
        </w:rPr>
        <w:t>II</w:t>
      </w:r>
      <w:r>
        <w:rPr>
          <w:rFonts w:ascii="Times New Roman" w:hAnsi="Times New Roman"/>
          <w:sz w:val="24"/>
          <w:szCs w:val="28"/>
        </w:rPr>
        <w:t xml:space="preserve">= </w:t>
      </w:r>
      <w:r>
        <w:rPr>
          <w:rFonts w:ascii="Times New Roman" w:hAnsi="Times New Roman"/>
          <w:sz w:val="24"/>
          <w:szCs w:val="28"/>
        </w:rPr>
        <w:t>y</w:t>
      </w:r>
      <w:r>
        <w:rPr>
          <w:rFonts w:ascii="Times New Roman" w:hAnsi="Times New Roman"/>
          <w:sz w:val="24"/>
          <w:szCs w:val="28"/>
          <w:vertAlign w:val="superscript"/>
        </w:rPr>
        <w:t>I</w:t>
      </w:r>
      <w:r>
        <w:rPr>
          <w:rFonts w:ascii="Times New Roman" w:hAnsi="Times New Roman"/>
          <w:position w:val="0"/>
          <w:sz w:val="24"/>
          <w:sz w:val="24"/>
          <w:szCs w:val="28"/>
          <w:vertAlign w:val="baseline"/>
        </w:rPr>
        <w:t xml:space="preserve"> + t</w:t>
      </w:r>
      <w:r>
        <w:rPr>
          <w:rFonts w:ascii="Times New Roman" w:hAnsi="Times New Roman"/>
          <w:sz w:val="24"/>
          <w:szCs w:val="28"/>
          <w:vertAlign w:val="subscript"/>
        </w:rPr>
        <w:t xml:space="preserve">y </w:t>
      </w:r>
      <w:r>
        <w:rPr>
          <w:rFonts w:ascii="Times New Roman" w:hAnsi="Times New Roman"/>
          <w:sz w:val="24"/>
          <w:szCs w:val="28"/>
        </w:rPr>
        <w:t>;</w:t>
      </w:r>
    </w:p>
    <w:p>
      <w:pPr>
        <w:pStyle w:val="PreformattedText"/>
        <w:numPr>
          <w:ilvl w:val="0"/>
          <w:numId w:val="1"/>
        </w:numPr>
        <w:bidi w:val="0"/>
        <w:jc w:val="start"/>
        <w:rPr/>
      </w:pPr>
      <w:r>
        <w:rPr>
          <w:rFonts w:ascii="Times New Roman" w:hAnsi="Times New Roman"/>
          <w:position w:val="0"/>
          <w:sz w:val="24"/>
          <w:sz w:val="24"/>
          <w:szCs w:val="28"/>
          <w:vertAlign w:val="baseline"/>
        </w:rPr>
        <w:t>Use line function to draw the edges of the triangle using the transformed vertices.</w:t>
      </w:r>
    </w:p>
    <w:p>
      <w:pPr>
        <w:pStyle w:val="PreformattedText"/>
        <w:numPr>
          <w:ilvl w:val="0"/>
          <w:numId w:val="1"/>
        </w:numPr>
        <w:bidi w:val="0"/>
        <w:jc w:val="start"/>
        <w:rPr/>
      </w:pPr>
      <w:r>
        <w:rPr>
          <w:rFonts w:ascii="Times New Roman" w:hAnsi="Times New Roman"/>
          <w:position w:val="0"/>
          <w:sz w:val="24"/>
          <w:sz w:val="24"/>
          <w:szCs w:val="28"/>
          <w:vertAlign w:val="baseline"/>
        </w:rPr>
        <w:t>Stop</w:t>
      </w:r>
    </w:p>
    <w:p>
      <w:pPr>
        <w:pStyle w:val="PreformattedText"/>
        <w:bidi w:val="0"/>
        <w:jc w:val="start"/>
        <w:rPr>
          <w:rFonts w:ascii="Times New Roman" w:hAnsi="Times New Roman"/>
          <w:position w:val="0"/>
          <w:sz w:val="24"/>
          <w:sz w:val="24"/>
          <w:szCs w:val="28"/>
          <w:vertAlign w:val="baseline"/>
        </w:rPr>
      </w:pPr>
      <w:r>
        <w:rPr>
          <w:rFonts w:ascii="Times New Roman" w:hAnsi="Times New Roman"/>
          <w:position w:val="0"/>
          <w:sz w:val="24"/>
          <w:sz w:val="24"/>
          <w:szCs w:val="28"/>
          <w:vertAlign w:val="baseline"/>
        </w:rPr>
      </w:r>
    </w:p>
    <w:p>
      <w:pPr>
        <w:pStyle w:val="Normal"/>
        <w:bidi w:val="0"/>
        <w:spacing w:before="0" w:after="0"/>
        <w:jc w:val="start"/>
        <w:rPr>
          <w:rFonts w:ascii="Times New Roman" w:hAnsi="Times New Roman"/>
        </w:rPr>
      </w:pPr>
      <w:r>
        <w:rPr/>
      </w:r>
    </w:p>
    <w:p>
      <w:pPr>
        <w:pStyle w:val="Normal"/>
        <w:bidi w:val="0"/>
        <w:spacing w:before="0" w:after="0"/>
        <w:jc w:val="start"/>
        <w:rPr>
          <w:rFonts w:ascii="Times New Roman" w:hAnsi="Times New Roman"/>
        </w:rPr>
      </w:pPr>
      <w:r>
        <w:rPr/>
      </w:r>
    </w:p>
    <w:p>
      <w:pPr>
        <w:pStyle w:val="Normal"/>
        <w:bidi w:val="0"/>
        <w:spacing w:before="0" w:after="0"/>
        <w:jc w:val="start"/>
        <w:rPr>
          <w:rFonts w:ascii="Times New Roman" w:hAnsi="Times New Roman"/>
        </w:rPr>
      </w:pPr>
      <w:r>
        <w:rPr/>
      </w:r>
    </w:p>
    <w:p>
      <w:pPr>
        <w:pStyle w:val="Normal"/>
        <w:bidi w:val="0"/>
        <w:spacing w:before="0" w:after="0"/>
        <w:jc w:val="start"/>
        <w:rPr>
          <w:rFonts w:ascii="Times New Roman" w:hAnsi="Times New Roman"/>
        </w:rPr>
      </w:pPr>
      <w:r>
        <w:rPr/>
      </w:r>
    </w:p>
    <w:p>
      <w:pPr>
        <w:pStyle w:val="Normal"/>
        <w:bidi w:val="0"/>
        <w:spacing w:before="0" w:after="0"/>
        <w:jc w:val="start"/>
        <w:rPr>
          <w:rFonts w:ascii="Times New Roman" w:hAnsi="Times New Roman"/>
        </w:rPr>
      </w:pPr>
      <w:r>
        <w:rPr/>
      </w:r>
    </w:p>
    <w:p>
      <w:pPr>
        <w:pStyle w:val="Normal"/>
        <w:bidi w:val="0"/>
        <w:spacing w:before="0" w:after="0"/>
        <w:jc w:val="start"/>
        <w:rPr>
          <w:rFonts w:ascii="Times New Roman" w:hAnsi="Times New Roman"/>
        </w:rPr>
      </w:pPr>
      <w:r>
        <w:rPr/>
      </w:r>
    </w:p>
    <w:p>
      <w:pPr>
        <w:pStyle w:val="Normal"/>
        <w:bidi w:val="0"/>
        <w:spacing w:before="0" w:after="0"/>
        <w:jc w:val="start"/>
        <w:rPr>
          <w:rFonts w:ascii="Times New Roman" w:hAnsi="Times New Roman"/>
        </w:rPr>
      </w:pPr>
      <w:r>
        <w:rPr>
          <w:rFonts w:ascii="Times New Roman" w:hAnsi="Times New Roman"/>
          <w:b/>
          <w:sz w:val="28"/>
          <w:szCs w:val="28"/>
        </w:rPr>
        <w:t>Source Code:</w:t>
      </w:r>
    </w:p>
    <w:p>
      <w:pPr>
        <w:pStyle w:val="Normal"/>
        <w:bidi w:val="0"/>
        <w:spacing w:before="0" w:after="0"/>
        <w:jc w:val="start"/>
        <w:rPr>
          <w:b/>
          <w:sz w:val="28"/>
          <w:szCs w:val="28"/>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#include &lt;stdio.h&gt;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#include &lt;graphics.h&gt;</w:t>
      </w:r>
    </w:p>
    <w:p>
      <w:pPr>
        <w:pStyle w:val="Normal"/>
        <w:bidi w:val="0"/>
        <w:spacing w:lineRule="atLeast" w:line="304"/>
        <w:jc w:val="start"/>
        <w:rPr>
          <w:rFonts w:ascii="Times New Roman" w:hAnsi="Times New Roman"/>
          <w:sz w:val="24"/>
          <w:szCs w:val="24"/>
        </w:rPr>
      </w:pPr>
      <w:r>
        <w:rPr>
          <w:rFonts w:ascii="Times New Roman" w:hAnsi="Times New Roman"/>
          <w:sz w:val="24"/>
          <w:szCs w:val="24"/>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void scaleTranslate(int *x, int *y, float sx, float sy, int tx, int ty)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*x = *x * sx + tx;</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*y *= *y * sy + 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ascii="Times New Roman" w:hAnsi="Times New Roman"/>
          <w:sz w:val="24"/>
          <w:szCs w:val="24"/>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void plotLines(int x1, int y1, int x2, int y2, int x3, int y3){</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w:t>
      </w:r>
      <w:r>
        <w:rPr>
          <w:rFonts w:eastAsia="Noto Sans CJK SC" w:ascii="Times New Roman" w:hAnsi="Times New Roman"/>
          <w:color w:val="000000"/>
          <w:sz w:val="24"/>
          <w:szCs w:val="24"/>
        </w:rPr>
        <w:t>ine(x1, y1, x2, y2);</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line(x2, y2, x3, y3);</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line(x3, y3, x1, y1);</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void plotScaledTranslatedLines(int x1, int y1, int x2, int y2, int x3, int y3, float sx, float sy, int tx, int 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line(x1*sx+tx, y1*sy+ty, x2*sx+tx, y2*sy+ty);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line(x2*sx+tx, y2*sy+ty, x3*sx+tx, y3*sy+ty);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line(x3*sx+tx, y3*sy+ty, x1*sx+tx, y1*sy+ty);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ascii="Times New Roman" w:hAnsi="Times New Roman"/>
          <w:sz w:val="24"/>
          <w:szCs w:val="24"/>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int main()</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gd = DETECT, gm;</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initgraph(&amp;gd, &amp;gm, NULL);</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x1 = 130, y1 = 80;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x2 = 80, y2 = 180;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x3 = 180, y3 = 180;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tx,ty;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float sx,sy;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plotLines(x1,y1,x2,y2,x3,y3);</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outtextxy(x1-70, y1-20, "Original Triangle");</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outtextxy(30, 10, "Kushal Shah");</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printf("Enter the translation factors =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scanf("%d%d",&amp;tx,&amp;ty);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printf("Enter the scaling factors =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scanf("%f%f",&amp;sx,&amp;sy);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plotScaledTranslatedLines(x1,y1,x2,y2,x3,y3,sx,sy,tx,ty);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scaleTranslate(&amp;x1, &amp;y1, sx, sy, tx, 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scaleTranslate(&amp;x2, &amp;y2, sx, sy, tx, 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scaleTranslate(&amp;x3, &amp;y3, sx, sy, tx, 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outtextxy(170, 380, "Scaled Translated Triangle");</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delay(50000);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closegraph();</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return 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BodyText"/>
        <w:bidi w:val="0"/>
        <w:jc w:val="start"/>
        <w:rPr>
          <w:rFonts w:ascii="Times New Roman" w:hAnsi="Times New Roman" w:cs="Times New Roman"/>
          <w:b/>
          <w:sz w:val="28"/>
          <w:szCs w:val="28"/>
        </w:rPr>
      </w:pPr>
      <w:r>
        <w:rPr>
          <w:rFonts w:cs="Times New Roman" w:ascii="Times New Roman" w:hAnsi="Times New Roman"/>
          <w:b/>
          <w:sz w:val="28"/>
          <w:szCs w:val="28"/>
        </w:rPr>
        <w:t>Output:</w:t>
      </w:r>
    </w:p>
    <w:p>
      <w:pPr>
        <w:pStyle w:val="BodyText"/>
        <w:bidi w:val="0"/>
        <w:jc w:val="start"/>
        <w:rPr>
          <w:rFonts w:ascii="Times New Roman" w:hAnsi="Times New Roman" w:cs="Times New Roman"/>
          <w:sz w:val="28"/>
          <w:szCs w:val="28"/>
        </w:rPr>
      </w:pPr>
      <w:r>
        <w:rPr/>
        <w:drawing>
          <wp:inline distT="0" distB="0" distL="0" distR="0">
            <wp:extent cx="5570220" cy="204978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0" t="0" r="6416" b="0"/>
                    <a:stretch>
                      <a:fillRect/>
                    </a:stretch>
                  </pic:blipFill>
                  <pic:spPr bwMode="auto">
                    <a:xfrm>
                      <a:off x="0" y="0"/>
                      <a:ext cx="5570220" cy="2049780"/>
                    </a:xfrm>
                    <a:prstGeom prst="rect">
                      <a:avLst/>
                    </a:prstGeom>
                    <a:noFill/>
                  </pic:spPr>
                </pic:pic>
              </a:graphicData>
            </a:graphic>
          </wp:inline>
        </w:drawing>
      </w:r>
    </w:p>
    <w:p>
      <w:pPr>
        <w:pStyle w:val="Figure"/>
        <w:bidi w:val="0"/>
        <w:jc w:val="start"/>
        <w:rPr/>
      </w:pPr>
      <w:r>
        <w:rPr/>
        <w:t xml:space="preserve">Figure 1: Inserting </w:t>
      </w:r>
      <w:r>
        <w:rPr/>
        <w:t>translation and scaling factors.</w:t>
      </w:r>
    </w:p>
    <w:p>
      <w:pPr>
        <w:pStyle w:val="Figure"/>
        <w:bidi w:val="0"/>
        <w:jc w:val="start"/>
        <w:rPr/>
      </w:pPr>
      <w:r>
        <w:rPr/>
      </w:r>
    </w:p>
    <w:p>
      <w:pPr>
        <w:pStyle w:val="Figure"/>
        <w:bidi w:val="0"/>
        <w:jc w:val="start"/>
        <w:rPr/>
      </w:pPr>
      <w:r>
        <w:rPr/>
        <w:drawing>
          <wp:inline distT="0" distB="0" distL="0" distR="0">
            <wp:extent cx="5541645" cy="5406390"/>
            <wp:effectExtent l="0" t="0" r="0" b="0"/>
            <wp:docPr id="3"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title=""/>
                    <pic:cNvPicPr>
                      <a:picLocks noChangeAspect="1" noChangeArrowheads="1"/>
                    </pic:cNvPicPr>
                  </pic:nvPicPr>
                  <pic:blipFill>
                    <a:blip r:embed="rId4"/>
                    <a:stretch>
                      <a:fillRect/>
                    </a:stretch>
                  </pic:blipFill>
                  <pic:spPr bwMode="auto">
                    <a:xfrm>
                      <a:off x="0" y="0"/>
                      <a:ext cx="5541645" cy="5406390"/>
                    </a:xfrm>
                    <a:prstGeom prst="rect">
                      <a:avLst/>
                    </a:prstGeom>
                    <a:noFill/>
                  </pic:spPr>
                </pic:pic>
              </a:graphicData>
            </a:graphic>
          </wp:inline>
        </w:drawing>
      </w:r>
    </w:p>
    <w:p>
      <w:pPr>
        <w:pStyle w:val="Figure"/>
        <w:bidi w:val="0"/>
        <w:jc w:val="start"/>
        <w:rPr/>
      </w:pPr>
      <w:r>
        <w:rPr/>
        <w:t xml:space="preserve">Figure 2: Drawing </w:t>
      </w:r>
      <w:r>
        <w:rPr/>
        <w:t>original and scaled translated triangle.</w:t>
      </w:r>
    </w:p>
    <w:p>
      <w:pPr>
        <w:pStyle w:val="Figure"/>
        <w:bidi w:val="0"/>
        <w:jc w:val="start"/>
        <w:rPr/>
      </w:pPr>
      <w:r>
        <w:rPr/>
      </w:r>
    </w:p>
    <w:p>
      <w:pPr>
        <w:pStyle w:val="BodyText"/>
        <w:bidi w:val="0"/>
        <w:spacing w:before="0" w:after="0"/>
        <w:jc w:val="start"/>
        <w:rPr>
          <w:szCs w:val="28"/>
        </w:rPr>
      </w:pPr>
      <w:r>
        <w:rPr/>
      </w:r>
    </w:p>
    <w:p>
      <w:pPr>
        <w:pStyle w:val="BodyText"/>
        <w:bidi w:val="0"/>
        <w:spacing w:before="0" w:after="0"/>
        <w:jc w:val="start"/>
        <w:rPr>
          <w:szCs w:val="28"/>
        </w:rPr>
      </w:pPr>
      <w:r>
        <w:rPr>
          <w:rFonts w:eastAsia="Noto Sans CJK SC" w:ascii="Times New Roman" w:hAnsi="Times New Roman"/>
          <w:b/>
          <w:sz w:val="28"/>
          <w:szCs w:val="28"/>
        </w:rPr>
        <w:t>Discussion</w:t>
      </w:r>
      <w:r>
        <w:rPr>
          <w:rFonts w:eastAsia="Noto Sans CJK SC" w:ascii="Times New Roman" w:hAnsi="Times New Roman"/>
          <w:sz w:val="28"/>
          <w:szCs w:val="28"/>
        </w:rPr>
        <w:t>:</w:t>
        <w:tab/>
      </w:r>
    </w:p>
    <w:p>
      <w:pPr>
        <w:pStyle w:val="BodyText"/>
        <w:bidi w:val="0"/>
        <w:spacing w:before="0" w:after="0"/>
        <w:jc w:val="start"/>
        <w:rPr>
          <w:szCs w:val="28"/>
        </w:rPr>
      </w:pPr>
      <w:r>
        <w:rPr>
          <w:szCs w:val="28"/>
        </w:rPr>
        <w:t>The method for scaling and translating a triangle using composite transformations is efficient and straightforward. By applying scaling first, we can adjust the size of the triangle, and then by translating, we can position it anywhere on the screen. This approach allows for flexible manipulation of graphical objects in computer graphics. The implementation leverages basic geometric transformations and can be easily extended to include rotation or other transformations as needed. The use of integer arithmetic in the drawing functions minimizes rounding errors and enhances performance.</w:t>
      </w:r>
    </w:p>
    <w:p>
      <w:pPr>
        <w:pStyle w:val="Figure"/>
        <w:bidi w:val="0"/>
        <w:jc w:val="start"/>
        <w:rPr/>
      </w:pPr>
      <w:r>
        <w:rPr/>
      </w:r>
    </w:p>
    <w:p>
      <w:pPr>
        <w:pStyle w:val="BodyText"/>
        <w:bidi w:val="0"/>
        <w:jc w:val="start"/>
        <w:rPr>
          <w:szCs w:val="28"/>
        </w:rPr>
      </w:pPr>
      <w:r>
        <w:rPr>
          <w:rFonts w:ascii="Times New Roman" w:hAnsi="Times New Roman"/>
          <w:b/>
          <w:sz w:val="28"/>
          <w:szCs w:val="28"/>
        </w:rPr>
        <w:t>Conclusion</w:t>
      </w:r>
      <w:r>
        <w:rPr>
          <w:rFonts w:ascii="Times New Roman" w:hAnsi="Times New Roman"/>
          <w:sz w:val="28"/>
          <w:szCs w:val="28"/>
        </w:rPr>
        <w:t>:</w:t>
      </w:r>
    </w:p>
    <w:p>
      <w:pPr>
        <w:pStyle w:val="BodyText"/>
        <w:bidi w:val="0"/>
        <w:spacing w:before="0" w:after="140"/>
        <w:jc w:val="both"/>
        <w:rPr>
          <w:rFonts w:ascii="Times New Roman" w:hAnsi="Times New Roman"/>
        </w:rPr>
      </w:pPr>
      <w:r>
        <w:rPr>
          <w:rFonts w:eastAsia="Noto Sans CJK SC" w:ascii="Times New Roman" w:hAnsi="Times New Roman"/>
        </w:rPr>
        <w:t>The composite transformation method for scaling and translating triangles is a fundamental technique in computer graphics. By applying transformations in a systematic manner, we can efficiently manipulate graphical objects while maintaining visual accuracy. This method is essential for various applications in graphics programming, providing a reliable way to generate and manipulate shapes across different digital platforms.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Step %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rPr>
      <w:rFonts w:ascii="Liberation Mono" w:hAnsi="Liberation Mono" w:eastAsia="Noto Sans Mono CJK SC" w:cs="Liberation Mono"/>
      <w:sz w:val="20"/>
      <w:szCs w:val="20"/>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126</TotalTime>
  <Application>LibreOffice/24.8.7.2$Linux_X86_64 LibreOffice_project/480$Build-2</Application>
  <AppVersion>15.0000</AppVersion>
  <Pages>4</Pages>
  <Words>581</Words>
  <Characters>3264</Characters>
  <CharactersWithSpaces>3890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2025-06-30T17:42:32Z</dcterms:created>
  <dc:creator/>
  <dc:description/>
  <dc:language>en-US</dc:language>
  <cp:lastModifiedBy/>
  <cp:lastPrinted>2025-07-07T21:17:00Z</cp:lastPrinted>
  <dcterms:modified xsi:type="dcterms:W3CDTF">2025-07-07T21:50:21Z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