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6094FCCD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8E44E0">
        <w:rPr>
          <w:rFonts w:hint="eastAsia"/>
        </w:rPr>
        <w:t>吴冰洋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589227A2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8E44E0">
        <w:rPr>
          <w:rFonts w:hint="eastAsia"/>
        </w:rPr>
        <w:t>76.8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8E44E0">
        <w:rPr>
          <w:rFonts w:hint="eastAsia"/>
        </w:rPr>
        <w:t xml:space="preserve">C (70-79): </w:t>
      </w:r>
      <w:r w:rsidR="008E44E0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3251E1A1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E44E0">
        <w:rPr>
          <w:rFonts w:hint="eastAsia"/>
        </w:rPr>
        <w:t>75.85</w:t>
      </w:r>
      <w:r>
        <w:rPr>
          <w:rFonts w:hint="eastAsia"/>
        </w:rPr>
        <w:t>/100)</w:t>
      </w:r>
    </w:p>
    <w:p w14:paraId="11A478B9" w14:textId="49E5595C" w:rsidR="00C63CAC" w:rsidRDefault="008E44E0" w:rsidP="00C63CAC">
      <w:r>
        <w:rPr>
          <w:rFonts w:hint="eastAsia"/>
        </w:rPr>
        <w:t>你已掌握了课程的主要知识点，具备了一定的应用能力，但在知识的深度理解或熟练度上尚有提升空间。</w:t>
      </w:r>
    </w:p>
    <w:p w14:paraId="44D7CAE3" w14:textId="25BB3FA7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E44E0">
        <w:rPr>
          <w:rFonts w:hint="eastAsia"/>
        </w:rPr>
        <w:t>63.4</w:t>
      </w:r>
      <w:r>
        <w:rPr>
          <w:rFonts w:hint="eastAsia"/>
        </w:rPr>
        <w:t>/100)</w:t>
      </w:r>
    </w:p>
    <w:p w14:paraId="04B8A214" w14:textId="73B03AA8" w:rsidR="00E43122" w:rsidRDefault="008E44E0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6CA7037A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E44E0">
        <w:rPr>
          <w:rFonts w:hint="eastAsia"/>
        </w:rPr>
        <w:t>87.9</w:t>
      </w:r>
      <w:r>
        <w:rPr>
          <w:rFonts w:hint="eastAsia"/>
        </w:rPr>
        <w:t>/100)</w:t>
      </w:r>
    </w:p>
    <w:p w14:paraId="3D404FAB" w14:textId="740D8345" w:rsidR="00E43122" w:rsidRDefault="008E44E0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03E74231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E44E0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72F2A19F" w:rsidR="00E43122" w:rsidRDefault="008E44E0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3E7582BF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E44E0">
        <w:rPr>
          <w:rFonts w:hint="eastAsia"/>
        </w:rPr>
        <w:t>87</w:t>
      </w:r>
      <w:r>
        <w:rPr>
          <w:rFonts w:hint="eastAsia"/>
        </w:rPr>
        <w:t>/100)</w:t>
      </w:r>
    </w:p>
    <w:p w14:paraId="61E438D9" w14:textId="6C2E14A9" w:rsidR="00E43122" w:rsidRDefault="008E44E0">
      <w:r>
        <w:rPr>
          <w:rFonts w:hint="eastAsia"/>
        </w:rPr>
        <w:t>你是一位高度可靠、主动贡献的团队成员，沟通协作能力出色，是团队项目中不可或缺的中坚力量。</w:t>
      </w:r>
    </w:p>
    <w:p w14:paraId="5042A9E5" w14:textId="06541CCA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8E44E0">
        <w:rPr>
          <w:rFonts w:hint="eastAsia"/>
        </w:rPr>
        <w:t>81</w:t>
      </w:r>
      <w:r>
        <w:rPr>
          <w:rFonts w:hint="eastAsia"/>
        </w:rPr>
        <w:t>/100)</w:t>
      </w:r>
    </w:p>
    <w:p w14:paraId="78DEFA76" w14:textId="4D6A1373" w:rsidR="00E43122" w:rsidRDefault="008E44E0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58367987" w:rsidR="00E43122" w:rsidRDefault="008E44E0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过程性学习与持续进步：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2019D6B7" w:rsidR="003F6FA0" w:rsidRDefault="008E44E0" w:rsidP="003F6FA0"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你已掌握了课程的主要知识点，具备了一定的应用能力，但在知识的深度理解或熟练度上尚有提升空间。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621849F9" w:rsidR="00E43122" w:rsidRPr="000F0848" w:rsidRDefault="008E44E0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44E0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