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BDA72" w14:textId="2BA8074D" w:rsidR="00D645DC" w:rsidRPr="00717E1B" w:rsidRDefault="00D645DC" w:rsidP="00717E1B">
      <w:pPr>
        <w:spacing w:line="276" w:lineRule="auto"/>
        <w:rPr>
          <w:color w:val="000000" w:themeColor="text1"/>
        </w:rPr>
      </w:pPr>
      <w:r w:rsidRPr="00717E1B">
        <w:rPr>
          <w:color w:val="000000" w:themeColor="text1"/>
        </w:rPr>
        <w:t xml:space="preserve">References </w:t>
      </w:r>
    </w:p>
    <w:p w14:paraId="682CD63C" w14:textId="0720984A" w:rsidR="00D645DC" w:rsidRPr="00717E1B" w:rsidRDefault="00D645DC" w:rsidP="00717E1B">
      <w:pPr>
        <w:spacing w:line="276" w:lineRule="auto"/>
        <w:rPr>
          <w:color w:val="000000" w:themeColor="text1"/>
        </w:rPr>
      </w:pPr>
    </w:p>
    <w:p w14:paraId="087F0A28" w14:textId="52C871DB" w:rsidR="00717E1B" w:rsidRPr="00273C8C" w:rsidRDefault="00717E1B" w:rsidP="00273C8C">
      <w:pPr>
        <w:pStyle w:val="Heading1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000000" w:themeColor="text1"/>
          <w:spacing w:val="-8"/>
          <w:sz w:val="24"/>
          <w:szCs w:val="24"/>
        </w:rPr>
      </w:pPr>
      <w:r w:rsidRPr="00273C8C">
        <w:rPr>
          <w:b w:val="0"/>
          <w:color w:val="000000" w:themeColor="text1"/>
          <w:sz w:val="24"/>
          <w:szCs w:val="24"/>
        </w:rPr>
        <w:t xml:space="preserve">Abadi, M., Barham, P., Chen, J., Chen, Z., Davis, A., Dean, J., </w:t>
      </w:r>
      <w:r w:rsidR="00D976E5">
        <w:rPr>
          <w:b w:val="0"/>
          <w:color w:val="000000" w:themeColor="text1"/>
          <w:sz w:val="24"/>
          <w:szCs w:val="24"/>
        </w:rPr>
        <w:t>…</w:t>
      </w:r>
      <w:r w:rsidRPr="00273C8C">
        <w:rPr>
          <w:b w:val="0"/>
          <w:color w:val="000000" w:themeColor="text1"/>
          <w:sz w:val="24"/>
          <w:szCs w:val="24"/>
        </w:rPr>
        <w:t xml:space="preserve"> Zheng, X. (2016). </w:t>
      </w:r>
      <w:r w:rsidRPr="00273C8C">
        <w:rPr>
          <w:b w:val="0"/>
          <w:bCs w:val="0"/>
          <w:color w:val="000000" w:themeColor="text1"/>
          <w:spacing w:val="-8"/>
          <w:sz w:val="24"/>
          <w:szCs w:val="24"/>
        </w:rPr>
        <w:t xml:space="preserve">TensorFlow: A system for large-scale machine learning. </w:t>
      </w:r>
      <w:r w:rsidRPr="00273C8C">
        <w:rPr>
          <w:b w:val="0"/>
          <w:i/>
          <w:color w:val="000000" w:themeColor="text1"/>
          <w:sz w:val="24"/>
          <w:szCs w:val="24"/>
        </w:rPr>
        <w:t>12th USENIX Symposium on Operating Systems Design and Implementation</w:t>
      </w:r>
      <w:r w:rsidRPr="00273C8C">
        <w:rPr>
          <w:b w:val="0"/>
          <w:color w:val="000000" w:themeColor="text1"/>
          <w:sz w:val="24"/>
          <w:szCs w:val="24"/>
        </w:rPr>
        <w:t>, 265-283</w:t>
      </w:r>
      <w:r w:rsidR="003F624E">
        <w:rPr>
          <w:b w:val="0"/>
          <w:color w:val="000000" w:themeColor="text1"/>
          <w:sz w:val="24"/>
          <w:szCs w:val="24"/>
        </w:rPr>
        <w:t>.</w:t>
      </w:r>
    </w:p>
    <w:p w14:paraId="218A57BD" w14:textId="77777777" w:rsidR="00717E1B" w:rsidRPr="00273C8C" w:rsidRDefault="00717E1B" w:rsidP="00273C8C">
      <w:pPr>
        <w:spacing w:line="276" w:lineRule="auto"/>
        <w:rPr>
          <w:color w:val="000000" w:themeColor="text1"/>
        </w:rPr>
      </w:pPr>
    </w:p>
    <w:p w14:paraId="00BEA41B" w14:textId="08D8397A" w:rsidR="008658A8" w:rsidRPr="00273C8C" w:rsidRDefault="008658A8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Achlioptas</w:t>
      </w:r>
      <w:proofErr w:type="spellEnd"/>
      <w:r w:rsidRPr="00273C8C">
        <w:rPr>
          <w:color w:val="000000" w:themeColor="text1"/>
        </w:rPr>
        <w:t xml:space="preserve">, P., Fan, J. E., </w:t>
      </w:r>
      <w:r w:rsidRPr="00273C8C">
        <w:rPr>
          <w:rStyle w:val="Strong"/>
          <w:b w:val="0"/>
          <w:color w:val="000000" w:themeColor="text1"/>
          <w:bdr w:val="none" w:sz="0" w:space="0" w:color="auto" w:frame="1"/>
        </w:rPr>
        <w:t>Hawkins</w:t>
      </w:r>
      <w:r w:rsidRPr="00273C8C">
        <w:rPr>
          <w:color w:val="000000" w:themeColor="text1"/>
        </w:rPr>
        <w:t xml:space="preserve">, R. X. D., </w:t>
      </w:r>
      <w:proofErr w:type="spellStart"/>
      <w:r w:rsidRPr="00273C8C">
        <w:rPr>
          <w:color w:val="000000" w:themeColor="text1"/>
        </w:rPr>
        <w:t>Guibas</w:t>
      </w:r>
      <w:proofErr w:type="spellEnd"/>
      <w:r w:rsidRPr="00273C8C">
        <w:rPr>
          <w:color w:val="000000" w:themeColor="text1"/>
        </w:rPr>
        <w:t xml:space="preserve">, L., Goodman, N. D. (under review). </w:t>
      </w:r>
      <w:proofErr w:type="spellStart"/>
      <w:r w:rsidRPr="00273C8C">
        <w:rPr>
          <w:color w:val="000000" w:themeColor="text1"/>
        </w:rPr>
        <w:t>GeoGlot</w:t>
      </w:r>
      <w:proofErr w:type="spellEnd"/>
      <w:r w:rsidRPr="00273C8C">
        <w:rPr>
          <w:color w:val="000000" w:themeColor="text1"/>
        </w:rPr>
        <w:t>: Learning to Ground Referential Language in Geometry. </w:t>
      </w:r>
    </w:p>
    <w:p w14:paraId="6A21AEEC" w14:textId="29407704" w:rsidR="008658A8" w:rsidRPr="00273C8C" w:rsidRDefault="008658A8" w:rsidP="00273C8C">
      <w:pPr>
        <w:spacing w:line="276" w:lineRule="auto"/>
        <w:rPr>
          <w:color w:val="000000" w:themeColor="text1"/>
        </w:rPr>
      </w:pPr>
    </w:p>
    <w:p w14:paraId="2922A1C8" w14:textId="25CBA850" w:rsidR="008658A8" w:rsidRPr="00273C8C" w:rsidRDefault="008658A8" w:rsidP="00273C8C">
      <w:pPr>
        <w:pStyle w:val="ListParagraph"/>
        <w:numPr>
          <w:ilvl w:val="0"/>
          <w:numId w:val="6"/>
        </w:numPr>
        <w:spacing w:line="276" w:lineRule="auto"/>
      </w:pPr>
      <w:r w:rsidRPr="00273C8C">
        <w:t xml:space="preserve">Andreas, J. and Klein, D. (2016). Reasoning about pragmatics with neural listeners and speakers. </w:t>
      </w:r>
      <w:r w:rsidRPr="00273C8C">
        <w:rPr>
          <w:i/>
        </w:rPr>
        <w:t>Proceedings of the Conference on Empirical Methods in Natural Language Processing,</w:t>
      </w:r>
      <w:r w:rsidRPr="00273C8C">
        <w:t>1173–1182</w:t>
      </w:r>
      <w:r w:rsidR="003F624E">
        <w:t>.</w:t>
      </w:r>
    </w:p>
    <w:p w14:paraId="1D0AAC0A" w14:textId="77777777" w:rsidR="008658A8" w:rsidRPr="00273C8C" w:rsidRDefault="008658A8" w:rsidP="00273C8C">
      <w:pPr>
        <w:spacing w:line="276" w:lineRule="auto"/>
        <w:rPr>
          <w:color w:val="000000" w:themeColor="text1"/>
        </w:rPr>
      </w:pPr>
    </w:p>
    <w:p w14:paraId="4B089143" w14:textId="2CAA51A3" w:rsidR="00D83D3F" w:rsidRP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Bagley, R. W. (2004). </w:t>
      </w:r>
      <w:r w:rsidRPr="00273C8C">
        <w:rPr>
          <w:i/>
          <w:color w:val="000000" w:themeColor="text1"/>
        </w:rPr>
        <w:t>Anyang writing and the origin of the Chinese writing system</w:t>
      </w:r>
      <w:r w:rsidRPr="00273C8C">
        <w:rPr>
          <w:color w:val="000000" w:themeColor="text1"/>
        </w:rPr>
        <w:t>. In S.D. Houston</w:t>
      </w:r>
      <w:r w:rsidRPr="00273C8C">
        <w:rPr>
          <w:i/>
          <w:color w:val="000000" w:themeColor="text1"/>
        </w:rPr>
        <w:t>, The First Writing</w:t>
      </w:r>
      <w:r w:rsidR="00A07182" w:rsidRPr="00273C8C">
        <w:rPr>
          <w:color w:val="000000" w:themeColor="text1"/>
        </w:rPr>
        <w:t>,</w:t>
      </w:r>
      <w:r w:rsidRPr="00273C8C">
        <w:rPr>
          <w:color w:val="000000" w:themeColor="text1"/>
        </w:rPr>
        <w:t>190-249. Cambridge: Cambridge University Press</w:t>
      </w:r>
    </w:p>
    <w:p w14:paraId="0026CB4E" w14:textId="6B521A7E" w:rsidR="00D83D3F" w:rsidRPr="00273C8C" w:rsidRDefault="00D83D3F" w:rsidP="00273C8C">
      <w:pPr>
        <w:spacing w:line="276" w:lineRule="auto"/>
        <w:rPr>
          <w:color w:val="000000" w:themeColor="text1"/>
        </w:rPr>
      </w:pPr>
    </w:p>
    <w:p w14:paraId="0BA58BC7" w14:textId="77777777" w:rsidR="001C5BDB" w:rsidRDefault="00D83D3F" w:rsidP="001C5BDB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>Bartlett, F. C. (1932</w:t>
      </w:r>
      <w:r w:rsidRPr="00273C8C">
        <w:rPr>
          <w:i/>
          <w:color w:val="000000" w:themeColor="text1"/>
        </w:rPr>
        <w:t>). Remembering: A study in experimental and social psychology</w:t>
      </w:r>
      <w:r w:rsidRPr="00273C8C">
        <w:rPr>
          <w:color w:val="000000" w:themeColor="text1"/>
        </w:rPr>
        <w:t>. New York, NY: Cambridge University Press.</w:t>
      </w:r>
    </w:p>
    <w:p w14:paraId="68F0104E" w14:textId="77777777" w:rsidR="001C5BDB" w:rsidRPr="001C5BDB" w:rsidRDefault="001C5BDB" w:rsidP="001C5BDB">
      <w:pPr>
        <w:pStyle w:val="ListParagraph"/>
        <w:rPr>
          <w:rFonts w:eastAsiaTheme="minorEastAsia"/>
        </w:rPr>
      </w:pPr>
    </w:p>
    <w:p w14:paraId="51F88EDD" w14:textId="13E3223F" w:rsidR="001C5BDB" w:rsidRPr="001C5BDB" w:rsidRDefault="001C5BDB" w:rsidP="001C5BDB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1C5BDB">
        <w:rPr>
          <w:rFonts w:eastAsiaTheme="minorEastAsia"/>
        </w:rPr>
        <w:t xml:space="preserve">Battaglia, P. W., Hamrick, J. B., </w:t>
      </w:r>
      <w:proofErr w:type="spellStart"/>
      <w:r w:rsidRPr="001C5BDB">
        <w:rPr>
          <w:rFonts w:eastAsiaTheme="minorEastAsia"/>
        </w:rPr>
        <w:t>Bapst</w:t>
      </w:r>
      <w:proofErr w:type="spellEnd"/>
      <w:r w:rsidRPr="001C5BDB">
        <w:rPr>
          <w:rFonts w:eastAsiaTheme="minorEastAsia"/>
        </w:rPr>
        <w:t xml:space="preserve">, V., Sanchez-Gonzalez, A., </w:t>
      </w:r>
      <w:proofErr w:type="spellStart"/>
      <w:r w:rsidRPr="001C5BDB">
        <w:rPr>
          <w:rFonts w:eastAsiaTheme="minorEastAsia"/>
        </w:rPr>
        <w:t>Zambaldi</w:t>
      </w:r>
      <w:proofErr w:type="spellEnd"/>
      <w:r w:rsidRPr="001C5BDB">
        <w:rPr>
          <w:rFonts w:eastAsiaTheme="minorEastAsia"/>
        </w:rPr>
        <w:t xml:space="preserve">, V., Malinowski, M., . . . </w:t>
      </w:r>
      <w:proofErr w:type="spellStart"/>
      <w:r w:rsidRPr="001C5BDB">
        <w:rPr>
          <w:rFonts w:eastAsiaTheme="minorEastAsia"/>
        </w:rPr>
        <w:t>Pascanu</w:t>
      </w:r>
      <w:proofErr w:type="spellEnd"/>
      <w:r w:rsidRPr="001C5BDB">
        <w:rPr>
          <w:rFonts w:eastAsiaTheme="minorEastAsia"/>
        </w:rPr>
        <w:t>, R. (2018). Relational inductive biases, deep learning, and graph networks</w:t>
      </w:r>
      <w:r w:rsidRPr="001C5BDB">
        <w:rPr>
          <w:rFonts w:eastAsiaTheme="minorEastAsia"/>
          <w:i/>
        </w:rPr>
        <w:t xml:space="preserve">. </w:t>
      </w:r>
      <w:proofErr w:type="spellStart"/>
      <w:r w:rsidRPr="001C5BDB">
        <w:rPr>
          <w:rFonts w:eastAsiaTheme="minorEastAsia"/>
          <w:i/>
        </w:rPr>
        <w:t>arXiv</w:t>
      </w:r>
      <w:proofErr w:type="spellEnd"/>
      <w:r w:rsidRPr="001C5BDB">
        <w:rPr>
          <w:rFonts w:eastAsiaTheme="minorEastAsia"/>
          <w:i/>
        </w:rPr>
        <w:t xml:space="preserve"> preprint arXiv:1806.01261</w:t>
      </w:r>
    </w:p>
    <w:p w14:paraId="4B541369" w14:textId="6684CD59" w:rsidR="00D83D3F" w:rsidRPr="00273C8C" w:rsidRDefault="00D83D3F" w:rsidP="00273C8C">
      <w:pPr>
        <w:spacing w:line="276" w:lineRule="auto"/>
        <w:rPr>
          <w:color w:val="000000" w:themeColor="text1"/>
        </w:rPr>
      </w:pPr>
    </w:p>
    <w:p w14:paraId="4ECD9E74" w14:textId="7761C34E" w:rsidR="00D83D3F" w:rsidRP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Biederman, I. (1987). Recognition-by-components: A theory of human image understanding </w:t>
      </w:r>
      <w:r w:rsidRPr="00273C8C">
        <w:rPr>
          <w:i/>
          <w:color w:val="000000" w:themeColor="text1"/>
        </w:rPr>
        <w:t>Psychological Review</w:t>
      </w:r>
      <w:r w:rsidR="00706755" w:rsidRPr="00273C8C">
        <w:rPr>
          <w:i/>
          <w:color w:val="000000" w:themeColor="text1"/>
        </w:rPr>
        <w:t>,</w:t>
      </w:r>
      <w:r w:rsidRPr="00273C8C">
        <w:rPr>
          <w:i/>
          <w:color w:val="000000" w:themeColor="text1"/>
        </w:rPr>
        <w:t xml:space="preserve"> 94</w:t>
      </w:r>
      <w:r w:rsidRPr="00273C8C">
        <w:rPr>
          <w:color w:val="000000" w:themeColor="text1"/>
        </w:rPr>
        <w:t>(2)</w:t>
      </w:r>
      <w:r w:rsidR="00A07182" w:rsidRPr="00273C8C">
        <w:rPr>
          <w:color w:val="000000" w:themeColor="text1"/>
        </w:rPr>
        <w:t>,</w:t>
      </w:r>
      <w:r w:rsidRPr="00273C8C">
        <w:rPr>
          <w:color w:val="000000" w:themeColor="text1"/>
        </w:rPr>
        <w:t xml:space="preserve"> 115-147.</w:t>
      </w:r>
    </w:p>
    <w:p w14:paraId="0A8C5DB5" w14:textId="77777777" w:rsidR="00200BCA" w:rsidRPr="00273C8C" w:rsidRDefault="00200BCA" w:rsidP="00273C8C">
      <w:pPr>
        <w:spacing w:line="276" w:lineRule="auto"/>
        <w:rPr>
          <w:color w:val="000000" w:themeColor="text1"/>
        </w:rPr>
      </w:pPr>
    </w:p>
    <w:p w14:paraId="4FF19194" w14:textId="77D2D6A1" w:rsidR="00C811BA" w:rsidRP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Biederman, I., Ju, G., &amp; Clapper, J. (1985). The perception of partial objects. </w:t>
      </w:r>
      <w:r w:rsidRPr="00273C8C">
        <w:rPr>
          <w:i/>
          <w:color w:val="000000" w:themeColor="text1"/>
        </w:rPr>
        <w:t>Unpublished manuscript</w:t>
      </w:r>
      <w:r w:rsidRPr="00273C8C">
        <w:rPr>
          <w:color w:val="000000" w:themeColor="text1"/>
        </w:rPr>
        <w:t>, State University of New York at Buffalo.</w:t>
      </w:r>
    </w:p>
    <w:p w14:paraId="6E80DC24" w14:textId="608A4DFB" w:rsidR="00C811BA" w:rsidRPr="00273C8C" w:rsidRDefault="00C811BA" w:rsidP="00273C8C">
      <w:pPr>
        <w:spacing w:line="276" w:lineRule="auto"/>
        <w:rPr>
          <w:color w:val="000000" w:themeColor="text1"/>
        </w:rPr>
      </w:pPr>
    </w:p>
    <w:p w14:paraId="68E71A0D" w14:textId="77777777" w:rsidR="00C811BA" w:rsidRPr="00273C8C" w:rsidRDefault="00C811BA" w:rsidP="00273C8C">
      <w:pPr>
        <w:pStyle w:val="ListParagraph"/>
        <w:numPr>
          <w:ilvl w:val="0"/>
          <w:numId w:val="6"/>
        </w:numPr>
        <w:spacing w:line="276" w:lineRule="auto"/>
      </w:pPr>
      <w:r w:rsidRPr="00273C8C">
        <w:t>Biederman, I., &amp; Ju, G. (1988). Surface versus edge-based determinants of visual</w:t>
      </w:r>
    </w:p>
    <w:p w14:paraId="34C11800" w14:textId="3925597E" w:rsidR="00C811BA" w:rsidRPr="00273C8C" w:rsidRDefault="00C811BA" w:rsidP="00273C8C">
      <w:pPr>
        <w:pStyle w:val="ListParagraph"/>
        <w:numPr>
          <w:ilvl w:val="0"/>
          <w:numId w:val="6"/>
        </w:numPr>
        <w:spacing w:line="276" w:lineRule="auto"/>
      </w:pPr>
      <w:r w:rsidRPr="00273C8C">
        <w:t>recognition. Cognitive Psychology, 20(1), 38–64.</w:t>
      </w:r>
    </w:p>
    <w:p w14:paraId="34DE8E98" w14:textId="77777777" w:rsidR="00C811BA" w:rsidRPr="00273C8C" w:rsidRDefault="00C811BA" w:rsidP="00273C8C">
      <w:pPr>
        <w:spacing w:line="276" w:lineRule="auto"/>
        <w:rPr>
          <w:color w:val="000000" w:themeColor="text1"/>
        </w:rPr>
      </w:pPr>
    </w:p>
    <w:p w14:paraId="747A0BB3" w14:textId="269EE8BF" w:rsidR="00CB34F6" w:rsidRP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Black, J. (2008) </w:t>
      </w:r>
      <w:r w:rsidRPr="00273C8C">
        <w:rPr>
          <w:i/>
          <w:color w:val="000000" w:themeColor="text1"/>
        </w:rPr>
        <w:t>The Obsolescence and Demise of the Cuneiform Writing</w:t>
      </w:r>
      <w:r w:rsidRPr="00273C8C">
        <w:rPr>
          <w:color w:val="000000" w:themeColor="text1"/>
        </w:rPr>
        <w:t xml:space="preserve"> in Elam. In J. Baines, J. Bennet, S. Houston, </w:t>
      </w:r>
      <w:r w:rsidRPr="00273C8C">
        <w:rPr>
          <w:i/>
          <w:color w:val="000000" w:themeColor="text1"/>
        </w:rPr>
        <w:t>The disappearance of writing systems</w:t>
      </w:r>
      <w:r w:rsidR="00A07182" w:rsidRPr="00273C8C">
        <w:rPr>
          <w:color w:val="000000" w:themeColor="text1"/>
        </w:rPr>
        <w:t xml:space="preserve">, </w:t>
      </w:r>
      <w:r w:rsidRPr="00273C8C">
        <w:rPr>
          <w:color w:val="000000" w:themeColor="text1"/>
        </w:rPr>
        <w:t>45-72. London: Equinox.</w:t>
      </w:r>
    </w:p>
    <w:p w14:paraId="212635ED" w14:textId="77777777" w:rsidR="00D83D3F" w:rsidRPr="00273C8C" w:rsidRDefault="00D83D3F" w:rsidP="00273C8C">
      <w:pPr>
        <w:spacing w:line="276" w:lineRule="auto"/>
        <w:rPr>
          <w:color w:val="000000" w:themeColor="text1"/>
        </w:rPr>
      </w:pPr>
    </w:p>
    <w:p w14:paraId="7D5D7366" w14:textId="39539EC2" w:rsidR="00D83D3F" w:rsidRP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Budja</w:t>
      </w:r>
      <w:proofErr w:type="spellEnd"/>
      <w:r w:rsidRPr="00273C8C">
        <w:rPr>
          <w:color w:val="000000" w:themeColor="text1"/>
        </w:rPr>
        <w:t xml:space="preserve"> M. (1998). Clay tokens – Accounting before writing in Eurasia. </w:t>
      </w:r>
      <w:proofErr w:type="spellStart"/>
      <w:r w:rsidRPr="00273C8C">
        <w:rPr>
          <w:i/>
          <w:color w:val="000000" w:themeColor="text1"/>
        </w:rPr>
        <w:t>Documenta</w:t>
      </w:r>
      <w:proofErr w:type="spellEnd"/>
      <w:r w:rsidRPr="00273C8C">
        <w:rPr>
          <w:i/>
          <w:color w:val="000000" w:themeColor="text1"/>
        </w:rPr>
        <w:t xml:space="preserve"> </w:t>
      </w:r>
      <w:proofErr w:type="spellStart"/>
      <w:r w:rsidRPr="00273C8C">
        <w:rPr>
          <w:i/>
          <w:color w:val="000000" w:themeColor="text1"/>
        </w:rPr>
        <w:t>Praehistorica</w:t>
      </w:r>
      <w:proofErr w:type="spellEnd"/>
      <w:r w:rsidRPr="00273C8C">
        <w:rPr>
          <w:i/>
          <w:color w:val="000000" w:themeColor="text1"/>
        </w:rPr>
        <w:t xml:space="preserve"> 25</w:t>
      </w:r>
      <w:r w:rsidR="00A07182" w:rsidRPr="00273C8C">
        <w:rPr>
          <w:i/>
          <w:color w:val="000000" w:themeColor="text1"/>
        </w:rPr>
        <w:t>,</w:t>
      </w:r>
      <w:r w:rsidRPr="00273C8C">
        <w:rPr>
          <w:color w:val="000000" w:themeColor="text1"/>
        </w:rPr>
        <w:t xml:space="preserve"> 219-235 </w:t>
      </w:r>
    </w:p>
    <w:p w14:paraId="64B6D22C" w14:textId="19BFCCCE" w:rsidR="00D83D3F" w:rsidRPr="00273C8C" w:rsidRDefault="00D83D3F" w:rsidP="00273C8C">
      <w:pPr>
        <w:spacing w:line="276" w:lineRule="auto"/>
        <w:rPr>
          <w:color w:val="000000" w:themeColor="text1"/>
        </w:rPr>
      </w:pPr>
    </w:p>
    <w:p w14:paraId="76EE832E" w14:textId="53FECFB5" w:rsidR="00B31E50" w:rsidRPr="00273C8C" w:rsidRDefault="00B31E50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>Cohn N. (2012). Explaining ‘I can’t draw’: Parallels between the structure and development of language and drawing.</w:t>
      </w:r>
      <w:r w:rsidRPr="00273C8C">
        <w:rPr>
          <w:i/>
          <w:color w:val="000000" w:themeColor="text1"/>
        </w:rPr>
        <w:t xml:space="preserve"> Human Development, 55</w:t>
      </w:r>
      <w:r w:rsidR="00A07182" w:rsidRPr="00273C8C">
        <w:rPr>
          <w:color w:val="000000" w:themeColor="text1"/>
        </w:rPr>
        <w:t>,</w:t>
      </w:r>
      <w:r w:rsidRPr="00273C8C">
        <w:rPr>
          <w:color w:val="000000" w:themeColor="text1"/>
        </w:rPr>
        <w:t xml:space="preserve"> 167-192.</w:t>
      </w:r>
    </w:p>
    <w:p w14:paraId="7B8B3733" w14:textId="26D1A414" w:rsidR="00C70D91" w:rsidRPr="00273C8C" w:rsidRDefault="00C70D91" w:rsidP="00273C8C">
      <w:pPr>
        <w:spacing w:line="276" w:lineRule="auto"/>
        <w:rPr>
          <w:color w:val="000000" w:themeColor="text1"/>
        </w:rPr>
      </w:pPr>
    </w:p>
    <w:p w14:paraId="5390532E" w14:textId="631BBE38" w:rsidR="00C70D91" w:rsidRPr="00273C8C" w:rsidRDefault="00C70D91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lastRenderedPageBreak/>
        <w:t xml:space="preserve">Cohn, Neil. (2008). </w:t>
      </w:r>
      <w:r w:rsidRPr="00273C8C">
        <w:rPr>
          <w:i/>
          <w:color w:val="000000" w:themeColor="text1"/>
        </w:rPr>
        <w:t>Japanese Visual Language: The structure of manga.</w:t>
      </w:r>
    </w:p>
    <w:p w14:paraId="6E20AF35" w14:textId="77777777" w:rsidR="00B31E50" w:rsidRPr="00273C8C" w:rsidRDefault="00B31E50" w:rsidP="00273C8C">
      <w:pPr>
        <w:spacing w:line="276" w:lineRule="auto"/>
        <w:rPr>
          <w:color w:val="000000" w:themeColor="text1"/>
        </w:rPr>
      </w:pPr>
    </w:p>
    <w:p w14:paraId="73B30C71" w14:textId="77777777" w:rsidR="00D83D3F" w:rsidRP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Cohen, D. J., &amp; Bennett, S. (1997). Why can’t most people draw what they see? Journal of Experimental Psychology: </w:t>
      </w:r>
      <w:r w:rsidRPr="00273C8C">
        <w:rPr>
          <w:i/>
          <w:color w:val="000000" w:themeColor="text1"/>
        </w:rPr>
        <w:t>Human Perception and Performance, 23</w:t>
      </w:r>
      <w:r w:rsidRPr="00273C8C">
        <w:rPr>
          <w:color w:val="000000" w:themeColor="text1"/>
        </w:rPr>
        <w:t>(3), 609</w:t>
      </w:r>
    </w:p>
    <w:p w14:paraId="77020DB6" w14:textId="4D988C3A" w:rsidR="00D83D3F" w:rsidRPr="00273C8C" w:rsidRDefault="00D83D3F" w:rsidP="00273C8C">
      <w:pPr>
        <w:spacing w:line="276" w:lineRule="auto"/>
        <w:rPr>
          <w:color w:val="000000" w:themeColor="text1"/>
        </w:rPr>
      </w:pPr>
    </w:p>
    <w:p w14:paraId="70486B7A" w14:textId="01A0325C" w:rsidR="00B31E50" w:rsidRPr="00273C8C" w:rsidRDefault="00B31E50" w:rsidP="00273C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eastAsiaTheme="minorEastAsia"/>
          <w:color w:val="000000" w:themeColor="text1"/>
        </w:rPr>
      </w:pPr>
      <w:r w:rsidRPr="00273C8C">
        <w:rPr>
          <w:rFonts w:eastAsiaTheme="minorEastAsia"/>
          <w:color w:val="000000" w:themeColor="text1"/>
        </w:rPr>
        <w:t xml:space="preserve">de Leeuw, J. R. (2015). </w:t>
      </w:r>
      <w:proofErr w:type="spellStart"/>
      <w:r w:rsidRPr="00273C8C">
        <w:rPr>
          <w:rFonts w:eastAsiaTheme="minorEastAsia"/>
          <w:color w:val="000000" w:themeColor="text1"/>
        </w:rPr>
        <w:t>jspsych</w:t>
      </w:r>
      <w:proofErr w:type="spellEnd"/>
      <w:r w:rsidRPr="00273C8C">
        <w:rPr>
          <w:rFonts w:eastAsiaTheme="minorEastAsia"/>
          <w:color w:val="000000" w:themeColor="text1"/>
        </w:rPr>
        <w:t xml:space="preserve">: A </w:t>
      </w:r>
      <w:proofErr w:type="spellStart"/>
      <w:r w:rsidRPr="00273C8C">
        <w:rPr>
          <w:rFonts w:eastAsiaTheme="minorEastAsia"/>
          <w:color w:val="000000" w:themeColor="text1"/>
        </w:rPr>
        <w:t>javascript</w:t>
      </w:r>
      <w:proofErr w:type="spellEnd"/>
      <w:r w:rsidRPr="00273C8C">
        <w:rPr>
          <w:rFonts w:eastAsiaTheme="minorEastAsia"/>
          <w:color w:val="000000" w:themeColor="text1"/>
        </w:rPr>
        <w:t xml:space="preserve"> library for creating behavioral experiments in a web browser. </w:t>
      </w:r>
      <w:r w:rsidRPr="00273C8C">
        <w:rPr>
          <w:rFonts w:eastAsiaTheme="minorEastAsia"/>
          <w:i/>
          <w:color w:val="000000" w:themeColor="text1"/>
        </w:rPr>
        <w:t>Behavior Research Methods</w:t>
      </w:r>
      <w:r w:rsidRPr="00273C8C">
        <w:rPr>
          <w:rFonts w:eastAsiaTheme="minorEastAsia"/>
          <w:color w:val="000000" w:themeColor="text1"/>
        </w:rPr>
        <w:t>, 47, 1–12.</w:t>
      </w:r>
    </w:p>
    <w:p w14:paraId="79B8A77E" w14:textId="77777777" w:rsidR="00B31E50" w:rsidRPr="00273C8C" w:rsidRDefault="00B31E50" w:rsidP="00273C8C">
      <w:pPr>
        <w:autoSpaceDE w:val="0"/>
        <w:autoSpaceDN w:val="0"/>
        <w:adjustRightInd w:val="0"/>
        <w:spacing w:line="276" w:lineRule="auto"/>
        <w:rPr>
          <w:rFonts w:eastAsiaTheme="minorEastAsia"/>
          <w:color w:val="000000" w:themeColor="text1"/>
        </w:rPr>
      </w:pPr>
    </w:p>
    <w:p w14:paraId="38F7C7E3" w14:textId="3022E58C" w:rsidR="00B31E50" w:rsidRPr="00273C8C" w:rsidRDefault="00B31E50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Dreyfuss</w:t>
      </w:r>
      <w:proofErr w:type="spellEnd"/>
      <w:r w:rsidRPr="00273C8C">
        <w:rPr>
          <w:color w:val="000000" w:themeColor="text1"/>
        </w:rPr>
        <w:t>, H. (1984). Symbol Sourcebook: An Authoritative Guide to International Graphic Symbols. NY: John Wiley &amp; Sons</w:t>
      </w:r>
    </w:p>
    <w:p w14:paraId="273D5B4B" w14:textId="668F8D31" w:rsidR="00B31E50" w:rsidRPr="00273C8C" w:rsidRDefault="00B31E50" w:rsidP="00273C8C">
      <w:pPr>
        <w:spacing w:line="276" w:lineRule="auto"/>
        <w:rPr>
          <w:color w:val="000000" w:themeColor="text1"/>
        </w:rPr>
      </w:pPr>
    </w:p>
    <w:p w14:paraId="38AAFF23" w14:textId="697836CF" w:rsidR="00CB34F6" w:rsidRPr="00273C8C" w:rsidRDefault="00075C87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Edelman, S. and </w:t>
      </w:r>
      <w:proofErr w:type="spellStart"/>
      <w:r w:rsidRPr="00273C8C">
        <w:rPr>
          <w:color w:val="000000" w:themeColor="text1"/>
        </w:rPr>
        <w:t>Weinshall</w:t>
      </w:r>
      <w:proofErr w:type="spellEnd"/>
      <w:r w:rsidRPr="00273C8C">
        <w:rPr>
          <w:color w:val="000000" w:themeColor="text1"/>
        </w:rPr>
        <w:t xml:space="preserve">, D. (1991). A self-organizing multiple-view representation of 3D objects. </w:t>
      </w:r>
      <w:r w:rsidRPr="00273C8C">
        <w:rPr>
          <w:i/>
          <w:color w:val="000000" w:themeColor="text1"/>
        </w:rPr>
        <w:t>Biological Cybernetics, 64</w:t>
      </w:r>
      <w:r w:rsidR="00A07182" w:rsidRPr="00273C8C">
        <w:rPr>
          <w:color w:val="000000" w:themeColor="text1"/>
        </w:rPr>
        <w:t xml:space="preserve">, </w:t>
      </w:r>
      <w:r w:rsidRPr="00273C8C">
        <w:rPr>
          <w:color w:val="000000" w:themeColor="text1"/>
        </w:rPr>
        <w:t>209-219.</w:t>
      </w:r>
    </w:p>
    <w:p w14:paraId="0AE16C96" w14:textId="77777777" w:rsidR="00CB34F6" w:rsidRPr="00273C8C" w:rsidRDefault="00CB34F6" w:rsidP="00273C8C">
      <w:pPr>
        <w:pStyle w:val="ListParagraph"/>
        <w:spacing w:line="276" w:lineRule="auto"/>
        <w:ind w:left="0"/>
        <w:rPr>
          <w:color w:val="000000" w:themeColor="text1"/>
        </w:rPr>
      </w:pPr>
    </w:p>
    <w:p w14:paraId="58F635D0" w14:textId="744B65D9" w:rsidR="00E02523" w:rsidRPr="00E02523" w:rsidRDefault="00CB34F6" w:rsidP="00E02523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iCs/>
          <w:color w:val="000000" w:themeColor="text1"/>
        </w:rPr>
        <w:t xml:space="preserve">Edelman, S., </w:t>
      </w:r>
      <w:proofErr w:type="spellStart"/>
      <w:r w:rsidRPr="00273C8C">
        <w:rPr>
          <w:iCs/>
          <w:color w:val="000000" w:themeColor="text1"/>
        </w:rPr>
        <w:t>Bülthoff</w:t>
      </w:r>
      <w:proofErr w:type="spellEnd"/>
      <w:r w:rsidRPr="00273C8C">
        <w:rPr>
          <w:iCs/>
          <w:color w:val="000000" w:themeColor="text1"/>
        </w:rPr>
        <w:t xml:space="preserve"> H. H. (1992). </w:t>
      </w:r>
      <w:r w:rsidRPr="00273C8C">
        <w:rPr>
          <w:color w:val="000000" w:themeColor="text1"/>
        </w:rPr>
        <w:t>Orientation dependence in the recognition of familiar and novel views of three-dimensional objects.</w:t>
      </w:r>
      <w:r w:rsidRPr="00273C8C">
        <w:rPr>
          <w:iCs/>
          <w:color w:val="000000" w:themeColor="text1"/>
        </w:rPr>
        <w:t xml:space="preserve"> </w:t>
      </w:r>
      <w:r w:rsidRPr="00273C8C">
        <w:rPr>
          <w:i/>
          <w:iCs/>
          <w:color w:val="000000" w:themeColor="text1"/>
        </w:rPr>
        <w:t>Vision Research</w:t>
      </w:r>
      <w:r w:rsidR="00706755" w:rsidRPr="00273C8C">
        <w:rPr>
          <w:i/>
          <w:iCs/>
          <w:color w:val="000000" w:themeColor="text1"/>
        </w:rPr>
        <w:t>,</w:t>
      </w:r>
      <w:r w:rsidRPr="00273C8C">
        <w:rPr>
          <w:i/>
          <w:iCs/>
          <w:color w:val="000000" w:themeColor="text1"/>
        </w:rPr>
        <w:t xml:space="preserve"> 32</w:t>
      </w:r>
      <w:r w:rsidRPr="00273C8C">
        <w:rPr>
          <w:iCs/>
          <w:color w:val="000000" w:themeColor="text1"/>
        </w:rPr>
        <w:t>(12).</w:t>
      </w:r>
      <w:r w:rsidR="00E02523">
        <w:rPr>
          <w:iCs/>
          <w:color w:val="000000" w:themeColor="text1"/>
        </w:rPr>
        <w:br/>
      </w:r>
    </w:p>
    <w:p w14:paraId="5EB0D108" w14:textId="64536C4B" w:rsidR="00075C87" w:rsidRPr="00273C8C" w:rsidRDefault="00075C87" w:rsidP="00273C8C">
      <w:pPr>
        <w:pStyle w:val="Heading1"/>
        <w:numPr>
          <w:ilvl w:val="0"/>
          <w:numId w:val="6"/>
        </w:numPr>
        <w:shd w:val="clear" w:color="auto" w:fill="FFFFFF"/>
        <w:spacing w:line="276" w:lineRule="auto"/>
        <w:rPr>
          <w:b w:val="0"/>
          <w:color w:val="000000" w:themeColor="text1"/>
          <w:sz w:val="24"/>
          <w:szCs w:val="24"/>
        </w:rPr>
      </w:pPr>
      <w:r w:rsidRPr="00273C8C">
        <w:rPr>
          <w:b w:val="0"/>
          <w:color w:val="000000" w:themeColor="text1"/>
          <w:sz w:val="24"/>
          <w:szCs w:val="24"/>
        </w:rPr>
        <w:t xml:space="preserve">Edelman, S., and </w:t>
      </w:r>
      <w:proofErr w:type="spellStart"/>
      <w:r w:rsidRPr="00273C8C">
        <w:rPr>
          <w:b w:val="0"/>
          <w:color w:val="000000" w:themeColor="text1"/>
          <w:sz w:val="24"/>
          <w:szCs w:val="24"/>
        </w:rPr>
        <w:t>Bulthoff</w:t>
      </w:r>
      <w:proofErr w:type="spellEnd"/>
      <w:r w:rsidRPr="00273C8C">
        <w:rPr>
          <w:b w:val="0"/>
          <w:color w:val="000000" w:themeColor="text1"/>
          <w:sz w:val="24"/>
          <w:szCs w:val="24"/>
        </w:rPr>
        <w:t>, H. H. (1992). Psychophysical support for a two-dimensional view interpolation theory of object recognition. PNAS 89(1)</w:t>
      </w:r>
      <w:r w:rsidR="00A07182" w:rsidRPr="00273C8C">
        <w:rPr>
          <w:b w:val="0"/>
          <w:color w:val="000000" w:themeColor="text1"/>
          <w:sz w:val="24"/>
          <w:szCs w:val="24"/>
        </w:rPr>
        <w:t xml:space="preserve">, </w:t>
      </w:r>
      <w:r w:rsidRPr="00273C8C">
        <w:rPr>
          <w:b w:val="0"/>
          <w:color w:val="000000" w:themeColor="text1"/>
          <w:sz w:val="24"/>
          <w:szCs w:val="24"/>
        </w:rPr>
        <w:t>60-64</w:t>
      </w:r>
      <w:r w:rsidR="00E02523">
        <w:rPr>
          <w:b w:val="0"/>
          <w:color w:val="000000" w:themeColor="text1"/>
          <w:sz w:val="24"/>
          <w:szCs w:val="24"/>
        </w:rPr>
        <w:t>.</w:t>
      </w:r>
      <w:r w:rsidR="00E02523">
        <w:rPr>
          <w:b w:val="0"/>
          <w:color w:val="000000" w:themeColor="text1"/>
          <w:sz w:val="24"/>
          <w:szCs w:val="24"/>
        </w:rPr>
        <w:br/>
      </w:r>
    </w:p>
    <w:p w14:paraId="6F0154A9" w14:textId="6839650D" w:rsidR="00B31E50" w:rsidRPr="00273C8C" w:rsidRDefault="00B31E50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Eitz</w:t>
      </w:r>
      <w:proofErr w:type="spellEnd"/>
      <w:r w:rsidRPr="00273C8C">
        <w:rPr>
          <w:color w:val="000000" w:themeColor="text1"/>
        </w:rPr>
        <w:t>, M., Hays, J., &amp; Alexa, M. (2012). How do humans sketch objects? ACM Transactions on Graphics (TOG), 31(4), 44</w:t>
      </w:r>
    </w:p>
    <w:p w14:paraId="7CE684E7" w14:textId="77777777" w:rsidR="00D645DC" w:rsidRPr="00273C8C" w:rsidRDefault="00D645DC" w:rsidP="00273C8C">
      <w:pPr>
        <w:spacing w:line="276" w:lineRule="auto"/>
        <w:rPr>
          <w:color w:val="000000" w:themeColor="text1"/>
        </w:rPr>
      </w:pPr>
    </w:p>
    <w:p w14:paraId="659E7616" w14:textId="41B8ABA2" w:rsidR="00D83D3F" w:rsidRP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>Fan, J.</w:t>
      </w:r>
      <w:r w:rsidR="00273C8C" w:rsidRPr="00273C8C">
        <w:rPr>
          <w:color w:val="000000" w:themeColor="text1"/>
        </w:rPr>
        <w:t xml:space="preserve"> E.</w:t>
      </w:r>
      <w:r w:rsidRPr="00273C8C">
        <w:rPr>
          <w:color w:val="000000" w:themeColor="text1"/>
        </w:rPr>
        <w:t>, Hawkins, R. X. D. Wu, M., Goodman, N. D. (submitted). Pragmatic inference and visual abstraction enable contextual flexibility during visual communication.</w:t>
      </w:r>
    </w:p>
    <w:p w14:paraId="7B8CDA45" w14:textId="300590F7" w:rsidR="00D83D3F" w:rsidRPr="00273C8C" w:rsidRDefault="00D83D3F" w:rsidP="00273C8C">
      <w:pPr>
        <w:spacing w:line="276" w:lineRule="auto"/>
        <w:rPr>
          <w:color w:val="000000" w:themeColor="text1"/>
        </w:rPr>
      </w:pPr>
    </w:p>
    <w:p w14:paraId="1728F069" w14:textId="77777777" w:rsidR="00C811BA" w:rsidRPr="00273C8C" w:rsidRDefault="00297DF3" w:rsidP="00273C8C">
      <w:pPr>
        <w:pStyle w:val="ListParagraph"/>
        <w:numPr>
          <w:ilvl w:val="0"/>
          <w:numId w:val="6"/>
        </w:numPr>
        <w:spacing w:line="276" w:lineRule="auto"/>
        <w:rPr>
          <w:i/>
          <w:color w:val="000000" w:themeColor="text1"/>
        </w:rPr>
      </w:pPr>
      <w:r w:rsidRPr="00273C8C">
        <w:rPr>
          <w:color w:val="000000" w:themeColor="text1"/>
        </w:rPr>
        <w:t xml:space="preserve">Fan, J. E., </w:t>
      </w:r>
      <w:proofErr w:type="spellStart"/>
      <w:r w:rsidRPr="00273C8C">
        <w:rPr>
          <w:color w:val="000000" w:themeColor="text1"/>
        </w:rPr>
        <w:t>Yamins</w:t>
      </w:r>
      <w:proofErr w:type="spellEnd"/>
      <w:r w:rsidRPr="00273C8C">
        <w:rPr>
          <w:color w:val="000000" w:themeColor="text1"/>
        </w:rPr>
        <w:t xml:space="preserve">, D. L. K., &amp; Turk-Browne, N. B. (2018). Common object representations for visual production and recognition. </w:t>
      </w:r>
      <w:r w:rsidRPr="00273C8C">
        <w:rPr>
          <w:i/>
          <w:color w:val="000000" w:themeColor="text1"/>
        </w:rPr>
        <w:t>Cognitive Science.</w:t>
      </w:r>
    </w:p>
    <w:p w14:paraId="25CE825B" w14:textId="77777777" w:rsidR="00C811BA" w:rsidRPr="00273C8C" w:rsidRDefault="00C811BA" w:rsidP="00273C8C">
      <w:pPr>
        <w:spacing w:line="276" w:lineRule="auto"/>
        <w:rPr>
          <w:i/>
          <w:color w:val="000000" w:themeColor="text1"/>
        </w:rPr>
      </w:pPr>
    </w:p>
    <w:p w14:paraId="283FF2B4" w14:textId="5E827139" w:rsidR="00C811BA" w:rsidRPr="00273C8C" w:rsidRDefault="00C811BA" w:rsidP="00273C8C">
      <w:pPr>
        <w:pStyle w:val="ListParagraph"/>
        <w:numPr>
          <w:ilvl w:val="0"/>
          <w:numId w:val="6"/>
        </w:numPr>
        <w:spacing w:line="276" w:lineRule="auto"/>
        <w:rPr>
          <w:i/>
          <w:color w:val="000000" w:themeColor="text1"/>
        </w:rPr>
      </w:pPr>
      <w:proofErr w:type="spellStart"/>
      <w:r w:rsidRPr="00273C8C">
        <w:rPr>
          <w:color w:val="000000" w:themeColor="text1"/>
        </w:rPr>
        <w:t>Friederici</w:t>
      </w:r>
      <w:proofErr w:type="spellEnd"/>
      <w:r w:rsidRPr="00273C8C">
        <w:rPr>
          <w:color w:val="000000" w:themeColor="text1"/>
        </w:rPr>
        <w:t>, A. D. (2017). Language in our brain: the origins of a uniquely human capacity, Cambridge, MA: MIT Press.</w:t>
      </w:r>
    </w:p>
    <w:p w14:paraId="46E4FC39" w14:textId="2CAEEA55" w:rsidR="00D645DC" w:rsidRPr="00273C8C" w:rsidRDefault="00D645DC" w:rsidP="00273C8C">
      <w:pPr>
        <w:spacing w:line="276" w:lineRule="auto"/>
        <w:rPr>
          <w:color w:val="000000" w:themeColor="text1"/>
        </w:rPr>
      </w:pPr>
    </w:p>
    <w:p w14:paraId="4D3AE84F" w14:textId="7FFC2DAF" w:rsidR="00D645DC" w:rsidRPr="00273C8C" w:rsidRDefault="00D645DC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Fukushima, K. (1980). </w:t>
      </w:r>
      <w:proofErr w:type="spellStart"/>
      <w:r w:rsidRPr="00273C8C">
        <w:rPr>
          <w:color w:val="000000" w:themeColor="text1"/>
        </w:rPr>
        <w:t>Neocognitron</w:t>
      </w:r>
      <w:proofErr w:type="spellEnd"/>
      <w:r w:rsidRPr="00273C8C">
        <w:rPr>
          <w:color w:val="000000" w:themeColor="text1"/>
        </w:rPr>
        <w:t>: A self-organizing neural network model for a mechanism of pattern recognition unaffected</w:t>
      </w:r>
      <w:r w:rsidR="008725A8" w:rsidRPr="00273C8C">
        <w:rPr>
          <w:color w:val="000000" w:themeColor="text1"/>
        </w:rPr>
        <w:t xml:space="preserve"> </w:t>
      </w:r>
      <w:r w:rsidRPr="00273C8C">
        <w:rPr>
          <w:color w:val="000000" w:themeColor="text1"/>
        </w:rPr>
        <w:t xml:space="preserve">by shift in position. </w:t>
      </w:r>
      <w:r w:rsidRPr="00273C8C">
        <w:rPr>
          <w:i/>
          <w:color w:val="000000" w:themeColor="text1"/>
        </w:rPr>
        <w:t>Biological Cybernetics, 36,</w:t>
      </w:r>
      <w:r w:rsidRPr="00273C8C">
        <w:rPr>
          <w:color w:val="000000" w:themeColor="text1"/>
        </w:rPr>
        <w:t xml:space="preserve"> 193–202.</w:t>
      </w:r>
    </w:p>
    <w:p w14:paraId="7EB07606" w14:textId="77777777" w:rsidR="00297DF3" w:rsidRPr="00273C8C" w:rsidRDefault="00297DF3" w:rsidP="00273C8C">
      <w:pPr>
        <w:spacing w:line="276" w:lineRule="auto"/>
        <w:rPr>
          <w:color w:val="000000" w:themeColor="text1"/>
        </w:rPr>
      </w:pPr>
    </w:p>
    <w:p w14:paraId="4C441C7B" w14:textId="45E970BA" w:rsid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Garrod, S., Fay, N., Lee, J., </w:t>
      </w:r>
      <w:proofErr w:type="spellStart"/>
      <w:r w:rsidRPr="00273C8C">
        <w:rPr>
          <w:color w:val="000000" w:themeColor="text1"/>
        </w:rPr>
        <w:t>Oberlander</w:t>
      </w:r>
      <w:proofErr w:type="spellEnd"/>
      <w:r w:rsidRPr="00273C8C">
        <w:rPr>
          <w:color w:val="000000" w:themeColor="text1"/>
        </w:rPr>
        <w:t>, J., &amp; MacLeod, T. (2007). Foundations of representation: where might graphical symbol systems come from</w:t>
      </w:r>
      <w:r w:rsidRPr="00273C8C">
        <w:rPr>
          <w:i/>
          <w:color w:val="000000" w:themeColor="text1"/>
        </w:rPr>
        <w:t>? Cognitive Science, 31</w:t>
      </w:r>
      <w:r w:rsidRPr="00273C8C">
        <w:rPr>
          <w:color w:val="000000" w:themeColor="text1"/>
        </w:rPr>
        <w:t>(6), 961–987.</w:t>
      </w:r>
    </w:p>
    <w:p w14:paraId="4EF522B9" w14:textId="77777777" w:rsidR="00E02523" w:rsidRPr="00E02523" w:rsidRDefault="00E02523" w:rsidP="00E02523">
      <w:pPr>
        <w:pStyle w:val="ListParagraph"/>
        <w:rPr>
          <w:color w:val="000000" w:themeColor="text1"/>
        </w:rPr>
      </w:pPr>
    </w:p>
    <w:p w14:paraId="27966032" w14:textId="250B35C1" w:rsidR="00E02523" w:rsidRPr="00E02523" w:rsidRDefault="00E02523" w:rsidP="00E02523">
      <w:pPr>
        <w:pStyle w:val="ListParagraph"/>
        <w:numPr>
          <w:ilvl w:val="0"/>
          <w:numId w:val="6"/>
        </w:numPr>
        <w:rPr>
          <w:bCs/>
          <w:i/>
          <w:color w:val="000000"/>
        </w:rPr>
      </w:pPr>
      <w:proofErr w:type="spellStart"/>
      <w:r w:rsidRPr="00E02523">
        <w:rPr>
          <w:rFonts w:eastAsiaTheme="minorEastAsia"/>
        </w:rPr>
        <w:lastRenderedPageBreak/>
        <w:t>Ganin</w:t>
      </w:r>
      <w:proofErr w:type="spellEnd"/>
      <w:r w:rsidRPr="00E02523">
        <w:rPr>
          <w:rFonts w:eastAsiaTheme="minorEastAsia"/>
        </w:rPr>
        <w:t xml:space="preserve">, Y., Kulkarni, T., </w:t>
      </w:r>
      <w:proofErr w:type="spellStart"/>
      <w:r w:rsidRPr="00E02523">
        <w:rPr>
          <w:rFonts w:eastAsiaTheme="minorEastAsia"/>
        </w:rPr>
        <w:t>Babuschkin</w:t>
      </w:r>
      <w:proofErr w:type="spellEnd"/>
      <w:r w:rsidRPr="00E02523">
        <w:rPr>
          <w:rFonts w:eastAsiaTheme="minorEastAsia"/>
        </w:rPr>
        <w:t xml:space="preserve">, I., </w:t>
      </w:r>
      <w:proofErr w:type="spellStart"/>
      <w:r w:rsidRPr="00E02523">
        <w:rPr>
          <w:rFonts w:eastAsiaTheme="minorEastAsia"/>
        </w:rPr>
        <w:t>Eslami</w:t>
      </w:r>
      <w:proofErr w:type="spellEnd"/>
      <w:r w:rsidRPr="00E02523">
        <w:rPr>
          <w:rFonts w:eastAsiaTheme="minorEastAsia"/>
        </w:rPr>
        <w:t xml:space="preserve">, S. M. A., Oriol, V. (2018) Synthesizing programs for images using reinforced adversarial learning. </w:t>
      </w:r>
      <w:proofErr w:type="spellStart"/>
      <w:r w:rsidRPr="00E02523">
        <w:rPr>
          <w:rFonts w:eastAsiaTheme="minorEastAsia"/>
          <w:i/>
        </w:rPr>
        <w:t>ArXiv</w:t>
      </w:r>
      <w:proofErr w:type="spellEnd"/>
      <w:r w:rsidRPr="00E02523">
        <w:rPr>
          <w:rFonts w:eastAsiaTheme="minorEastAsia"/>
          <w:i/>
        </w:rPr>
        <w:t xml:space="preserve"> preprint </w:t>
      </w:r>
      <w:r w:rsidRPr="00E02523">
        <w:rPr>
          <w:bCs/>
          <w:i/>
          <w:color w:val="0000FF"/>
        </w:rPr>
        <w:br/>
      </w:r>
      <w:r w:rsidRPr="00E02523">
        <w:rPr>
          <w:rStyle w:val="arxivid"/>
          <w:bCs/>
          <w:i/>
          <w:color w:val="000000"/>
        </w:rPr>
        <w:t>arXiv:1804</w:t>
      </w:r>
      <w:r w:rsidRPr="00E02523">
        <w:rPr>
          <w:rStyle w:val="arxivid"/>
          <w:bCs/>
          <w:i/>
          <w:color w:val="000000"/>
        </w:rPr>
        <w:t>.</w:t>
      </w:r>
      <w:r w:rsidRPr="00E02523">
        <w:rPr>
          <w:rStyle w:val="arxivid"/>
          <w:bCs/>
          <w:i/>
          <w:color w:val="000000"/>
        </w:rPr>
        <w:t>01118</w:t>
      </w:r>
      <w:r>
        <w:rPr>
          <w:rStyle w:val="arxivid"/>
          <w:bCs/>
          <w:i/>
          <w:color w:val="000000"/>
        </w:rPr>
        <w:t>.</w:t>
      </w:r>
    </w:p>
    <w:p w14:paraId="2731B76A" w14:textId="77777777" w:rsidR="00273C8C" w:rsidRPr="00273C8C" w:rsidRDefault="00273C8C" w:rsidP="00273C8C">
      <w:pPr>
        <w:spacing w:line="276" w:lineRule="auto"/>
        <w:rPr>
          <w:color w:val="000000" w:themeColor="text1"/>
        </w:rPr>
      </w:pPr>
    </w:p>
    <w:p w14:paraId="517B864A" w14:textId="3AAA6D9C" w:rsidR="00273C8C" w:rsidRPr="00273C8C" w:rsidRDefault="00273C8C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Geirhos</w:t>
      </w:r>
      <w:proofErr w:type="spellEnd"/>
      <w:r w:rsidRPr="00273C8C">
        <w:rPr>
          <w:color w:val="000000" w:themeColor="text1"/>
        </w:rPr>
        <w:t xml:space="preserve">, G., </w:t>
      </w:r>
      <w:proofErr w:type="spellStart"/>
      <w:r w:rsidRPr="00273C8C">
        <w:rPr>
          <w:color w:val="000000" w:themeColor="text1"/>
        </w:rPr>
        <w:t>Rubisch</w:t>
      </w:r>
      <w:proofErr w:type="spellEnd"/>
      <w:r w:rsidRPr="00273C8C">
        <w:rPr>
          <w:color w:val="000000" w:themeColor="text1"/>
        </w:rPr>
        <w:t xml:space="preserve">, P., </w:t>
      </w:r>
      <w:proofErr w:type="spellStart"/>
      <w:r w:rsidRPr="00273C8C">
        <w:rPr>
          <w:color w:val="000000" w:themeColor="text1"/>
        </w:rPr>
        <w:t>Michaelis</w:t>
      </w:r>
      <w:proofErr w:type="spellEnd"/>
      <w:r w:rsidRPr="00273C8C">
        <w:rPr>
          <w:color w:val="000000" w:themeColor="text1"/>
        </w:rPr>
        <w:t xml:space="preserve">, C., </w:t>
      </w:r>
      <w:proofErr w:type="spellStart"/>
      <w:r w:rsidRPr="00273C8C">
        <w:rPr>
          <w:color w:val="000000" w:themeColor="text1"/>
        </w:rPr>
        <w:t>Bethge</w:t>
      </w:r>
      <w:proofErr w:type="spellEnd"/>
      <w:r w:rsidRPr="00273C8C">
        <w:rPr>
          <w:color w:val="000000" w:themeColor="text1"/>
        </w:rPr>
        <w:t xml:space="preserve">, M, Wichmann, F. A., &amp; Brendel, W. (2019). ImageNet-trained CNNs are biased towards texture; increasing shape bias improves accuracy and robustness. </w:t>
      </w:r>
      <w:r w:rsidRPr="00273C8C">
        <w:rPr>
          <w:i/>
          <w:color w:val="000000" w:themeColor="text1"/>
        </w:rPr>
        <w:t>International Conference on Learning Representations.</w:t>
      </w:r>
      <w:r w:rsidRPr="00273C8C">
        <w:rPr>
          <w:color w:val="000000" w:themeColor="text1"/>
        </w:rPr>
        <w:t xml:space="preserve"> </w:t>
      </w:r>
    </w:p>
    <w:p w14:paraId="373BCBB8" w14:textId="77777777" w:rsidR="00273C8C" w:rsidRPr="00273C8C" w:rsidRDefault="00273C8C" w:rsidP="00273C8C">
      <w:pPr>
        <w:spacing w:line="276" w:lineRule="auto"/>
        <w:rPr>
          <w:color w:val="000000" w:themeColor="text1"/>
        </w:rPr>
      </w:pPr>
    </w:p>
    <w:p w14:paraId="539B0F95" w14:textId="77777777" w:rsidR="00D83D3F" w:rsidRP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Gibson EJ. 1991. </w:t>
      </w:r>
      <w:r w:rsidRPr="00273C8C">
        <w:rPr>
          <w:i/>
          <w:color w:val="000000" w:themeColor="text1"/>
        </w:rPr>
        <w:t>An Odyssey in Learning and Perception</w:t>
      </w:r>
      <w:r w:rsidRPr="00273C8C">
        <w:rPr>
          <w:color w:val="000000" w:themeColor="text1"/>
        </w:rPr>
        <w:t>. Cambridge, MA: MIT Press</w:t>
      </w:r>
    </w:p>
    <w:p w14:paraId="7D6A39E4" w14:textId="77777777" w:rsidR="00D83D3F" w:rsidRPr="00273C8C" w:rsidRDefault="00D83D3F" w:rsidP="00273C8C">
      <w:pPr>
        <w:spacing w:line="276" w:lineRule="auto"/>
        <w:rPr>
          <w:color w:val="000000" w:themeColor="text1"/>
        </w:rPr>
      </w:pPr>
    </w:p>
    <w:p w14:paraId="67CE6D60" w14:textId="37CF77C4" w:rsidR="00D83D3F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Goldstone, R. L. (1998). Perceptual learning. </w:t>
      </w:r>
      <w:r w:rsidRPr="00273C8C">
        <w:rPr>
          <w:i/>
          <w:color w:val="000000" w:themeColor="text1"/>
        </w:rPr>
        <w:t>Annual Review of Psychology, 49</w:t>
      </w:r>
      <w:r w:rsidRPr="00273C8C">
        <w:rPr>
          <w:color w:val="000000" w:themeColor="text1"/>
        </w:rPr>
        <w:t>(1), 585–612</w:t>
      </w:r>
    </w:p>
    <w:p w14:paraId="00FA0566" w14:textId="77777777" w:rsidR="00E02523" w:rsidRPr="00E02523" w:rsidRDefault="00E02523" w:rsidP="00E02523">
      <w:pPr>
        <w:pStyle w:val="ListParagraph"/>
        <w:rPr>
          <w:color w:val="000000" w:themeColor="text1"/>
        </w:rPr>
      </w:pPr>
    </w:p>
    <w:p w14:paraId="0462E67A" w14:textId="33D52A80" w:rsidR="00E02523" w:rsidRDefault="00E02523" w:rsidP="00E02523">
      <w:pPr>
        <w:pStyle w:val="ListParagraph"/>
        <w:numPr>
          <w:ilvl w:val="0"/>
          <w:numId w:val="6"/>
        </w:numPr>
      </w:pPr>
      <w:r>
        <w:t xml:space="preserve">Goldstone, R. L., &amp; Hendrickson, A. T. (2010). Categorical perception. </w:t>
      </w:r>
      <w:r w:rsidRPr="00E02523">
        <w:rPr>
          <w:i/>
        </w:rPr>
        <w:t>Wiley</w:t>
      </w:r>
      <w:r w:rsidRPr="00E02523">
        <w:rPr>
          <w:i/>
        </w:rPr>
        <w:t xml:space="preserve"> </w:t>
      </w:r>
      <w:r w:rsidRPr="00E02523">
        <w:rPr>
          <w:i/>
        </w:rPr>
        <w:t>Interdisciplinary Reviews: Cognitive Science, 1,</w:t>
      </w:r>
      <w:r>
        <w:t xml:space="preserve"> 69–78. </w:t>
      </w:r>
    </w:p>
    <w:p w14:paraId="3303309C" w14:textId="4E05FB97" w:rsidR="00D83D3F" w:rsidRPr="00273C8C" w:rsidRDefault="00D83D3F" w:rsidP="00273C8C">
      <w:pPr>
        <w:spacing w:line="276" w:lineRule="auto"/>
        <w:rPr>
          <w:color w:val="000000" w:themeColor="text1"/>
        </w:rPr>
      </w:pPr>
    </w:p>
    <w:p w14:paraId="10A69ED6" w14:textId="6D23161E" w:rsidR="00C70D91" w:rsidRPr="00273C8C" w:rsidRDefault="00C70D91" w:rsidP="00273C8C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>Goldin-Meadow, S. (2003).</w:t>
      </w:r>
      <w:r w:rsidRPr="00273C8C">
        <w:rPr>
          <w:rStyle w:val="Heading1Char"/>
          <w:b w:val="0"/>
          <w:color w:val="000000" w:themeColor="text1"/>
          <w:sz w:val="24"/>
          <w:szCs w:val="24"/>
        </w:rPr>
        <w:t xml:space="preserve"> </w:t>
      </w:r>
      <w:r w:rsidRPr="00273C8C">
        <w:rPr>
          <w:rStyle w:val="product-banner-title"/>
          <w:i/>
          <w:color w:val="000000" w:themeColor="text1"/>
        </w:rPr>
        <w:t xml:space="preserve">The resilience of language: </w:t>
      </w:r>
      <w:r w:rsidRPr="00273C8C">
        <w:rPr>
          <w:bCs/>
          <w:i/>
          <w:color w:val="000000" w:themeColor="text1"/>
        </w:rPr>
        <w:t>What gesture creation in deaf children can tell us about how all children learn language</w:t>
      </w:r>
      <w:r w:rsidRPr="00273C8C">
        <w:rPr>
          <w:bCs/>
          <w:color w:val="000000" w:themeColor="text1"/>
        </w:rPr>
        <w:t>. New York: Psychology Press</w:t>
      </w:r>
    </w:p>
    <w:p w14:paraId="390348A0" w14:textId="77777777" w:rsidR="00C70D91" w:rsidRPr="00273C8C" w:rsidRDefault="00C70D91" w:rsidP="00273C8C">
      <w:pPr>
        <w:spacing w:line="276" w:lineRule="auto"/>
        <w:rPr>
          <w:color w:val="000000" w:themeColor="text1"/>
        </w:rPr>
      </w:pPr>
    </w:p>
    <w:p w14:paraId="1BE6BEE7" w14:textId="5F5231A9" w:rsidR="00FE1AE9" w:rsidRPr="00273C8C" w:rsidRDefault="00FE1AE9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Gombrich</w:t>
      </w:r>
      <w:proofErr w:type="spellEnd"/>
      <w:r w:rsidRPr="00273C8C">
        <w:rPr>
          <w:color w:val="000000" w:themeColor="text1"/>
        </w:rPr>
        <w:t xml:space="preserve">, E. (1969). </w:t>
      </w:r>
      <w:r w:rsidRPr="00273C8C">
        <w:rPr>
          <w:i/>
          <w:color w:val="000000" w:themeColor="text1"/>
        </w:rPr>
        <w:t xml:space="preserve">Art and illusion: A study in the psychology of pictorial representation. </w:t>
      </w:r>
      <w:r w:rsidRPr="00273C8C">
        <w:rPr>
          <w:color w:val="000000" w:themeColor="text1"/>
        </w:rPr>
        <w:t>Princeton, NJ: Princeton University Press.</w:t>
      </w:r>
    </w:p>
    <w:p w14:paraId="09D9E04B" w14:textId="77777777" w:rsidR="00FE1AE9" w:rsidRPr="00273C8C" w:rsidRDefault="00FE1AE9" w:rsidP="00273C8C">
      <w:pPr>
        <w:spacing w:line="276" w:lineRule="auto"/>
        <w:rPr>
          <w:color w:val="000000" w:themeColor="text1"/>
        </w:rPr>
      </w:pPr>
    </w:p>
    <w:p w14:paraId="63043930" w14:textId="0118404C" w:rsidR="00D83D3F" w:rsidRP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Goodale, M., &amp; Milner, A. (1992). Separate visual pathways for perception and action. </w:t>
      </w:r>
      <w:r w:rsidRPr="00273C8C">
        <w:rPr>
          <w:i/>
          <w:color w:val="000000" w:themeColor="text1"/>
        </w:rPr>
        <w:t>Trends in NeuroSciences,15</w:t>
      </w:r>
      <w:r w:rsidRPr="00273C8C">
        <w:rPr>
          <w:color w:val="000000" w:themeColor="text1"/>
        </w:rPr>
        <w:t>(1), 20–25.</w:t>
      </w:r>
    </w:p>
    <w:p w14:paraId="6EE0224F" w14:textId="5BD34FE4" w:rsidR="00FE1AE9" w:rsidRPr="00273C8C" w:rsidRDefault="00FE1AE9" w:rsidP="00273C8C">
      <w:pPr>
        <w:spacing w:line="276" w:lineRule="auto"/>
        <w:rPr>
          <w:color w:val="000000" w:themeColor="text1"/>
        </w:rPr>
      </w:pPr>
    </w:p>
    <w:p w14:paraId="54ACD5F0" w14:textId="1A675A16" w:rsidR="00341A3A" w:rsidRPr="00273C8C" w:rsidRDefault="00341A3A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>Goodman N. D. &amp; Frank M. C. (2016)</w:t>
      </w:r>
      <w:r w:rsidR="00AF79B8" w:rsidRPr="00273C8C">
        <w:rPr>
          <w:color w:val="000000" w:themeColor="text1"/>
        </w:rPr>
        <w:t>.</w:t>
      </w:r>
      <w:r w:rsidRPr="00273C8C">
        <w:rPr>
          <w:color w:val="000000" w:themeColor="text1"/>
        </w:rPr>
        <w:t xml:space="preserve"> Pragmatic language interpretation as probabilistic inference. </w:t>
      </w:r>
      <w:r w:rsidRPr="00273C8C">
        <w:rPr>
          <w:i/>
          <w:color w:val="000000" w:themeColor="text1"/>
        </w:rPr>
        <w:t>Trends in Cognitive Sciences</w:t>
      </w:r>
      <w:r w:rsidR="00706755" w:rsidRPr="00273C8C">
        <w:rPr>
          <w:i/>
          <w:color w:val="000000" w:themeColor="text1"/>
        </w:rPr>
        <w:t>,</w:t>
      </w:r>
      <w:r w:rsidRPr="00273C8C">
        <w:rPr>
          <w:i/>
          <w:color w:val="000000" w:themeColor="text1"/>
        </w:rPr>
        <w:t xml:space="preserve"> 20</w:t>
      </w:r>
      <w:r w:rsidRPr="00273C8C">
        <w:rPr>
          <w:color w:val="000000" w:themeColor="text1"/>
        </w:rPr>
        <w:t>(11):818–829</w:t>
      </w:r>
    </w:p>
    <w:p w14:paraId="41510255" w14:textId="77777777" w:rsidR="00341A3A" w:rsidRPr="00273C8C" w:rsidRDefault="00341A3A" w:rsidP="00273C8C">
      <w:pPr>
        <w:spacing w:line="276" w:lineRule="auto"/>
        <w:rPr>
          <w:color w:val="000000" w:themeColor="text1"/>
        </w:rPr>
      </w:pPr>
    </w:p>
    <w:p w14:paraId="58FBD704" w14:textId="1595DA3C" w:rsidR="00B31E50" w:rsidRPr="00273C8C" w:rsidRDefault="00B31E50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Ha, D. &amp; Eck, D. (2017). A neural representation of sketch drawings. </w:t>
      </w:r>
      <w:proofErr w:type="spellStart"/>
      <w:r w:rsidRPr="00273C8C">
        <w:rPr>
          <w:i/>
          <w:color w:val="000000" w:themeColor="text1"/>
        </w:rPr>
        <w:t>arXiv</w:t>
      </w:r>
      <w:proofErr w:type="spellEnd"/>
      <w:r w:rsidRPr="00273C8C">
        <w:rPr>
          <w:i/>
          <w:color w:val="000000" w:themeColor="text1"/>
        </w:rPr>
        <w:t xml:space="preserve"> preprint</w:t>
      </w:r>
      <w:r w:rsidRPr="00273C8C">
        <w:rPr>
          <w:color w:val="000000" w:themeColor="text1"/>
        </w:rPr>
        <w:t xml:space="preserve"> arXiv:1704.03477</w:t>
      </w:r>
    </w:p>
    <w:p w14:paraId="23C8764E" w14:textId="77777777" w:rsidR="00B31E50" w:rsidRPr="00273C8C" w:rsidRDefault="00B31E50" w:rsidP="00273C8C">
      <w:pPr>
        <w:spacing w:line="276" w:lineRule="auto"/>
        <w:rPr>
          <w:color w:val="000000" w:themeColor="text1"/>
        </w:rPr>
      </w:pPr>
    </w:p>
    <w:p w14:paraId="27912C08" w14:textId="2ABAD2FD" w:rsidR="00FE1AE9" w:rsidRPr="00273C8C" w:rsidRDefault="00FE1AE9" w:rsidP="00273C8C">
      <w:pPr>
        <w:pStyle w:val="ListParagraph"/>
        <w:numPr>
          <w:ilvl w:val="0"/>
          <w:numId w:val="6"/>
        </w:numPr>
        <w:spacing w:line="276" w:lineRule="auto"/>
        <w:rPr>
          <w:i/>
          <w:iCs/>
          <w:color w:val="000000" w:themeColor="text1"/>
        </w:rPr>
      </w:pPr>
      <w:r w:rsidRPr="00273C8C">
        <w:rPr>
          <w:color w:val="000000" w:themeColor="text1"/>
        </w:rPr>
        <w:t>Hawkins, R., Sano, M., Goodman, N., and Fan, J. (in press). Graphical convention formation during visual communication. </w:t>
      </w:r>
      <w:r w:rsidRPr="00273C8C">
        <w:rPr>
          <w:i/>
          <w:iCs/>
          <w:color w:val="000000" w:themeColor="text1"/>
        </w:rPr>
        <w:t>Proceedings of the 41st Annual Meeting of the Cognitive Science Society.</w:t>
      </w:r>
    </w:p>
    <w:p w14:paraId="5C3CF027" w14:textId="28D5E382" w:rsidR="00717E1B" w:rsidRPr="00273C8C" w:rsidRDefault="00717E1B" w:rsidP="00273C8C">
      <w:pPr>
        <w:spacing w:line="276" w:lineRule="auto"/>
        <w:rPr>
          <w:i/>
          <w:iCs/>
          <w:color w:val="000000" w:themeColor="text1"/>
        </w:rPr>
      </w:pPr>
    </w:p>
    <w:p w14:paraId="3085B5D0" w14:textId="2B8A63CD" w:rsidR="00717E1B" w:rsidRPr="00273C8C" w:rsidRDefault="00717E1B" w:rsidP="00273C8C">
      <w:pPr>
        <w:pStyle w:val="ListParagraph"/>
        <w:numPr>
          <w:ilvl w:val="0"/>
          <w:numId w:val="6"/>
        </w:numPr>
        <w:spacing w:line="276" w:lineRule="auto"/>
        <w:rPr>
          <w:i/>
          <w:color w:val="000000" w:themeColor="text1"/>
        </w:rPr>
      </w:pPr>
      <w:r w:rsidRPr="00273C8C">
        <w:rPr>
          <w:color w:val="000000" w:themeColor="text1"/>
          <w:bdr w:val="none" w:sz="0" w:space="0" w:color="auto" w:frame="1"/>
        </w:rPr>
        <w:t>Hawkins, R. X. D., Goodman, N. D., &amp; Goldstone, R. L. (2019). The emergence of social norms and conventions. </w:t>
      </w:r>
      <w:r w:rsidRPr="00273C8C">
        <w:rPr>
          <w:i/>
          <w:color w:val="000000" w:themeColor="text1"/>
          <w:bdr w:val="none" w:sz="0" w:space="0" w:color="auto" w:frame="1"/>
        </w:rPr>
        <w:t>Trends in Cognitive Science.</w:t>
      </w:r>
    </w:p>
    <w:p w14:paraId="36832AEA" w14:textId="77777777" w:rsidR="00717E1B" w:rsidRPr="00273C8C" w:rsidRDefault="00717E1B" w:rsidP="00273C8C">
      <w:pPr>
        <w:spacing w:line="276" w:lineRule="auto"/>
        <w:rPr>
          <w:i/>
          <w:color w:val="000000" w:themeColor="text1"/>
        </w:rPr>
      </w:pPr>
    </w:p>
    <w:p w14:paraId="44A985EA" w14:textId="14308E08" w:rsidR="00717E1B" w:rsidRPr="00273C8C" w:rsidRDefault="00717E1B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rStyle w:val="Strong"/>
          <w:b w:val="0"/>
          <w:color w:val="000000" w:themeColor="text1"/>
          <w:bdr w:val="none" w:sz="0" w:space="0" w:color="auto" w:frame="1"/>
        </w:rPr>
        <w:t>Hawkins, R. X. D.</w:t>
      </w:r>
      <w:r w:rsidRPr="00273C8C">
        <w:rPr>
          <w:color w:val="000000" w:themeColor="text1"/>
        </w:rPr>
        <w:t>, Franke, M., Smith, K., &amp; Goodman, N. D. (2018). Emerging abstractions: Lexical conventions are shaped by communicative context. </w:t>
      </w:r>
      <w:r w:rsidRPr="00273C8C">
        <w:rPr>
          <w:rStyle w:val="Emphasis"/>
          <w:color w:val="000000" w:themeColor="text1"/>
          <w:bdr w:val="none" w:sz="0" w:space="0" w:color="auto" w:frame="1"/>
        </w:rPr>
        <w:t xml:space="preserve">Proceedings of the 40th Annual Conference of the Cognitive Science </w:t>
      </w:r>
      <w:proofErr w:type="spellStart"/>
      <w:r w:rsidRPr="00273C8C">
        <w:rPr>
          <w:rStyle w:val="Emphasis"/>
          <w:color w:val="000000" w:themeColor="text1"/>
          <w:bdr w:val="none" w:sz="0" w:space="0" w:color="auto" w:frame="1"/>
        </w:rPr>
        <w:t>SocietyS</w:t>
      </w:r>
      <w:proofErr w:type="spellEnd"/>
    </w:p>
    <w:p w14:paraId="246B3FF9" w14:textId="4182085A" w:rsidR="00B31E50" w:rsidRPr="00273C8C" w:rsidRDefault="00B31E50" w:rsidP="00273C8C">
      <w:pPr>
        <w:spacing w:line="276" w:lineRule="auto"/>
        <w:rPr>
          <w:i/>
          <w:iCs/>
          <w:color w:val="000000" w:themeColor="text1"/>
        </w:rPr>
      </w:pPr>
    </w:p>
    <w:p w14:paraId="348736D1" w14:textId="4F95DED5" w:rsidR="00B31E50" w:rsidRPr="00273C8C" w:rsidRDefault="00B31E50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lastRenderedPageBreak/>
        <w:t xml:space="preserve">Hochberg, J., &amp; Brooks, V. (1962). Pictorial recognition as an unlearned ability: A study of one child’s performance. </w:t>
      </w:r>
      <w:r w:rsidRPr="00273C8C">
        <w:rPr>
          <w:i/>
          <w:color w:val="000000" w:themeColor="text1"/>
        </w:rPr>
        <w:t>The American Journal of Psychology, 75</w:t>
      </w:r>
      <w:r w:rsidRPr="00273C8C">
        <w:rPr>
          <w:color w:val="000000" w:themeColor="text1"/>
        </w:rPr>
        <w:t>(4), 624–628</w:t>
      </w:r>
    </w:p>
    <w:p w14:paraId="5A51D57F" w14:textId="77777777" w:rsidR="000A21B1" w:rsidRPr="00273C8C" w:rsidRDefault="000A21B1" w:rsidP="00273C8C">
      <w:pPr>
        <w:spacing w:line="276" w:lineRule="auto"/>
        <w:rPr>
          <w:color w:val="000000" w:themeColor="text1"/>
        </w:rPr>
      </w:pPr>
    </w:p>
    <w:p w14:paraId="27080DCB" w14:textId="3F05BDDE" w:rsidR="00AF79B8" w:rsidRPr="00273C8C" w:rsidRDefault="00AF79B8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Hoffman, D. D. &amp; Richards, W. A. (1984). Parts of recognition. </w:t>
      </w:r>
      <w:r w:rsidRPr="00273C8C">
        <w:rPr>
          <w:i/>
          <w:color w:val="000000" w:themeColor="text1"/>
        </w:rPr>
        <w:t>Cognition 18</w:t>
      </w:r>
      <w:r w:rsidRPr="00273C8C">
        <w:rPr>
          <w:color w:val="000000" w:themeColor="text1"/>
        </w:rPr>
        <w:t>(1-3): 65-96</w:t>
      </w:r>
    </w:p>
    <w:p w14:paraId="175339E1" w14:textId="77777777" w:rsidR="00FE1AE9" w:rsidRPr="00273C8C" w:rsidRDefault="00FE1AE9" w:rsidP="00273C8C">
      <w:pPr>
        <w:spacing w:line="276" w:lineRule="auto"/>
        <w:rPr>
          <w:color w:val="000000" w:themeColor="text1"/>
        </w:rPr>
      </w:pPr>
    </w:p>
    <w:p w14:paraId="05C498BA" w14:textId="3AB3C6F5" w:rsidR="00D83D3F" w:rsidRP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Hoffmann, D., Standish, C., </w:t>
      </w:r>
      <w:proofErr w:type="spellStart"/>
      <w:r w:rsidRPr="00273C8C">
        <w:rPr>
          <w:color w:val="000000" w:themeColor="text1"/>
        </w:rPr>
        <w:t>Garcıa</w:t>
      </w:r>
      <w:proofErr w:type="spellEnd"/>
      <w:r w:rsidRPr="00273C8C">
        <w:rPr>
          <w:color w:val="000000" w:themeColor="text1"/>
        </w:rPr>
        <w:t xml:space="preserve">-Diez, M., </w:t>
      </w:r>
      <w:proofErr w:type="spellStart"/>
      <w:r w:rsidRPr="00273C8C">
        <w:rPr>
          <w:color w:val="000000" w:themeColor="text1"/>
        </w:rPr>
        <w:t>Pettitt</w:t>
      </w:r>
      <w:proofErr w:type="spellEnd"/>
      <w:r w:rsidRPr="00273C8C">
        <w:rPr>
          <w:color w:val="000000" w:themeColor="text1"/>
        </w:rPr>
        <w:t xml:space="preserve">, P., Milton, J., </w:t>
      </w:r>
      <w:proofErr w:type="spellStart"/>
      <w:r w:rsidRPr="00273C8C">
        <w:rPr>
          <w:color w:val="000000" w:themeColor="text1"/>
        </w:rPr>
        <w:t>Zilhāo</w:t>
      </w:r>
      <w:proofErr w:type="spellEnd"/>
      <w:r w:rsidRPr="00273C8C">
        <w:rPr>
          <w:color w:val="000000" w:themeColor="text1"/>
        </w:rPr>
        <w:t xml:space="preserve">, J., </w:t>
      </w:r>
      <w:proofErr w:type="spellStart"/>
      <w:r w:rsidRPr="00273C8C">
        <w:rPr>
          <w:color w:val="000000" w:themeColor="text1"/>
        </w:rPr>
        <w:t>Alcolea</w:t>
      </w:r>
      <w:proofErr w:type="spellEnd"/>
      <w:r w:rsidRPr="00273C8C">
        <w:rPr>
          <w:color w:val="000000" w:themeColor="text1"/>
        </w:rPr>
        <w:t xml:space="preserve">-Gonzalez, J. J., </w:t>
      </w:r>
      <w:proofErr w:type="spellStart"/>
      <w:r w:rsidRPr="00273C8C">
        <w:rPr>
          <w:color w:val="000000" w:themeColor="text1"/>
        </w:rPr>
        <w:t>Cantalejo</w:t>
      </w:r>
      <w:proofErr w:type="spellEnd"/>
      <w:r w:rsidRPr="00273C8C">
        <w:rPr>
          <w:color w:val="000000" w:themeColor="text1"/>
        </w:rPr>
        <w:t xml:space="preserve">-Duarte, P., </w:t>
      </w:r>
      <w:proofErr w:type="spellStart"/>
      <w:r w:rsidRPr="00273C8C">
        <w:rPr>
          <w:color w:val="000000" w:themeColor="text1"/>
        </w:rPr>
        <w:t>Collado</w:t>
      </w:r>
      <w:proofErr w:type="spellEnd"/>
      <w:r w:rsidRPr="00273C8C">
        <w:rPr>
          <w:color w:val="000000" w:themeColor="text1"/>
        </w:rPr>
        <w:t xml:space="preserve">, H., de </w:t>
      </w:r>
      <w:proofErr w:type="spellStart"/>
      <w:r w:rsidRPr="00273C8C">
        <w:rPr>
          <w:color w:val="000000" w:themeColor="text1"/>
        </w:rPr>
        <w:t>Balbın</w:t>
      </w:r>
      <w:proofErr w:type="spellEnd"/>
      <w:r w:rsidRPr="00273C8C">
        <w:rPr>
          <w:color w:val="000000" w:themeColor="text1"/>
        </w:rPr>
        <w:t xml:space="preserve">, R., </w:t>
      </w:r>
      <w:proofErr w:type="spellStart"/>
      <w:r w:rsidRPr="00273C8C">
        <w:rPr>
          <w:color w:val="000000" w:themeColor="text1"/>
        </w:rPr>
        <w:t>Lorblanchet</w:t>
      </w:r>
      <w:proofErr w:type="spellEnd"/>
      <w:r w:rsidRPr="00273C8C">
        <w:rPr>
          <w:color w:val="000000" w:themeColor="text1"/>
        </w:rPr>
        <w:t>, M., Ramos-</w:t>
      </w:r>
      <w:proofErr w:type="spellStart"/>
      <w:r w:rsidRPr="00273C8C">
        <w:rPr>
          <w:color w:val="000000" w:themeColor="text1"/>
        </w:rPr>
        <w:t>Muñuz</w:t>
      </w:r>
      <w:proofErr w:type="spellEnd"/>
      <w:r w:rsidRPr="00273C8C">
        <w:rPr>
          <w:color w:val="000000" w:themeColor="text1"/>
        </w:rPr>
        <w:t xml:space="preserve">, J., </w:t>
      </w:r>
      <w:proofErr w:type="spellStart"/>
      <w:r w:rsidRPr="00273C8C">
        <w:rPr>
          <w:color w:val="000000" w:themeColor="text1"/>
        </w:rPr>
        <w:t>Weniger</w:t>
      </w:r>
      <w:proofErr w:type="spellEnd"/>
      <w:r w:rsidRPr="00273C8C">
        <w:rPr>
          <w:color w:val="000000" w:themeColor="text1"/>
        </w:rPr>
        <w:t>, G.-Ch., &amp; Pike, A. W. G. (2018). U-</w:t>
      </w:r>
      <w:proofErr w:type="spellStart"/>
      <w:r w:rsidRPr="00273C8C">
        <w:rPr>
          <w:color w:val="000000" w:themeColor="text1"/>
        </w:rPr>
        <w:t>th</w:t>
      </w:r>
      <w:proofErr w:type="spellEnd"/>
      <w:r w:rsidRPr="00273C8C">
        <w:rPr>
          <w:color w:val="000000" w:themeColor="text1"/>
        </w:rPr>
        <w:t xml:space="preserve"> dating of carbonate crusts reveals </w:t>
      </w:r>
      <w:proofErr w:type="spellStart"/>
      <w:r w:rsidRPr="00273C8C">
        <w:rPr>
          <w:color w:val="000000" w:themeColor="text1"/>
        </w:rPr>
        <w:t>neandertal</w:t>
      </w:r>
      <w:proofErr w:type="spellEnd"/>
      <w:r w:rsidRPr="00273C8C">
        <w:rPr>
          <w:color w:val="000000" w:themeColor="text1"/>
        </w:rPr>
        <w:t xml:space="preserve"> origin of Iberian cave art. </w:t>
      </w:r>
      <w:r w:rsidRPr="00273C8C">
        <w:rPr>
          <w:i/>
          <w:color w:val="000000" w:themeColor="text1"/>
        </w:rPr>
        <w:t>Science, 359</w:t>
      </w:r>
      <w:r w:rsidRPr="00273C8C">
        <w:rPr>
          <w:color w:val="000000" w:themeColor="text1"/>
        </w:rPr>
        <w:t>(6378), 912–915.</w:t>
      </w:r>
    </w:p>
    <w:p w14:paraId="1E222CC8" w14:textId="2DFC90AE" w:rsidR="00200BCA" w:rsidRPr="00273C8C" w:rsidRDefault="00200BCA" w:rsidP="00273C8C">
      <w:pPr>
        <w:spacing w:line="276" w:lineRule="auto"/>
        <w:rPr>
          <w:color w:val="000000" w:themeColor="text1"/>
        </w:rPr>
      </w:pPr>
    </w:p>
    <w:p w14:paraId="409F11AA" w14:textId="68D666AC" w:rsidR="00FE1AE9" w:rsidRPr="00273C8C" w:rsidRDefault="00FE1AE9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Hummel, J. E. &amp; Biederman, I. (1992). Dynamic binding in a neural network for object recognition. </w:t>
      </w:r>
      <w:r w:rsidRPr="00273C8C">
        <w:rPr>
          <w:i/>
          <w:color w:val="000000" w:themeColor="text1"/>
        </w:rPr>
        <w:t>Psychological Review</w:t>
      </w:r>
      <w:r w:rsidR="00706755" w:rsidRPr="00273C8C">
        <w:rPr>
          <w:i/>
          <w:color w:val="000000" w:themeColor="text1"/>
        </w:rPr>
        <w:t>,</w:t>
      </w:r>
      <w:r w:rsidRPr="00273C8C">
        <w:rPr>
          <w:i/>
          <w:color w:val="000000" w:themeColor="text1"/>
        </w:rPr>
        <w:t xml:space="preserve"> 9</w:t>
      </w:r>
      <w:r w:rsidR="00706755" w:rsidRPr="00273C8C">
        <w:rPr>
          <w:i/>
          <w:color w:val="000000" w:themeColor="text1"/>
        </w:rPr>
        <w:t>9</w:t>
      </w:r>
      <w:r w:rsidRPr="00273C8C">
        <w:rPr>
          <w:color w:val="000000" w:themeColor="text1"/>
        </w:rPr>
        <w:t>(3), 480-517</w:t>
      </w:r>
    </w:p>
    <w:p w14:paraId="4716C6C8" w14:textId="4FD4C6D3" w:rsidR="00B31E50" w:rsidRPr="00273C8C" w:rsidRDefault="00B31E50" w:rsidP="00273C8C">
      <w:pPr>
        <w:spacing w:line="276" w:lineRule="auto"/>
        <w:rPr>
          <w:color w:val="000000" w:themeColor="text1"/>
        </w:rPr>
      </w:pPr>
    </w:p>
    <w:p w14:paraId="178EDFA0" w14:textId="486F5EC5" w:rsidR="00B31E50" w:rsidRPr="00273C8C" w:rsidRDefault="00B31E50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Hung, C. P., </w:t>
      </w:r>
      <w:proofErr w:type="spellStart"/>
      <w:r w:rsidRPr="00273C8C">
        <w:rPr>
          <w:color w:val="000000" w:themeColor="text1"/>
        </w:rPr>
        <w:t>Kreiman</w:t>
      </w:r>
      <w:proofErr w:type="spellEnd"/>
      <w:r w:rsidRPr="00273C8C">
        <w:rPr>
          <w:color w:val="000000" w:themeColor="text1"/>
        </w:rPr>
        <w:t xml:space="preserve">, G., </w:t>
      </w:r>
      <w:proofErr w:type="spellStart"/>
      <w:r w:rsidRPr="00273C8C">
        <w:rPr>
          <w:color w:val="000000" w:themeColor="text1"/>
        </w:rPr>
        <w:t>Poggio</w:t>
      </w:r>
      <w:proofErr w:type="spellEnd"/>
      <w:r w:rsidRPr="00273C8C">
        <w:rPr>
          <w:color w:val="000000" w:themeColor="text1"/>
        </w:rPr>
        <w:t xml:space="preserve">, T., &amp; DiCarlo, J. J. (2005). Fast readout of object identity from macaque inferior temporal cortex. </w:t>
      </w:r>
      <w:r w:rsidRPr="00273C8C">
        <w:rPr>
          <w:i/>
          <w:color w:val="000000" w:themeColor="text1"/>
        </w:rPr>
        <w:t>Science, 310</w:t>
      </w:r>
      <w:r w:rsidRPr="00273C8C">
        <w:rPr>
          <w:color w:val="000000" w:themeColor="text1"/>
        </w:rPr>
        <w:t>(5749), 863–866.</w:t>
      </w:r>
    </w:p>
    <w:p w14:paraId="7B49D148" w14:textId="77777777" w:rsidR="00CB34F6" w:rsidRPr="00273C8C" w:rsidRDefault="00CB34F6" w:rsidP="00273C8C">
      <w:pPr>
        <w:spacing w:line="276" w:lineRule="auto"/>
        <w:rPr>
          <w:color w:val="000000" w:themeColor="text1"/>
        </w:rPr>
      </w:pPr>
    </w:p>
    <w:p w14:paraId="71759F5B" w14:textId="68EFA787" w:rsidR="00CB34F6" w:rsidRPr="00273C8C" w:rsidRDefault="00CB34F6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Jolicoeur</w:t>
      </w:r>
      <w:proofErr w:type="spellEnd"/>
      <w:r w:rsidRPr="00273C8C">
        <w:rPr>
          <w:color w:val="000000" w:themeColor="text1"/>
        </w:rPr>
        <w:t xml:space="preserve"> P., Gluck M. A., &amp; </w:t>
      </w:r>
      <w:proofErr w:type="spellStart"/>
      <w:r w:rsidRPr="00273C8C">
        <w:rPr>
          <w:color w:val="000000" w:themeColor="text1"/>
        </w:rPr>
        <w:t>Kosslyn</w:t>
      </w:r>
      <w:proofErr w:type="spellEnd"/>
      <w:r w:rsidRPr="00273C8C">
        <w:rPr>
          <w:color w:val="000000" w:themeColor="text1"/>
        </w:rPr>
        <w:t xml:space="preserve"> S. M. (1984). </w:t>
      </w:r>
      <w:r w:rsidRPr="00273C8C">
        <w:rPr>
          <w:rStyle w:val="ref-title"/>
          <w:color w:val="000000" w:themeColor="text1"/>
        </w:rPr>
        <w:t>Pictures and names: making the connection</w:t>
      </w:r>
      <w:r w:rsidRPr="00273C8C">
        <w:rPr>
          <w:i/>
          <w:color w:val="000000" w:themeColor="text1"/>
        </w:rPr>
        <w:t>. </w:t>
      </w:r>
      <w:r w:rsidRPr="00273C8C">
        <w:rPr>
          <w:rStyle w:val="ref-journal"/>
          <w:i/>
          <w:color w:val="000000" w:themeColor="text1"/>
        </w:rPr>
        <w:t>Cognitive Psychology</w:t>
      </w:r>
      <w:r w:rsidR="00706755" w:rsidRPr="00273C8C">
        <w:rPr>
          <w:rStyle w:val="ref-journal"/>
          <w:i/>
          <w:color w:val="000000" w:themeColor="text1"/>
        </w:rPr>
        <w:t>,</w:t>
      </w:r>
      <w:r w:rsidRPr="00273C8C">
        <w:rPr>
          <w:i/>
          <w:color w:val="000000" w:themeColor="text1"/>
        </w:rPr>
        <w:t> </w:t>
      </w:r>
      <w:r w:rsidRPr="00273C8C">
        <w:rPr>
          <w:rStyle w:val="ref-vol"/>
          <w:i/>
          <w:color w:val="000000" w:themeColor="text1"/>
        </w:rPr>
        <w:t>16</w:t>
      </w:r>
      <w:r w:rsidRPr="00273C8C">
        <w:rPr>
          <w:color w:val="000000" w:themeColor="text1"/>
        </w:rPr>
        <w:t>, 243–275</w:t>
      </w:r>
      <w:r w:rsidR="00706755" w:rsidRPr="00273C8C">
        <w:rPr>
          <w:color w:val="000000" w:themeColor="text1"/>
        </w:rPr>
        <w:br/>
      </w:r>
    </w:p>
    <w:p w14:paraId="5668FAFB" w14:textId="0B75970B" w:rsidR="00B31E50" w:rsidRPr="00273C8C" w:rsidRDefault="00B31E50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Jongejan</w:t>
      </w:r>
      <w:proofErr w:type="spellEnd"/>
      <w:r w:rsidRPr="00273C8C">
        <w:rPr>
          <w:color w:val="000000" w:themeColor="text1"/>
        </w:rPr>
        <w:t xml:space="preserve"> J, Rowley H, Kawashima T, Kim J, </w:t>
      </w:r>
      <w:r w:rsidR="00717E1B" w:rsidRPr="00273C8C">
        <w:rPr>
          <w:color w:val="000000" w:themeColor="text1"/>
        </w:rPr>
        <w:t xml:space="preserve">&amp; </w:t>
      </w:r>
      <w:r w:rsidRPr="00273C8C">
        <w:rPr>
          <w:color w:val="000000" w:themeColor="text1"/>
        </w:rPr>
        <w:t>Fox-</w:t>
      </w:r>
      <w:proofErr w:type="spellStart"/>
      <w:r w:rsidRPr="00273C8C">
        <w:rPr>
          <w:color w:val="000000" w:themeColor="text1"/>
        </w:rPr>
        <w:t>Gieg</w:t>
      </w:r>
      <w:proofErr w:type="spellEnd"/>
      <w:r w:rsidR="00717E1B" w:rsidRPr="00273C8C">
        <w:rPr>
          <w:color w:val="000000" w:themeColor="text1"/>
        </w:rPr>
        <w:t>,</w:t>
      </w:r>
      <w:r w:rsidRPr="00273C8C">
        <w:rPr>
          <w:color w:val="000000" w:themeColor="text1"/>
        </w:rPr>
        <w:t xml:space="preserve"> N (2017) The Quick, Draw! - A.I. Experiment. </w:t>
      </w:r>
      <w:hyperlink r:id="rId5" w:history="1">
        <w:r w:rsidR="00CB34F6" w:rsidRPr="00273C8C">
          <w:rPr>
            <w:rStyle w:val="Hyperlink"/>
            <w:color w:val="000000" w:themeColor="text1"/>
          </w:rPr>
          <w:t>https://quickdraw.withgoogle.com/</w:t>
        </w:r>
      </w:hyperlink>
      <w:r w:rsidR="00706755" w:rsidRPr="00273C8C">
        <w:rPr>
          <w:color w:val="000000" w:themeColor="text1"/>
        </w:rPr>
        <w:br/>
      </w:r>
    </w:p>
    <w:p w14:paraId="2095533F" w14:textId="6603C50A" w:rsidR="00B31E50" w:rsidRPr="00273C8C" w:rsidRDefault="00CB34F6" w:rsidP="00273C8C">
      <w:pPr>
        <w:pStyle w:val="ListParagraph"/>
        <w:numPr>
          <w:ilvl w:val="0"/>
          <w:numId w:val="6"/>
        </w:numPr>
        <w:spacing w:line="276" w:lineRule="auto"/>
        <w:rPr>
          <w:i/>
          <w:color w:val="000000" w:themeColor="text1"/>
        </w:rPr>
      </w:pPr>
      <w:proofErr w:type="spellStart"/>
      <w:r w:rsidRPr="00273C8C">
        <w:rPr>
          <w:color w:val="000000" w:themeColor="text1"/>
        </w:rPr>
        <w:t>Juttner</w:t>
      </w:r>
      <w:proofErr w:type="spellEnd"/>
      <w:r w:rsidRPr="00273C8C">
        <w:rPr>
          <w:color w:val="000000" w:themeColor="text1"/>
        </w:rPr>
        <w:t xml:space="preserve">, M., </w:t>
      </w:r>
      <w:proofErr w:type="spellStart"/>
      <w:r w:rsidRPr="00273C8C">
        <w:rPr>
          <w:color w:val="000000" w:themeColor="text1"/>
        </w:rPr>
        <w:t>Wakui</w:t>
      </w:r>
      <w:proofErr w:type="spellEnd"/>
      <w:r w:rsidRPr="00273C8C">
        <w:rPr>
          <w:color w:val="000000" w:themeColor="text1"/>
        </w:rPr>
        <w:t xml:space="preserve">, E., Petters, D., &amp; Davidoff, J. (2016). Developmental commonalities between object and face recognition in adolescence. </w:t>
      </w:r>
      <w:r w:rsidRPr="00273C8C">
        <w:rPr>
          <w:i/>
          <w:color w:val="000000" w:themeColor="text1"/>
        </w:rPr>
        <w:t>Frontiers in Psychology, 7.</w:t>
      </w:r>
    </w:p>
    <w:p w14:paraId="3CBFBA2B" w14:textId="2255C57C" w:rsidR="00B31E50" w:rsidRPr="00273C8C" w:rsidRDefault="00B31E50" w:rsidP="00273C8C">
      <w:pPr>
        <w:spacing w:line="276" w:lineRule="auto"/>
        <w:rPr>
          <w:color w:val="000000" w:themeColor="text1"/>
        </w:rPr>
      </w:pPr>
    </w:p>
    <w:p w14:paraId="4F85F2EC" w14:textId="7D5BEF3C" w:rsidR="00B31E50" w:rsidRPr="00273C8C" w:rsidRDefault="00B31E50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Karmiloff-Smith, A. (1990). Constraints on representational change: Evidence from children’s drawing. </w:t>
      </w:r>
      <w:r w:rsidRPr="00273C8C">
        <w:rPr>
          <w:i/>
          <w:color w:val="000000" w:themeColor="text1"/>
        </w:rPr>
        <w:t>Cognition, 34</w:t>
      </w:r>
      <w:r w:rsidRPr="00273C8C">
        <w:rPr>
          <w:color w:val="000000" w:themeColor="text1"/>
        </w:rPr>
        <w:t>(1), 57–83.</w:t>
      </w:r>
    </w:p>
    <w:p w14:paraId="4D473A94" w14:textId="77777777" w:rsidR="00FE1AE9" w:rsidRPr="00273C8C" w:rsidRDefault="00FE1AE9" w:rsidP="00273C8C">
      <w:pPr>
        <w:spacing w:line="276" w:lineRule="auto"/>
        <w:rPr>
          <w:color w:val="000000" w:themeColor="text1"/>
        </w:rPr>
      </w:pPr>
    </w:p>
    <w:p w14:paraId="509CA65D" w14:textId="4138E04B" w:rsidR="00FE1AE9" w:rsidRPr="00273C8C" w:rsidRDefault="00FE1AE9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>Kellogg, R. (1969). Analyzing children’s art. Palo Alto, CA: National Press Books.</w:t>
      </w:r>
    </w:p>
    <w:p w14:paraId="3E016F38" w14:textId="2D994712" w:rsidR="00C952C0" w:rsidRPr="00273C8C" w:rsidRDefault="00C952C0" w:rsidP="00273C8C">
      <w:pPr>
        <w:spacing w:line="276" w:lineRule="auto"/>
        <w:rPr>
          <w:color w:val="000000" w:themeColor="text1"/>
        </w:rPr>
      </w:pPr>
    </w:p>
    <w:p w14:paraId="6C4840F9" w14:textId="455F483C" w:rsidR="00D645DC" w:rsidRPr="00273C8C" w:rsidRDefault="00D645DC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Khaligh-Razavi</w:t>
      </w:r>
      <w:proofErr w:type="spellEnd"/>
      <w:r w:rsidRPr="00273C8C">
        <w:rPr>
          <w:color w:val="000000" w:themeColor="text1"/>
        </w:rPr>
        <w:t xml:space="preserve"> S-M, </w:t>
      </w:r>
      <w:proofErr w:type="spellStart"/>
      <w:r w:rsidRPr="00273C8C">
        <w:rPr>
          <w:color w:val="000000" w:themeColor="text1"/>
        </w:rPr>
        <w:t>Kriegeskorte</w:t>
      </w:r>
      <w:proofErr w:type="spellEnd"/>
      <w:r w:rsidRPr="00273C8C">
        <w:rPr>
          <w:color w:val="000000" w:themeColor="text1"/>
        </w:rPr>
        <w:t xml:space="preserve"> N (2014) Deep Supervised, but Not Unsupervised, Models May Explain IT Cortical Representation. </w:t>
      </w:r>
      <w:proofErr w:type="spellStart"/>
      <w:r w:rsidRPr="00273C8C">
        <w:rPr>
          <w:i/>
          <w:color w:val="000000" w:themeColor="text1"/>
        </w:rPr>
        <w:t>PLoS</w:t>
      </w:r>
      <w:proofErr w:type="spellEnd"/>
      <w:r w:rsidRPr="00273C8C">
        <w:rPr>
          <w:i/>
          <w:color w:val="000000" w:themeColor="text1"/>
        </w:rPr>
        <w:t xml:space="preserve"> Comput</w:t>
      </w:r>
      <w:r w:rsidR="00706755" w:rsidRPr="00273C8C">
        <w:rPr>
          <w:i/>
          <w:color w:val="000000" w:themeColor="text1"/>
        </w:rPr>
        <w:t>ational</w:t>
      </w:r>
      <w:r w:rsidRPr="00273C8C">
        <w:rPr>
          <w:i/>
          <w:color w:val="000000" w:themeColor="text1"/>
        </w:rPr>
        <w:t xml:space="preserve"> Biol</w:t>
      </w:r>
      <w:r w:rsidR="00706755" w:rsidRPr="00273C8C">
        <w:rPr>
          <w:i/>
          <w:color w:val="000000" w:themeColor="text1"/>
        </w:rPr>
        <w:t>ogy,</w:t>
      </w:r>
      <w:r w:rsidRPr="00273C8C">
        <w:rPr>
          <w:i/>
          <w:color w:val="000000" w:themeColor="text1"/>
        </w:rPr>
        <w:t xml:space="preserve"> 10</w:t>
      </w:r>
      <w:r w:rsidRPr="00273C8C">
        <w:rPr>
          <w:color w:val="000000" w:themeColor="text1"/>
        </w:rPr>
        <w:t xml:space="preserve">(11): </w:t>
      </w:r>
    </w:p>
    <w:p w14:paraId="036AA71A" w14:textId="77777777" w:rsidR="00D645DC" w:rsidRPr="00273C8C" w:rsidRDefault="00D645DC" w:rsidP="00273C8C">
      <w:pPr>
        <w:spacing w:line="276" w:lineRule="auto"/>
        <w:rPr>
          <w:color w:val="000000" w:themeColor="text1"/>
        </w:rPr>
      </w:pPr>
    </w:p>
    <w:p w14:paraId="1B7D9114" w14:textId="512FA53F" w:rsidR="00C952C0" w:rsidRPr="00273C8C" w:rsidRDefault="00C952C0" w:rsidP="00273C8C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>Kindler, A., &amp; Darras, B. (1998). Culture and Development of Pictorial Repertoires. </w:t>
      </w:r>
      <w:r w:rsidRPr="00273C8C">
        <w:rPr>
          <w:i/>
          <w:iCs/>
          <w:color w:val="000000" w:themeColor="text1"/>
        </w:rPr>
        <w:t>Studies in Art Education,</w:t>
      </w:r>
      <w:r w:rsidRPr="00273C8C">
        <w:rPr>
          <w:color w:val="000000" w:themeColor="text1"/>
        </w:rPr>
        <w:t> </w:t>
      </w:r>
      <w:r w:rsidRPr="00273C8C">
        <w:rPr>
          <w:i/>
          <w:iCs/>
          <w:color w:val="000000" w:themeColor="text1"/>
        </w:rPr>
        <w:t>39</w:t>
      </w:r>
      <w:r w:rsidRPr="00273C8C">
        <w:rPr>
          <w:color w:val="000000" w:themeColor="text1"/>
        </w:rPr>
        <w:t>(2), 147-167. doi:10.2307/1320466</w:t>
      </w:r>
      <w:r w:rsidR="008658A8" w:rsidRPr="00273C8C">
        <w:rPr>
          <w:color w:val="000000" w:themeColor="text1"/>
        </w:rPr>
        <w:t>.</w:t>
      </w:r>
    </w:p>
    <w:p w14:paraId="07C0A155" w14:textId="77777777" w:rsidR="00D645DC" w:rsidRPr="00273C8C" w:rsidRDefault="00D645DC" w:rsidP="00273C8C">
      <w:pPr>
        <w:shd w:val="clear" w:color="auto" w:fill="FFFFFF"/>
        <w:spacing w:line="276" w:lineRule="auto"/>
        <w:rPr>
          <w:color w:val="000000" w:themeColor="text1"/>
        </w:rPr>
      </w:pPr>
    </w:p>
    <w:p w14:paraId="07518D1C" w14:textId="736300AF" w:rsidR="00D645DC" w:rsidRPr="00273C8C" w:rsidRDefault="00D645DC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Kriegeskorte</w:t>
      </w:r>
      <w:proofErr w:type="spellEnd"/>
      <w:r w:rsidRPr="00273C8C">
        <w:rPr>
          <w:color w:val="000000" w:themeColor="text1"/>
        </w:rPr>
        <w:t>, N. (2015).  Deep neural networks: a new framework for modelling biological vision and brain information processing</w:t>
      </w:r>
      <w:r w:rsidRPr="00273C8C">
        <w:rPr>
          <w:i/>
          <w:color w:val="000000" w:themeColor="text1"/>
        </w:rPr>
        <w:t xml:space="preserve">. </w:t>
      </w:r>
      <w:r w:rsidRPr="00273C8C">
        <w:rPr>
          <w:rStyle w:val="journalname"/>
          <w:i/>
          <w:color w:val="000000" w:themeColor="text1"/>
        </w:rPr>
        <w:t>Annual Review of Vision Science</w:t>
      </w:r>
      <w:r w:rsidRPr="00273C8C">
        <w:rPr>
          <w:i/>
          <w:color w:val="000000" w:themeColor="text1"/>
        </w:rPr>
        <w:t> </w:t>
      </w:r>
      <w:r w:rsidRPr="00273C8C">
        <w:rPr>
          <w:rStyle w:val="year"/>
          <w:i/>
          <w:color w:val="000000" w:themeColor="text1"/>
        </w:rPr>
        <w:t>2015</w:t>
      </w:r>
      <w:r w:rsidR="00706755" w:rsidRPr="00273C8C">
        <w:rPr>
          <w:rStyle w:val="year"/>
          <w:i/>
          <w:color w:val="000000" w:themeColor="text1"/>
        </w:rPr>
        <w:t>,</w:t>
      </w:r>
      <w:r w:rsidRPr="00273C8C">
        <w:rPr>
          <w:i/>
          <w:color w:val="000000" w:themeColor="text1"/>
        </w:rPr>
        <w:t> </w:t>
      </w:r>
      <w:r w:rsidRPr="00273C8C">
        <w:rPr>
          <w:rStyle w:val="volume"/>
          <w:i/>
          <w:color w:val="000000" w:themeColor="text1"/>
        </w:rPr>
        <w:t>1</w:t>
      </w:r>
      <w:r w:rsidRPr="00273C8C">
        <w:rPr>
          <w:color w:val="000000" w:themeColor="text1"/>
        </w:rPr>
        <w:t>(1), </w:t>
      </w:r>
      <w:r w:rsidRPr="00273C8C">
        <w:rPr>
          <w:rStyle w:val="page"/>
          <w:color w:val="000000" w:themeColor="text1"/>
        </w:rPr>
        <w:t>417-446 </w:t>
      </w:r>
    </w:p>
    <w:p w14:paraId="23D49862" w14:textId="48A581C0" w:rsidR="00D645DC" w:rsidRPr="00273C8C" w:rsidRDefault="00D645DC" w:rsidP="00273C8C">
      <w:pPr>
        <w:spacing w:line="276" w:lineRule="auto"/>
        <w:rPr>
          <w:color w:val="000000" w:themeColor="text1"/>
        </w:rPr>
      </w:pPr>
    </w:p>
    <w:p w14:paraId="17F084A3" w14:textId="35B44C9D" w:rsidR="00D645DC" w:rsidRPr="00273C8C" w:rsidRDefault="00D645DC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lastRenderedPageBreak/>
        <w:t>Kriegeskorte</w:t>
      </w:r>
      <w:proofErr w:type="spellEnd"/>
      <w:r w:rsidRPr="00273C8C">
        <w:rPr>
          <w:color w:val="000000" w:themeColor="text1"/>
        </w:rPr>
        <w:t xml:space="preserve"> N</w:t>
      </w:r>
      <w:r w:rsidR="00AD0418">
        <w:rPr>
          <w:color w:val="000000" w:themeColor="text1"/>
        </w:rPr>
        <w:t>.</w:t>
      </w:r>
      <w:r w:rsidRPr="00273C8C">
        <w:rPr>
          <w:color w:val="000000" w:themeColor="text1"/>
        </w:rPr>
        <w:t>, Mur</w:t>
      </w:r>
      <w:r w:rsidR="00AD0418">
        <w:rPr>
          <w:color w:val="000000" w:themeColor="text1"/>
        </w:rPr>
        <w:t>,</w:t>
      </w:r>
      <w:r w:rsidRPr="00273C8C">
        <w:rPr>
          <w:color w:val="000000" w:themeColor="text1"/>
        </w:rPr>
        <w:t xml:space="preserve"> M</w:t>
      </w:r>
      <w:r w:rsidR="00AD0418">
        <w:rPr>
          <w:color w:val="000000" w:themeColor="text1"/>
        </w:rPr>
        <w:t>.</w:t>
      </w:r>
      <w:r w:rsidRPr="00273C8C">
        <w:rPr>
          <w:color w:val="000000" w:themeColor="text1"/>
        </w:rPr>
        <w:t>, Ruff D</w:t>
      </w:r>
      <w:r w:rsidR="00AD0418">
        <w:rPr>
          <w:color w:val="000000" w:themeColor="text1"/>
        </w:rPr>
        <w:t xml:space="preserve">. </w:t>
      </w:r>
      <w:r w:rsidRPr="00273C8C">
        <w:rPr>
          <w:color w:val="000000" w:themeColor="text1"/>
        </w:rPr>
        <w:t xml:space="preserve">A, </w:t>
      </w:r>
      <w:proofErr w:type="spellStart"/>
      <w:r w:rsidRPr="00273C8C">
        <w:rPr>
          <w:color w:val="000000" w:themeColor="text1"/>
        </w:rPr>
        <w:t>Kiani</w:t>
      </w:r>
      <w:proofErr w:type="spellEnd"/>
      <w:r w:rsidRPr="00273C8C">
        <w:rPr>
          <w:color w:val="000000" w:themeColor="text1"/>
        </w:rPr>
        <w:t xml:space="preserve"> R</w:t>
      </w:r>
      <w:r w:rsidR="00AD0418">
        <w:rPr>
          <w:color w:val="000000" w:themeColor="text1"/>
        </w:rPr>
        <w:t>.</w:t>
      </w:r>
      <w:r w:rsidRPr="00273C8C">
        <w:rPr>
          <w:color w:val="000000" w:themeColor="text1"/>
        </w:rPr>
        <w:t xml:space="preserve">, </w:t>
      </w:r>
      <w:r w:rsidR="00AD0418">
        <w:rPr>
          <w:color w:val="000000" w:themeColor="text1"/>
        </w:rPr>
        <w:t xml:space="preserve">&amp; </w:t>
      </w:r>
      <w:proofErr w:type="spellStart"/>
      <w:r w:rsidRPr="00273C8C">
        <w:rPr>
          <w:color w:val="000000" w:themeColor="text1"/>
        </w:rPr>
        <w:t>Bodurka</w:t>
      </w:r>
      <w:proofErr w:type="spellEnd"/>
      <w:r w:rsidRPr="00273C8C">
        <w:rPr>
          <w:color w:val="000000" w:themeColor="text1"/>
        </w:rPr>
        <w:t xml:space="preserve"> J</w:t>
      </w:r>
      <w:r w:rsidR="00AD0418">
        <w:rPr>
          <w:color w:val="000000" w:themeColor="text1"/>
        </w:rPr>
        <w:t>.</w:t>
      </w:r>
      <w:r w:rsidRPr="00273C8C">
        <w:rPr>
          <w:color w:val="000000" w:themeColor="text1"/>
        </w:rPr>
        <w:t xml:space="preserve"> (2008b)</w:t>
      </w:r>
      <w:r w:rsidR="00AD0418">
        <w:rPr>
          <w:color w:val="000000" w:themeColor="text1"/>
        </w:rPr>
        <w:t>.</w:t>
      </w:r>
      <w:r w:rsidRPr="00273C8C">
        <w:rPr>
          <w:color w:val="000000" w:themeColor="text1"/>
        </w:rPr>
        <w:t xml:space="preserve"> Matching Categorical Object Representations in Inferior Temporal Cortex of Man and Monkey. </w:t>
      </w:r>
      <w:r w:rsidRPr="00273C8C">
        <w:rPr>
          <w:i/>
          <w:color w:val="000000" w:themeColor="text1"/>
        </w:rPr>
        <w:t>Neuron</w:t>
      </w:r>
      <w:r w:rsidR="00AD0418">
        <w:rPr>
          <w:i/>
          <w:color w:val="000000" w:themeColor="text1"/>
        </w:rPr>
        <w:t>,</w:t>
      </w:r>
      <w:r w:rsidRPr="00273C8C">
        <w:rPr>
          <w:i/>
          <w:color w:val="000000" w:themeColor="text1"/>
        </w:rPr>
        <w:t xml:space="preserve"> 60</w:t>
      </w:r>
      <w:r w:rsidR="00706755" w:rsidRPr="00273C8C">
        <w:rPr>
          <w:i/>
          <w:color w:val="000000" w:themeColor="text1"/>
        </w:rPr>
        <w:t>,</w:t>
      </w:r>
      <w:r w:rsidRPr="00273C8C">
        <w:rPr>
          <w:color w:val="000000" w:themeColor="text1"/>
        </w:rPr>
        <w:t xml:space="preserve">1126–1141. </w:t>
      </w:r>
    </w:p>
    <w:p w14:paraId="53595FDA" w14:textId="77777777" w:rsidR="00D645DC" w:rsidRPr="00273C8C" w:rsidRDefault="00D645DC" w:rsidP="00273C8C">
      <w:pPr>
        <w:spacing w:line="276" w:lineRule="auto"/>
        <w:rPr>
          <w:color w:val="000000" w:themeColor="text1"/>
        </w:rPr>
      </w:pPr>
    </w:p>
    <w:p w14:paraId="09E18EEB" w14:textId="09592A3B" w:rsidR="00583584" w:rsidRPr="00273C8C" w:rsidRDefault="00200BCA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Krizhevsky</w:t>
      </w:r>
      <w:proofErr w:type="spellEnd"/>
      <w:r w:rsidRPr="00273C8C">
        <w:rPr>
          <w:color w:val="000000" w:themeColor="text1"/>
        </w:rPr>
        <w:t xml:space="preserve">, A. </w:t>
      </w:r>
      <w:proofErr w:type="spellStart"/>
      <w:r w:rsidRPr="00273C8C">
        <w:rPr>
          <w:color w:val="000000" w:themeColor="text1"/>
        </w:rPr>
        <w:t>Sutskever</w:t>
      </w:r>
      <w:proofErr w:type="spellEnd"/>
      <w:r w:rsidRPr="00273C8C">
        <w:rPr>
          <w:color w:val="000000" w:themeColor="text1"/>
        </w:rPr>
        <w:t>, I., Hinton G. E., (201</w:t>
      </w:r>
      <w:r w:rsidR="00583584" w:rsidRPr="00273C8C">
        <w:rPr>
          <w:color w:val="000000" w:themeColor="text1"/>
        </w:rPr>
        <w:t>2</w:t>
      </w:r>
      <w:r w:rsidRPr="00273C8C">
        <w:rPr>
          <w:color w:val="000000" w:themeColor="text1"/>
        </w:rPr>
        <w:t>). ImageNet classification with deep convolutional neural networks</w:t>
      </w:r>
      <w:r w:rsidR="00583584" w:rsidRPr="00273C8C">
        <w:rPr>
          <w:color w:val="000000" w:themeColor="text1"/>
        </w:rPr>
        <w:t xml:space="preserve">. </w:t>
      </w:r>
      <w:r w:rsidR="00583584" w:rsidRPr="00273C8C">
        <w:rPr>
          <w:i/>
          <w:color w:val="000000" w:themeColor="text1"/>
        </w:rPr>
        <w:t xml:space="preserve">Advances in neural information processing systems, </w:t>
      </w:r>
      <w:r w:rsidR="00583584" w:rsidRPr="00273C8C">
        <w:rPr>
          <w:color w:val="000000" w:themeColor="text1"/>
        </w:rPr>
        <w:t>1097-1105</w:t>
      </w:r>
    </w:p>
    <w:p w14:paraId="3CB5DE38" w14:textId="33E8F5A2" w:rsidR="004B28AB" w:rsidRPr="00273C8C" w:rsidRDefault="004B28AB" w:rsidP="00273C8C">
      <w:pPr>
        <w:spacing w:line="276" w:lineRule="auto"/>
        <w:rPr>
          <w:color w:val="000000" w:themeColor="text1"/>
        </w:rPr>
      </w:pPr>
    </w:p>
    <w:p w14:paraId="6870D5B7" w14:textId="027516AB" w:rsidR="00A07182" w:rsidRPr="00273C8C" w:rsidRDefault="00AF79B8" w:rsidP="00273C8C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textAlignment w:val="baseline"/>
        <w:rPr>
          <w:bCs/>
          <w:color w:val="000000" w:themeColor="text1"/>
        </w:rPr>
      </w:pPr>
      <w:proofErr w:type="spellStart"/>
      <w:r w:rsidRPr="00273C8C">
        <w:rPr>
          <w:rStyle w:val="nlm-surname"/>
          <w:color w:val="000000" w:themeColor="text1"/>
          <w:bdr w:val="none" w:sz="0" w:space="0" w:color="auto" w:frame="1"/>
        </w:rPr>
        <w:t>Kubilius</w:t>
      </w:r>
      <w:proofErr w:type="spellEnd"/>
      <w:r w:rsidRPr="00273C8C">
        <w:rPr>
          <w:rStyle w:val="highwire-citation-authors"/>
          <w:color w:val="000000" w:themeColor="text1"/>
          <w:bdr w:val="none" w:sz="0" w:space="0" w:color="auto" w:frame="1"/>
        </w:rPr>
        <w:t>, J.,</w:t>
      </w:r>
      <w:r w:rsidRPr="00273C8C">
        <w:rPr>
          <w:rStyle w:val="nlm-surname"/>
          <w:color w:val="000000" w:themeColor="text1"/>
          <w:bdr w:val="none" w:sz="0" w:space="0" w:color="auto" w:frame="1"/>
        </w:rPr>
        <w:t xml:space="preserve"> </w:t>
      </w:r>
      <w:proofErr w:type="spellStart"/>
      <w:r w:rsidRPr="00273C8C">
        <w:rPr>
          <w:rStyle w:val="nlm-surname"/>
          <w:color w:val="000000" w:themeColor="text1"/>
          <w:bdr w:val="none" w:sz="0" w:space="0" w:color="auto" w:frame="1"/>
        </w:rPr>
        <w:t>Schrimpf</w:t>
      </w:r>
      <w:proofErr w:type="spellEnd"/>
      <w:r w:rsidRPr="00273C8C">
        <w:rPr>
          <w:rStyle w:val="highwire-citation-authors"/>
          <w:color w:val="000000" w:themeColor="text1"/>
          <w:bdr w:val="none" w:sz="0" w:space="0" w:color="auto" w:frame="1"/>
        </w:rPr>
        <w:t>, M., </w:t>
      </w:r>
      <w:proofErr w:type="spellStart"/>
      <w:r w:rsidRPr="00273C8C">
        <w:rPr>
          <w:rStyle w:val="nlm-surname"/>
          <w:color w:val="000000" w:themeColor="text1"/>
          <w:bdr w:val="none" w:sz="0" w:space="0" w:color="auto" w:frame="1"/>
        </w:rPr>
        <w:t>Nayebi</w:t>
      </w:r>
      <w:proofErr w:type="spellEnd"/>
      <w:r w:rsidRPr="00273C8C">
        <w:rPr>
          <w:rStyle w:val="highwire-citation-authors"/>
          <w:color w:val="000000" w:themeColor="text1"/>
          <w:bdr w:val="none" w:sz="0" w:space="0" w:color="auto" w:frame="1"/>
        </w:rPr>
        <w:t>, A., </w:t>
      </w:r>
      <w:r w:rsidRPr="00273C8C">
        <w:rPr>
          <w:rStyle w:val="nlm-surname"/>
          <w:color w:val="000000" w:themeColor="text1"/>
          <w:bdr w:val="none" w:sz="0" w:space="0" w:color="auto" w:frame="1"/>
        </w:rPr>
        <w:t>Bear</w:t>
      </w:r>
      <w:r w:rsidRPr="00273C8C">
        <w:rPr>
          <w:rStyle w:val="highwire-citation-authors"/>
          <w:color w:val="000000" w:themeColor="text1"/>
          <w:bdr w:val="none" w:sz="0" w:space="0" w:color="auto" w:frame="1"/>
        </w:rPr>
        <w:t>, D.,</w:t>
      </w:r>
      <w:r w:rsidRPr="00273C8C">
        <w:rPr>
          <w:rStyle w:val="nlm-surname"/>
          <w:color w:val="000000" w:themeColor="text1"/>
          <w:bdr w:val="none" w:sz="0" w:space="0" w:color="auto" w:frame="1"/>
        </w:rPr>
        <w:t xml:space="preserve"> </w:t>
      </w:r>
      <w:proofErr w:type="spellStart"/>
      <w:r w:rsidRPr="00273C8C">
        <w:rPr>
          <w:rStyle w:val="nlm-surname"/>
          <w:color w:val="000000" w:themeColor="text1"/>
          <w:bdr w:val="none" w:sz="0" w:space="0" w:color="auto" w:frame="1"/>
        </w:rPr>
        <w:t>Yamins</w:t>
      </w:r>
      <w:proofErr w:type="spellEnd"/>
      <w:r w:rsidR="00AD0418">
        <w:rPr>
          <w:rStyle w:val="highwire-citation-authors"/>
          <w:color w:val="000000" w:themeColor="text1"/>
          <w:bdr w:val="none" w:sz="0" w:space="0" w:color="auto" w:frame="1"/>
        </w:rPr>
        <w:t>,</w:t>
      </w:r>
      <w:r w:rsidRPr="00273C8C">
        <w:rPr>
          <w:rStyle w:val="highwire-citation-authors"/>
          <w:color w:val="000000" w:themeColor="text1"/>
          <w:bdr w:val="none" w:sz="0" w:space="0" w:color="auto" w:frame="1"/>
        </w:rPr>
        <w:t xml:space="preserve"> D. L., </w:t>
      </w:r>
      <w:r w:rsidRPr="00273C8C">
        <w:rPr>
          <w:rStyle w:val="nlm-surname"/>
          <w:color w:val="000000" w:themeColor="text1"/>
          <w:bdr w:val="none" w:sz="0" w:space="0" w:color="auto" w:frame="1"/>
        </w:rPr>
        <w:t>DiCarlo, J.J. (</w:t>
      </w:r>
      <w:r w:rsidRPr="00273C8C">
        <w:rPr>
          <w:color w:val="000000" w:themeColor="text1"/>
        </w:rPr>
        <w:t xml:space="preserve">2018). </w:t>
      </w:r>
      <w:proofErr w:type="spellStart"/>
      <w:r w:rsidRPr="00273C8C">
        <w:rPr>
          <w:color w:val="000000" w:themeColor="text1"/>
        </w:rPr>
        <w:t>CORnet</w:t>
      </w:r>
      <w:proofErr w:type="spellEnd"/>
      <w:r w:rsidRPr="00273C8C">
        <w:rPr>
          <w:color w:val="000000" w:themeColor="text1"/>
        </w:rPr>
        <w:t xml:space="preserve">: Modeling the </w:t>
      </w:r>
      <w:r w:rsidR="00345F33" w:rsidRPr="00273C8C">
        <w:rPr>
          <w:color w:val="000000" w:themeColor="text1"/>
        </w:rPr>
        <w:t>n</w:t>
      </w:r>
      <w:r w:rsidRPr="00273C8C">
        <w:rPr>
          <w:color w:val="000000" w:themeColor="text1"/>
        </w:rPr>
        <w:t xml:space="preserve">eural </w:t>
      </w:r>
      <w:r w:rsidR="00345F33" w:rsidRPr="00273C8C">
        <w:rPr>
          <w:color w:val="000000" w:themeColor="text1"/>
        </w:rPr>
        <w:t>m</w:t>
      </w:r>
      <w:r w:rsidRPr="00273C8C">
        <w:rPr>
          <w:color w:val="000000" w:themeColor="text1"/>
        </w:rPr>
        <w:t xml:space="preserve">echanisms of </w:t>
      </w:r>
      <w:r w:rsidR="00345F33" w:rsidRPr="00273C8C">
        <w:rPr>
          <w:color w:val="000000" w:themeColor="text1"/>
        </w:rPr>
        <w:t>c</w:t>
      </w:r>
      <w:r w:rsidRPr="00273C8C">
        <w:rPr>
          <w:color w:val="000000" w:themeColor="text1"/>
        </w:rPr>
        <w:t xml:space="preserve">ore </w:t>
      </w:r>
      <w:r w:rsidR="00345F33" w:rsidRPr="00273C8C">
        <w:rPr>
          <w:color w:val="000000" w:themeColor="text1"/>
        </w:rPr>
        <w:t>o</w:t>
      </w:r>
      <w:r w:rsidRPr="00273C8C">
        <w:rPr>
          <w:color w:val="000000" w:themeColor="text1"/>
        </w:rPr>
        <w:t xml:space="preserve">bject </w:t>
      </w:r>
      <w:r w:rsidR="00345F33" w:rsidRPr="00273C8C">
        <w:rPr>
          <w:color w:val="000000" w:themeColor="text1"/>
        </w:rPr>
        <w:t>r</w:t>
      </w:r>
      <w:r w:rsidRPr="00273C8C">
        <w:rPr>
          <w:color w:val="000000" w:themeColor="text1"/>
        </w:rPr>
        <w:t xml:space="preserve">ecognition. </w:t>
      </w:r>
      <w:proofErr w:type="spellStart"/>
      <w:r w:rsidRPr="00AD0418">
        <w:rPr>
          <w:i/>
          <w:color w:val="000000" w:themeColor="text1"/>
        </w:rPr>
        <w:t>BioRXiv</w:t>
      </w:r>
      <w:proofErr w:type="spellEnd"/>
      <w:r w:rsidRPr="00AD0418">
        <w:rPr>
          <w:i/>
          <w:color w:val="000000" w:themeColor="text1"/>
        </w:rPr>
        <w:t xml:space="preserve"> preprint</w:t>
      </w:r>
      <w:r w:rsidRPr="00273C8C">
        <w:rPr>
          <w:color w:val="000000" w:themeColor="text1"/>
        </w:rPr>
        <w:t xml:space="preserve"> </w:t>
      </w:r>
    </w:p>
    <w:p w14:paraId="4BC3CC42" w14:textId="77777777" w:rsidR="00A07182" w:rsidRPr="00273C8C" w:rsidRDefault="00A07182" w:rsidP="00273C8C">
      <w:pPr>
        <w:pStyle w:val="ListParagraph"/>
        <w:spacing w:line="276" w:lineRule="auto"/>
        <w:ind w:left="0"/>
        <w:rPr>
          <w:rFonts w:eastAsiaTheme="minorEastAsia"/>
          <w:color w:val="000000" w:themeColor="text1"/>
        </w:rPr>
      </w:pPr>
    </w:p>
    <w:p w14:paraId="4635A4EE" w14:textId="46B4AC6D" w:rsidR="00A07182" w:rsidRPr="00273C8C" w:rsidRDefault="00A07182" w:rsidP="00273C8C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textAlignment w:val="baseline"/>
        <w:rPr>
          <w:bCs/>
          <w:color w:val="000000" w:themeColor="text1"/>
        </w:rPr>
      </w:pPr>
      <w:r w:rsidRPr="00273C8C">
        <w:rPr>
          <w:rFonts w:eastAsiaTheme="minorEastAsia"/>
          <w:color w:val="000000" w:themeColor="text1"/>
        </w:rPr>
        <w:t xml:space="preserve">Lake, B. M., </w:t>
      </w:r>
      <w:proofErr w:type="spellStart"/>
      <w:r w:rsidRPr="00273C8C">
        <w:rPr>
          <w:rFonts w:eastAsiaTheme="minorEastAsia"/>
          <w:color w:val="000000" w:themeColor="text1"/>
        </w:rPr>
        <w:t>Salakhutdinov</w:t>
      </w:r>
      <w:proofErr w:type="spellEnd"/>
      <w:r w:rsidRPr="00273C8C">
        <w:rPr>
          <w:rFonts w:eastAsiaTheme="minorEastAsia"/>
          <w:color w:val="000000" w:themeColor="text1"/>
        </w:rPr>
        <w:t>, R., &amp; Tenenbaum, J. B. (2015). Human-level concept learning through probabilistic program induction</w:t>
      </w:r>
      <w:r w:rsidRPr="00273C8C">
        <w:rPr>
          <w:rFonts w:eastAsiaTheme="minorEastAsia"/>
          <w:i/>
          <w:color w:val="000000" w:themeColor="text1"/>
        </w:rPr>
        <w:t>. Science, 350</w:t>
      </w:r>
      <w:r w:rsidRPr="00273C8C">
        <w:rPr>
          <w:rFonts w:eastAsiaTheme="minorEastAsia"/>
          <w:color w:val="000000" w:themeColor="text1"/>
        </w:rPr>
        <w:t>, 1332–1338.</w:t>
      </w:r>
    </w:p>
    <w:p w14:paraId="13050C8A" w14:textId="77777777" w:rsidR="00A07182" w:rsidRPr="00273C8C" w:rsidRDefault="00A07182" w:rsidP="00273C8C">
      <w:pPr>
        <w:pStyle w:val="ListParagraph"/>
        <w:spacing w:line="276" w:lineRule="auto"/>
        <w:ind w:left="0"/>
        <w:rPr>
          <w:color w:val="000000" w:themeColor="text1"/>
        </w:rPr>
      </w:pPr>
    </w:p>
    <w:p w14:paraId="3781D733" w14:textId="77777777" w:rsidR="008A1721" w:rsidRPr="008A1721" w:rsidRDefault="004B28AB" w:rsidP="008A1721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textAlignment w:val="baseline"/>
        <w:rPr>
          <w:bCs/>
          <w:color w:val="000000" w:themeColor="text1"/>
        </w:rPr>
      </w:pPr>
      <w:proofErr w:type="spellStart"/>
      <w:r w:rsidRPr="00273C8C">
        <w:rPr>
          <w:color w:val="000000" w:themeColor="text1"/>
        </w:rPr>
        <w:t>LeCun</w:t>
      </w:r>
      <w:proofErr w:type="spellEnd"/>
      <w:r w:rsidRPr="00273C8C">
        <w:rPr>
          <w:color w:val="000000" w:themeColor="text1"/>
        </w:rPr>
        <w:t xml:space="preserve">, Y., </w:t>
      </w:r>
      <w:proofErr w:type="spellStart"/>
      <w:r w:rsidRPr="00273C8C">
        <w:rPr>
          <w:color w:val="000000" w:themeColor="text1"/>
        </w:rPr>
        <w:t>Boser</w:t>
      </w:r>
      <w:proofErr w:type="spellEnd"/>
      <w:r w:rsidRPr="00273C8C">
        <w:rPr>
          <w:color w:val="000000" w:themeColor="text1"/>
        </w:rPr>
        <w:t xml:space="preserve">, B., </w:t>
      </w:r>
      <w:proofErr w:type="spellStart"/>
      <w:r w:rsidRPr="00273C8C">
        <w:rPr>
          <w:color w:val="000000" w:themeColor="text1"/>
        </w:rPr>
        <w:t>Denker</w:t>
      </w:r>
      <w:proofErr w:type="spellEnd"/>
      <w:r w:rsidRPr="00273C8C">
        <w:rPr>
          <w:color w:val="000000" w:themeColor="text1"/>
        </w:rPr>
        <w:t xml:space="preserve">, J. S., Henderson, D., Howard, R. E., Hubbard, W., &amp; </w:t>
      </w:r>
      <w:proofErr w:type="spellStart"/>
      <w:r w:rsidRPr="00273C8C">
        <w:rPr>
          <w:color w:val="000000" w:themeColor="text1"/>
        </w:rPr>
        <w:t>Jackel</w:t>
      </w:r>
      <w:proofErr w:type="spellEnd"/>
      <w:r w:rsidRPr="00273C8C">
        <w:rPr>
          <w:color w:val="000000" w:themeColor="text1"/>
        </w:rPr>
        <w:t>, L. D. (1989). Backpropagation applied to handwritten zip code recognition. Neural Computation, 1, 541–551.</w:t>
      </w:r>
    </w:p>
    <w:p w14:paraId="0B298849" w14:textId="77777777" w:rsidR="008A1721" w:rsidRPr="008A1721" w:rsidRDefault="008A1721" w:rsidP="008A1721">
      <w:pPr>
        <w:pStyle w:val="ListParagraph"/>
        <w:rPr>
          <w:rFonts w:eastAsiaTheme="minorEastAsia"/>
        </w:rPr>
      </w:pPr>
    </w:p>
    <w:p w14:paraId="6CDB5BCC" w14:textId="640BE5F5" w:rsidR="00B31E50" w:rsidRPr="008A1721" w:rsidRDefault="008A1721" w:rsidP="008A1721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textAlignment w:val="baseline"/>
        <w:rPr>
          <w:bCs/>
          <w:color w:val="000000" w:themeColor="text1"/>
        </w:rPr>
      </w:pPr>
      <w:r w:rsidRPr="008A1721">
        <w:rPr>
          <w:rFonts w:eastAsiaTheme="minorEastAsia"/>
        </w:rPr>
        <w:t xml:space="preserve">Li, M., Lin, Z., Mech, R., </w:t>
      </w:r>
      <w:proofErr w:type="spellStart"/>
      <w:r w:rsidRPr="008A1721">
        <w:rPr>
          <w:rFonts w:eastAsiaTheme="minorEastAsia"/>
        </w:rPr>
        <w:t>Yumer</w:t>
      </w:r>
      <w:proofErr w:type="spellEnd"/>
      <w:r w:rsidRPr="008A1721">
        <w:rPr>
          <w:rFonts w:eastAsiaTheme="minorEastAsia"/>
        </w:rPr>
        <w:t xml:space="preserve">, E., &amp; Ramanan, D. (2019). Photo-sketching: Inferring contour drawings from images. </w:t>
      </w:r>
      <w:proofErr w:type="spellStart"/>
      <w:r w:rsidRPr="008A1721">
        <w:rPr>
          <w:rFonts w:eastAsiaTheme="minorEastAsia"/>
          <w:i/>
        </w:rPr>
        <w:t>arXiv</w:t>
      </w:r>
      <w:proofErr w:type="spellEnd"/>
      <w:r w:rsidRPr="008A1721">
        <w:rPr>
          <w:rFonts w:eastAsiaTheme="minorEastAsia"/>
          <w:i/>
        </w:rPr>
        <w:t xml:space="preserve"> preprint arXiv:1901.00542</w:t>
      </w:r>
      <w:r w:rsidRPr="008A1721">
        <w:rPr>
          <w:rFonts w:eastAsiaTheme="minorEastAsia"/>
        </w:rPr>
        <w:t>.</w:t>
      </w:r>
    </w:p>
    <w:p w14:paraId="0753B156" w14:textId="77777777" w:rsidR="008A1721" w:rsidRPr="008A1721" w:rsidRDefault="008A1721" w:rsidP="008A1721">
      <w:pPr>
        <w:autoSpaceDE w:val="0"/>
        <w:autoSpaceDN w:val="0"/>
        <w:adjustRightInd w:val="0"/>
        <w:ind w:left="720"/>
        <w:rPr>
          <w:rFonts w:eastAsiaTheme="minorEastAsia"/>
        </w:rPr>
      </w:pPr>
    </w:p>
    <w:p w14:paraId="11D9814B" w14:textId="77777777" w:rsidR="00C811BA" w:rsidRPr="00273C8C" w:rsidRDefault="00B31E50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Long, B., Fan, J., &amp; Frank, M. (2018). Drawings as a window into the development of object category representations. </w:t>
      </w:r>
      <w:r w:rsidRPr="00273C8C">
        <w:rPr>
          <w:i/>
          <w:color w:val="000000" w:themeColor="text1"/>
        </w:rPr>
        <w:t>Journal of Vision, 18</w:t>
      </w:r>
      <w:r w:rsidRPr="00273C8C">
        <w:rPr>
          <w:color w:val="000000" w:themeColor="text1"/>
        </w:rPr>
        <w:t>(10)</w:t>
      </w:r>
      <w:r w:rsidR="00CB34F6" w:rsidRPr="00273C8C">
        <w:rPr>
          <w:color w:val="000000" w:themeColor="text1"/>
        </w:rPr>
        <w:t>.</w:t>
      </w:r>
    </w:p>
    <w:p w14:paraId="575005F2" w14:textId="77777777" w:rsidR="00C811BA" w:rsidRPr="00273C8C" w:rsidRDefault="00C811BA" w:rsidP="00273C8C">
      <w:pPr>
        <w:spacing w:line="276" w:lineRule="auto"/>
        <w:rPr>
          <w:color w:val="000000" w:themeColor="text1"/>
        </w:rPr>
      </w:pPr>
    </w:p>
    <w:p w14:paraId="3E0E852A" w14:textId="25376CD8" w:rsidR="00C811BA" w:rsidRPr="00273C8C" w:rsidRDefault="00C811BA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Lupyan</w:t>
      </w:r>
      <w:proofErr w:type="spellEnd"/>
      <w:r w:rsidRPr="00273C8C">
        <w:rPr>
          <w:color w:val="000000" w:themeColor="text1"/>
        </w:rPr>
        <w:t>, G. (2016). </w:t>
      </w:r>
      <w:r w:rsidRPr="00273C8C">
        <w:rPr>
          <w:color w:val="000000" w:themeColor="text1"/>
          <w:bdr w:val="none" w:sz="0" w:space="0" w:color="auto" w:frame="1"/>
        </w:rPr>
        <w:t>The centrality of language in human cognition</w:t>
      </w:r>
      <w:r w:rsidRPr="00273C8C">
        <w:rPr>
          <w:color w:val="000000" w:themeColor="text1"/>
        </w:rPr>
        <w:t>. </w:t>
      </w:r>
      <w:r w:rsidRPr="00273C8C">
        <w:rPr>
          <w:rStyle w:val="Emphasis"/>
          <w:color w:val="000000" w:themeColor="text1"/>
          <w:bdr w:val="none" w:sz="0" w:space="0" w:color="auto" w:frame="1"/>
        </w:rPr>
        <w:t>Language Learning</w:t>
      </w:r>
      <w:r w:rsidRPr="00273C8C">
        <w:rPr>
          <w:color w:val="000000" w:themeColor="text1"/>
        </w:rPr>
        <w:t>. 66(3), 516-553.</w:t>
      </w:r>
    </w:p>
    <w:p w14:paraId="35718EC8" w14:textId="607F6499" w:rsidR="00D83D3F" w:rsidRPr="00273C8C" w:rsidRDefault="00D83D3F" w:rsidP="00273C8C">
      <w:pPr>
        <w:spacing w:line="276" w:lineRule="auto"/>
        <w:rPr>
          <w:color w:val="000000" w:themeColor="text1"/>
        </w:rPr>
      </w:pPr>
    </w:p>
    <w:p w14:paraId="6CF3D0D2" w14:textId="36368E18" w:rsidR="00D83D3F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>Marr D. (1982). </w:t>
      </w:r>
      <w:r w:rsidRPr="00273C8C">
        <w:rPr>
          <w:i/>
          <w:color w:val="000000" w:themeColor="text1"/>
        </w:rPr>
        <w:t>Vision</w:t>
      </w:r>
      <w:r w:rsidR="00706755" w:rsidRPr="00273C8C">
        <w:rPr>
          <w:i/>
          <w:color w:val="000000" w:themeColor="text1"/>
        </w:rPr>
        <w:t>:</w:t>
      </w:r>
      <w:r w:rsidRPr="00273C8C">
        <w:rPr>
          <w:i/>
          <w:color w:val="000000" w:themeColor="text1"/>
        </w:rPr>
        <w:t xml:space="preserve"> A Computational Investigation </w:t>
      </w:r>
      <w:r w:rsidR="00D645DC" w:rsidRPr="00273C8C">
        <w:rPr>
          <w:i/>
          <w:color w:val="000000" w:themeColor="text1"/>
        </w:rPr>
        <w:t>i</w:t>
      </w:r>
      <w:r w:rsidRPr="00273C8C">
        <w:rPr>
          <w:i/>
          <w:color w:val="000000" w:themeColor="text1"/>
        </w:rPr>
        <w:t>nto the Human Representation and Processing of Visual Information</w:t>
      </w:r>
      <w:r w:rsidRPr="00273C8C">
        <w:rPr>
          <w:color w:val="000000" w:themeColor="text1"/>
        </w:rPr>
        <w:t>. San Francisco: W. H. Freeman and Company</w:t>
      </w:r>
    </w:p>
    <w:p w14:paraId="2C1D5754" w14:textId="77777777" w:rsidR="004234D6" w:rsidRPr="004234D6" w:rsidRDefault="004234D6" w:rsidP="004234D6">
      <w:pPr>
        <w:pStyle w:val="ListParagraph"/>
        <w:rPr>
          <w:color w:val="000000" w:themeColor="text1"/>
        </w:rPr>
      </w:pPr>
    </w:p>
    <w:p w14:paraId="65F611FF" w14:textId="2D5DEE44" w:rsidR="004234D6" w:rsidRPr="004234D6" w:rsidRDefault="004234D6" w:rsidP="004234D6">
      <w:pPr>
        <w:pStyle w:val="ListParagraph"/>
        <w:numPr>
          <w:ilvl w:val="0"/>
          <w:numId w:val="6"/>
        </w:numPr>
        <w:spacing w:line="276" w:lineRule="auto"/>
      </w:pPr>
      <w:r>
        <w:t xml:space="preserve">Minsky, M. L. (1974) A framework for representing knowledge. </w:t>
      </w:r>
      <w:r w:rsidRPr="004234D6">
        <w:rPr>
          <w:i/>
        </w:rPr>
        <w:t>MIT-AI Laboratory Memo 306</w:t>
      </w:r>
      <w:r>
        <w:t>.</w:t>
      </w:r>
    </w:p>
    <w:p w14:paraId="12432889" w14:textId="77777777" w:rsidR="00D83D3F" w:rsidRPr="00D83D3F" w:rsidRDefault="00D83D3F" w:rsidP="00273C8C">
      <w:pPr>
        <w:spacing w:line="276" w:lineRule="auto"/>
        <w:rPr>
          <w:color w:val="000000" w:themeColor="text1"/>
        </w:rPr>
      </w:pPr>
    </w:p>
    <w:p w14:paraId="66668EDE" w14:textId="77777777" w:rsidR="00297DF3" w:rsidRPr="00273C8C" w:rsidRDefault="00297DF3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>Mukherjee, K., Hawkins, R., and Fan, J. (in press). Conveying semantic part information in drawings. </w:t>
      </w:r>
      <w:r w:rsidRPr="00273C8C">
        <w:rPr>
          <w:i/>
          <w:iCs/>
          <w:color w:val="000000" w:themeColor="text1"/>
        </w:rPr>
        <w:t>Proceedings of the 41st Annual Meeting of the Cognitive Science Society.</w:t>
      </w:r>
    </w:p>
    <w:p w14:paraId="78A79154" w14:textId="6223B83D" w:rsidR="00D83D3F" w:rsidRPr="00273C8C" w:rsidRDefault="00D83D3F" w:rsidP="00273C8C">
      <w:pPr>
        <w:spacing w:line="276" w:lineRule="auto"/>
        <w:rPr>
          <w:color w:val="000000" w:themeColor="text1"/>
        </w:rPr>
      </w:pPr>
    </w:p>
    <w:p w14:paraId="0F5FDD7F" w14:textId="45EA725F" w:rsidR="00D83D3F" w:rsidRPr="00273C8C" w:rsidRDefault="00D83D3F" w:rsidP="00273C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Navon, D. (1977). Forest before trees: The precedence of global features in visual perception. </w:t>
      </w:r>
      <w:r w:rsidRPr="00273C8C">
        <w:rPr>
          <w:i/>
          <w:color w:val="000000" w:themeColor="text1"/>
        </w:rPr>
        <w:t>Cognitive psychology, 9</w:t>
      </w:r>
      <w:r w:rsidRPr="00273C8C">
        <w:rPr>
          <w:color w:val="000000" w:themeColor="text1"/>
        </w:rPr>
        <w:t>(3), 353–383.</w:t>
      </w:r>
    </w:p>
    <w:p w14:paraId="5C446A12" w14:textId="77919E8A" w:rsidR="00D83D3F" w:rsidRPr="00273C8C" w:rsidRDefault="00D83D3F" w:rsidP="00273C8C">
      <w:pPr>
        <w:spacing w:line="276" w:lineRule="auto"/>
        <w:rPr>
          <w:color w:val="000000" w:themeColor="text1"/>
        </w:rPr>
      </w:pPr>
    </w:p>
    <w:p w14:paraId="287BFCE2" w14:textId="7A562FC8" w:rsidR="00D83D3F" w:rsidRP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Palmer, S. E., Rosch, E., &amp; Chase, P. (1981). </w:t>
      </w:r>
      <w:r w:rsidRPr="00273C8C">
        <w:rPr>
          <w:i/>
          <w:color w:val="000000" w:themeColor="text1"/>
        </w:rPr>
        <w:t>Canonical perspective and the perception of objects</w:t>
      </w:r>
      <w:r w:rsidRPr="00273C8C">
        <w:rPr>
          <w:color w:val="000000" w:themeColor="text1"/>
        </w:rPr>
        <w:t xml:space="preserve"> In J. Long &amp; A. Baddeley (Eds.),</w:t>
      </w:r>
      <w:r w:rsidRPr="00273C8C">
        <w:rPr>
          <w:i/>
          <w:color w:val="000000" w:themeColor="text1"/>
        </w:rPr>
        <w:t xml:space="preserve"> Attention and performance</w:t>
      </w:r>
      <w:r w:rsidRPr="00273C8C">
        <w:rPr>
          <w:color w:val="000000" w:themeColor="text1"/>
        </w:rPr>
        <w:t xml:space="preserve"> IX</w:t>
      </w:r>
      <w:r w:rsidR="00AD0418">
        <w:rPr>
          <w:color w:val="000000" w:themeColor="text1"/>
        </w:rPr>
        <w:t>,</w:t>
      </w:r>
      <w:r w:rsidRPr="00273C8C">
        <w:rPr>
          <w:color w:val="000000" w:themeColor="text1"/>
        </w:rPr>
        <w:t>135–15</w:t>
      </w:r>
      <w:r w:rsidR="00AD0418">
        <w:rPr>
          <w:color w:val="000000" w:themeColor="text1"/>
        </w:rPr>
        <w:t>1</w:t>
      </w:r>
      <w:r w:rsidRPr="00273C8C">
        <w:rPr>
          <w:color w:val="000000" w:themeColor="text1"/>
        </w:rPr>
        <w:t xml:space="preserve">. </w:t>
      </w:r>
      <w:r w:rsidRPr="00273C8C">
        <w:rPr>
          <w:color w:val="000000" w:themeColor="text1"/>
        </w:rPr>
        <w:lastRenderedPageBreak/>
        <w:t>Hillsdale, NJ: Erlbaum.</w:t>
      </w:r>
      <w:r w:rsidR="00CB34F6" w:rsidRPr="00273C8C">
        <w:rPr>
          <w:color w:val="000000" w:themeColor="text1"/>
        </w:rPr>
        <w:br/>
      </w:r>
    </w:p>
    <w:p w14:paraId="69877838" w14:textId="6E34C066" w:rsidR="00200BCA" w:rsidRPr="00273C8C" w:rsidRDefault="00CB34F6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Pedregosa</w:t>
      </w:r>
      <w:proofErr w:type="spellEnd"/>
      <w:r w:rsidRPr="00273C8C">
        <w:rPr>
          <w:color w:val="000000" w:themeColor="text1"/>
        </w:rPr>
        <w:t xml:space="preserve">, F., </w:t>
      </w:r>
      <w:proofErr w:type="spellStart"/>
      <w:r w:rsidRPr="00273C8C">
        <w:rPr>
          <w:rStyle w:val="n"/>
          <w:color w:val="000000" w:themeColor="text1"/>
        </w:rPr>
        <w:t>Varoquaux</w:t>
      </w:r>
      <w:proofErr w:type="spellEnd"/>
      <w:r w:rsidRPr="00273C8C">
        <w:rPr>
          <w:rStyle w:val="n"/>
          <w:color w:val="000000" w:themeColor="text1"/>
        </w:rPr>
        <w:t xml:space="preserve">, G., </w:t>
      </w:r>
      <w:proofErr w:type="spellStart"/>
      <w:r w:rsidRPr="00273C8C">
        <w:rPr>
          <w:rStyle w:val="n"/>
          <w:color w:val="000000" w:themeColor="text1"/>
        </w:rPr>
        <w:t>Gramfort</w:t>
      </w:r>
      <w:proofErr w:type="spellEnd"/>
      <w:r w:rsidRPr="00273C8C">
        <w:rPr>
          <w:rStyle w:val="n"/>
          <w:color w:val="000000" w:themeColor="text1"/>
        </w:rPr>
        <w:t xml:space="preserve">, A., Michel, V., </w:t>
      </w:r>
      <w:proofErr w:type="spellStart"/>
      <w:r w:rsidRPr="00273C8C">
        <w:rPr>
          <w:rStyle w:val="n"/>
          <w:color w:val="000000" w:themeColor="text1"/>
        </w:rPr>
        <w:t>Thirion</w:t>
      </w:r>
      <w:proofErr w:type="spellEnd"/>
      <w:r w:rsidRPr="00273C8C">
        <w:rPr>
          <w:rStyle w:val="n"/>
          <w:color w:val="000000" w:themeColor="text1"/>
        </w:rPr>
        <w:t>, B.</w:t>
      </w:r>
      <w:r w:rsidR="00032D15">
        <w:rPr>
          <w:rStyle w:val="n"/>
          <w:color w:val="000000" w:themeColor="text1"/>
        </w:rPr>
        <w:t>,</w:t>
      </w:r>
      <w:r w:rsidRPr="00273C8C">
        <w:rPr>
          <w:rStyle w:val="n"/>
          <w:color w:val="000000" w:themeColor="text1"/>
        </w:rPr>
        <w:t xml:space="preserve"> Grisel, O., Blondel, M., </w:t>
      </w:r>
      <w:r w:rsidR="00032D15">
        <w:rPr>
          <w:rStyle w:val="n"/>
          <w:color w:val="000000" w:themeColor="text1"/>
        </w:rPr>
        <w:t>…</w:t>
      </w:r>
      <w:r w:rsidRPr="00273C8C">
        <w:rPr>
          <w:rStyle w:val="n"/>
          <w:color w:val="000000" w:themeColor="text1"/>
        </w:rPr>
        <w:t xml:space="preserve"> </w:t>
      </w:r>
      <w:proofErr w:type="spellStart"/>
      <w:r w:rsidRPr="00273C8C">
        <w:rPr>
          <w:rStyle w:val="n"/>
          <w:color w:val="000000" w:themeColor="text1"/>
        </w:rPr>
        <w:t>Duchesnay</w:t>
      </w:r>
      <w:proofErr w:type="spellEnd"/>
      <w:r w:rsidRPr="00273C8C">
        <w:rPr>
          <w:rStyle w:val="n"/>
          <w:color w:val="000000" w:themeColor="text1"/>
        </w:rPr>
        <w:t xml:space="preserve">, E. (2011). </w:t>
      </w:r>
      <w:proofErr w:type="spellStart"/>
      <w:r w:rsidRPr="00273C8C">
        <w:rPr>
          <w:color w:val="000000" w:themeColor="text1"/>
        </w:rPr>
        <w:t>Scikit</w:t>
      </w:r>
      <w:proofErr w:type="spellEnd"/>
      <w:r w:rsidRPr="00273C8C">
        <w:rPr>
          <w:color w:val="000000" w:themeColor="text1"/>
        </w:rPr>
        <w:t xml:space="preserve">-learn: Machine Learning in Python. </w:t>
      </w:r>
      <w:r w:rsidRPr="00273C8C">
        <w:rPr>
          <w:i/>
          <w:color w:val="000000" w:themeColor="text1"/>
        </w:rPr>
        <w:t>Journal of Machine Learning Research 12</w:t>
      </w:r>
      <w:r w:rsidR="00706755" w:rsidRPr="00273C8C">
        <w:rPr>
          <w:color w:val="000000" w:themeColor="text1"/>
        </w:rPr>
        <w:t>,</w:t>
      </w:r>
      <w:r w:rsidRPr="00273C8C">
        <w:rPr>
          <w:color w:val="000000" w:themeColor="text1"/>
        </w:rPr>
        <w:t xml:space="preserve"> 2825-2830</w:t>
      </w:r>
      <w:r w:rsidR="00032D15">
        <w:rPr>
          <w:color w:val="000000" w:themeColor="text1"/>
        </w:rPr>
        <w:br/>
      </w:r>
    </w:p>
    <w:p w14:paraId="0A27D16A" w14:textId="23BD3264" w:rsidR="00273C8C" w:rsidRPr="00EB17E9" w:rsidRDefault="00273C8C" w:rsidP="00273C8C">
      <w:pPr>
        <w:pStyle w:val="m-1822445953542763118gmail-p1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proofErr w:type="spellStart"/>
      <w:r w:rsidRPr="00273C8C">
        <w:rPr>
          <w:bCs/>
          <w:color w:val="222222"/>
        </w:rPr>
        <w:t>Perdreau</w:t>
      </w:r>
      <w:proofErr w:type="spellEnd"/>
      <w:r w:rsidRPr="00273C8C">
        <w:rPr>
          <w:bCs/>
          <w:color w:val="222222"/>
        </w:rPr>
        <w:t xml:space="preserve">, F., &amp; Cavanagh, P. (2011). Do artists see their retinas? </w:t>
      </w:r>
      <w:r w:rsidRPr="00273C8C">
        <w:rPr>
          <w:bCs/>
          <w:i/>
          <w:color w:val="222222"/>
        </w:rPr>
        <w:t>Frontiers in Human Neuroscience, 5,</w:t>
      </w:r>
      <w:r w:rsidRPr="00273C8C">
        <w:rPr>
          <w:bCs/>
          <w:color w:val="222222"/>
        </w:rPr>
        <w:t xml:space="preserve"> 1-10.</w:t>
      </w:r>
      <w:r w:rsidR="00EB17E9">
        <w:rPr>
          <w:bCs/>
          <w:color w:val="222222"/>
        </w:rPr>
        <w:br/>
      </w:r>
    </w:p>
    <w:p w14:paraId="0B5E5D7D" w14:textId="77777777" w:rsidR="00EB17E9" w:rsidRPr="00EB17E9" w:rsidRDefault="00EB17E9" w:rsidP="00EB17E9">
      <w:pPr>
        <w:pStyle w:val="ListParagraph"/>
        <w:numPr>
          <w:ilvl w:val="0"/>
          <w:numId w:val="6"/>
        </w:numPr>
      </w:pPr>
      <w:proofErr w:type="spellStart"/>
      <w:r w:rsidRPr="00EB17E9">
        <w:rPr>
          <w:color w:val="000000" w:themeColor="text1"/>
        </w:rPr>
        <w:t>Piater</w:t>
      </w:r>
      <w:proofErr w:type="spellEnd"/>
      <w:r w:rsidRPr="00EB17E9">
        <w:rPr>
          <w:color w:val="000000" w:themeColor="text1"/>
        </w:rPr>
        <w:t xml:space="preserve">, J., </w:t>
      </w:r>
      <w:proofErr w:type="spellStart"/>
      <w:r w:rsidRPr="00EB17E9">
        <w:rPr>
          <w:color w:val="000000" w:themeColor="text1"/>
        </w:rPr>
        <w:t>Jodogne</w:t>
      </w:r>
      <w:proofErr w:type="spellEnd"/>
      <w:r w:rsidRPr="00EB17E9">
        <w:rPr>
          <w:color w:val="000000" w:themeColor="text1"/>
        </w:rPr>
        <w:t xml:space="preserve">, S., </w:t>
      </w:r>
      <w:proofErr w:type="spellStart"/>
      <w:r w:rsidRPr="00EB17E9">
        <w:rPr>
          <w:color w:val="000000" w:themeColor="text1"/>
        </w:rPr>
        <w:t>Detry</w:t>
      </w:r>
      <w:proofErr w:type="spellEnd"/>
      <w:r w:rsidRPr="00EB17E9">
        <w:rPr>
          <w:color w:val="000000" w:themeColor="text1"/>
        </w:rPr>
        <w:t xml:space="preserve">, R., Kraft, D., </w:t>
      </w:r>
      <w:proofErr w:type="spellStart"/>
      <w:r w:rsidRPr="00EB17E9">
        <w:rPr>
          <w:color w:val="000000" w:themeColor="text1"/>
        </w:rPr>
        <w:t>Krüger</w:t>
      </w:r>
      <w:proofErr w:type="spellEnd"/>
      <w:r w:rsidRPr="00EB17E9">
        <w:rPr>
          <w:color w:val="000000" w:themeColor="text1"/>
        </w:rPr>
        <w:t xml:space="preserve">, N., Kroemer, O., &amp; Peters, J. (2010). Learning visual representations for perception-action systems. </w:t>
      </w:r>
      <w:r w:rsidRPr="00EB17E9">
        <w:rPr>
          <w:i/>
        </w:rPr>
        <w:t>The International Journal of Robotics Research 30</w:t>
      </w:r>
      <w:r w:rsidRPr="00EB17E9">
        <w:t>(3) 294–307.</w:t>
      </w:r>
    </w:p>
    <w:p w14:paraId="71C0C54F" w14:textId="77777777" w:rsidR="00EB17E9" w:rsidRPr="00273C8C" w:rsidRDefault="00EB17E9" w:rsidP="00EB17E9">
      <w:pPr>
        <w:pStyle w:val="m-1822445953542763118gmail-p1"/>
        <w:shd w:val="clear" w:color="auto" w:fill="FFFFFF"/>
        <w:spacing w:before="0" w:beforeAutospacing="0" w:after="0" w:afterAutospacing="0" w:line="276" w:lineRule="auto"/>
        <w:ind w:left="720"/>
        <w:rPr>
          <w:color w:val="222222"/>
        </w:rPr>
      </w:pPr>
    </w:p>
    <w:p w14:paraId="02DAD159" w14:textId="77777777" w:rsidR="00273C8C" w:rsidRPr="00273C8C" w:rsidRDefault="00273C8C" w:rsidP="00273C8C">
      <w:pPr>
        <w:spacing w:line="276" w:lineRule="auto"/>
        <w:rPr>
          <w:color w:val="000000" w:themeColor="text1"/>
        </w:rPr>
      </w:pPr>
    </w:p>
    <w:p w14:paraId="5AF57AC4" w14:textId="36E8776A" w:rsidR="00200BCA" w:rsidRPr="00273C8C" w:rsidRDefault="00200BCA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Poggio</w:t>
      </w:r>
      <w:proofErr w:type="spellEnd"/>
      <w:r w:rsidRPr="00273C8C">
        <w:rPr>
          <w:color w:val="000000" w:themeColor="text1"/>
        </w:rPr>
        <w:t>, T. &amp; Edelman, S. (1990). A network that learns to recognize 3D objects</w:t>
      </w:r>
      <w:r w:rsidRPr="00273C8C">
        <w:rPr>
          <w:i/>
          <w:color w:val="000000" w:themeColor="text1"/>
        </w:rPr>
        <w:t>. Nature 343</w:t>
      </w:r>
      <w:r w:rsidRPr="00273C8C">
        <w:rPr>
          <w:color w:val="000000" w:themeColor="text1"/>
        </w:rPr>
        <w:t>, 263−266</w:t>
      </w:r>
    </w:p>
    <w:p w14:paraId="415FD8C5" w14:textId="1B0B003E" w:rsidR="00200BCA" w:rsidRPr="00273C8C" w:rsidRDefault="00200BCA" w:rsidP="00273C8C">
      <w:pPr>
        <w:spacing w:line="276" w:lineRule="auto"/>
        <w:rPr>
          <w:color w:val="000000" w:themeColor="text1"/>
        </w:rPr>
      </w:pPr>
    </w:p>
    <w:p w14:paraId="25CA81FB" w14:textId="1FA219A4" w:rsidR="00FE1AE9" w:rsidRPr="00273C8C" w:rsidRDefault="00FE1AE9" w:rsidP="00273C8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 w:themeColor="text1"/>
        </w:rPr>
      </w:pPr>
      <w:r w:rsidRPr="00273C8C">
        <w:rPr>
          <w:rStyle w:val="Strong"/>
          <w:b w:val="0"/>
          <w:color w:val="000000" w:themeColor="text1"/>
          <w:bdr w:val="none" w:sz="0" w:space="0" w:color="auto" w:frame="1"/>
        </w:rPr>
        <w:t>Rogers, T. T.,</w:t>
      </w:r>
      <w:r w:rsidRPr="00273C8C">
        <w:rPr>
          <w:color w:val="000000" w:themeColor="text1"/>
          <w:bdr w:val="none" w:sz="0" w:space="0" w:color="auto" w:frame="1"/>
        </w:rPr>
        <w:t xml:space="preserve"> &amp; J. L. McClelland (2004). </w:t>
      </w:r>
      <w:r w:rsidRPr="00273C8C">
        <w:rPr>
          <w:rStyle w:val="Emphasis"/>
          <w:color w:val="000000" w:themeColor="text1"/>
          <w:bdr w:val="none" w:sz="0" w:space="0" w:color="auto" w:frame="1"/>
        </w:rPr>
        <w:t>Sema</w:t>
      </w:r>
      <w:bookmarkStart w:id="0" w:name="_GoBack"/>
      <w:bookmarkEnd w:id="0"/>
      <w:r w:rsidRPr="00273C8C">
        <w:rPr>
          <w:rStyle w:val="Emphasis"/>
          <w:color w:val="000000" w:themeColor="text1"/>
          <w:bdr w:val="none" w:sz="0" w:space="0" w:color="auto" w:frame="1"/>
        </w:rPr>
        <w:t>ntic Cognition: A Parallel Distributed Processing Approach</w:t>
      </w:r>
      <w:r w:rsidRPr="00273C8C">
        <w:rPr>
          <w:color w:val="000000" w:themeColor="text1"/>
        </w:rPr>
        <w:t>. Cambridge, MA: MIT Press.</w:t>
      </w:r>
    </w:p>
    <w:p w14:paraId="2EF1AAB1" w14:textId="77777777" w:rsidR="00CB34F6" w:rsidRPr="00273C8C" w:rsidRDefault="00CB34F6" w:rsidP="00273C8C">
      <w:pPr>
        <w:pStyle w:val="ListParagraph"/>
        <w:spacing w:line="276" w:lineRule="auto"/>
        <w:ind w:left="0"/>
        <w:rPr>
          <w:color w:val="000000" w:themeColor="text1"/>
        </w:rPr>
      </w:pPr>
    </w:p>
    <w:p w14:paraId="1CB9831E" w14:textId="03280973" w:rsidR="00A119F1" w:rsidRPr="00273C8C" w:rsidRDefault="00A119F1" w:rsidP="00273C8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 w:themeColor="text1"/>
        </w:rPr>
      </w:pPr>
      <w:r w:rsidRPr="00273C8C">
        <w:rPr>
          <w:color w:val="000000" w:themeColor="text1"/>
        </w:rPr>
        <w:t xml:space="preserve">Rosch, E. (1991). </w:t>
      </w:r>
      <w:r w:rsidRPr="00273C8C">
        <w:rPr>
          <w:i/>
          <w:color w:val="000000" w:themeColor="text1"/>
        </w:rPr>
        <w:t>The embodied mind</w:t>
      </w:r>
      <w:r w:rsidRPr="00273C8C">
        <w:rPr>
          <w:color w:val="000000" w:themeColor="text1"/>
        </w:rPr>
        <w:t>, Cambridge, MA: MIT Press.</w:t>
      </w:r>
    </w:p>
    <w:p w14:paraId="31FF238C" w14:textId="77777777" w:rsidR="00A119F1" w:rsidRPr="00273C8C" w:rsidRDefault="00A119F1" w:rsidP="00273C8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 w:themeColor="text1"/>
        </w:rPr>
      </w:pPr>
    </w:p>
    <w:p w14:paraId="28BE7DED" w14:textId="453BA86F" w:rsidR="00CB34F6" w:rsidRPr="00273C8C" w:rsidRDefault="00CB34F6" w:rsidP="00273C8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 w:themeColor="text1"/>
        </w:rPr>
      </w:pPr>
      <w:r w:rsidRPr="00273C8C">
        <w:rPr>
          <w:color w:val="000000" w:themeColor="text1"/>
        </w:rPr>
        <w:t xml:space="preserve">Rosch, E., </w:t>
      </w:r>
      <w:proofErr w:type="spellStart"/>
      <w:r w:rsidRPr="00273C8C">
        <w:rPr>
          <w:color w:val="000000" w:themeColor="text1"/>
        </w:rPr>
        <w:t>Mervis</w:t>
      </w:r>
      <w:proofErr w:type="spellEnd"/>
      <w:r w:rsidRPr="00273C8C">
        <w:rPr>
          <w:color w:val="000000" w:themeColor="text1"/>
        </w:rPr>
        <w:t xml:space="preserve">, C. E., Gray, W. D., </w:t>
      </w:r>
      <w:proofErr w:type="spellStart"/>
      <w:r w:rsidRPr="00273C8C">
        <w:rPr>
          <w:color w:val="000000" w:themeColor="text1"/>
        </w:rPr>
        <w:t>Johson</w:t>
      </w:r>
      <w:proofErr w:type="spellEnd"/>
      <w:r w:rsidRPr="00273C8C">
        <w:rPr>
          <w:color w:val="000000" w:themeColor="text1"/>
        </w:rPr>
        <w:t xml:space="preserve">, D. M., &amp; </w:t>
      </w:r>
      <w:proofErr w:type="spellStart"/>
      <w:r w:rsidRPr="00273C8C">
        <w:rPr>
          <w:color w:val="000000" w:themeColor="text1"/>
        </w:rPr>
        <w:t>Boyes-Braem</w:t>
      </w:r>
      <w:proofErr w:type="spellEnd"/>
      <w:r w:rsidRPr="00273C8C">
        <w:rPr>
          <w:color w:val="000000" w:themeColor="text1"/>
        </w:rPr>
        <w:t>, P. (1976). Basic objects in natural categories. Cognitive Psychology 8: 382-439.</w:t>
      </w:r>
    </w:p>
    <w:p w14:paraId="1014FB4E" w14:textId="7724D3D9" w:rsidR="00FE1AE9" w:rsidRPr="00273C8C" w:rsidRDefault="00FE1AE9" w:rsidP="00273C8C">
      <w:pPr>
        <w:spacing w:line="276" w:lineRule="auto"/>
        <w:rPr>
          <w:color w:val="000000" w:themeColor="text1"/>
        </w:rPr>
      </w:pPr>
    </w:p>
    <w:p w14:paraId="3D37C458" w14:textId="645509B4" w:rsidR="00AF79B8" w:rsidRPr="00273C8C" w:rsidRDefault="00AF79B8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Rumelhart</w:t>
      </w:r>
      <w:proofErr w:type="spellEnd"/>
      <w:r w:rsidRPr="00273C8C">
        <w:rPr>
          <w:color w:val="000000" w:themeColor="text1"/>
        </w:rPr>
        <w:t>, D.E. &amp; Mc</w:t>
      </w:r>
      <w:r w:rsidR="00C811BA" w:rsidRPr="00273C8C">
        <w:rPr>
          <w:color w:val="000000" w:themeColor="text1"/>
        </w:rPr>
        <w:t>Cl</w:t>
      </w:r>
      <w:r w:rsidRPr="00273C8C">
        <w:rPr>
          <w:color w:val="000000" w:themeColor="text1"/>
        </w:rPr>
        <w:t xml:space="preserve">elland, J.L. (1986) </w:t>
      </w:r>
      <w:r w:rsidRPr="00273C8C">
        <w:rPr>
          <w:i/>
          <w:color w:val="000000" w:themeColor="text1"/>
        </w:rPr>
        <w:t>Parallel Distributed Processing: Explorations in the Microstructure of Cognition</w:t>
      </w:r>
      <w:r w:rsidRPr="00273C8C">
        <w:rPr>
          <w:color w:val="000000" w:themeColor="text1"/>
        </w:rPr>
        <w:t>, Cambridge, MA: MIT Press.</w:t>
      </w:r>
    </w:p>
    <w:p w14:paraId="171F04D6" w14:textId="77777777" w:rsidR="00CB34F6" w:rsidRPr="00273C8C" w:rsidRDefault="00CB34F6" w:rsidP="00273C8C">
      <w:pPr>
        <w:pStyle w:val="ListParagraph"/>
        <w:spacing w:line="276" w:lineRule="auto"/>
        <w:ind w:left="0"/>
        <w:rPr>
          <w:color w:val="000000" w:themeColor="text1"/>
        </w:rPr>
      </w:pPr>
    </w:p>
    <w:p w14:paraId="4F2BB207" w14:textId="77777777" w:rsidR="00C811BA" w:rsidRPr="00273C8C" w:rsidRDefault="00C811BA" w:rsidP="00273C8C">
      <w:pPr>
        <w:pStyle w:val="ListParagraph"/>
        <w:numPr>
          <w:ilvl w:val="0"/>
          <w:numId w:val="6"/>
        </w:numPr>
        <w:spacing w:line="276" w:lineRule="auto"/>
        <w:rPr>
          <w:i/>
          <w:color w:val="000000" w:themeColor="text1"/>
        </w:rPr>
      </w:pPr>
      <w:proofErr w:type="spellStart"/>
      <w:r w:rsidRPr="00273C8C">
        <w:rPr>
          <w:color w:val="000000" w:themeColor="text1"/>
        </w:rPr>
        <w:t>Sayim</w:t>
      </w:r>
      <w:proofErr w:type="spellEnd"/>
      <w:r w:rsidRPr="00273C8C">
        <w:rPr>
          <w:color w:val="000000" w:themeColor="text1"/>
        </w:rPr>
        <w:t xml:space="preserve">, B., &amp; Cavanagh, P. (2011). What line drawings reveal about the visual brain. </w:t>
      </w:r>
      <w:r w:rsidRPr="00273C8C">
        <w:rPr>
          <w:i/>
          <w:color w:val="000000" w:themeColor="text1"/>
        </w:rPr>
        <w:t>Frontiers in Human Neuroscience, 5.</w:t>
      </w:r>
    </w:p>
    <w:p w14:paraId="3E4744EB" w14:textId="77777777" w:rsidR="00C811BA" w:rsidRPr="00273C8C" w:rsidRDefault="00C811BA" w:rsidP="00273C8C">
      <w:pPr>
        <w:spacing w:line="276" w:lineRule="auto"/>
        <w:ind w:left="-720"/>
        <w:rPr>
          <w:color w:val="000000" w:themeColor="text1"/>
        </w:rPr>
      </w:pPr>
    </w:p>
    <w:p w14:paraId="17862B61" w14:textId="5B4C11BF" w:rsidR="00D83D3F" w:rsidRPr="00273C8C" w:rsidRDefault="00CB34F6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Simonyan</w:t>
      </w:r>
      <w:proofErr w:type="spellEnd"/>
      <w:r w:rsidRPr="00273C8C">
        <w:rPr>
          <w:color w:val="000000" w:themeColor="text1"/>
        </w:rPr>
        <w:t xml:space="preserve">, K., &amp; Zisserman, A. (2014). Very deep convolutional networks for large-scale image recognition. </w:t>
      </w:r>
      <w:proofErr w:type="spellStart"/>
      <w:r w:rsidRPr="00273C8C">
        <w:rPr>
          <w:i/>
          <w:color w:val="000000" w:themeColor="text1"/>
        </w:rPr>
        <w:t>ArXiv</w:t>
      </w:r>
      <w:proofErr w:type="spellEnd"/>
      <w:r w:rsidRPr="00273C8C">
        <w:rPr>
          <w:i/>
          <w:color w:val="000000" w:themeColor="text1"/>
        </w:rPr>
        <w:t xml:space="preserve"> Preprint</w:t>
      </w:r>
      <w:r w:rsidRPr="00273C8C">
        <w:rPr>
          <w:color w:val="000000" w:themeColor="text1"/>
        </w:rPr>
        <w:t xml:space="preserve"> ArXiv:1409.1556.</w:t>
      </w:r>
    </w:p>
    <w:p w14:paraId="1051AB53" w14:textId="282647F3" w:rsidR="00C811BA" w:rsidRPr="00273C8C" w:rsidRDefault="00C811BA" w:rsidP="00273C8C">
      <w:pPr>
        <w:spacing w:line="276" w:lineRule="auto"/>
        <w:rPr>
          <w:color w:val="000000" w:themeColor="text1"/>
        </w:rPr>
      </w:pPr>
    </w:p>
    <w:p w14:paraId="5FA302FA" w14:textId="32ECC9AC" w:rsidR="00C811BA" w:rsidRPr="00273C8C" w:rsidRDefault="00C811BA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Stenning</w:t>
      </w:r>
      <w:proofErr w:type="spellEnd"/>
      <w:r w:rsidRPr="00273C8C">
        <w:rPr>
          <w:color w:val="000000" w:themeColor="text1"/>
        </w:rPr>
        <w:t xml:space="preserve">, K, Calder. J, &amp; </w:t>
      </w:r>
      <w:proofErr w:type="spellStart"/>
      <w:r w:rsidRPr="00273C8C">
        <w:rPr>
          <w:color w:val="000000" w:themeColor="text1"/>
        </w:rPr>
        <w:t>Lascarides</w:t>
      </w:r>
      <w:proofErr w:type="spellEnd"/>
      <w:r w:rsidRPr="00273C8C">
        <w:rPr>
          <w:color w:val="000000" w:themeColor="text1"/>
        </w:rPr>
        <w:t xml:space="preserve">, A. (2006). </w:t>
      </w:r>
      <w:r w:rsidRPr="00273C8C">
        <w:rPr>
          <w:i/>
          <w:color w:val="000000" w:themeColor="text1"/>
        </w:rPr>
        <w:t>Introduction to communication and cognition</w:t>
      </w:r>
      <w:r w:rsidRPr="00273C8C">
        <w:rPr>
          <w:color w:val="000000" w:themeColor="text1"/>
        </w:rPr>
        <w:t>, Cambridge, MA: MIT Press.</w:t>
      </w:r>
    </w:p>
    <w:p w14:paraId="384EDBD2" w14:textId="0EE07228" w:rsidR="00AF79B8" w:rsidRPr="00273C8C" w:rsidRDefault="00AF79B8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Tang, H., </w:t>
      </w:r>
      <w:proofErr w:type="spellStart"/>
      <w:r w:rsidRPr="00273C8C">
        <w:rPr>
          <w:color w:val="000000" w:themeColor="text1"/>
        </w:rPr>
        <w:t>Schrimpf</w:t>
      </w:r>
      <w:proofErr w:type="spellEnd"/>
      <w:r w:rsidRPr="00273C8C">
        <w:rPr>
          <w:color w:val="000000" w:themeColor="text1"/>
        </w:rPr>
        <w:t xml:space="preserve">, M., Lotter, W., </w:t>
      </w:r>
      <w:proofErr w:type="spellStart"/>
      <w:r w:rsidRPr="00273C8C">
        <w:rPr>
          <w:color w:val="000000" w:themeColor="text1"/>
        </w:rPr>
        <w:t>Moerman</w:t>
      </w:r>
      <w:proofErr w:type="spellEnd"/>
      <w:r w:rsidRPr="00273C8C">
        <w:rPr>
          <w:color w:val="000000" w:themeColor="text1"/>
        </w:rPr>
        <w:t xml:space="preserve">, W., Paredes, A., Caro, J. O., Hardesty, W., Cox, D., &amp; </w:t>
      </w:r>
      <w:proofErr w:type="spellStart"/>
      <w:r w:rsidRPr="00273C8C">
        <w:rPr>
          <w:color w:val="000000" w:themeColor="text1"/>
        </w:rPr>
        <w:t>Kreiman</w:t>
      </w:r>
      <w:proofErr w:type="spellEnd"/>
      <w:r w:rsidRPr="00273C8C">
        <w:rPr>
          <w:color w:val="000000" w:themeColor="text1"/>
        </w:rPr>
        <w:t xml:space="preserve">, G. (2018). Recurrent computations for visual pattern completion. </w:t>
      </w:r>
      <w:r w:rsidRPr="00273C8C">
        <w:rPr>
          <w:i/>
          <w:color w:val="000000" w:themeColor="text1"/>
        </w:rPr>
        <w:t>Proceedings of the National Academy of Sciences.</w:t>
      </w:r>
    </w:p>
    <w:p w14:paraId="1C81C093" w14:textId="77777777" w:rsidR="00AF79B8" w:rsidRPr="00273C8C" w:rsidRDefault="00AF79B8" w:rsidP="00273C8C">
      <w:pPr>
        <w:spacing w:line="276" w:lineRule="auto"/>
        <w:rPr>
          <w:color w:val="000000" w:themeColor="text1"/>
        </w:rPr>
      </w:pPr>
    </w:p>
    <w:p w14:paraId="13041983" w14:textId="6865C81D" w:rsidR="00D83D3F" w:rsidRP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Tarr</w:t>
      </w:r>
      <w:proofErr w:type="spellEnd"/>
      <w:r w:rsidRPr="00273C8C">
        <w:rPr>
          <w:color w:val="000000" w:themeColor="text1"/>
        </w:rPr>
        <w:t xml:space="preserve">, M. J., </w:t>
      </w:r>
      <w:r w:rsidR="00FE1AE9" w:rsidRPr="00273C8C">
        <w:rPr>
          <w:color w:val="000000" w:themeColor="text1"/>
        </w:rPr>
        <w:t>&amp;</w:t>
      </w:r>
      <w:r w:rsidRPr="00273C8C">
        <w:rPr>
          <w:color w:val="000000" w:themeColor="text1"/>
        </w:rPr>
        <w:t xml:space="preserve"> Pinker S. (1989). Mental Rotation and Orientation-Dependence in Shape Recognition</w:t>
      </w:r>
      <w:r w:rsidRPr="00273C8C">
        <w:rPr>
          <w:i/>
          <w:color w:val="000000" w:themeColor="text1"/>
        </w:rPr>
        <w:t>. Cognitive Psychology</w:t>
      </w:r>
      <w:r w:rsidR="00706755" w:rsidRPr="00273C8C">
        <w:rPr>
          <w:i/>
          <w:color w:val="000000" w:themeColor="text1"/>
        </w:rPr>
        <w:t>,</w:t>
      </w:r>
      <w:r w:rsidRPr="00273C8C">
        <w:rPr>
          <w:i/>
          <w:color w:val="000000" w:themeColor="text1"/>
        </w:rPr>
        <w:t xml:space="preserve"> 21</w:t>
      </w:r>
      <w:r w:rsidRPr="00273C8C">
        <w:rPr>
          <w:color w:val="000000" w:themeColor="text1"/>
        </w:rPr>
        <w:t xml:space="preserve">, 233-282 </w:t>
      </w:r>
    </w:p>
    <w:p w14:paraId="5449A4A6" w14:textId="54280F94" w:rsidR="00FE1AE9" w:rsidRPr="00273C8C" w:rsidRDefault="00FE1AE9" w:rsidP="00273C8C">
      <w:pPr>
        <w:spacing w:line="276" w:lineRule="auto"/>
        <w:rPr>
          <w:color w:val="000000" w:themeColor="text1"/>
        </w:rPr>
      </w:pPr>
    </w:p>
    <w:p w14:paraId="1FEA77D6" w14:textId="6ECF8952" w:rsidR="00FE1AE9" w:rsidRPr="00273C8C" w:rsidRDefault="00FE1AE9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Tarr</w:t>
      </w:r>
      <w:proofErr w:type="spellEnd"/>
      <w:r w:rsidRPr="00273C8C">
        <w:rPr>
          <w:color w:val="000000" w:themeColor="text1"/>
        </w:rPr>
        <w:t xml:space="preserve">, M. J, &amp; </w:t>
      </w:r>
      <w:proofErr w:type="spellStart"/>
      <w:r w:rsidRPr="00273C8C">
        <w:rPr>
          <w:color w:val="000000" w:themeColor="text1"/>
        </w:rPr>
        <w:t>Bulthoff</w:t>
      </w:r>
      <w:proofErr w:type="spellEnd"/>
      <w:r w:rsidRPr="00273C8C">
        <w:rPr>
          <w:color w:val="000000" w:themeColor="text1"/>
        </w:rPr>
        <w:t xml:space="preserve"> (1995). Is human object recognition better explained by </w:t>
      </w:r>
      <w:proofErr w:type="spellStart"/>
      <w:r w:rsidRPr="00273C8C">
        <w:rPr>
          <w:color w:val="000000" w:themeColor="text1"/>
        </w:rPr>
        <w:t>geon</w:t>
      </w:r>
      <w:proofErr w:type="spellEnd"/>
      <w:r w:rsidRPr="00273C8C">
        <w:rPr>
          <w:color w:val="000000" w:themeColor="text1"/>
        </w:rPr>
        <w:t xml:space="preserve"> structural descriptions or multiple views? Comment on Biederman and </w:t>
      </w:r>
      <w:proofErr w:type="spellStart"/>
      <w:r w:rsidRPr="00273C8C">
        <w:rPr>
          <w:color w:val="000000" w:themeColor="text1"/>
        </w:rPr>
        <w:t>Gerhardstein</w:t>
      </w:r>
      <w:proofErr w:type="spellEnd"/>
      <w:r w:rsidRPr="00273C8C">
        <w:rPr>
          <w:color w:val="000000" w:themeColor="text1"/>
        </w:rPr>
        <w:t xml:space="preserve"> (1993). </w:t>
      </w:r>
      <w:r w:rsidRPr="00273C8C">
        <w:rPr>
          <w:i/>
          <w:color w:val="000000" w:themeColor="text1"/>
        </w:rPr>
        <w:t xml:space="preserve">Journal of Experimental </w:t>
      </w:r>
      <w:proofErr w:type="spellStart"/>
      <w:r w:rsidRPr="00273C8C">
        <w:rPr>
          <w:i/>
          <w:color w:val="000000" w:themeColor="text1"/>
        </w:rPr>
        <w:t>Psycholog</w:t>
      </w:r>
      <w:proofErr w:type="spellEnd"/>
      <w:r w:rsidR="00706755" w:rsidRPr="00273C8C">
        <w:rPr>
          <w:i/>
          <w:color w:val="000000" w:themeColor="text1"/>
        </w:rPr>
        <w:t>,</w:t>
      </w:r>
      <w:r w:rsidRPr="00273C8C">
        <w:rPr>
          <w:i/>
          <w:color w:val="000000" w:themeColor="text1"/>
        </w:rPr>
        <w:t xml:space="preserve"> 21</w:t>
      </w:r>
      <w:r w:rsidRPr="00273C8C">
        <w:rPr>
          <w:color w:val="000000" w:themeColor="text1"/>
        </w:rPr>
        <w:t>(6)</w:t>
      </w:r>
      <w:r w:rsidR="00706755" w:rsidRPr="00273C8C">
        <w:rPr>
          <w:color w:val="000000" w:themeColor="text1"/>
        </w:rPr>
        <w:t>,</w:t>
      </w:r>
      <w:r w:rsidRPr="00273C8C">
        <w:rPr>
          <w:color w:val="000000" w:themeColor="text1"/>
        </w:rPr>
        <w:t>1494-1505</w:t>
      </w:r>
    </w:p>
    <w:p w14:paraId="11BD9EDE" w14:textId="32845A74" w:rsidR="00075C87" w:rsidRPr="00273C8C" w:rsidRDefault="00075C87" w:rsidP="00273C8C">
      <w:pPr>
        <w:spacing w:line="276" w:lineRule="auto"/>
        <w:rPr>
          <w:color w:val="000000" w:themeColor="text1"/>
        </w:rPr>
      </w:pPr>
    </w:p>
    <w:p w14:paraId="25D50A24" w14:textId="2AD3F67E" w:rsidR="00D83D3F" w:rsidRPr="00273C8C" w:rsidRDefault="00075C87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Tarr</w:t>
      </w:r>
      <w:proofErr w:type="spellEnd"/>
      <w:r w:rsidRPr="00273C8C">
        <w:rPr>
          <w:color w:val="000000" w:themeColor="text1"/>
        </w:rPr>
        <w:t xml:space="preserve">, M. J., </w:t>
      </w:r>
      <w:proofErr w:type="spellStart"/>
      <w:r w:rsidRPr="00273C8C">
        <w:rPr>
          <w:color w:val="000000" w:themeColor="text1"/>
        </w:rPr>
        <w:t>Bülthoff</w:t>
      </w:r>
      <w:proofErr w:type="spellEnd"/>
      <w:r w:rsidRPr="00273C8C">
        <w:rPr>
          <w:color w:val="000000" w:themeColor="text1"/>
        </w:rPr>
        <w:t xml:space="preserve">, H. H., </w:t>
      </w:r>
      <w:proofErr w:type="spellStart"/>
      <w:r w:rsidRPr="00273C8C">
        <w:rPr>
          <w:color w:val="000000" w:themeColor="text1"/>
        </w:rPr>
        <w:t>Zabinski</w:t>
      </w:r>
      <w:proofErr w:type="spellEnd"/>
      <w:r w:rsidRPr="00273C8C">
        <w:rPr>
          <w:color w:val="000000" w:themeColor="text1"/>
        </w:rPr>
        <w:t xml:space="preserve">, M, &amp; </w:t>
      </w:r>
      <w:proofErr w:type="spellStart"/>
      <w:r w:rsidRPr="00273C8C">
        <w:rPr>
          <w:color w:val="000000" w:themeColor="text1"/>
        </w:rPr>
        <w:t>Blanz</w:t>
      </w:r>
      <w:proofErr w:type="spellEnd"/>
      <w:r w:rsidRPr="00273C8C">
        <w:rPr>
          <w:color w:val="000000" w:themeColor="text1"/>
        </w:rPr>
        <w:t>, V. (1997). To what extent do unique parts influence recognition across changes in viewpoint</w:t>
      </w:r>
      <w:r w:rsidRPr="00273C8C">
        <w:rPr>
          <w:i/>
          <w:color w:val="000000" w:themeColor="text1"/>
        </w:rPr>
        <w:t xml:space="preserve">? Psychological </w:t>
      </w:r>
      <w:r w:rsidR="00FE1AE9" w:rsidRPr="00273C8C">
        <w:rPr>
          <w:i/>
          <w:color w:val="000000" w:themeColor="text1"/>
        </w:rPr>
        <w:t>Science</w:t>
      </w:r>
      <w:r w:rsidR="00706755" w:rsidRPr="00273C8C">
        <w:rPr>
          <w:i/>
          <w:color w:val="000000" w:themeColor="text1"/>
        </w:rPr>
        <w:t>,</w:t>
      </w:r>
      <w:r w:rsidRPr="00273C8C">
        <w:rPr>
          <w:i/>
          <w:color w:val="000000" w:themeColor="text1"/>
        </w:rPr>
        <w:t xml:space="preserve"> 8</w:t>
      </w:r>
      <w:r w:rsidRPr="00273C8C">
        <w:rPr>
          <w:color w:val="000000" w:themeColor="text1"/>
        </w:rPr>
        <w:t>(4):282-289.</w:t>
      </w:r>
    </w:p>
    <w:p w14:paraId="19FD2F98" w14:textId="64CDDC4B" w:rsidR="00B31E50" w:rsidRPr="00273C8C" w:rsidRDefault="00B31E50" w:rsidP="00273C8C">
      <w:pPr>
        <w:spacing w:line="276" w:lineRule="auto"/>
        <w:rPr>
          <w:color w:val="000000" w:themeColor="text1"/>
        </w:rPr>
      </w:pPr>
    </w:p>
    <w:p w14:paraId="4DF735C1" w14:textId="77777777" w:rsidR="00B31E50" w:rsidRPr="00273C8C" w:rsidRDefault="00B31E50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Toku</w:t>
      </w:r>
      <w:proofErr w:type="spellEnd"/>
      <w:r w:rsidRPr="00273C8C">
        <w:rPr>
          <w:color w:val="000000" w:themeColor="text1"/>
        </w:rPr>
        <w:t xml:space="preserve">, M. (2001). What is manga? The influence of pop culture in adolescent art. </w:t>
      </w:r>
      <w:r w:rsidRPr="00273C8C">
        <w:rPr>
          <w:i/>
          <w:color w:val="000000" w:themeColor="text1"/>
        </w:rPr>
        <w:t>Journal of National Art Educatio</w:t>
      </w:r>
      <w:r w:rsidRPr="00273C8C">
        <w:rPr>
          <w:color w:val="000000" w:themeColor="text1"/>
        </w:rPr>
        <w:t xml:space="preserve">n, </w:t>
      </w:r>
      <w:r w:rsidRPr="00273C8C">
        <w:rPr>
          <w:i/>
          <w:color w:val="000000" w:themeColor="text1"/>
        </w:rPr>
        <w:t xml:space="preserve">54, </w:t>
      </w:r>
      <w:r w:rsidRPr="00273C8C">
        <w:rPr>
          <w:color w:val="000000" w:themeColor="text1"/>
        </w:rPr>
        <w:t xml:space="preserve">11–17. </w:t>
      </w:r>
    </w:p>
    <w:p w14:paraId="488914FE" w14:textId="77777777" w:rsidR="00B31E50" w:rsidRPr="00273C8C" w:rsidRDefault="00B31E50" w:rsidP="00273C8C">
      <w:pPr>
        <w:spacing w:line="276" w:lineRule="auto"/>
        <w:rPr>
          <w:color w:val="000000" w:themeColor="text1"/>
        </w:rPr>
      </w:pPr>
    </w:p>
    <w:p w14:paraId="7E69B425" w14:textId="77777777" w:rsidR="00B31E50" w:rsidRPr="00273C8C" w:rsidRDefault="00B31E50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Tversky, B., </w:t>
      </w:r>
      <w:proofErr w:type="spellStart"/>
      <w:r w:rsidRPr="00273C8C">
        <w:rPr>
          <w:color w:val="000000" w:themeColor="text1"/>
        </w:rPr>
        <w:t>Zacks</w:t>
      </w:r>
      <w:proofErr w:type="spellEnd"/>
      <w:r w:rsidRPr="00273C8C">
        <w:rPr>
          <w:color w:val="000000" w:themeColor="text1"/>
        </w:rPr>
        <w:t xml:space="preserve">, J., Lee, P., &amp; </w:t>
      </w:r>
      <w:proofErr w:type="spellStart"/>
      <w:r w:rsidRPr="00273C8C">
        <w:rPr>
          <w:color w:val="000000" w:themeColor="text1"/>
        </w:rPr>
        <w:t>Heiser</w:t>
      </w:r>
      <w:proofErr w:type="spellEnd"/>
      <w:r w:rsidRPr="00273C8C">
        <w:rPr>
          <w:color w:val="000000" w:themeColor="text1"/>
        </w:rPr>
        <w:t xml:space="preserve">, J. (2000). Lines, blobs, crosses and arrows: Diagrammatic communication with schematic figures. </w:t>
      </w:r>
      <w:r w:rsidRPr="00273C8C">
        <w:rPr>
          <w:i/>
          <w:color w:val="000000" w:themeColor="text1"/>
        </w:rPr>
        <w:t>Proceedings of the 1</w:t>
      </w:r>
      <w:r w:rsidRPr="00273C8C">
        <w:rPr>
          <w:i/>
          <w:color w:val="000000" w:themeColor="text1"/>
          <w:vertAlign w:val="superscript"/>
        </w:rPr>
        <w:t>st</w:t>
      </w:r>
      <w:r w:rsidRPr="00273C8C">
        <w:rPr>
          <w:i/>
          <w:color w:val="000000" w:themeColor="text1"/>
        </w:rPr>
        <w:t xml:space="preserve"> international conference on diagrammatic representation and inference.</w:t>
      </w:r>
      <w:r w:rsidRPr="00273C8C">
        <w:rPr>
          <w:color w:val="000000" w:themeColor="text1"/>
        </w:rPr>
        <w:t xml:space="preserve"> 221-230</w:t>
      </w:r>
    </w:p>
    <w:p w14:paraId="3830DB6A" w14:textId="77777777" w:rsidR="00B31E50" w:rsidRPr="00273C8C" w:rsidRDefault="00B31E50" w:rsidP="00273C8C">
      <w:pPr>
        <w:spacing w:line="276" w:lineRule="auto"/>
        <w:rPr>
          <w:color w:val="000000" w:themeColor="text1"/>
        </w:rPr>
      </w:pPr>
    </w:p>
    <w:p w14:paraId="455E419B" w14:textId="4453DCB7" w:rsidR="00B31E50" w:rsidRPr="00273C8C" w:rsidRDefault="00B31E50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Tversky, B. and Lee, P. U. (1998). How space structures language. In C. </w:t>
      </w:r>
      <w:proofErr w:type="spellStart"/>
      <w:r w:rsidRPr="00273C8C">
        <w:rPr>
          <w:color w:val="000000" w:themeColor="text1"/>
        </w:rPr>
        <w:t>Freksa</w:t>
      </w:r>
      <w:proofErr w:type="spellEnd"/>
      <w:r w:rsidRPr="00273C8C">
        <w:rPr>
          <w:color w:val="000000" w:themeColor="text1"/>
        </w:rPr>
        <w:t xml:space="preserve">, C. </w:t>
      </w:r>
      <w:proofErr w:type="spellStart"/>
      <w:r w:rsidRPr="00273C8C">
        <w:rPr>
          <w:color w:val="000000" w:themeColor="text1"/>
        </w:rPr>
        <w:t>Habel</w:t>
      </w:r>
      <w:proofErr w:type="spellEnd"/>
      <w:r w:rsidRPr="00273C8C">
        <w:rPr>
          <w:color w:val="000000" w:themeColor="text1"/>
        </w:rPr>
        <w:t xml:space="preserve">, and K. F. </w:t>
      </w:r>
      <w:proofErr w:type="spellStart"/>
      <w:r w:rsidRPr="00273C8C">
        <w:rPr>
          <w:color w:val="000000" w:themeColor="text1"/>
        </w:rPr>
        <w:t>Wender</w:t>
      </w:r>
      <w:proofErr w:type="spellEnd"/>
      <w:r w:rsidRPr="00273C8C">
        <w:rPr>
          <w:color w:val="000000" w:themeColor="text1"/>
        </w:rPr>
        <w:t xml:space="preserve"> (Editors),</w:t>
      </w:r>
      <w:r w:rsidRPr="00273C8C">
        <w:rPr>
          <w:i/>
          <w:color w:val="000000" w:themeColor="text1"/>
        </w:rPr>
        <w:t xml:space="preserve"> Spatial cognition: An interdisciplinary approach to representation and processing of spatial knowledge</w:t>
      </w:r>
      <w:r w:rsidRPr="00273C8C">
        <w:rPr>
          <w:color w:val="000000" w:themeColor="text1"/>
        </w:rPr>
        <w:t>. 157-175.</w:t>
      </w:r>
    </w:p>
    <w:p w14:paraId="60472A00" w14:textId="77777777" w:rsidR="00AF79B8" w:rsidRPr="00273C8C" w:rsidRDefault="00AF79B8" w:rsidP="00273C8C">
      <w:pPr>
        <w:spacing w:line="276" w:lineRule="auto"/>
        <w:rPr>
          <w:color w:val="000000" w:themeColor="text1"/>
        </w:rPr>
      </w:pPr>
    </w:p>
    <w:p w14:paraId="7E28FA1D" w14:textId="77777777" w:rsidR="00273C8C" w:rsidRDefault="00AF79B8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>Tversky, B., &amp; Hemenway, K. (1984). Objects, parts, and categories </w:t>
      </w:r>
      <w:r w:rsidRPr="00273C8C">
        <w:rPr>
          <w:rStyle w:val="Emphasis"/>
          <w:color w:val="000000" w:themeColor="text1"/>
        </w:rPr>
        <w:t>Journal of Experimental Psychology: General, 113,</w:t>
      </w:r>
      <w:r w:rsidRPr="00273C8C">
        <w:rPr>
          <w:color w:val="000000" w:themeColor="text1"/>
        </w:rPr>
        <w:t> 169-193.</w:t>
      </w:r>
      <w:r w:rsidR="00C811BA" w:rsidRPr="00273C8C">
        <w:rPr>
          <w:color w:val="000000" w:themeColor="text1"/>
        </w:rPr>
        <w:br/>
      </w:r>
      <w:r w:rsidR="00C811BA" w:rsidRPr="00273C8C">
        <w:rPr>
          <w:color w:val="000000" w:themeColor="text1"/>
        </w:rPr>
        <w:br/>
      </w:r>
      <w:r w:rsidR="00E500D5" w:rsidRPr="00273C8C">
        <w:rPr>
          <w:color w:val="000000" w:themeColor="text1"/>
        </w:rPr>
        <w:t xml:space="preserve">Tversky, B., </w:t>
      </w:r>
      <w:proofErr w:type="spellStart"/>
      <w:r w:rsidR="00E500D5" w:rsidRPr="00273C8C">
        <w:rPr>
          <w:color w:val="000000" w:themeColor="text1"/>
        </w:rPr>
        <w:t>Kugelmass</w:t>
      </w:r>
      <w:proofErr w:type="spellEnd"/>
      <w:r w:rsidR="00E500D5" w:rsidRPr="00273C8C">
        <w:rPr>
          <w:color w:val="000000" w:themeColor="text1"/>
        </w:rPr>
        <w:t>, S.</w:t>
      </w:r>
      <w:r w:rsidRPr="00273C8C">
        <w:rPr>
          <w:color w:val="000000" w:themeColor="text1"/>
        </w:rPr>
        <w:t xml:space="preserve"> </w:t>
      </w:r>
      <w:r w:rsidR="00E500D5" w:rsidRPr="00273C8C">
        <w:rPr>
          <w:color w:val="000000" w:themeColor="text1"/>
        </w:rPr>
        <w:t xml:space="preserve">&amp; Winter, A. (1991). Cross-cultural and developmental trends in graphic productions. </w:t>
      </w:r>
      <w:r w:rsidR="00E500D5" w:rsidRPr="00273C8C">
        <w:rPr>
          <w:i/>
          <w:color w:val="000000" w:themeColor="text1"/>
        </w:rPr>
        <w:t>Cognitive Psychology</w:t>
      </w:r>
      <w:r w:rsidR="00706755" w:rsidRPr="00273C8C">
        <w:rPr>
          <w:i/>
          <w:color w:val="000000" w:themeColor="text1"/>
        </w:rPr>
        <w:t>,</w:t>
      </w:r>
      <w:r w:rsidR="00E500D5" w:rsidRPr="00273C8C">
        <w:rPr>
          <w:i/>
          <w:color w:val="000000" w:themeColor="text1"/>
        </w:rPr>
        <w:t xml:space="preserve"> 23</w:t>
      </w:r>
      <w:r w:rsidR="00E500D5" w:rsidRPr="00273C8C">
        <w:rPr>
          <w:color w:val="000000" w:themeColor="text1"/>
        </w:rPr>
        <w:t>(4): 515-557.</w:t>
      </w:r>
    </w:p>
    <w:p w14:paraId="05102C2A" w14:textId="77777777" w:rsidR="00273C8C" w:rsidRPr="00273C8C" w:rsidRDefault="00273C8C" w:rsidP="00273C8C">
      <w:pPr>
        <w:pStyle w:val="ListParagraph"/>
        <w:rPr>
          <w:color w:val="000000" w:themeColor="text1"/>
        </w:rPr>
      </w:pPr>
    </w:p>
    <w:p w14:paraId="062EA9E0" w14:textId="77777777" w:rsidR="00273C8C" w:rsidRDefault="00D83D3F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Ullman, S. (1989). Aligning pictorial descriptions: an approach to object recognition. </w:t>
      </w:r>
      <w:r w:rsidRPr="00273C8C">
        <w:rPr>
          <w:i/>
          <w:color w:val="000000" w:themeColor="text1"/>
        </w:rPr>
        <w:t>Cognition</w:t>
      </w:r>
      <w:r w:rsidR="00706755" w:rsidRPr="00273C8C">
        <w:rPr>
          <w:b/>
          <w:i/>
          <w:color w:val="000000" w:themeColor="text1"/>
        </w:rPr>
        <w:t>,</w:t>
      </w:r>
      <w:r w:rsidRPr="00273C8C">
        <w:rPr>
          <w:i/>
          <w:color w:val="000000" w:themeColor="text1"/>
        </w:rPr>
        <w:t xml:space="preserve"> 32</w:t>
      </w:r>
      <w:r w:rsidR="00706755" w:rsidRPr="00273C8C">
        <w:rPr>
          <w:b/>
          <w:i/>
          <w:color w:val="000000" w:themeColor="text1"/>
        </w:rPr>
        <w:t>,</w:t>
      </w:r>
      <w:r w:rsidRPr="00273C8C">
        <w:rPr>
          <w:color w:val="000000" w:themeColor="text1"/>
        </w:rPr>
        <w:t xml:space="preserve"> 193-254</w:t>
      </w:r>
    </w:p>
    <w:p w14:paraId="4737A9B3" w14:textId="77777777" w:rsidR="00273C8C" w:rsidRPr="00273C8C" w:rsidRDefault="00273C8C" w:rsidP="00273C8C">
      <w:pPr>
        <w:pStyle w:val="ListParagraph"/>
        <w:rPr>
          <w:color w:val="000000" w:themeColor="text1"/>
        </w:rPr>
      </w:pPr>
    </w:p>
    <w:p w14:paraId="6E0CF91E" w14:textId="5982B38A" w:rsidR="00075C87" w:rsidRPr="00273C8C" w:rsidRDefault="00075C87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Ullman, S. &amp; </w:t>
      </w:r>
      <w:proofErr w:type="spellStart"/>
      <w:r w:rsidRPr="00273C8C">
        <w:rPr>
          <w:color w:val="000000" w:themeColor="text1"/>
        </w:rPr>
        <w:t>Basri</w:t>
      </w:r>
      <w:proofErr w:type="spellEnd"/>
      <w:r w:rsidRPr="00273C8C">
        <w:rPr>
          <w:color w:val="000000" w:themeColor="text1"/>
        </w:rPr>
        <w:t xml:space="preserve">, R. (1991). Recognition by linear combination of models. </w:t>
      </w:r>
      <w:r w:rsidRPr="00273C8C">
        <w:rPr>
          <w:i/>
          <w:color w:val="000000" w:themeColor="text1"/>
        </w:rPr>
        <w:t>IEEE Transactions on Pattern Analysis and Machine Intelligence</w:t>
      </w:r>
      <w:r w:rsidR="00706755" w:rsidRPr="00273C8C">
        <w:rPr>
          <w:i/>
          <w:color w:val="000000" w:themeColor="text1"/>
        </w:rPr>
        <w:t>,</w:t>
      </w:r>
      <w:r w:rsidRPr="00273C8C">
        <w:rPr>
          <w:i/>
          <w:color w:val="000000" w:themeColor="text1"/>
        </w:rPr>
        <w:t>13</w:t>
      </w:r>
      <w:r w:rsidRPr="00273C8C">
        <w:rPr>
          <w:color w:val="000000" w:themeColor="text1"/>
        </w:rPr>
        <w:t xml:space="preserve">(10) </w:t>
      </w:r>
      <w:r w:rsidR="00706755" w:rsidRPr="00273C8C">
        <w:rPr>
          <w:color w:val="000000" w:themeColor="text1"/>
        </w:rPr>
        <w:br/>
      </w:r>
    </w:p>
    <w:p w14:paraId="5DAC132C" w14:textId="58AB27ED" w:rsidR="00CB34F6" w:rsidRPr="00273C8C" w:rsidRDefault="00CB34F6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rStyle w:val="author"/>
          <w:color w:val="000000" w:themeColor="text1"/>
        </w:rPr>
        <w:t>Wakui</w:t>
      </w:r>
      <w:proofErr w:type="spellEnd"/>
      <w:r w:rsidRPr="00273C8C">
        <w:rPr>
          <w:rStyle w:val="author"/>
          <w:color w:val="000000" w:themeColor="text1"/>
        </w:rPr>
        <w:t>, E.</w:t>
      </w:r>
      <w:r w:rsidRPr="00273C8C">
        <w:rPr>
          <w:color w:val="000000" w:themeColor="text1"/>
        </w:rPr>
        <w:t>, </w:t>
      </w:r>
      <w:proofErr w:type="spellStart"/>
      <w:r w:rsidRPr="00273C8C">
        <w:rPr>
          <w:rStyle w:val="author"/>
          <w:color w:val="000000" w:themeColor="text1"/>
        </w:rPr>
        <w:t>Jüttner</w:t>
      </w:r>
      <w:proofErr w:type="spellEnd"/>
      <w:r w:rsidRPr="00273C8C">
        <w:rPr>
          <w:rStyle w:val="author"/>
          <w:color w:val="000000" w:themeColor="text1"/>
        </w:rPr>
        <w:t>, M.</w:t>
      </w:r>
      <w:r w:rsidRPr="00273C8C">
        <w:rPr>
          <w:color w:val="000000" w:themeColor="text1"/>
        </w:rPr>
        <w:t>, </w:t>
      </w:r>
      <w:r w:rsidRPr="00273C8C">
        <w:rPr>
          <w:rStyle w:val="author"/>
          <w:color w:val="000000" w:themeColor="text1"/>
        </w:rPr>
        <w:t>Petters, D.</w:t>
      </w:r>
      <w:r w:rsidRPr="00273C8C">
        <w:rPr>
          <w:color w:val="000000" w:themeColor="text1"/>
        </w:rPr>
        <w:t>, </w:t>
      </w:r>
      <w:r w:rsidRPr="00273C8C">
        <w:rPr>
          <w:rStyle w:val="author"/>
          <w:color w:val="000000" w:themeColor="text1"/>
        </w:rPr>
        <w:t>Kaur, S.</w:t>
      </w:r>
      <w:r w:rsidRPr="00273C8C">
        <w:rPr>
          <w:color w:val="000000" w:themeColor="text1"/>
        </w:rPr>
        <w:t>, </w:t>
      </w:r>
      <w:r w:rsidRPr="00273C8C">
        <w:rPr>
          <w:rStyle w:val="author"/>
          <w:color w:val="000000" w:themeColor="text1"/>
        </w:rPr>
        <w:t>Hummel, J. E.</w:t>
      </w:r>
      <w:r w:rsidRPr="00273C8C">
        <w:rPr>
          <w:color w:val="000000" w:themeColor="text1"/>
        </w:rPr>
        <w:t>, &amp; </w:t>
      </w:r>
      <w:r w:rsidRPr="00273C8C">
        <w:rPr>
          <w:rStyle w:val="author"/>
          <w:color w:val="000000" w:themeColor="text1"/>
        </w:rPr>
        <w:t>Davidoff, J.</w:t>
      </w:r>
      <w:r w:rsidRPr="00273C8C">
        <w:rPr>
          <w:color w:val="000000" w:themeColor="text1"/>
        </w:rPr>
        <w:t> (</w:t>
      </w:r>
      <w:r w:rsidRPr="00273C8C">
        <w:rPr>
          <w:rStyle w:val="pubyear"/>
          <w:color w:val="000000" w:themeColor="text1"/>
        </w:rPr>
        <w:t>2013</w:t>
      </w:r>
      <w:r w:rsidRPr="00273C8C">
        <w:rPr>
          <w:color w:val="000000" w:themeColor="text1"/>
        </w:rPr>
        <w:t>). </w:t>
      </w:r>
      <w:r w:rsidRPr="00273C8C">
        <w:rPr>
          <w:rStyle w:val="articletitle"/>
          <w:color w:val="000000" w:themeColor="text1"/>
        </w:rPr>
        <w:t>Earlier development of analytical than holistic object recognition in adolescence</w:t>
      </w:r>
      <w:r w:rsidRPr="00273C8C">
        <w:rPr>
          <w:color w:val="000000" w:themeColor="text1"/>
        </w:rPr>
        <w:t>. </w:t>
      </w:r>
      <w:proofErr w:type="spellStart"/>
      <w:r w:rsidRPr="00273C8C">
        <w:rPr>
          <w:i/>
          <w:iCs/>
          <w:color w:val="000000" w:themeColor="text1"/>
        </w:rPr>
        <w:t>PLoS</w:t>
      </w:r>
      <w:proofErr w:type="spellEnd"/>
      <w:r w:rsidRPr="00273C8C">
        <w:rPr>
          <w:i/>
          <w:iCs/>
          <w:color w:val="000000" w:themeColor="text1"/>
        </w:rPr>
        <w:t xml:space="preserve"> ONE</w:t>
      </w:r>
      <w:r w:rsidRPr="00273C8C">
        <w:rPr>
          <w:color w:val="000000" w:themeColor="text1"/>
        </w:rPr>
        <w:t>, </w:t>
      </w:r>
      <w:r w:rsidRPr="00273C8C">
        <w:rPr>
          <w:rStyle w:val="vol"/>
          <w:bCs/>
          <w:i/>
          <w:color w:val="000000" w:themeColor="text1"/>
        </w:rPr>
        <w:t>8</w:t>
      </w:r>
    </w:p>
    <w:p w14:paraId="77790F08" w14:textId="7A42A6DB" w:rsidR="009969CA" w:rsidRPr="00273C8C" w:rsidRDefault="009969CA" w:rsidP="00273C8C">
      <w:pPr>
        <w:spacing w:line="276" w:lineRule="auto"/>
        <w:rPr>
          <w:color w:val="000000" w:themeColor="text1"/>
        </w:rPr>
      </w:pPr>
    </w:p>
    <w:p w14:paraId="7F7FCC6D" w14:textId="60D4CB5D" w:rsidR="00717E1B" w:rsidRPr="00273C8C" w:rsidRDefault="009969CA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Wood, D. (2008). </w:t>
      </w:r>
      <w:r w:rsidRPr="00273C8C">
        <w:rPr>
          <w:i/>
          <w:color w:val="000000" w:themeColor="text1"/>
        </w:rPr>
        <w:t>The Natures of Maps: Cartographic Constructions of the Natural World</w:t>
      </w:r>
      <w:r w:rsidR="00706755" w:rsidRPr="00273C8C">
        <w:rPr>
          <w:i/>
          <w:color w:val="000000" w:themeColor="text1"/>
        </w:rPr>
        <w:t>,</w:t>
      </w:r>
      <w:r w:rsidRPr="00273C8C">
        <w:rPr>
          <w:color w:val="000000" w:themeColor="text1"/>
        </w:rPr>
        <w:t xml:space="preserve"> Chicago: University of Chicago Press</w:t>
      </w:r>
      <w:r w:rsidR="00717E1B" w:rsidRPr="00273C8C">
        <w:rPr>
          <w:color w:val="000000" w:themeColor="text1"/>
        </w:rPr>
        <w:t>.</w:t>
      </w:r>
    </w:p>
    <w:p w14:paraId="5E8A9942" w14:textId="107E76EA" w:rsidR="00717E1B" w:rsidRPr="00273C8C" w:rsidRDefault="00717E1B" w:rsidP="00273C8C">
      <w:pPr>
        <w:spacing w:line="276" w:lineRule="auto"/>
        <w:rPr>
          <w:color w:val="000000" w:themeColor="text1"/>
        </w:rPr>
      </w:pPr>
    </w:p>
    <w:p w14:paraId="5EA499A4" w14:textId="2DE55891" w:rsidR="00717E1B" w:rsidRPr="00273C8C" w:rsidRDefault="00717E1B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t>Wyatte</w:t>
      </w:r>
      <w:proofErr w:type="spellEnd"/>
      <w:r w:rsidRPr="00273C8C">
        <w:rPr>
          <w:color w:val="000000" w:themeColor="text1"/>
        </w:rPr>
        <w:t xml:space="preserve">, D., </w:t>
      </w:r>
      <w:proofErr w:type="spellStart"/>
      <w:r w:rsidRPr="00273C8C">
        <w:rPr>
          <w:color w:val="000000" w:themeColor="text1"/>
        </w:rPr>
        <w:t>Jilk</w:t>
      </w:r>
      <w:proofErr w:type="spellEnd"/>
      <w:r w:rsidRPr="00273C8C">
        <w:rPr>
          <w:color w:val="000000" w:themeColor="text1"/>
        </w:rPr>
        <w:t>, D. J., &amp; O'Reilly, R. C. (2014). Early recurrent feedback facilitates visual object recognition under challenging conditions. </w:t>
      </w:r>
      <w:r w:rsidRPr="00273C8C">
        <w:rPr>
          <w:i/>
          <w:iCs/>
          <w:color w:val="000000" w:themeColor="text1"/>
        </w:rPr>
        <w:t>Frontiers in psychology</w:t>
      </w:r>
      <w:r w:rsidRPr="00273C8C">
        <w:rPr>
          <w:color w:val="000000" w:themeColor="text1"/>
        </w:rPr>
        <w:t>, </w:t>
      </w:r>
      <w:r w:rsidRPr="00273C8C">
        <w:rPr>
          <w:i/>
          <w:iCs/>
          <w:color w:val="000000" w:themeColor="text1"/>
        </w:rPr>
        <w:t>5</w:t>
      </w:r>
      <w:r w:rsidRPr="00273C8C">
        <w:rPr>
          <w:color w:val="000000" w:themeColor="text1"/>
        </w:rPr>
        <w:t>, 674.</w:t>
      </w:r>
    </w:p>
    <w:p w14:paraId="2966CD8C" w14:textId="67E8333F" w:rsidR="00717E1B" w:rsidRPr="00273C8C" w:rsidRDefault="00717E1B" w:rsidP="00273C8C">
      <w:pPr>
        <w:spacing w:line="276" w:lineRule="auto"/>
        <w:rPr>
          <w:color w:val="000000" w:themeColor="text1"/>
        </w:rPr>
      </w:pPr>
    </w:p>
    <w:p w14:paraId="3B59D841" w14:textId="7A2062D8" w:rsidR="00B31E50" w:rsidRPr="00273C8C" w:rsidRDefault="00B31E50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 w:rsidRPr="00273C8C">
        <w:rPr>
          <w:color w:val="000000" w:themeColor="text1"/>
        </w:rPr>
        <w:lastRenderedPageBreak/>
        <w:t>Yamins</w:t>
      </w:r>
      <w:proofErr w:type="spellEnd"/>
      <w:r w:rsidRPr="00273C8C">
        <w:rPr>
          <w:color w:val="000000" w:themeColor="text1"/>
        </w:rPr>
        <w:t xml:space="preserve">, D. L., Hong, H., </w:t>
      </w:r>
      <w:proofErr w:type="spellStart"/>
      <w:r w:rsidRPr="00273C8C">
        <w:rPr>
          <w:color w:val="000000" w:themeColor="text1"/>
        </w:rPr>
        <w:t>Cadieu</w:t>
      </w:r>
      <w:proofErr w:type="spellEnd"/>
      <w:r w:rsidRPr="00273C8C">
        <w:rPr>
          <w:color w:val="000000" w:themeColor="text1"/>
        </w:rPr>
        <w:t>, C. F., Solomon, E. A., Seibert, D., &amp; DiCarlo, J. J. (2014). Performance</w:t>
      </w:r>
      <w:r w:rsidR="00AF79B8" w:rsidRPr="00273C8C">
        <w:rPr>
          <w:color w:val="000000" w:themeColor="text1"/>
        </w:rPr>
        <w:t xml:space="preserve"> </w:t>
      </w:r>
      <w:r w:rsidRPr="00273C8C">
        <w:rPr>
          <w:color w:val="000000" w:themeColor="text1"/>
        </w:rPr>
        <w:t xml:space="preserve">optimized hierarchical models predict neural responses in higher visual cortex. </w:t>
      </w:r>
      <w:r w:rsidRPr="00273C8C">
        <w:rPr>
          <w:i/>
          <w:color w:val="000000" w:themeColor="text1"/>
        </w:rPr>
        <w:t>Proceedings of the National Academy of Sciences, 111</w:t>
      </w:r>
      <w:r w:rsidRPr="00273C8C">
        <w:rPr>
          <w:color w:val="000000" w:themeColor="text1"/>
        </w:rPr>
        <w:t>(23), 8619–8624.</w:t>
      </w:r>
    </w:p>
    <w:p w14:paraId="506D7CFC" w14:textId="77777777" w:rsidR="00B31E50" w:rsidRPr="00273C8C" w:rsidRDefault="00B31E50" w:rsidP="00273C8C">
      <w:pPr>
        <w:spacing w:line="276" w:lineRule="auto"/>
        <w:rPr>
          <w:color w:val="000000" w:themeColor="text1"/>
        </w:rPr>
      </w:pPr>
    </w:p>
    <w:p w14:paraId="1B707260" w14:textId="2D924BB8" w:rsidR="00FE1AE9" w:rsidRDefault="00FE1AE9" w:rsidP="00273C8C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273C8C">
        <w:rPr>
          <w:color w:val="000000" w:themeColor="text1"/>
        </w:rPr>
        <w:t xml:space="preserve">Yonas, A., &amp; </w:t>
      </w:r>
      <w:proofErr w:type="spellStart"/>
      <w:r w:rsidRPr="00273C8C">
        <w:rPr>
          <w:color w:val="000000" w:themeColor="text1"/>
        </w:rPr>
        <w:t>Arterberry</w:t>
      </w:r>
      <w:proofErr w:type="spellEnd"/>
      <w:r w:rsidRPr="00273C8C">
        <w:rPr>
          <w:color w:val="000000" w:themeColor="text1"/>
        </w:rPr>
        <w:t>, M. E. (1994). Infants Perceive Spatial Structure Specified by Line Junctions. </w:t>
      </w:r>
      <w:r w:rsidRPr="00273C8C">
        <w:rPr>
          <w:i/>
          <w:iCs/>
          <w:color w:val="000000" w:themeColor="text1"/>
        </w:rPr>
        <w:t>Perception</w:t>
      </w:r>
      <w:r w:rsidRPr="00273C8C">
        <w:rPr>
          <w:color w:val="000000" w:themeColor="text1"/>
        </w:rPr>
        <w:t>, </w:t>
      </w:r>
      <w:r w:rsidRPr="00273C8C">
        <w:rPr>
          <w:i/>
          <w:iCs/>
          <w:color w:val="000000" w:themeColor="text1"/>
        </w:rPr>
        <w:t>23</w:t>
      </w:r>
      <w:r w:rsidRPr="00273C8C">
        <w:rPr>
          <w:color w:val="000000" w:themeColor="text1"/>
        </w:rPr>
        <w:t xml:space="preserve">(12), 1427–1435. </w:t>
      </w:r>
    </w:p>
    <w:p w14:paraId="343A4B5B" w14:textId="77777777" w:rsidR="00E02523" w:rsidRPr="00E02523" w:rsidRDefault="00E02523" w:rsidP="00E02523">
      <w:pPr>
        <w:pStyle w:val="ListParagraph"/>
        <w:rPr>
          <w:color w:val="000000" w:themeColor="text1"/>
        </w:rPr>
      </w:pPr>
    </w:p>
    <w:p w14:paraId="606F9880" w14:textId="0FAC48A9" w:rsidR="00E02523" w:rsidRPr="00E02523" w:rsidRDefault="00E02523" w:rsidP="00E02523">
      <w:pPr>
        <w:pStyle w:val="ListParagraph"/>
        <w:numPr>
          <w:ilvl w:val="0"/>
          <w:numId w:val="6"/>
        </w:numPr>
        <w:rPr>
          <w:i/>
        </w:rPr>
      </w:pPr>
      <w:r>
        <w:t xml:space="preserve">Zheng, N., Jiang, Y., &amp; Huang, D. (2019) </w:t>
      </w:r>
      <w:proofErr w:type="spellStart"/>
      <w:r>
        <w:t>StrokeNet</w:t>
      </w:r>
      <w:proofErr w:type="spellEnd"/>
      <w:r>
        <w:t xml:space="preserve">: A neural painting environment. </w:t>
      </w:r>
      <w:r w:rsidRPr="00E02523">
        <w:rPr>
          <w:i/>
        </w:rPr>
        <w:t>ICLR 2019.</w:t>
      </w:r>
    </w:p>
    <w:p w14:paraId="4400EB1F" w14:textId="43B486BF" w:rsidR="00273C8C" w:rsidRPr="001C5BDB" w:rsidRDefault="00273C8C" w:rsidP="00273C8C">
      <w:pPr>
        <w:pStyle w:val="Heading1"/>
        <w:shd w:val="clear" w:color="auto" w:fill="FFFFFF"/>
        <w:spacing w:before="120" w:beforeAutospacing="0" w:after="120" w:afterAutospacing="0"/>
        <w:rPr>
          <w:b w:val="0"/>
          <w:color w:val="000000" w:themeColor="text1"/>
          <w:sz w:val="24"/>
          <w:szCs w:val="24"/>
        </w:rPr>
      </w:pPr>
    </w:p>
    <w:sectPr w:rsidR="00273C8C" w:rsidRPr="001C5BDB" w:rsidSect="007A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7016"/>
    <w:multiLevelType w:val="hybridMultilevel"/>
    <w:tmpl w:val="156AFA8E"/>
    <w:lvl w:ilvl="0" w:tplc="C9AA0E9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4A92"/>
    <w:multiLevelType w:val="hybridMultilevel"/>
    <w:tmpl w:val="0960F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E1707"/>
    <w:multiLevelType w:val="hybridMultilevel"/>
    <w:tmpl w:val="4620A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C517A"/>
    <w:multiLevelType w:val="multilevel"/>
    <w:tmpl w:val="07C2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90736"/>
    <w:multiLevelType w:val="hybridMultilevel"/>
    <w:tmpl w:val="0960F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5A79"/>
    <w:multiLevelType w:val="hybridMultilevel"/>
    <w:tmpl w:val="4EE86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3F"/>
    <w:rsid w:val="00032D15"/>
    <w:rsid w:val="00075C87"/>
    <w:rsid w:val="000A21B1"/>
    <w:rsid w:val="001C5BDB"/>
    <w:rsid w:val="00200BCA"/>
    <w:rsid w:val="00273C8C"/>
    <w:rsid w:val="00297DF3"/>
    <w:rsid w:val="00341A3A"/>
    <w:rsid w:val="00345F33"/>
    <w:rsid w:val="003F624E"/>
    <w:rsid w:val="004234D6"/>
    <w:rsid w:val="00437E76"/>
    <w:rsid w:val="004568FB"/>
    <w:rsid w:val="004B28AB"/>
    <w:rsid w:val="00583584"/>
    <w:rsid w:val="0063259B"/>
    <w:rsid w:val="00684DF2"/>
    <w:rsid w:val="00695D2C"/>
    <w:rsid w:val="00706755"/>
    <w:rsid w:val="00717E1B"/>
    <w:rsid w:val="007A054B"/>
    <w:rsid w:val="008658A8"/>
    <w:rsid w:val="008725A8"/>
    <w:rsid w:val="008A1721"/>
    <w:rsid w:val="009969CA"/>
    <w:rsid w:val="009D0C51"/>
    <w:rsid w:val="00A07182"/>
    <w:rsid w:val="00A119F1"/>
    <w:rsid w:val="00A9589E"/>
    <w:rsid w:val="00AD0418"/>
    <w:rsid w:val="00AF79B8"/>
    <w:rsid w:val="00B31E50"/>
    <w:rsid w:val="00C02D3F"/>
    <w:rsid w:val="00C70D91"/>
    <w:rsid w:val="00C811BA"/>
    <w:rsid w:val="00C952C0"/>
    <w:rsid w:val="00CB34F6"/>
    <w:rsid w:val="00D54986"/>
    <w:rsid w:val="00D645DC"/>
    <w:rsid w:val="00D83D3F"/>
    <w:rsid w:val="00D976E5"/>
    <w:rsid w:val="00E02523"/>
    <w:rsid w:val="00E500D5"/>
    <w:rsid w:val="00EB17E9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ADC27"/>
  <w15:chartTrackingRefBased/>
  <w15:docId w15:val="{4C60AE17-6D4A-6247-9326-ED0EBCE3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5D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83D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1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D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-journal">
    <w:name w:val="ref-journal"/>
    <w:basedOn w:val="DefaultParagraphFont"/>
    <w:rsid w:val="00D83D3F"/>
  </w:style>
  <w:style w:type="character" w:customStyle="1" w:styleId="Heading1Char">
    <w:name w:val="Heading 1 Char"/>
    <w:basedOn w:val="DefaultParagraphFont"/>
    <w:link w:val="Heading1"/>
    <w:uiPriority w:val="9"/>
    <w:rsid w:val="00D83D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297DF3"/>
  </w:style>
  <w:style w:type="character" w:customStyle="1" w:styleId="year">
    <w:name w:val="year"/>
    <w:basedOn w:val="DefaultParagraphFont"/>
    <w:rsid w:val="00297DF3"/>
  </w:style>
  <w:style w:type="character" w:customStyle="1" w:styleId="Title1">
    <w:name w:val="Title1"/>
    <w:basedOn w:val="DefaultParagraphFont"/>
    <w:rsid w:val="00297DF3"/>
  </w:style>
  <w:style w:type="character" w:styleId="Emphasis">
    <w:name w:val="Emphasis"/>
    <w:basedOn w:val="DefaultParagraphFont"/>
    <w:uiPriority w:val="20"/>
    <w:qFormat/>
    <w:rsid w:val="00297D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AE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E1A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1A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D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roduct-banner-title">
    <w:name w:val="product-banner-title"/>
    <w:basedOn w:val="DefaultParagraphFont"/>
    <w:rsid w:val="00C70D91"/>
  </w:style>
  <w:style w:type="character" w:customStyle="1" w:styleId="journalname">
    <w:name w:val="journalname"/>
    <w:basedOn w:val="DefaultParagraphFont"/>
    <w:rsid w:val="00D645DC"/>
  </w:style>
  <w:style w:type="character" w:customStyle="1" w:styleId="volume">
    <w:name w:val="volume"/>
    <w:basedOn w:val="DefaultParagraphFont"/>
    <w:rsid w:val="00D645DC"/>
  </w:style>
  <w:style w:type="character" w:customStyle="1" w:styleId="issue">
    <w:name w:val="issue"/>
    <w:basedOn w:val="DefaultParagraphFont"/>
    <w:rsid w:val="00D645DC"/>
  </w:style>
  <w:style w:type="character" w:customStyle="1" w:styleId="page">
    <w:name w:val="page"/>
    <w:basedOn w:val="DefaultParagraphFont"/>
    <w:rsid w:val="00D645DC"/>
  </w:style>
  <w:style w:type="character" w:customStyle="1" w:styleId="highwire-citation-authors">
    <w:name w:val="highwire-citation-authors"/>
    <w:basedOn w:val="DefaultParagraphFont"/>
    <w:rsid w:val="00AF79B8"/>
  </w:style>
  <w:style w:type="character" w:customStyle="1" w:styleId="highwire-citation-author">
    <w:name w:val="highwire-citation-author"/>
    <w:basedOn w:val="DefaultParagraphFont"/>
    <w:rsid w:val="00AF79B8"/>
  </w:style>
  <w:style w:type="character" w:customStyle="1" w:styleId="nlm-given-names">
    <w:name w:val="nlm-given-names"/>
    <w:basedOn w:val="DefaultParagraphFont"/>
    <w:rsid w:val="00AF79B8"/>
  </w:style>
  <w:style w:type="character" w:customStyle="1" w:styleId="nlm-surname">
    <w:name w:val="nlm-surname"/>
    <w:basedOn w:val="DefaultParagraphFont"/>
    <w:rsid w:val="00AF79B8"/>
  </w:style>
  <w:style w:type="character" w:styleId="FollowedHyperlink">
    <w:name w:val="FollowedHyperlink"/>
    <w:basedOn w:val="DefaultParagraphFont"/>
    <w:uiPriority w:val="99"/>
    <w:semiHidden/>
    <w:unhideWhenUsed/>
    <w:rsid w:val="00AF79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9B8"/>
    <w:rPr>
      <w:color w:val="605E5C"/>
      <w:shd w:val="clear" w:color="auto" w:fill="E1DFDD"/>
    </w:rPr>
  </w:style>
  <w:style w:type="paragraph" w:customStyle="1" w:styleId="nova-e-listitem">
    <w:name w:val="nova-e-list__item"/>
    <w:basedOn w:val="Normal"/>
    <w:rsid w:val="00AF79B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9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34F6"/>
    <w:pPr>
      <w:ind w:left="720"/>
      <w:contextualSpacing/>
    </w:pPr>
  </w:style>
  <w:style w:type="character" w:customStyle="1" w:styleId="ref-title">
    <w:name w:val="ref-title"/>
    <w:basedOn w:val="DefaultParagraphFont"/>
    <w:rsid w:val="00CB34F6"/>
  </w:style>
  <w:style w:type="character" w:customStyle="1" w:styleId="ref-vol">
    <w:name w:val="ref-vol"/>
    <w:basedOn w:val="DefaultParagraphFont"/>
    <w:rsid w:val="00CB34F6"/>
  </w:style>
  <w:style w:type="character" w:customStyle="1" w:styleId="pubyear">
    <w:name w:val="pubyear"/>
    <w:basedOn w:val="DefaultParagraphFont"/>
    <w:rsid w:val="00CB34F6"/>
  </w:style>
  <w:style w:type="character" w:customStyle="1" w:styleId="articletitle">
    <w:name w:val="articletitle"/>
    <w:basedOn w:val="DefaultParagraphFont"/>
    <w:rsid w:val="00CB34F6"/>
  </w:style>
  <w:style w:type="character" w:customStyle="1" w:styleId="vol">
    <w:name w:val="vol"/>
    <w:basedOn w:val="DefaultParagraphFont"/>
    <w:rsid w:val="00CB34F6"/>
  </w:style>
  <w:style w:type="character" w:customStyle="1" w:styleId="n">
    <w:name w:val="n"/>
    <w:basedOn w:val="DefaultParagraphFont"/>
    <w:rsid w:val="00CB34F6"/>
  </w:style>
  <w:style w:type="character" w:customStyle="1" w:styleId="p">
    <w:name w:val="p"/>
    <w:basedOn w:val="DefaultParagraphFont"/>
    <w:rsid w:val="00CB34F6"/>
  </w:style>
  <w:style w:type="character" w:customStyle="1" w:styleId="o">
    <w:name w:val="o"/>
    <w:basedOn w:val="DefaultParagraphFont"/>
    <w:rsid w:val="00CB34F6"/>
  </w:style>
  <w:style w:type="character" w:customStyle="1" w:styleId="ow">
    <w:name w:val="ow"/>
    <w:basedOn w:val="DefaultParagraphFont"/>
    <w:rsid w:val="00CB34F6"/>
  </w:style>
  <w:style w:type="character" w:customStyle="1" w:styleId="Heading2Char">
    <w:name w:val="Heading 2 Char"/>
    <w:basedOn w:val="DefaultParagraphFont"/>
    <w:link w:val="Heading2"/>
    <w:uiPriority w:val="9"/>
    <w:semiHidden/>
    <w:rsid w:val="00C81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-1822445953542763118gmail-p1">
    <w:name w:val="m_-1822445953542763118gmail-p1"/>
    <w:basedOn w:val="Normal"/>
    <w:rsid w:val="00273C8C"/>
    <w:pPr>
      <w:spacing w:before="100" w:beforeAutospacing="1" w:after="100" w:afterAutospacing="1"/>
    </w:pPr>
  </w:style>
  <w:style w:type="character" w:customStyle="1" w:styleId="arxivid">
    <w:name w:val="arxivid"/>
    <w:basedOn w:val="DefaultParagraphFont"/>
    <w:rsid w:val="00E02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5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43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8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2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01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47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8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1064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ckdraw.with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2136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Kushin Mukherjee</dc:creator>
  <cp:keywords/>
  <dc:description/>
  <cp:lastModifiedBy>Kushin Mukherjee</cp:lastModifiedBy>
  <cp:revision>40</cp:revision>
  <dcterms:created xsi:type="dcterms:W3CDTF">2019-04-15T07:22:00Z</dcterms:created>
  <dcterms:modified xsi:type="dcterms:W3CDTF">2019-04-19T07:17:00Z</dcterms:modified>
</cp:coreProperties>
</file>