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r>
        <w:t>"IP block" here means something specific: a transaction-level, discrete-event digital block described in FSMs, interfaces, and queues, whose behavior is meaningfully stated in clock cycles — an arbiter, a scheduler, a DMA engine, a protocol controller, a timer, a mailbox, or (as storage_pipeline_subsystem shows) several of those wired together. It is not aimed at analog/mixed-signal behavior, power/thermal modeling, DFT, or RTL/gate-level correctness; the output is a performance and functional model, not a synthesizable design.</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r>
        <w:tc>
          <w:tcPr>
            <w:tcW w:type="dxa" w:w="3120"/>
          </w:tcPr>
          <w:p>
            <w:r>
              <w:t>SystemC model (opt-in)</w:t>
            </w:r>
          </w:p>
        </w:tc>
        <w:tc>
          <w:tcPr>
            <w:tcW w:type="dxa" w:w="3120"/>
          </w:tcPr>
          <w:p>
            <w:r>
              <w:t>A second, independently-compiled delay model in C++/SystemC, only for an IP whose template names systemc in ip.modeling_backends. Every other IP is unaffected.</w:t>
            </w:r>
          </w:p>
        </w:tc>
        <w:tc>
          <w:tcPr>
            <w:tcW w:type="dxa" w:w="3120"/>
          </w:tcPr>
          <w:p>
            <w:r>
              <w:t>systemc/models/&lt;ip&gt;.{h,cpp}</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 into dlds/</w:t>
      </w:r>
    </w:p>
    <w:p>
      <w:r>
        <w:t>#    -- e.g. `cp my_ip_dld.md dlds/` or your OS's file manager</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is how an IP joins the repo: a brand-new DLD in, a validated model and tests out.</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skills/simpy-model-generation/references/coding_style.md.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skills/simpy-model-generation/references/model_generation_rules.md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the Word-overview sync, and every recorded review finding fixed or dismissed by name:</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r>
        <w:t>Beyond those, run_ci.py runs six further checks that are deliberately not pipeline stages — they guard artifacts the pipeline produces rather than steps it runs, so they have no place in the per-IP stage sequence, but a push that breaks one is exactly as broken as a failing test: check_model_provenance.py (every model still matches the template revision it was last amended against), check_dld_normalization.py (every normalized DLD is still faithful to its author source, and human-stamped), check_overview_sync.py (this Word document has not drifted from project_overview.md), check_review_findings.py (every finding either review stage has filed — review_normalization or review_model — is fixed or dismissed by name in decisions/&lt;ip&gt;.md), report_review_status.py --check (the generated review-status block below is still what reviews/.findings.yaml and decisions/.md actually say), and run_systemc_tests.py (every IP whose template opts into the systemc backend still compiles and passes its SystemC testbench — currently arbitration_ip, completion_ip, and watchdog_ip; a no-op for any IP that doesn't opt in). Eleven gates in total; python tools/run_ci.py --list prints all of them with their commands.</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w:t>
      </w:r>
    </w:p>
    <w:p>
      <w:r>
        <w:t xml:space="preserve">    RNORM["agent: review_normalization&lt;br/&gt;+ human stamp: check_normalization_stamp"]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RMODEL["agent: review_model&lt;br/&gt;+ check_review_findings"]</w:t>
      </w:r>
    </w:p>
    <w:p>
      <w:r>
        <w:t xml:space="preserve">    STAMP["stamp provenance&lt;br/&gt;baseline"]</w:t>
      </w:r>
    </w:p>
    <w:p>
      <w:r>
        <w:t xml:space="preserve">    REPO["repo-wide gates:&lt;br/&gt;style · coverage · full validation"]</w:t>
      </w:r>
    </w:p>
    <w:p/>
    <w:p>
      <w:r>
        <w:t xml:space="preserve">    WATCH --&gt; CONV --&gt; NORM --&gt; RNORM --&gt; EXT --&gt; GATES --&gt; REVIEW --&gt; FORK</w:t>
      </w:r>
    </w:p>
    <w:p>
      <w:r>
        <w:t xml:space="preserve">    FORK --&gt;|greenfield| GEN --&gt; TESTS</w:t>
      </w:r>
    </w:p>
    <w:p>
      <w:r>
        <w:t xml:space="preserve">    FORK --&gt;|brownfield| AMEND --&gt; TESTS</w:t>
      </w:r>
    </w:p>
    <w:p>
      <w:r>
        <w:t xml:space="preserve">    TESTS --&gt; RMODEL --&gt; STAMP --&gt; REPO</w:t>
      </w:r>
    </w:p>
    <w:p>
      <w:r>
        <w:t xml:space="preserve">    TESTS --&gt;|fail: re-invoke agent&lt;br/&gt;with the failure log| FORK</w:t>
      </w:r>
    </w:p>
    <w:p>
      <w:r>
        <w:t xml:space="preserve">    classDef gate fill:#fff4e5,stroke:#f5a623;</w:t>
      </w:r>
    </w:p>
    <w:p>
      <w:r>
        <w:t xml:space="preserve">    class GATES,NORM,RNORM,RMODEL,REPO gate;</w:t>
      </w:r>
    </w:p>
    <w:p>
      <w:r>
        <w:t>normalize_dld and review_normalization both run only for an IP that has a dlds/&lt;ip&gt;_dld.src.md; an in-shape DLD skips both and their gates entirely, so today's IPs are unaffected.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Five agent steps (DLD normalization, normalization review, template</w:t>
      </w:r>
    </w:p>
    <w:p>
      <w:r>
        <w:t>completion, model implementation or amendment, model review)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 review_normalization and review_model are the two exceptions: max_attempts: 1, because a fail-only reviewer re-invoked until it stops finding things is a reviewer being talked out of its findings, not a reviewer converging on the truth.</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Several pauses are a human, by design: the normalization stamp and every</w:t>
      </w:r>
    </w:p>
    <w:p>
      <w:r>
        <w:t>recorded review finding (from either review_normalization or review_model) are gates no machine can satisfy, so they are deliberately kept out of any agent's retry loop. The normalize agent iterates against the mechanical half of the normalization gate (--no-stamp-check); the stamp itself, and both check_review_findings checks, are separate stages that report the IP as awaiting rather than failed. A gate a machine cannot satisfy must not sit inside a machine's loop — which is also why review_normalization and review_model may only fail an IP and never pass one: a sampled verdict has no business inside a deterministic retry.</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ListBullet"/>
      </w:pPr>
      <w:r>
        <w:t>See the cost before spending anything: --dry-run runs every gate for</w:t>
      </w:r>
    </w:p>
    <w:p>
      <w:r>
        <w:t>real (gates are read-only checks, so this is the true current answer, not a guess) and reports the first stage each changed IP would need an agent for and how many attempts it could take, without dispatching a single agent or touching reports/.dld_pipeline_state.json.</w:t>
      </w:r>
    </w:p>
    <w:p>
      <w:pPr>
        <w:pStyle w:val="ListBullet"/>
      </w:pPr>
      <w:r>
        <w:t>An unattended run is guarded on two sides: --gate-timeout /</w:t>
      </w:r>
    </w:p>
    <w:p>
      <w:r>
        <w:t>--agent-timeout kill a hung tool stage or a wedged agent CLI instead of blocking the run forever (defaults 300s / 1800s), and a per-checkout lock file (reports/.auto_ip_pipeline.lock) refuses a second concurrent run rather than letting two runs race on the same pipeline state and generated files — --force-lock overrides a lock that is actually stale.</w:t>
      </w:r>
    </w:p>
    <w:p>
      <w:pPr>
        <w:pStyle w:val="ListBullet"/>
      </w:pPr>
      <w:r>
        <w:t>See the cost after spending it: every real run writes</w:t>
      </w:r>
    </w:p>
    <w:p>
      <w:r>
        <w:t>reports/&lt;ip&gt;.cost.json — dispatch count and wall-clock seconds per agent stage always, tokens when the dispatched CLI itself reported them (the claude profile's --output-format json result today; a CLI that does not report usage leaves tokens unknown rather than guessed or zeroed). python tools/report_pipeline_cost.py renders it.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delta for completion_ip — the per-tenant queue bounded, an enqueue op re-timed, a scenario added, and a state added to the scheduler — prints as:</w:t>
      </w:r>
    </w:p>
    <w:p>
      <w:r>
        <w:t>4 change(s), overall blast radius: STRUCTURAL</w:t>
      </w:r>
    </w:p>
    <w:p/>
    <w:p>
      <w:r>
        <w:t xml:space="preserve">  [STRUCTURAL] FSM `completion_scheduler` states: +['DRAIN_ON_QUIESCE'] -[]</w:t>
      </w:r>
    </w:p>
    <w:p>
      <w:r>
        <w:t xml:space="preserve">  [SURGICAL  ] queue `tenant_pending_queues`.depth: 'unbounded' -&gt; 32</w:t>
      </w:r>
    </w:p>
    <w:p>
      <w:r>
        <w:t xml:space="preserve">  [SURGICAL  ] timing op `accept.enqueue`: 4cyc/8ns -&gt; 6cyc/12ns</w:t>
      </w:r>
    </w:p>
    <w:p>
      <w:r>
        <w:t xml:space="preserve">  [SURGICAL  ] test_scenario `pending_queue_high_watermark_backpressure`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profile.model_file("completion_ip") resolves to sim/models/completion_ip_model.py and profile.model_class("completion_ip") to SimCompletionIp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r>
        <w:t>The tooling is also pip-installable, so pointing it at another codebase no longer requires a clone of this repo alongside it: pip install -e . (or a built wheel) installs an ipmodel console script that dispatches every tool by name (ipmodel run-ci, ipmodel generate-model-scaffold ... — subcommand names are each tool's filename with underscores turned to hyphens). What makes this actually work from outside this repo, not just installable: every tool used to compute its target repo root from its own script location (Path(__file__).resolve().parents[1]), which only resolves correctly inside a clone of this repo. That is replaced with tools/_repo_root.find_repo_root(), which walks upward from the current working directory for target_profile.yaml or .git — the same discovery git/npm/eslint use. So cd into your own repo (with a target_profile.yaml if its layout differs from the defaults) and run ipmodel &lt;command&gt; there; python tools/x.py keeps working identically for local development. The one piece packaging does not close: a scaffolded model imports its logging/Command helpers from this repo's own ip_model_automation.common, so a target repo needs that module importable too. See the README's "Installing As A CLI" section for the full command reference.</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w:t>
      </w:r>
    </w:p>
    <w:p>
      <w:r>
        <w:t>storage_pipeline_subsystem is a real, live subsystem composing arbitration_ip and completion_ip: a host submits a command once, to the subsystem, and three glue processes (intake_bridge, dispatch_bridge, backpressure_monitor) forward it into arbitration_ip, forward what arbitration_ip issues into completion_ip, and mirror completion_ip's pending backlog back into arbitration_ip's issue readiness. It went through the same DLD → template → model → tests pipeline as either member IP — see dlds/storage_pipeline_subsystem_dld.md — and check_subsystem_wiring.py checks it on every run, not a fixture built to resemble one. Its ability to reject bad wiring is still also kept honest by a synthetic subsystem the test suite builds in a temporary directory, so that half of the proof does not depend on any one real subsystem's specific shape.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SK1["skills/dld-to-template/"]</w:t>
      </w:r>
    </w:p>
    <w:p>
      <w:r>
        <w:t xml:space="preserve">        SK2["skills/simpy-model-generation/"]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SK1 -.guides.-&gt; T1</w:t>
      </w:r>
    </w:p>
    <w:p>
      <w:r>
        <w:t xml:space="preserve">    SK2 -.guides.-&gt; MOD</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pPr>
        <w:pStyle w:val="Heading2"/>
      </w:pPr>
      <w:r>
        <w:t>Step 7 — the review neither of the above can substitute for</w:t>
      </w:r>
    </w:p>
    <w:p>
      <w:r>
        <w:t>python tools/check_review_findings.py completion_ip --require model</w:t>
      </w:r>
    </w:p>
    <w:p>
      <w:r>
        <w:t>Green here means only that a current review_model finding either does not exist yet or has been fixed or dismissed — not that one has looked and found nothing. Step 6's gates were satisfied by construction: the same session wrote the model and the tests that pass against it, which is exactly the blind spot review_model exists to catch (Part 3, "The gates: what /"validated/" actually means"). completion_ip's own review history is real: round five filed six findings against it, all fixed or dismissed by name in decisions/completion_ip.md; a fresh reviewer with no memory of those fixes then filed one more against the result (round six's M36), dismissed by cross-reference to the finding it re-discovered. A third independent round (eleven) found the exact same gap yet again (M37), dismissed the same way — three separate reviewers, none aware of the others' work, landing on the same real, deliberately-unclosed gap. Nothing about steps 1–6 would have caught any of them.</w:t>
      </w:r>
    </w:p>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python tools/run_ci.py runs all eleven repo-wide gates in about a minute, and the pre-push hook runs it before anything leaves the machine. The block below is generated by python tools/report_review_status.py --write — never edit it by hand, and python tools/report_review_status.py --check (an EXTRA_CHECKS gate in run_ci.py) fails the moment it drifts from reviews/.findings.yaml and decisions/.md. It deliberately doesn't claim a round count or a lifetime finding total: a fixed finding leaves no durable trace once the code changes (that's what makes its review stale), so only what the current repo state can actually support is stated here.</w:t>
      </w:r>
    </w:p>
    <w:p>
      <w:r>
        <w:t>&lt;!-- AUTOGEN:review-status:start (generated by python tools/report_review_status.py --write; do not hand-edit)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IP</w:t>
            </w:r>
          </w:p>
        </w:tc>
        <w:tc>
          <w:tcPr>
            <w:tcW w:type="dxa" w:w="2340"/>
          </w:tcPr>
          <w:p>
            <w:r>
              <w:t>Kind</w:t>
            </w:r>
          </w:p>
        </w:tc>
        <w:tc>
          <w:tcPr>
            <w:tcW w:type="dxa" w:w="2340"/>
          </w:tcPr>
          <w:p>
            <w:r>
              <w:t>Review status</w:t>
            </w:r>
          </w:p>
        </w:tc>
        <w:tc>
          <w:tcPr>
            <w:tcW w:type="dxa" w:w="2340"/>
          </w:tcPr>
          <w:p>
            <w:r>
              <w:t>This round's findings</w:t>
            </w:r>
          </w:p>
        </w:tc>
      </w:tr>
      <w:tr>
        <w:tc>
          <w:tcPr>
            <w:tcW w:type="dxa" w:w="2340"/>
          </w:tcPr>
          <w:p>
            <w:r>
              <w:t>arbitration_ip</w:t>
            </w:r>
          </w:p>
        </w:tc>
        <w:tc>
          <w:tcPr>
            <w:tcW w:type="dxa" w:w="2340"/>
          </w:tcPr>
          <w:p>
            <w:r>
              <w:t>model</w:t>
            </w:r>
          </w:p>
        </w:tc>
        <w:tc>
          <w:tcPr>
            <w:tcW w:type="dxa" w:w="2340"/>
          </w:tcPr>
          <w:p>
            <w:r>
              <w:t>current</w:t>
            </w:r>
          </w:p>
        </w:tc>
        <w:tc>
          <w:tcPr>
            <w:tcW w:type="dxa" w:w="2340"/>
          </w:tcPr>
          <w:p>
            <w:r>
              <w:t>M45 (dismissed)</w:t>
            </w:r>
          </w:p>
        </w:tc>
      </w:tr>
      <w:tr>
        <w:tc>
          <w:tcPr>
            <w:tcW w:type="dxa" w:w="2340"/>
          </w:tcPr>
          <w:p>
            <w:r>
              <w:t>completion_ip</w:t>
            </w:r>
          </w:p>
        </w:tc>
        <w:tc>
          <w:tcPr>
            <w:tcW w:type="dxa" w:w="2340"/>
          </w:tcPr>
          <w:p>
            <w:r>
              <w:t>model</w:t>
            </w:r>
          </w:p>
        </w:tc>
        <w:tc>
          <w:tcPr>
            <w:tcW w:type="dxa" w:w="2340"/>
          </w:tcPr>
          <w:p>
            <w:r>
              <w:t>current</w:t>
            </w:r>
          </w:p>
        </w:tc>
        <w:tc>
          <w:tcPr>
            <w:tcW w:type="dxa" w:w="2340"/>
          </w:tcPr>
          <w:p>
            <w:r>
              <w:t>M40 (dismissed)</w:t>
            </w:r>
          </w:p>
        </w:tc>
      </w:tr>
      <w:tr>
        <w:tc>
          <w:tcPr>
            <w:tcW w:type="dxa" w:w="2340"/>
          </w:tcPr>
          <w:p>
            <w:r>
              <w:t>storage_pipeline_subsystem</w:t>
            </w:r>
          </w:p>
        </w:tc>
        <w:tc>
          <w:tcPr>
            <w:tcW w:type="dxa" w:w="2340"/>
          </w:tcPr>
          <w:p>
            <w:r>
              <w:t>model</w:t>
            </w:r>
          </w:p>
        </w:tc>
        <w:tc>
          <w:tcPr>
            <w:tcW w:type="dxa" w:w="2340"/>
          </w:tcPr>
          <w:p>
            <w:r>
              <w:t>current</w:t>
            </w:r>
          </w:p>
        </w:tc>
        <w:tc>
          <w:tcPr>
            <w:tcW w:type="dxa" w:w="2340"/>
          </w:tcPr>
          <w:p>
            <w:r>
              <w:t>none</w:t>
            </w:r>
          </w:p>
        </w:tc>
      </w:tr>
      <w:tr>
        <w:tc>
          <w:tcPr>
            <w:tcW w:type="dxa" w:w="2340"/>
          </w:tcPr>
          <w:p>
            <w:r>
              <w:t>watchdog_ip</w:t>
            </w:r>
          </w:p>
        </w:tc>
        <w:tc>
          <w:tcPr>
            <w:tcW w:type="dxa" w:w="2340"/>
          </w:tcPr>
          <w:p>
            <w:r>
              <w:t>model</w:t>
            </w:r>
          </w:p>
        </w:tc>
        <w:tc>
          <w:tcPr>
            <w:tcW w:type="dxa" w:w="2340"/>
          </w:tcPr>
          <w:p>
            <w:r>
              <w:t>current</w:t>
            </w:r>
          </w:p>
        </w:tc>
        <w:tc>
          <w:tcPr>
            <w:tcW w:type="dxa" w:w="2340"/>
          </w:tcPr>
          <w:p>
            <w:r>
              <w:t>none</w:t>
            </w:r>
          </w:p>
        </w:tc>
      </w:tr>
    </w:tbl>
    <w:p>
      <w:r>
        <w:t>No normalization review has been run against any of the 4 live IPs yet.</w:t>
      </w:r>
    </w:p>
    <w:p>
      <w:r>
        <w:t>Findings dismissed by name to date, from decisions/&lt;ip&gt;.md:</w:t>
      </w:r>
    </w:p>
    <w:p>
      <w:pPr>
        <w:pStyle w:val="ListBullet"/>
      </w:pPr>
      <w:r>
        <w:t>arbitration_ip: M28, M30, M44, M45</w:t>
      </w:r>
    </w:p>
    <w:p>
      <w:pPr>
        <w:pStyle w:val="ListBullet"/>
      </w:pPr>
      <w:r>
        <w:t>completion_ip: M15, M33, M36, M37, M39, M40</w:t>
      </w:r>
    </w:p>
    <w:p>
      <w:r>
        <w:t>&lt;!-- AUTOGEN:review-status:end --&gt;</w:t>
      </w:r>
    </w:p>
    <w:p>
      <w:pPr>
        <w:pStyle w:val="Heading2"/>
      </w:pPr>
      <w:r>
        <w:t>Modeled IPs (4)</w:t>
      </w:r>
    </w:p>
    <w:tbl>
      <w:tblPr>
        <w:tblStyle w:val="TableGrid"/>
        <w:tblW w:type="auto" w:w="0"/>
        <w:tblLook w:firstColumn="1" w:firstRow="1" w:lastColumn="0" w:lastRow="0" w:noHBand="0" w:noVBand="1" w:val="04A0"/>
      </w:tblPr>
      <w:tblGrid>
        <w:gridCol w:w="3120"/>
        <w:gridCol w:w="3120"/>
        <w:gridCol w:w="3120"/>
      </w:tblGrid>
      <w:tr>
        <w:tc>
          <w:tcPr>
            <w:tcW w:type="dxa" w:w="3120"/>
          </w:tcPr>
          <w:p>
            <w:r>
              <w:t>IP</w:t>
            </w:r>
          </w:p>
        </w:tc>
        <w:tc>
          <w:tcPr>
            <w:tcW w:type="dxa" w:w="3120"/>
          </w:tcPr>
          <w:p>
            <w:r>
              <w:t>What it models</w:t>
            </w:r>
          </w:p>
        </w:tc>
        <w:tc>
          <w:tcPr>
            <w:tcW w:type="dxa" w:w="3120"/>
          </w:tcPr>
          <w:p>
            <w:r>
              <w:t>Backends</w:t>
            </w:r>
          </w:p>
        </w:tc>
      </w:tr>
      <w:tr>
        <w:tc>
          <w:tcPr>
            <w:tcW w:type="dxa" w:w="3120"/>
          </w:tcPr>
          <w:p>
            <w:r>
              <w:t>arbitration_ip</w:t>
            </w:r>
          </w:p>
        </w:tc>
        <w:tc>
          <w:tcPr>
            <w:tcW w:type="dxa" w:w="3120"/>
          </w:tcPr>
          <w:p>
            <w:r>
              <w:t>Hierarchical port/tenant/SQ arbitration with pending bitmaps, RR/WRR policy, burst-limited issue pipeline.</w:t>
            </w:r>
          </w:p>
        </w:tc>
        <w:tc>
          <w:tcPr>
            <w:tcW w:type="dxa" w:w="3120"/>
          </w:tcPr>
          <w:p>
            <w:r>
              <w:t>SimPy, SystemC</w:t>
            </w:r>
          </w:p>
        </w:tc>
      </w:tr>
      <w:tr>
        <w:tc>
          <w:tcPr>
            <w:tcW w:type="dxa" w:w="3120"/>
          </w:tcPr>
          <w:p>
            <w:r>
              <w:t>completion_ip</w:t>
            </w:r>
          </w:p>
        </w:tc>
        <w:tc>
          <w:tcPr>
            <w:tcW w:type="dxa" w:w="3120"/>
          </w:tcPr>
          <w:p>
            <w:r>
              <w:t>Command completion scheduling with per-tenant QoS tokens, window-based refill, output backpressure.</w:t>
            </w:r>
          </w:p>
        </w:tc>
        <w:tc>
          <w:tcPr>
            <w:tcW w:type="dxa" w:w="3120"/>
          </w:tcPr>
          <w:p>
            <w:r>
              <w:t>SimPy, SystemC</w:t>
            </w:r>
          </w:p>
        </w:tc>
      </w:tr>
      <w:tr>
        <w:tc>
          <w:tcPr>
            <w:tcW w:type="dxa" w:w="3120"/>
          </w:tcPr>
          <w:p>
            <w:r>
              <w:t>storage_pipeline_subsystem</w:t>
            </w:r>
          </w:p>
        </w:tc>
        <w:tc>
          <w:tcPr>
            <w:tcW w:type="dxa" w:w="3120"/>
          </w:tcPr>
          <w:p>
            <w:r>
              <w:t>Composes the two above: forwards a submitted command into arbitration_ip, forwards what it issues into completion_ip, and mirrors completion_ip's backlog back into arbitration_ip's issue readiness.</w:t>
            </w:r>
          </w:p>
        </w:tc>
        <w:tc>
          <w:tcPr>
            <w:tcW w:type="dxa" w:w="3120"/>
          </w:tcPr>
          <w:p>
            <w:r>
              <w:t>SimPy</w:t>
            </w:r>
          </w:p>
        </w:tc>
      </w:tr>
      <w:tr>
        <w:tc>
          <w:tcPr>
            <w:tcW w:type="dxa" w:w="3120"/>
          </w:tcPr>
          <w:p>
            <w:r>
              <w:t>watchdog_ip</w:t>
            </w:r>
          </w:p>
        </w:tc>
        <w:tc>
          <w:tcPr>
            <w:tcW w:type="dxa" w:w="3120"/>
          </w:tcPr>
          <w:p>
            <w:r>
              <w:t>Host-liveness countdown timer: arm/kick/disarm, latched expiry until disarmed, and a timeout configurable independent of any countdown already running.</w:t>
            </w:r>
          </w:p>
        </w:tc>
        <w:tc>
          <w:tcPr>
            <w:tcW w:type="dxa" w:w="3120"/>
          </w:tcPr>
          <w:p>
            <w:r>
              <w:t>SimPy, SystemC</w:t>
            </w:r>
          </w:p>
        </w:tc>
      </w:tr>
    </w:tbl>
    <w:p>
      <w:pPr>
        <w:pStyle w:val="Heading2"/>
      </w:pPr>
      <w:r>
        <w:t>What the gates currently cover</w:t>
      </w:r>
    </w:p>
    <w:p>
      <w:r>
        <w:t>Worth reading before a green run is taken for more than it says. dld_normalization still checks zero documents, because none of the four IPs carries an author source (dlds/&lt;ip&gt;_dld.src.md) — every DLD was written in-shape from the start, so normalize_dld and review_normalization have never run for real against any of them. The subsystem wiring stage inside validate_dld_flow.py, by contrast, does check a real subsystem now: storage_pipeline_subsystem composes arbitration_ip and completion_ip, and its wiring passes for real, not against a synthetic fixture.</w:t>
      </w:r>
    </w:p>
    <w:p>
      <w:r>
        <w:t>review_model is a different story: all four IPs have real review history now. reviews/arbitration_ip.model.findings.yaml carries round ten's pass and reviews/completion_ip.model.findings.yaml carries round eleven's — arbitration_ip has been through six independent rounds since round five (five through ten), completion_ip three (five, six, eleven), each run as an isolated agent with no memory of the session that had just fixed the round before it, and no access to decisions/*.md or any prior round's findings. storage_pipeline_subsystem and watchdog_ip each carry their own real review history the same way — watchdog_ip's in particular went through six dispatches end to end while it was being written, five straight rounds each finding something real before the sixth came back clean, the same isolation and no-memory-of-the-round-before contract throughout. Every finding any of these rounds filed is fixed or dismissed by name in decisions/&lt;ip&gt;.md. That is not the same claim as "these models are faithful": an empty findings list, or a fully-resolved one, records that a reviewer looked and reported nothing further, which is a weaker claim than "faithful" and must never be read as the stronger one. It is, at least, the opposite of the earlier state this section used to describe — before round five, decisions/ and reviews/ held only their READMEs, and nobody had looked at all.</w:t>
      </w:r>
    </w:p>
    <w:p>
      <w:pPr>
        <w:pStyle w:val="Heading2"/>
      </w:pPr>
      <w:r>
        <w:t>Pipeline maturity</w:t>
      </w:r>
    </w:p>
    <w:p>
      <w:pPr>
        <w:pStyle w:val="ListBullet"/>
      </w:pPr>
      <w:r>
        <w:t>IPs have been carried end to end through this pipeline: a brand-new DLD</w:t>
      </w:r>
    </w:p>
    <w:p>
      <w:r>
        <w:t>goes through extraction, review, modeling and testing, and the whole suite validates. Subsystems ride the same path.</w:t>
      </w:r>
    </w:p>
    <w:p>
      <w:pPr>
        <w:pStyle w:val="ListBullet"/>
      </w:pPr>
      <w:r>
        <w:t>A DLD arriving in another house style is handled too — one with no FSM or</w:t>
      </w:r>
    </w:p>
    <w:p>
      <w:r>
        <w:t>interface section the extractor could read is normalized into shape by the normalize_dld stage before any of the above runs, with a fidelity gate, an adversarial review_normalization pass, and a human stamp behind it. The pipeline accepts documents as engineers write them, not only documents written to its conventions.</w:t>
      </w:r>
    </w:p>
    <w:p>
      <w:pPr>
        <w:pStyle w:val="ListBullet"/>
      </w:pPr>
      <w:r>
        <w:t>Two review stages, both fail-only. review_normalization (DLD vs.</w:t>
      </w:r>
    </w:p>
    <w:p>
      <w:r>
        <w:t>reshaped DLD) and review_model (template vs. model and tests) exist because every other gate shares one blind spot per side — a fidelity gate proves nothing was dropped or invented, not that the surviving claims attach to the right things, and unit tests proves nothing when the same agent wrote the tests it passes. Both may only report findings, never approve; a finding blocks check_review_findings until it is fixed (which invalidates the review) or dismissed by name in decisions/&lt;ip&gt;.md.</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five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The tooling is pip-installable: an ipmodel console script dispatches</w:t>
      </w:r>
    </w:p>
    <w:p>
      <w:r>
        <w:t>every tool by name, and target-repo root discovery walks up from the current directory (target_profile.yaml or .git) rather than from the tooling's own install location — so pointing the pipeline at another codebase no longer requires cloning this repo alongside it.</w:t>
      </w:r>
    </w:p>
    <w:p>
      <w:pPr>
        <w:pStyle w:val="ListBullet"/>
      </w:pPr>
      <w:r>
        <w:t>Agent spend is recorded, not just estimated: reports/&lt;ip&gt;.cost.json</w:t>
      </w:r>
    </w:p>
    <w:p>
      <w:r>
        <w:t>tracks real dispatch counts and wall-clock time per stage from every unattended run, plus token counts where the dispatched agent CLI reported them — python tools/report_pipeline_cost.py renders it.</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sha256=80006773639f2a644d15fd16d7c363e50a989f16c7d295a18e87b69442b79582</dc:description>
  <cp:lastModifiedBy/>
  <cp:revision>1</cp:revision>
  <dcterms:created xsi:type="dcterms:W3CDTF">2013-12-23T23:15:00Z</dcterms:created>
  <dcterms:modified xsi:type="dcterms:W3CDTF">2013-12-23T23:15:00Z</dcterms:modified>
  <cp:category/>
</cp:coreProperties>
</file>