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r>
        <w:t>"IP block" here means something specific: a transaction-level, discrete-event digital block described in FSMs, interfaces, and queues, whose behavior is meaningfully stated in clock cycles — an arbiter, a scheduler, a DMA engine, a protocol controller, a timer, a mailbox, or (as storage_pipeline_subsystem shows) several of those wired together. It is not aimed at analog/mixed-signal behavior, power/thermal modeling, DFT, or RTL/gate-level correctness; the output is a performance and functional model, not a synthesizable design.</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 into dlds/</w:t>
      </w:r>
    </w:p>
    <w:p>
      <w:r>
        <w:t>#    -- e.g. `cp my_ip_dld.md dlds/` or your OS's file manager</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skills/ip-model-generation/references/coding_style.md.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five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check_review_findings.py (every finding either review stage has filed — review_normalization or review_model — is fixed or dismissed by name in decisions/&lt;ip&gt;.md), and report_review_status.py --check (the generated review-status block below is still what reviews/.findings.yaml and decisions/.md actually say). Ten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ListBullet"/>
      </w:pPr>
      <w:r>
        <w:t>See the cost before spending anything: --dry-run runs every gate for</w:t>
      </w:r>
    </w:p>
    <w:p>
      <w:r>
        <w:t>real (gates are read-only checks, so this is the true current answer, not a guess) and reports the first stage each changed IP would need an agent for and how many attempts it could take, without dispatching a single agent or touching reports/.dld_pipeline_state.json.</w:t>
      </w:r>
    </w:p>
    <w:p>
      <w:pPr>
        <w:pStyle w:val="ListBullet"/>
      </w:pPr>
      <w:r>
        <w:t>An unattended run is guarded on two sides: --gate-timeout /</w:t>
      </w:r>
    </w:p>
    <w:p>
      <w:r>
        <w:t>--agent-timeout kill a hung tool stage or a wedged agent CLI instead of blocking the run forever (defaults 300s / 1800s), and a per-checkout lock file (reports/.auto_ip_pipeline.lock) refuses a second concurrent run rather than letting two runs race on the same pipeline state and generated files — --force-lock overrides a lock that is actually stale.</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r>
        <w:t>The tooling is also pip-installable, so pointing it at another codebase no longer requires a clone of this repo alongside it: pip install -e . (or a built wheel) installs an ipmodel console script that dispatches every tool by name (ipmodel run-ci, ipmodel generate-model-scaffold ... — subcommand names are each tool's filename with underscores turned to hyphens). What makes this actually work from outside this repo, not just installable: every tool used to compute its target repo root from its own script location (Path(__file__).resolve().parents[1]), which only resolves correctly inside a clone of this repo. That is replaced with tools/_repo_root.find_repo_root(), which walks upward from the current working directory for target_profile.yaml or .git — the same discovery git/npm/eslint use. So cd into your own repo (with a target_profile.yaml if its layout differs from the defaults) and run ipmodel &lt;command&gt; there; python tools/x.py keeps working identically for local development. The one piece packaging does not close: a scaffolded model imports its logging/Command helpers from this repo's own ip_model_automation.common, so a target repo needs that module importable too. See the README's "Installing As A CLI" section for the full command reference.</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storage_pipeline_subsystem is a real, live subsystem composing arbitration_ip and completion_ip: a host submits a command once, to the subsystem, and three glue processes (intake_bridge, dispatch_bridge, backpressure_monitor) forward it into arbitration_ip, forward what arbitration_ip issues into completion_ip, and mirror completion_ip's pending backlog back into arbitration_ip's issue readiness. It went through the same DLD → template → model → tests pipeline as either member IP — see dlds/storage_pipeline_subsystem_dld.md — and check_subsystem_wiring.py checks it on every run, not a fixture built to resemble one. Its ability to reject bad wiring is still also kept honest by a synthetic subsystem the test suite builds in a temporary directory, so that half of the proof does not depend on any one real subsystem's specific shape.</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SK["skills/ip-model-generation/"]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 -.guides.-&gt; T1</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(round six's M36), dismissed by cross-reference to the finding it re-discovered. A third independent round (eleven) found the exact same gap yet again (M37), dismissed the same way — three separate reviewers, none aware of the others' work, landing on the same real, deliberately-unclosed gap.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python tools/run_ci.py runs all ten repo-wide gates in about a minute, and the pre-push hook runs it before anything leaves the machine. The block below is generated by python tools/report_review_status.py --write — never edit it by hand, and python tools/report_review_status.py --check (an EXTRA_CHECKS gate in run_ci.py) fails the moment it drifts from reviews/.findings.yaml and decisions/.md. It deliberately doesn't claim a round count or a lifetime finding total: a fixed finding leaves no durable trace once the code changes (that's what makes its review stale), so only what the current repo state can actually support is stated here.</w:t>
      </w:r>
    </w:p>
    <w:p>
      <w:r>
        <w:t>&lt;!-- AUTOGEN:review-status:start (generated by python tools/report_review_status.py --write; do not hand-edit)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IP</w:t>
            </w:r>
          </w:p>
        </w:tc>
        <w:tc>
          <w:tcPr>
            <w:tcW w:type="dxa" w:w="2340"/>
          </w:tcPr>
          <w:p>
            <w:r>
              <w:t>Kind</w:t>
            </w:r>
          </w:p>
        </w:tc>
        <w:tc>
          <w:tcPr>
            <w:tcW w:type="dxa" w:w="2340"/>
          </w:tcPr>
          <w:p>
            <w:r>
              <w:t>Review status</w:t>
            </w:r>
          </w:p>
        </w:tc>
        <w:tc>
          <w:tcPr>
            <w:tcW w:type="dxa" w:w="2340"/>
          </w:tcPr>
          <w:p>
            <w:r>
              <w:t>This round's findings</w:t>
            </w:r>
          </w:p>
        </w:tc>
      </w:tr>
      <w:tr>
        <w:tc>
          <w:tcPr>
            <w:tcW w:type="dxa" w:w="2340"/>
          </w:tcPr>
          <w:p>
            <w:r>
              <w:t>arbitration_ip</w:t>
            </w:r>
          </w:p>
        </w:tc>
        <w:tc>
          <w:tcPr>
            <w:tcW w:type="dxa" w:w="2340"/>
          </w:tcPr>
          <w:p>
            <w:r>
              <w:t>model</w:t>
            </w:r>
          </w:p>
        </w:tc>
        <w:tc>
          <w:tcPr>
            <w:tcW w:type="dxa" w:w="2340"/>
          </w:tcPr>
          <w:p>
            <w:r>
              <w:t>current</w:t>
            </w:r>
          </w:p>
        </w:tc>
        <w:tc>
          <w:tcPr>
            <w:tcW w:type="dxa" w:w="2340"/>
          </w:tcPr>
          <w:p>
            <w:r>
              <w:t>none</w:t>
            </w:r>
          </w:p>
        </w:tc>
      </w:tr>
      <w:tr>
        <w:tc>
          <w:tcPr>
            <w:tcW w:type="dxa" w:w="2340"/>
          </w:tcPr>
          <w:p>
            <w:r>
              <w:t>completion_ip</w:t>
            </w:r>
          </w:p>
        </w:tc>
        <w:tc>
          <w:tcPr>
            <w:tcW w:type="dxa" w:w="2340"/>
          </w:tcPr>
          <w:p>
            <w:r>
              <w:t>model</w:t>
            </w:r>
          </w:p>
        </w:tc>
        <w:tc>
          <w:tcPr>
            <w:tcW w:type="dxa" w:w="2340"/>
          </w:tcPr>
          <w:p>
            <w:r>
              <w:t>current</w:t>
            </w:r>
          </w:p>
        </w:tc>
        <w:tc>
          <w:tcPr>
            <w:tcW w:type="dxa" w:w="2340"/>
          </w:tcPr>
          <w:p>
            <w:r>
              <w:t>M37 (dismissed)</w:t>
            </w:r>
          </w:p>
        </w:tc>
      </w:tr>
    </w:tbl>
    <w:p>
      <w:r>
        <w:t>No normalization review has been run against either live IP yet.</w:t>
      </w:r>
    </w:p>
    <w:p>
      <w:r>
        <w:t>Findings dismissed by name to date, from decisions/&lt;ip&gt;.md:</w:t>
      </w:r>
    </w:p>
    <w:p>
      <w:pPr>
        <w:pStyle w:val="ListBullet"/>
      </w:pPr>
      <w:r>
        <w:t>arbitration_ip: M28, M30, M44</w:t>
      </w:r>
    </w:p>
    <w:p>
      <w:pPr>
        <w:pStyle w:val="ListBullet"/>
      </w:pPr>
      <w:r>
        <w:t>completion_ip: M15, M33, M36, M37</w:t>
      </w:r>
    </w:p>
    <w:p>
      <w:r>
        <w:t>&lt;!-- AUTOGEN:review-status:end --&gt;</w:t>
      </w:r>
    </w:p>
    <w:p>
      <w:pPr>
        <w:pStyle w:val="Heading2"/>
      </w:pPr>
      <w:r>
        <w:t>Modeled IPs (3)</w:t>
      </w:r>
    </w:p>
    <w:tbl>
      <w:tblPr>
        <w:tblStyle w:val="TableGrid"/>
        <w:tblW w:type="auto" w:w="0"/>
        <w:tblLook w:firstColumn="1" w:firstRow="1" w:lastColumn="0" w:lastRow="0" w:noHBand="0" w:noVBand="1" w:val="04A0"/>
      </w:tblPr>
      <w:tblGrid>
        <w:gridCol w:w="4680"/>
        <w:gridCol w:w="4680"/>
      </w:tblGrid>
      <w:tr>
        <w:tc>
          <w:tcPr>
            <w:tcW w:type="dxa" w:w="4680"/>
          </w:tcPr>
          <w:p>
            <w:r>
              <w:t>IP</w:t>
            </w:r>
          </w:p>
        </w:tc>
        <w:tc>
          <w:tcPr>
            <w:tcW w:type="dxa" w:w="4680"/>
          </w:tcPr>
          <w:p>
            <w:r>
              <w:t>What it models</w:t>
            </w:r>
          </w:p>
        </w:tc>
      </w:tr>
      <w:tr>
        <w:tc>
          <w:tcPr>
            <w:tcW w:type="dxa" w:w="4680"/>
          </w:tcPr>
          <w:p>
            <w:r>
              <w:t>arbitration_ip</w:t>
            </w:r>
          </w:p>
        </w:tc>
        <w:tc>
          <w:tcPr>
            <w:tcW w:type="dxa" w:w="4680"/>
          </w:tcPr>
          <w:p>
            <w:r>
              <w:t>Hierarchical port/tenant/SQ arbitration with pending bitmaps, RR/WRR policy, burst-limited issue pipeline.</w:t>
            </w:r>
          </w:p>
        </w:tc>
      </w:tr>
      <w:tr>
        <w:tc>
          <w:tcPr>
            <w:tcW w:type="dxa" w:w="4680"/>
          </w:tcPr>
          <w:p>
            <w:r>
              <w:t>completion_ip</w:t>
            </w:r>
          </w:p>
        </w:tc>
        <w:tc>
          <w:tcPr>
            <w:tcW w:type="dxa" w:w="4680"/>
          </w:tcPr>
          <w:p>
            <w:r>
              <w:t>Command completion scheduling with per-tenant QoS tokens, window-based refill, output backpressure.</w:t>
            </w:r>
          </w:p>
        </w:tc>
      </w:tr>
      <w:tr>
        <w:tc>
          <w:tcPr>
            <w:tcW w:type="dxa" w:w="4680"/>
          </w:tcPr>
          <w:p>
            <w:r>
              <w:t>storage_pipeline_subsystem</w:t>
            </w:r>
          </w:p>
        </w:tc>
        <w:tc>
          <w:tcPr>
            <w:tcW w:type="dxa" w:w="4680"/>
          </w:tcPr>
          <w:p>
            <w:r>
              <w:t>Composes the two above: forwards a submitted command into arbitration_ip, forwards what it issues into completion_ip, and mirrors completion_ip's backlog back into arbitration_ip's issue readiness.</w:t>
            </w:r>
          </w:p>
        </w:tc>
      </w:tr>
    </w:tbl>
    <w:p>
      <w:pPr>
        <w:pStyle w:val="Heading2"/>
      </w:pPr>
      <w:r>
        <w:t>What the gates currently cover</w:t>
      </w:r>
    </w:p>
    <w:p>
      <w:r>
        <w:t>Worth reading before a green run is taken for more than it says. dld_normalization still checks zero documents, because neither IP carries an author source (dlds/&lt;ip&gt;_dld.src.md) — both DLDs were written in-shape from the start, so normalize_dld and review_normalization have never run for real against either one. The subsystem wiring stage inside validate_dld_flow.py also checks zero subsystems.</w:t>
      </w:r>
    </w:p>
    <w:p>
      <w:r>
        <w:t>review_model is a different story: both IPs have real review history now. reviews/arbitration_ip.model.findings.yaml carries round ten's pass and reviews/completion_ip.model.findings.yaml carries round eleven's — arbitration_ip has been through six independent rounds since round five (five through ten), completion_ip three (five, six, eleven), each run as an isolated agent with no memory of the session that had just fixed the round before it, and no access to decisions/*.md or any prior round's findings. Every finding any of these rounds filed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The tooling is pip-installable: an ipmodel console script dispatches</w:t>
      </w:r>
    </w:p>
    <w:p>
      <w:r>
        <w:t>every tool by name, and target-repo root discovery walks up from the current directory (target_profile.yaml or .git) rather than from the tooling's own install location — so pointing the pipeline at another codebase no longer requires cloning this repo alongside it.</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sha256=4e5e410e11234efb80720aeee858ebed6728a965d313172d01330def0b5dffe0</dc:description>
  <cp:lastModifiedBy/>
  <cp:revision>1</cp:revision>
  <dcterms:created xsi:type="dcterms:W3CDTF">2013-12-23T23:15:00Z</dcterms:created>
  <dcterms:modified xsi:type="dcterms:W3CDTF">2013-12-23T23:15:00Z</dcterms:modified>
  <cp:category/>
</cp:coreProperties>
</file>