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five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and report_review_status.py --check (the generated review-status block below is still what reviews/.findings.yaml and decisions/.md actually say). Ten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ten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none</w:t>
            </w:r>
          </w:p>
        </w:tc>
      </w:tr>
      <w:tr>
        <w:tc>
          <w:tcPr>
            <w:tcW w:type="dxa" w:w="2340"/>
          </w:tcPr>
          <w:p>
            <w:r>
              <w:t>completion_ip</w:t>
            </w:r>
          </w:p>
        </w:tc>
        <w:tc>
          <w:tcPr>
            <w:tcW w:type="dxa" w:w="2340"/>
          </w:tcPr>
          <w:p>
            <w:r>
              <w:t>model</w:t>
            </w:r>
          </w:p>
        </w:tc>
        <w:tc>
          <w:tcPr>
            <w:tcW w:type="dxa" w:w="2340"/>
          </w:tcPr>
          <w:p>
            <w:r>
              <w:t>current</w:t>
            </w:r>
          </w:p>
        </w:tc>
        <w:tc>
          <w:tcPr>
            <w:tcW w:type="dxa" w:w="2340"/>
          </w:tcPr>
          <w:p>
            <w:r>
              <w:t>M37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stale — test_watchdog_ip.py changed since this review; a fresh round is owed</w:t>
            </w:r>
          </w:p>
        </w:tc>
        <w:tc>
          <w:tcPr>
            <w:tcW w:type="dxa" w:w="2340"/>
          </w:tcPr>
          <w:p>
            <w:r>
              <w:t>M10 (superseded)</w:t>
            </w:r>
          </w:p>
        </w:tc>
      </w:tr>
    </w:tbl>
    <w:p>
      <w:r>
        <w:t>No normalization review has been run against either live IP yet.</w:t>
      </w:r>
    </w:p>
    <w:p>
      <w:r>
        <w:t>Findings dismissed by name to date, from decisions/&lt;ip&gt;.md:</w:t>
      </w:r>
    </w:p>
    <w:p>
      <w:pPr>
        <w:pStyle w:val="ListBullet"/>
      </w:pPr>
      <w:r>
        <w:t>arbitration_ip: M28, M30, M44</w:t>
      </w:r>
    </w:p>
    <w:p>
      <w:pPr>
        <w:pStyle w:val="ListBullet"/>
      </w:pPr>
      <w:r>
        <w:t>completion_ip: M15, M33, M36, M37</w:t>
      </w:r>
    </w:p>
    <w:p>
      <w:r>
        <w:t>&lt;!-- AUTOGEN:review-status:end --&gt;</w:t>
      </w:r>
    </w:p>
    <w:p>
      <w:pPr>
        <w:pStyle w:val="Heading2"/>
      </w:pPr>
      <w:r>
        <w:t>Modeled IPs (3)</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r>
        <w:tc>
          <w:tcPr>
            <w:tcW w:type="dxa" w:w="4680"/>
          </w:tcPr>
          <w:p>
            <w:r>
              <w:t>storage_pipeline_subsystem</w:t>
            </w:r>
          </w:p>
        </w:tc>
        <w:tc>
          <w:tcPr>
            <w:tcW w:type="dxa" w:w="4680"/>
          </w:tcPr>
          <w:p>
            <w:r>
              <w:t>Composes the two above: forwards a submitted command into arbitration_ip, forwards what it issues into completion_ip, and mirrors completion_ip's backlog back into arbitration_ip's issue readiness.</w:t>
            </w:r>
          </w:p>
        </w:tc>
      </w:tr>
    </w:tbl>
    <w:p>
      <w:pPr>
        <w:pStyle w:val="Heading2"/>
      </w:pPr>
      <w:r>
        <w:t>What the gates currently cover</w:t>
      </w:r>
    </w:p>
    <w:p>
      <w:r>
        <w:t>Worth reading before a green run is taken for more than it says. dld_normalization still checks zero documents, because neither IP carries an author source (dlds/&lt;ip&gt;_dld.src.md) — both DLDs were written in-shape from the start, so normalize_dld and review_normalization have never run for real against either one. The subsystem wiring stage inside validate_dld_flow.py also checks zero subsystems.</w:t>
      </w:r>
    </w:p>
    <w:p>
      <w:r>
        <w:t>review_model is a different story: both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sha256=6fcc0304e600bf890dc3dd624be429d92ee8d66b8569569e5c85a65762dbb08a</dc:description>
  <cp:lastModifiedBy/>
  <cp:revision>1</cp:revision>
  <dcterms:created xsi:type="dcterms:W3CDTF">2013-12-23T23:15:00Z</dcterms:created>
  <dcterms:modified xsi:type="dcterms:W3CDTF">2013-12-23T23:15:00Z</dcterms:modified>
  <cp:category/>
</cp:coreProperties>
</file>