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CV Workbench -- Computer Vision Workbench </w:t>
      </w:r>
    </w:p>
    <w:p>
      <w:pPr>
        <w:pStyle w:val="Heading1"/>
      </w:pPr>
      <w:r>
        <w:t>Overview</w:t>
      </w:r>
    </w:p>
    <w:p>
      <w:r>
        <w:t xml:space="preserve">Computer vision reconstructs three dimensional scenes from two dimensional images. Computer vision techniques use image features to recognize scene objects that would appear as those features. Image processing operators extract features from images. The accuracy of those operators determines the effectiveness of the computer vision techniques. </w:t>
      </w:r>
    </w:p>
    <w:p>
      <w:r>
        <w:t>Image processing operators use differences of intensities over the image to find features. Sequences of operators progressive clarify features from image intensities. Operators' function is tailored with parameters to adjust for varying imaging conditions. The operators and parameters are chosen by trial and error to determine the best processing sequence.</w:t>
      </w:r>
    </w:p>
    <w:p>
      <w:r>
        <w:t>Computer vision techniques require testing against a large number of sample images. The tests have to be precisely performed to usefully compare results. Running tests manually is slow, tedious, and unreliable. Using scripts permits reproducibly running tests many times giving reliable results. Test results must be recorded to be able to analyze and verify them after the fact.</w:t>
      </w:r>
    </w:p>
    <w:p>
      <w:pPr>
        <w:pStyle w:val="Heading1"/>
      </w:pPr>
      <w:r>
        <w:rPr>
          <w:rFonts w:eastAsia="Times New Roman"/>
        </w:rPr>
        <w:t>Process</w:t>
      </w:r>
    </w:p>
    <w:p>
      <w:r>
        <w:t>This goal of the system is to make creating computer vision methods easier. Operator and parameter values are predefined. Scripts allow easily writing and changing operator sequences and parameters. Running scripts makes running tests faster and more reproducible. Results from each run are recorded to allow reviewing and analyzing after the fact. Finished scripts can be used to design the final computer vision procedure.</w:t>
      </w:r>
    </w:p>
    <w:p>
      <w:pPr>
        <w:pStyle w:val="Heading1"/>
      </w:pPr>
      <w:r>
        <w:t>Method</w:t>
      </w:r>
    </w:p>
    <w:p>
      <w:r>
        <w:t xml:space="preserve">Scripts are written as </w:t>
      </w:r>
      <w:hyperlink r:id="rId8" w:history="1">
        <w:r>
          <w:rPr>
            <w:rStyle w:val="Hyperlink"/>
          </w:rPr>
          <w:t>JSON</w:t>
        </w:r>
      </w:hyperlink>
      <w:r>
        <w:t xml:space="preserve"> text files whose format clearly defines the operators and parameters to use. Operators use and produce images and other data in specific formats described by the system. The scripts are run by a program that allows operators in scripts to process inputs and produce results. Descriptions of operator functions, their inputs, the parameters they use, and what outputs they produce follow in the document below. Additional operators can be added by programming the system. Operators produce log output that can be inspected and saved for later review.</w:t>
      </w:r>
    </w:p>
    <w:p>
      <w:pPr>
        <w:pStyle w:val="Heading1"/>
      </w:pPr>
      <w:r>
        <w:t>Comparison to other image processing systems</w:t>
      </w:r>
    </w:p>
    <w:p>
      <w:r>
        <w:t>The CV Workbench processes scripts to run image processing operators. It differs from these existing computer vision tools.</w:t>
      </w:r>
    </w:p>
    <w:p>
      <w:pPr>
        <w:pStyle w:val="ListParagraph"/>
        <w:numPr>
          <w:ilvl w:val="0"/>
          <w:numId w:val="19"/>
        </w:numPr>
      </w:pPr>
      <w:hyperlink r:id="rId9" w:history="1">
        <w:r>
          <w:rPr>
            <w:rStyle w:val="Hyperlink"/>
          </w:rPr>
          <w:t>OpenCV</w:t>
        </w:r>
      </w:hyperlink>
      <w:r>
        <w:t xml:space="preserve"> and </w:t>
      </w:r>
      <w:hyperlink r:id="rId10" w:history="1">
        <w:r>
          <w:rPr>
            <w:rStyle w:val="Hyperlink"/>
          </w:rPr>
          <w:t>VIPS</w:t>
        </w:r>
      </w:hyperlink>
      <w:r>
        <w:t xml:space="preserve"> are libraries for performing computer vision functions with which users write programs in C++. New image processing operators can optionally be added to CV Workbench by programming them with these libraries.</w:t>
      </w:r>
    </w:p>
    <w:p>
      <w:pPr>
        <w:pStyle w:val="ListParagraph"/>
        <w:numPr>
          <w:ilvl w:val="0"/>
          <w:numId w:val="19"/>
        </w:numPr>
      </w:pPr>
      <w:hyperlink r:id="rId11" w:history="1">
        <w:r>
          <w:rPr>
            <w:rStyle w:val="Hyperlink"/>
          </w:rPr>
          <w:t>ImageMagick</w:t>
        </w:r>
      </w:hyperlink>
      <w:r>
        <w:t xml:space="preserve"> performs image operations using command line operations. CV Workbench runs image processing operations in a similar way, but uses JSON to make scripts easier to write and change.</w:t>
      </w:r>
    </w:p>
    <w:p>
      <w:pPr>
        <w:pStyle w:val="ListParagraph"/>
        <w:numPr>
          <w:ilvl w:val="0"/>
          <w:numId w:val="19"/>
        </w:numPr>
      </w:pPr>
      <w:hyperlink r:id="rId12" w:history="1">
        <w:r>
          <w:rPr>
            <w:rStyle w:val="Hyperlink"/>
          </w:rPr>
          <w:t>GIMP</w:t>
        </w:r>
      </w:hyperlink>
      <w:r>
        <w:t xml:space="preserve">, </w:t>
      </w:r>
      <w:hyperlink r:id="rId13" w:history="1">
        <w:r>
          <w:rPr>
            <w:rStyle w:val="Hyperlink"/>
          </w:rPr>
          <w:t>CVIPTools</w:t>
        </w:r>
      </w:hyperlink>
      <w:r>
        <w:t xml:space="preserve">, and </w:t>
      </w:r>
      <w:hyperlink r:id="rId14" w:history="1">
        <w:r>
          <w:rPr>
            <w:rStyle w:val="Hyperlink"/>
          </w:rPr>
          <w:t>NIP2</w:t>
        </w:r>
      </w:hyperlink>
      <w:r>
        <w:t xml:space="preserve"> are interactive programs to perform computer vision operations manually. CV Workbench uses scripts to make running series of image processing operations easier, and more reproducible and reliable.</w:t>
      </w:r>
    </w:p>
    <w:p>
      <w:pPr>
        <w:pStyle w:val="Heading1"/>
      </w:pPr>
      <w:r>
        <w:t>Operators</w:t>
      </w:r>
    </w:p>
    <w:p>
      <w:r>
        <w:t>Operators can be separated into image processing function domains. Sample operator domains follow.</w:t>
      </w:r>
    </w:p>
    <w:tbl>
      <w:tblPr>
        <w:tblStyle w:val="PlainTable1"/>
        <w:tblW w:w="0" w:type="auto"/>
        <w:tblLook w:val="04A0" w:firstRow="1" w:lastRow="0" w:firstColumn="1" w:lastColumn="0" w:noHBand="0" w:noVBand="1"/>
      </w:tblPr>
      <w:tblGrid>
        <w:gridCol w:w="1691"/>
        <w:gridCol w:w="765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keepNext/>
            </w:pPr>
            <w:r>
              <w:t>Domain</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Binary operators</w:t>
            </w:r>
          </w:p>
        </w:tc>
        <w:tc>
          <w:tcPr>
            <w:tcW w:w="0" w:type="auto"/>
          </w:tcPr>
          <w:p>
            <w:pPr>
              <w:cnfStyle w:val="000000100000" w:firstRow="0" w:lastRow="0" w:firstColumn="0" w:lastColumn="0" w:oddVBand="0" w:evenVBand="0" w:oddHBand="1" w:evenHBand="0" w:firstRowFirstColumn="0" w:firstRowLastColumn="0" w:lastRowFirstColumn="0" w:lastRowLastColumn="0"/>
            </w:pPr>
            <w:r>
              <w:t>Transformations of binary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Correlation</w:t>
            </w:r>
          </w:p>
        </w:tc>
        <w:tc>
          <w:tcPr>
            <w:tcW w:w="0" w:type="auto"/>
          </w:tcPr>
          <w:p>
            <w:pPr>
              <w:cnfStyle w:val="000000000000" w:firstRow="0" w:lastRow="0" w:firstColumn="0" w:lastColumn="0" w:oddVBand="0" w:evenVBand="0" w:oddHBand="0" w:evenHBand="0" w:firstRowFirstColumn="0" w:firstRowLastColumn="0" w:lastRowFirstColumn="0" w:lastRowLastColumn="0"/>
            </w:pPr>
            <w:r>
              <w:t>Matching features or patterns of image values to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Feature detection</w:t>
            </w:r>
          </w:p>
        </w:tc>
        <w:tc>
          <w:tcPr>
            <w:tcW w:w="0" w:type="auto"/>
          </w:tcPr>
          <w:p>
            <w:pPr>
              <w:cnfStyle w:val="000000100000" w:firstRow="0" w:lastRow="0" w:firstColumn="0" w:lastColumn="0" w:oddVBand="0" w:evenVBand="0" w:oddHBand="1" w:evenHBand="0" w:firstRowFirstColumn="0" w:firstRowLastColumn="0" w:lastRowFirstColumn="0" w:lastRowLastColumn="0"/>
            </w:pPr>
            <w:r>
              <w:t>Image- and region-level operators to detect and characterize arbitrary shaped features in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Filters</w:t>
            </w:r>
          </w:p>
        </w:tc>
        <w:tc>
          <w:tcPr>
            <w:tcW w:w="0" w:type="auto"/>
          </w:tcPr>
          <w:p>
            <w:pPr>
              <w:cnfStyle w:val="000000000000" w:firstRow="0" w:lastRow="0" w:firstColumn="0" w:lastColumn="0" w:oddVBand="0" w:evenVBand="0" w:oddHBand="0" w:evenHBand="0" w:firstRowFirstColumn="0" w:firstRowLastColumn="0" w:lastRowFirstColumn="0" w:lastRowLastColumn="0"/>
            </w:pPr>
            <w:r>
              <w:t>Pixel-level operators that transform pixel values or make computations on pixel neighborhoods that are stored in pixels.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Geometric operations</w:t>
            </w:r>
          </w:p>
        </w:tc>
        <w:tc>
          <w:tcPr>
            <w:tcW w:w="0" w:type="auto"/>
          </w:tcPr>
          <w:p>
            <w:pPr>
              <w:cnfStyle w:val="000000100000" w:firstRow="0" w:lastRow="0" w:firstColumn="0" w:lastColumn="0" w:oddVBand="0" w:evenVBand="0" w:oddHBand="1" w:evenHBand="0" w:firstRowFirstColumn="0" w:firstRowLastColumn="0" w:lastRowFirstColumn="0" w:lastRowLastColumn="0"/>
            </w:pPr>
            <w:r>
              <w:t>Projecting images based on different viewing geometries.</w:t>
            </w:r>
          </w:p>
          <w:p>
            <w:pPr>
              <w:tabs>
                <w:tab w:val="left" w:pos="5057"/>
              </w:tabs>
              <w:cnfStyle w:val="000000100000" w:firstRow="0" w:lastRow="0" w:firstColumn="0" w:lastColumn="0" w:oddVBand="0" w:evenVBand="0" w:oddHBand="1" w:evenHBand="0" w:firstRowFirstColumn="0" w:firstRowLastColumn="0" w:lastRowFirstColumn="0" w:lastRowLastColumn="0"/>
            </w:pPr>
            <w:r>
              <w:tab/>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 operators</w:t>
            </w:r>
          </w:p>
        </w:tc>
        <w:tc>
          <w:tcPr>
            <w:tcW w:w="0" w:type="auto"/>
          </w:tcPr>
          <w:p>
            <w:pPr>
              <w:cnfStyle w:val="000000000000" w:firstRow="0" w:lastRow="0" w:firstColumn="0" w:lastColumn="0" w:oddVBand="0" w:evenVBand="0" w:oddHBand="0" w:evenHBand="0" w:firstRowFirstColumn="0" w:firstRowLastColumn="0" w:lastRowFirstColumn="0" w:lastRowLastColumn="0"/>
            </w:pPr>
            <w:r>
              <w:t>Creating, transforming, or extracting. parameters of histograms.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Transforms</w:t>
            </w:r>
          </w:p>
        </w:tc>
        <w:tc>
          <w:tcPr>
            <w:tcW w:w="0" w:type="auto"/>
          </w:tcPr>
          <w:p>
            <w:pPr>
              <w:cnfStyle w:val="000000100000" w:firstRow="0" w:lastRow="0" w:firstColumn="0" w:lastColumn="0" w:oddVBand="0" w:evenVBand="0" w:oddHBand="1" w:evenHBand="0" w:firstRowFirstColumn="0" w:firstRowLastColumn="0" w:lastRowFirstColumn="0" w:lastRowLastColumn="0"/>
            </w:pPr>
            <w:r>
              <w:t>Various image-wide changes.</w:t>
            </w:r>
          </w:p>
        </w:tc>
      </w:tr>
    </w:tbl>
    <w:p>
      <w:pPr>
        <w:pStyle w:val="Normalafterlist"/>
      </w:pPr>
      <w:r>
        <w:t>Within each domain, there are operator classes for specific groups of operators. Sample operator domain classes follow.</w:t>
      </w:r>
    </w:p>
    <w:tbl>
      <w:tblPr>
        <w:tblStyle w:val="PlainTable1"/>
        <w:tblW w:w="0" w:type="auto"/>
        <w:tblLook w:val="04A0" w:firstRow="1" w:lastRow="0" w:firstColumn="1" w:lastColumn="0" w:noHBand="0" w:noVBand="1"/>
      </w:tblPr>
      <w:tblGrid>
        <w:gridCol w:w="2222"/>
        <w:gridCol w:w="451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Domain</w:t>
            </w:r>
          </w:p>
        </w:tc>
        <w:tc>
          <w:tcPr>
            <w:tcW w:w="0" w:type="auto"/>
          </w:tcPr>
          <w:p>
            <w:pPr>
              <w:cnfStyle w:val="100000000000" w:firstRow="1" w:lastRow="0" w:firstColumn="0" w:lastColumn="0" w:oddVBand="0" w:evenVBand="0" w:oddHBand="0" w:evenHBand="0" w:firstRowFirstColumn="0" w:firstRowLastColumn="0" w:lastRowFirstColumn="0" w:lastRowLastColumn="0"/>
            </w:pPr>
            <w:r>
              <w:t>Operator classes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 detectors</w:t>
            </w:r>
          </w:p>
          <w:p>
            <w:pPr>
              <w:pStyle w:val="NoSpacing"/>
              <w:cnfStyle w:val="000000100000" w:firstRow="0" w:lastRow="0" w:firstColumn="0" w:lastColumn="0" w:oddVBand="0" w:evenVBand="0" w:oddHBand="1" w:evenHBand="0" w:firstRowFirstColumn="0" w:firstRowLastColumn="0" w:lastRowFirstColumn="0" w:lastRowLastColumn="0"/>
            </w:pPr>
            <w:r>
              <w:t>Convolutions</w:t>
            </w:r>
          </w:p>
          <w:p>
            <w:pPr>
              <w:pStyle w:val="NoSpacing"/>
              <w:cnfStyle w:val="000000100000" w:firstRow="0" w:lastRow="0" w:firstColumn="0" w:lastColumn="0" w:oddVBand="0" w:evenVBand="0" w:oddHBand="1" w:evenHBand="0" w:firstRowFirstColumn="0" w:firstRowLastColumn="0" w:lastRowFirstColumn="0" w:lastRowLastColumn="0"/>
            </w:pPr>
            <w:r>
              <w:t>Thresholding</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Correlation</w:t>
            </w:r>
          </w:p>
          <w:p>
            <w:pPr>
              <w:pStyle w:val="NoSpacing"/>
              <w:rPr>
                <w:b w:val="0"/>
                <w:bCs w:val="0"/>
              </w:rPr>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Feature matching</w:t>
            </w:r>
          </w:p>
          <w:p>
            <w:pPr>
              <w:pStyle w:val="NoSpacing"/>
              <w:cnfStyle w:val="000000000000" w:firstRow="0" w:lastRow="0" w:firstColumn="0" w:lastColumn="0" w:oddVBand="0" w:evenVBand="0" w:oddHBand="0" w:evenHBand="0" w:firstRowFirstColumn="0" w:firstRowLastColumn="0" w:lastRowFirstColumn="0" w:lastRowLastColumn="0"/>
            </w:pPr>
            <w:r>
              <w:t>Pattern matching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Feature detection</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Region growing and classification</w:t>
            </w:r>
          </w:p>
          <w:p>
            <w:pPr>
              <w:pStyle w:val="NoSpacing"/>
              <w:cnfStyle w:val="000000100000" w:firstRow="0" w:lastRow="0" w:firstColumn="0" w:lastColumn="0" w:oddVBand="0" w:evenVBand="0" w:oddHBand="1" w:evenHBand="0" w:firstRowFirstColumn="0" w:firstRowLastColumn="0" w:lastRowFirstColumn="0" w:lastRowLastColumn="0"/>
            </w:pPr>
            <w:r>
              <w:t>Hough line and generalized shape detection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Binary operators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Morphological operations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 operators</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Histogramming image pixel values</w:t>
            </w:r>
          </w:p>
          <w:p>
            <w:pPr>
              <w:pStyle w:val="NoSpacing"/>
              <w:cnfStyle w:val="000000100000" w:firstRow="0" w:lastRow="0" w:firstColumn="0" w:lastColumn="0" w:oddVBand="0" w:evenVBand="0" w:oddHBand="1" w:evenHBand="0" w:firstRowFirstColumn="0" w:firstRowLastColumn="0" w:lastRowFirstColumn="0" w:lastRowLastColumn="0"/>
            </w:pPr>
            <w:r>
              <w:t>Histogramming Hough accumulator counts</w:t>
            </w:r>
          </w:p>
          <w:p>
            <w:pPr>
              <w:pStyle w:val="NoSpacing"/>
              <w:cnfStyle w:val="000000100000" w:firstRow="0" w:lastRow="0" w:firstColumn="0" w:lastColumn="0" w:oddVBand="0" w:evenVBand="0" w:oddHBand="1" w:evenHBand="0" w:firstRowFirstColumn="0" w:firstRowLastColumn="0" w:lastRowFirstColumn="0" w:lastRowLastColumn="0"/>
            </w:pPr>
            <w:r>
              <w:t>Histgramming feature values</w:t>
            </w:r>
          </w:p>
          <w:p>
            <w:pPr>
              <w:pStyle w:val="NoSpacing"/>
              <w:cnfStyle w:val="000000100000" w:firstRow="0" w:lastRow="0" w:firstColumn="0" w:lastColumn="0" w:oddVBand="0" w:evenVBand="0" w:oddHBand="1" w:evenHBand="0" w:firstRowFirstColumn="0" w:firstRowLastColumn="0" w:lastRowFirstColumn="0" w:lastRowLastColumn="0"/>
            </w:pPr>
            <w:r>
              <w:t>Histogram equalization</w:t>
            </w:r>
          </w:p>
          <w:p>
            <w:pPr>
              <w:pStyle w:val="NoSpacing"/>
              <w:cnfStyle w:val="000000100000" w:firstRow="0" w:lastRow="0" w:firstColumn="0" w:lastColumn="0" w:oddVBand="0" w:evenVBand="0" w:oddHBand="1" w:evenHBand="0" w:firstRowFirstColumn="0" w:firstRowLastColumn="0" w:lastRowFirstColumn="0" w:lastRowLastColumn="0"/>
            </w:pPr>
            <w:r>
              <w:t>Threshold selection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Image operators</w:t>
            </w:r>
          </w:p>
          <w:p>
            <w:pPr>
              <w:pStyle w:val="NoSpacing"/>
              <w:rPr>
                <w:b w:val="0"/>
                <w:bCs w:val="0"/>
              </w:rPr>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 transforms</w:t>
            </w:r>
          </w:p>
          <w:p>
            <w:pPr>
              <w:pStyle w:val="NoSpacing"/>
              <w:cnfStyle w:val="000000000000" w:firstRow="0" w:lastRow="0" w:firstColumn="0" w:lastColumn="0" w:oddVBand="0" w:evenVBand="0" w:oddHBand="0" w:evenHBand="0" w:firstRowFirstColumn="0" w:firstRowLastColumn="0" w:lastRowFirstColumn="0" w:lastRowLastColumn="0"/>
            </w:pPr>
            <w:r>
              <w:t>Image coding</w:t>
            </w:r>
          </w:p>
          <w:p>
            <w:pPr>
              <w:pStyle w:val="NoSpacing"/>
              <w:cnfStyle w:val="000000000000" w:firstRow="0" w:lastRow="0" w:firstColumn="0" w:lastColumn="0" w:oddVBand="0" w:evenVBand="0" w:oddHBand="0" w:evenHBand="0" w:firstRowFirstColumn="0" w:firstRowLastColumn="0" w:lastRowFirstColumn="0" w:lastRowLastColumn="0"/>
            </w:pPr>
            <w:r>
              <w:t>Image compression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Geometric operators</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Resampling</w:t>
            </w:r>
          </w:p>
          <w:p>
            <w:pPr>
              <w:pStyle w:val="NoSpacing"/>
              <w:cnfStyle w:val="000000100000" w:firstRow="0" w:lastRow="0" w:firstColumn="0" w:lastColumn="0" w:oddVBand="0" w:evenVBand="0" w:oddHBand="1" w:evenHBand="0" w:firstRowFirstColumn="0" w:firstRowLastColumn="0" w:lastRowFirstColumn="0" w:lastRowLastColumn="0"/>
            </w:pPr>
            <w:r>
              <w:t>Warping</w:t>
            </w:r>
          </w:p>
          <w:p>
            <w:pPr>
              <w:pStyle w:val="NoSpacing"/>
              <w:cnfStyle w:val="000000100000" w:firstRow="0" w:lastRow="0" w:firstColumn="0" w:lastColumn="0" w:oddVBand="0" w:evenVBand="0" w:oddHBand="1" w:evenHBand="0" w:firstRowFirstColumn="0" w:firstRowLastColumn="0" w:lastRowFirstColumn="0" w:lastRowLastColumn="0"/>
            </w:pPr>
            <w:r>
              <w:t>Pyramids</w:t>
            </w:r>
          </w:p>
        </w:tc>
      </w:tr>
    </w:tbl>
    <w:p>
      <w:pPr>
        <w:pStyle w:val="Normalafterlist"/>
      </w:pPr>
      <w:r>
        <w:t>Specific operators supported in the current release are described below.</w:t>
      </w:r>
    </w:p>
    <w:p>
      <w:pPr>
        <w:pStyle w:val="Heading1"/>
      </w:pPr>
      <w:r>
        <w:lastRenderedPageBreak/>
        <w:t>Experiments</w:t>
      </w:r>
    </w:p>
    <w:p>
      <w:pPr>
        <w:pStyle w:val="NoSpacing"/>
      </w:pPr>
      <w:r>
        <w:t>Each script runs an experiment that consists of a series of experiments steps. Each step consists of:</w:t>
      </w:r>
    </w:p>
    <w:p>
      <w:pPr>
        <w:pStyle w:val="NoSpacing"/>
        <w:numPr>
          <w:ilvl w:val="0"/>
          <w:numId w:val="17"/>
        </w:numPr>
      </w:pPr>
      <w:r>
        <w:t>One or more input images or other types of data</w:t>
      </w:r>
    </w:p>
    <w:p>
      <w:pPr>
        <w:pStyle w:val="NoSpacing"/>
        <w:numPr>
          <w:ilvl w:val="0"/>
          <w:numId w:val="17"/>
        </w:numPr>
      </w:pPr>
      <w:r>
        <w:t>An image processing operator</w:t>
      </w:r>
    </w:p>
    <w:p>
      <w:pPr>
        <w:pStyle w:val="NoSpacing"/>
        <w:numPr>
          <w:ilvl w:val="0"/>
          <w:numId w:val="17"/>
        </w:numPr>
      </w:pPr>
      <w:r>
        <w:t>Parameters controlling the operator function</w:t>
      </w:r>
    </w:p>
    <w:p>
      <w:pPr>
        <w:pStyle w:val="NoSpacing"/>
        <w:numPr>
          <w:ilvl w:val="0"/>
          <w:numId w:val="17"/>
        </w:numPr>
      </w:pPr>
      <w:r>
        <w:t xml:space="preserve">One or more output image or other types of data </w:t>
      </w:r>
    </w:p>
    <w:p>
      <w:pPr>
        <w:pStyle w:val="Normalafterlist"/>
      </w:pPr>
      <w:r>
        <w:t>These scripts may be run against a set of sample images to test the effectiveness of the processing. Data produced by experiments are saved. The processing results for operators are logged for later review.</w:t>
      </w:r>
    </w:p>
    <w:p>
      <w:pPr>
        <w:pStyle w:val="Heading1"/>
      </w:pPr>
      <w:r>
        <w:t>Data Type Formats</w:t>
      </w:r>
    </w:p>
    <w:p>
      <w:r>
        <w:t>Each data type is stored in its own format. The data types supported in the current release are:</w:t>
      </w:r>
    </w:p>
    <w:tbl>
      <w:tblPr>
        <w:tblStyle w:val="PlainTable1"/>
        <w:tblW w:w="0" w:type="auto"/>
        <w:tblLook w:val="04A0" w:firstRow="1" w:lastRow="0" w:firstColumn="1" w:lastColumn="0" w:noHBand="0" w:noVBand="1"/>
      </w:tblPr>
      <w:tblGrid>
        <w:gridCol w:w="2505"/>
        <w:gridCol w:w="684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Data type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Two-dimensional matrices of grayscale or color values.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Frequency distributions for sets of values, such as pixel values in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accumulator data</w:t>
            </w:r>
          </w:p>
        </w:tc>
        <w:tc>
          <w:tcPr>
            <w:tcW w:w="0" w:type="auto"/>
          </w:tcPr>
          <w:p>
            <w:pPr>
              <w:cnfStyle w:val="000000100000" w:firstRow="0" w:lastRow="0" w:firstColumn="0" w:lastColumn="0" w:oddVBand="0" w:evenVBand="0" w:oddHBand="1" w:evenHBand="0" w:firstRowFirstColumn="0" w:firstRowLastColumn="0" w:lastRowFirstColumn="0" w:lastRowLastColumn="0"/>
            </w:pPr>
            <w:r>
              <w:t>Hough transform (rho, theta) counts for detection of lines in edge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peak lines</w:t>
            </w:r>
          </w:p>
        </w:tc>
        <w:tc>
          <w:tcPr>
            <w:tcW w:w="0" w:type="auto"/>
          </w:tcPr>
          <w:p>
            <w:pPr>
              <w:cnfStyle w:val="000000000000" w:firstRow="0" w:lastRow="0" w:firstColumn="0" w:lastColumn="0" w:oddVBand="0" w:evenVBand="0" w:oddHBand="0" w:evenHBand="0" w:firstRowFirstColumn="0" w:firstRowLastColumn="0" w:lastRowFirstColumn="0" w:lastRowLastColumn="0"/>
            </w:pPr>
            <w:r>
              <w:t>Lines in polar coordinates selected from Hough accumulators.</w:t>
            </w:r>
          </w:p>
        </w:tc>
      </w:tr>
    </w:tbl>
    <w:p>
      <w:pPr>
        <w:pStyle w:val="Heading2"/>
      </w:pPr>
      <w:r>
        <w:t xml:space="preserve">Image data type </w:t>
      </w:r>
    </w:p>
    <w:p>
      <w:r>
        <w:t>Images are a matrix of pixel values consists of one or more components. Grayscale images have one component value per pixel, color images have three RGB component values. Each component pixel value is stored as one of three binary formats. OpenCV “depth” codes are used to describe the binary formats.</w:t>
      </w:r>
    </w:p>
    <w:tbl>
      <w:tblPr>
        <w:tblStyle w:val="PlainTable1"/>
        <w:tblW w:w="0" w:type="auto"/>
        <w:tblLook w:val="04A0" w:firstRow="1" w:lastRow="0" w:firstColumn="1" w:lastColumn="0" w:noHBand="0" w:noVBand="1"/>
      </w:tblPr>
      <w:tblGrid>
        <w:gridCol w:w="2155"/>
        <w:gridCol w:w="2246"/>
        <w:gridCol w:w="294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pPr>
            <w:r>
              <w:t>Value depth</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Value range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 xml:space="preserve">Description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r>
              <w:rPr>
                <w:b w:val="0"/>
                <w:bCs w:val="0"/>
              </w:rPr>
              <w:t>CV_8U</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0..255</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unsigned byte values</w:t>
            </w:r>
          </w:p>
        </w:tc>
      </w:tr>
      <w:t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r>
              <w:rPr>
                <w:b w:val="0"/>
                <w:bCs w:val="0"/>
              </w:rPr>
              <w:t>CV_32S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INT_MIN..INT_MAX</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signed 32-bit integer values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r>
              <w:rPr>
                <w:b w:val="0"/>
                <w:bCs w:val="0"/>
              </w:rPr>
              <w:t>CV_32F</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FLT_MIN..FLT_MAX</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signed 32-bit floating values</w:t>
            </w:r>
          </w:p>
        </w:tc>
      </w:tr>
    </w:tbl>
    <w:p>
      <w:pPr>
        <w:pStyle w:val="Normalafterlist"/>
      </w:pPr>
      <w:r>
        <w:t>CV_8U images are in JPEG format. Images generated by operators generally use CV_8U, CV_32S, or CV_32F as input and generate CV_32S or CV_32F on output, except as noted in the operator descriptions. CV_32S and CV_32F images may be used interchangeably without having to specify the depth in operators, though CV_32F images are output if any input image is CV_32F. The "transform-intensity-map" operator can map CV_32S and CV_32F images to CV_8U JPEG for display.</w:t>
      </w:r>
    </w:p>
    <w:p>
      <w:r>
        <w:t xml:space="preserve">JPEG image file format is defined by the </w:t>
      </w:r>
      <w:hyperlink r:id="rId15" w:history="1">
        <w:r>
          <w:rPr>
            <w:rStyle w:val="Hyperlink"/>
          </w:rPr>
          <w:t>JPEG standard</w:t>
        </w:r>
      </w:hyperlink>
      <w:r>
        <w:t>. ‘Binary’ image data files are defined by the workbench and have the following format. Color RGB pixels are stored as three consecutive pixel values, one for each component. The three pixel values represent the red, green, and blue components.</w:t>
      </w:r>
    </w:p>
    <w:tbl>
      <w:tblPr>
        <w:tblStyle w:val="PlainTable1"/>
        <w:tblW w:w="0" w:type="auto"/>
        <w:tblLook w:val="04A0" w:firstRow="1" w:lastRow="0" w:firstColumn="1" w:lastColumn="0" w:noHBand="0" w:noVBand="1"/>
      </w:tblPr>
      <w:tblGrid>
        <w:gridCol w:w="1415"/>
        <w:gridCol w:w="2431"/>
        <w:gridCol w:w="550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CV_8U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 has value 1</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image data</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rows * cols * components binary pixel values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Each value is CV_8U, CV_32S, or CV_32F as specified by the depth. Color pixels are consecutive 32-bit integer red, green, and blue values.</w:t>
            </w:r>
          </w:p>
        </w:tc>
      </w:tr>
    </w:tbl>
    <w:p>
      <w:pPr>
        <w:pStyle w:val="Heading2"/>
      </w:pPr>
      <w:r>
        <w:t>Histogram data type format</w:t>
      </w:r>
    </w:p>
    <w:p>
      <w:r>
        <w:t>Histograms count the number of different values for any data type containing a range of values, such as images. The stored histogram data bins correspond to a values ranging from a lower to an upper pixel value. The number of histogram bins, the lower value, and the upper value determine into which bin a value is counted. Values below the lower value are counted in the first bin, and values above the upper value are counted in the last bin. The bin corresponding to a value is given by this:</w:t>
      </w:r>
    </w:p>
    <w:p>
      <w:pPr>
        <w:pStyle w:val="code"/>
      </w:pPr>
      <w:r>
        <w:t xml:space="preserve">  if value &lt; lower_value</w:t>
      </w:r>
    </w:p>
    <w:p>
      <w:pPr>
        <w:pStyle w:val="code"/>
      </w:pPr>
      <w:r>
        <w:t xml:space="preserve">    bin no. = 0</w:t>
      </w:r>
    </w:p>
    <w:p>
      <w:pPr>
        <w:pStyle w:val="code"/>
      </w:pPr>
      <w:r>
        <w:t xml:space="preserve">  else if value &gt; upper_value</w:t>
      </w:r>
    </w:p>
    <w:p>
      <w:pPr>
        <w:pStyle w:val="code"/>
      </w:pPr>
      <w:r>
        <w:t xml:space="preserve">    bin no. = no. bins – 1</w:t>
      </w:r>
    </w:p>
    <w:p>
      <w:pPr>
        <w:pStyle w:val="code"/>
      </w:pPr>
      <w:r>
        <w:t xml:space="preserve">  else </w:t>
      </w:r>
    </w:p>
    <w:p>
      <w:pPr>
        <w:pStyle w:val="code"/>
      </w:pPr>
      <w:r>
        <w:t xml:space="preserve">    bin no. = round((no. bins – 1) * (value – lower_value) / (upper_value – lower_value))</w:t>
      </w:r>
    </w:p>
    <w:p>
      <w:pPr>
        <w:pStyle w:val="Normalafterlist"/>
      </w:pPr>
      <w:r>
        <w:t>The histogram data type indicates how histogram data is stored. There are both binary and text stored histogram formats. Binary histogram files are used only within this software. Text histogram files may be plotted with gnuplot or imported into Microsoft Excel for review.</w:t>
      </w:r>
    </w:p>
    <w:p>
      <w:pPr>
        <w:pStyle w:val="Heading3"/>
      </w:pPr>
      <w:r>
        <w:t>Binary histogram file format</w:t>
      </w:r>
    </w:p>
    <w:p>
      <w:r>
        <w:t>Binary histogram files contain the statistics for the value distribution, such as the minimum, maximum, and total counts for all bins, and the histogram bin counts. The binary histogram data files are defined by the workbench, and have the following format:</w:t>
      </w:r>
    </w:p>
    <w:tbl>
      <w:tblPr>
        <w:tblStyle w:val="PlainTable1"/>
        <w:tblW w:w="0" w:type="auto"/>
        <w:tblLook w:val="04A0" w:firstRow="1" w:lastRow="0" w:firstColumn="1" w:lastColumn="0" w:noHBand="0" w:noVBand="1"/>
      </w:tblPr>
      <w:tblGrid>
        <w:gridCol w:w="1922"/>
        <w:gridCol w:w="2132"/>
        <w:gridCol w:w="529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nbins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lower_value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lower pixel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upper_value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upper pixel value accumulated in the last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min_value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overall minimum image pixel value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max_value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overall maximum image pixel value </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min_count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max_count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total_count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total counts for all the bins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bookmarkStart w:id="0" w:name="_Hlk108876369"/>
            <w:r>
              <w:rPr>
                <w:b w:val="0"/>
                <w:bCs w:val="0"/>
              </w:rPr>
              <w:t>mean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image pixel value mean </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variance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image pixel value variance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sample variance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image pixel value sample variance </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image pixel value standard deviation </w:t>
            </w:r>
          </w:p>
        </w:tc>
      </w:tr>
      <w:bookmarkEnd w:id="0"/>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 data</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nbins * 32-bit integers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histogram bin data</w:t>
            </w:r>
          </w:p>
        </w:tc>
      </w:tr>
    </w:tbl>
    <w:p>
      <w:pPr>
        <w:pStyle w:val="Heading3"/>
      </w:pPr>
      <w:bookmarkStart w:id="1" w:name="_Ref109109220"/>
      <w:r>
        <w:lastRenderedPageBreak/>
        <w:t>Text histogram file format</w:t>
      </w:r>
      <w:bookmarkEnd w:id="1"/>
    </w:p>
    <w:p>
      <w:r>
        <w:t xml:space="preserve">Histogram text files are stored as input to display with gnuplot. Two files are created. A data file </w:t>
      </w:r>
      <w:r>
        <w:rPr>
          <w:i/>
          <w:iCs/>
        </w:rPr>
        <w:t>output-filename</w:t>
      </w:r>
      <w:r>
        <w:t>.txt is generated with each histogram bin stored as a record with the format:</w:t>
      </w:r>
    </w:p>
    <w:p>
      <w:pPr>
        <w:rPr>
          <w:i/>
          <w:iCs/>
        </w:rPr>
      </w:pPr>
      <w:r>
        <w:rPr>
          <w:i/>
          <w:iCs/>
        </w:rPr>
        <w:t xml:space="preserve">  bin-value bin-count</w:t>
      </w:r>
    </w:p>
    <w:p>
      <w:r>
        <w:t xml:space="preserve">where the </w:t>
      </w:r>
      <w:r>
        <w:rPr>
          <w:i/>
          <w:iCs/>
        </w:rPr>
        <w:t>bin-value</w:t>
      </w:r>
      <w:r>
        <w:t xml:space="preserve"> is the value that is accumulated in a given bin. It has this formula, where bin no. ranges from 0 to nbins-1:</w:t>
      </w:r>
    </w:p>
    <w:p>
      <w:pPr>
        <w:pStyle w:val="code"/>
        <w:rPr>
          <w:sz w:val="20"/>
          <w:szCs w:val="20"/>
        </w:rPr>
      </w:pPr>
      <w:r>
        <w:rPr>
          <w:sz w:val="20"/>
          <w:szCs w:val="20"/>
        </w:rPr>
        <w:t xml:space="preserve">  </w:t>
      </w:r>
      <w:r>
        <w:rPr>
          <w:i/>
          <w:iCs/>
          <w:sz w:val="20"/>
          <w:szCs w:val="20"/>
        </w:rPr>
        <w:t xml:space="preserve">bin-value </w:t>
      </w:r>
      <w:r>
        <w:rPr>
          <w:sz w:val="20"/>
          <w:szCs w:val="20"/>
        </w:rPr>
        <w:t>= lower_value + bin no. * (upper_value - lower_value) / (nbins – 1)</w:t>
      </w:r>
    </w:p>
    <w:p>
      <w:pPr>
        <w:pStyle w:val="code"/>
        <w:rPr>
          <w:sz w:val="20"/>
          <w:szCs w:val="20"/>
        </w:rPr>
      </w:pPr>
    </w:p>
    <w:p>
      <w:r>
        <w:t xml:space="preserve">A gnuplot script file </w:t>
      </w:r>
      <w:r>
        <w:rPr>
          <w:i/>
          <w:iCs/>
        </w:rPr>
        <w:t>output-filename.</w:t>
      </w:r>
      <w:r>
        <w:t>gp is generated to display the histogram as:</w:t>
      </w:r>
    </w:p>
    <w:p>
      <w:pPr>
        <w:pStyle w:val="code"/>
        <w:rPr>
          <w:sz w:val="18"/>
          <w:szCs w:val="18"/>
        </w:rPr>
      </w:pPr>
      <w:r>
        <w:t xml:space="preserve">  </w:t>
      </w:r>
      <w:r>
        <w:rPr>
          <w:sz w:val="18"/>
          <w:szCs w:val="18"/>
        </w:rPr>
        <w:t>set style data histograms</w:t>
      </w:r>
    </w:p>
    <w:p>
      <w:pPr>
        <w:pStyle w:val="code"/>
        <w:rPr>
          <w:sz w:val="18"/>
          <w:szCs w:val="18"/>
        </w:rPr>
      </w:pPr>
      <w:r>
        <w:rPr>
          <w:sz w:val="18"/>
          <w:szCs w:val="18"/>
        </w:rPr>
        <w:t xml:space="preserve">  plot './</w:t>
      </w:r>
      <w:r>
        <w:rPr>
          <w:i/>
          <w:iCs/>
          <w:sz w:val="18"/>
          <w:szCs w:val="18"/>
        </w:rPr>
        <w:t>output-filename</w:t>
      </w:r>
      <w:r>
        <w:rPr>
          <w:sz w:val="18"/>
          <w:szCs w:val="18"/>
        </w:rPr>
        <w:t>.txt' using 2:xtic(1)</w:t>
      </w:r>
    </w:p>
    <w:p>
      <w:pPr>
        <w:pStyle w:val="code"/>
        <w:rPr>
          <w:sz w:val="18"/>
          <w:szCs w:val="18"/>
        </w:rPr>
      </w:pPr>
      <w:r>
        <w:rPr>
          <w:sz w:val="18"/>
          <w:szCs w:val="18"/>
        </w:rPr>
        <w:t xml:space="preserve">  pause -1 "Hit any key to continue"</w:t>
      </w:r>
    </w:p>
    <w:p>
      <w:pPr>
        <w:pStyle w:val="code"/>
        <w:rPr>
          <w:sz w:val="18"/>
          <w:szCs w:val="18"/>
        </w:rPr>
      </w:pPr>
      <w:r>
        <w:rPr>
          <w:sz w:val="18"/>
          <w:szCs w:val="18"/>
        </w:rPr>
        <w:t xml:space="preserve">  </w:t>
      </w:r>
    </w:p>
    <w:p>
      <w:r>
        <w:t>The script is run with this command, assuming gnuplot is installed:</w:t>
      </w:r>
    </w:p>
    <w:p>
      <w:pPr>
        <w:pStyle w:val="code"/>
        <w:rPr>
          <w:sz w:val="20"/>
          <w:szCs w:val="20"/>
        </w:rPr>
      </w:pPr>
      <w:r>
        <w:rPr>
          <w:sz w:val="20"/>
          <w:szCs w:val="20"/>
        </w:rPr>
        <w:t xml:space="preserve">  $ gnuplot </w:t>
      </w:r>
      <w:r>
        <w:rPr>
          <w:i/>
          <w:iCs/>
          <w:sz w:val="22"/>
          <w:szCs w:val="22"/>
        </w:rPr>
        <w:t>output</w:t>
      </w:r>
      <w:r>
        <w:rPr>
          <w:i/>
          <w:iCs/>
        </w:rPr>
        <w:t>-</w:t>
      </w:r>
      <w:r>
        <w:rPr>
          <w:i/>
          <w:iCs/>
          <w:sz w:val="20"/>
          <w:szCs w:val="20"/>
        </w:rPr>
        <w:t>filename.</w:t>
      </w:r>
      <w:r>
        <w:rPr>
          <w:sz w:val="20"/>
          <w:szCs w:val="20"/>
        </w:rPr>
        <w:t>gp</w:t>
      </w:r>
    </w:p>
    <w:p>
      <w:pPr>
        <w:pStyle w:val="Normalafterlist"/>
      </w:pPr>
      <w:r>
        <w:t>The text data file can also be imported into Microsoft Excel to review.</w:t>
      </w:r>
    </w:p>
    <w:p>
      <w:pPr>
        <w:pStyle w:val="Heading2"/>
      </w:pPr>
      <w:bookmarkStart w:id="2" w:name="_Ref108779080"/>
      <w:r>
        <w:t>Hough accumulator data type format</w:t>
      </w:r>
      <w:bookmarkEnd w:id="2"/>
    </w:p>
    <w:p>
      <w:r>
        <w:t>The Hough accumulator data type contains counts from the accumulated (rho, theta) polar lines calculated for each image point by the Hough algorithm. Lines are computed for angles theta between 0 and 180 degrees, where theta is incremented by a fixed number of degrees, theta_inc, between samples. The number of angles, nthetas, samples is:</w:t>
      </w:r>
    </w:p>
    <w:p>
      <w:pPr>
        <w:pStyle w:val="code"/>
        <w:rPr>
          <w:sz w:val="20"/>
          <w:szCs w:val="20"/>
        </w:rPr>
      </w:pPr>
      <w:r>
        <w:rPr>
          <w:sz w:val="20"/>
          <w:szCs w:val="20"/>
        </w:rPr>
        <w:t xml:space="preserve">  nthetas = 180 / theta_inc</w:t>
      </w:r>
    </w:p>
    <w:p>
      <w:pPr>
        <w:pStyle w:val="Normalafterlist"/>
      </w:pPr>
      <w:r>
        <w:t>For an image size (rows, cols), the polar line distance rho is computed from each (row, col) point with:</w:t>
      </w:r>
    </w:p>
    <w:p>
      <w:pPr>
        <w:pStyle w:val="code"/>
        <w:rPr>
          <w:sz w:val="20"/>
          <w:szCs w:val="20"/>
        </w:rPr>
      </w:pPr>
      <w:r>
        <w:rPr>
          <w:sz w:val="20"/>
          <w:szCs w:val="20"/>
        </w:rPr>
        <w:t xml:space="preserve">  rho = (col – cols/2) * cos(theta) + (rows/2 – rows) * sin(theta)</w:t>
      </w:r>
    </w:p>
    <w:p>
      <w:pPr>
        <w:pStyle w:val="Normalafterlist"/>
      </w:pPr>
      <w:r>
        <w:t>The number of rho values, max_rho, for images is:</w:t>
      </w:r>
    </w:p>
    <w:p>
      <w:pPr>
        <w:pStyle w:val="code"/>
        <w:rPr>
          <w:sz w:val="20"/>
          <w:szCs w:val="20"/>
        </w:rPr>
      </w:pPr>
      <w:r>
        <w:rPr>
          <w:sz w:val="20"/>
          <w:szCs w:val="20"/>
        </w:rPr>
        <w:t xml:space="preserve">  max_rho = sqrt(rows</w:t>
      </w:r>
      <w:r>
        <w:rPr>
          <w:sz w:val="20"/>
          <w:szCs w:val="20"/>
          <w:vertAlign w:val="superscript"/>
        </w:rPr>
        <w:t>2</w:t>
      </w:r>
      <w:r>
        <w:rPr>
          <w:sz w:val="20"/>
          <w:szCs w:val="20"/>
        </w:rPr>
        <w:t xml:space="preserve"> + columns</w:t>
      </w:r>
      <w:r>
        <w:rPr>
          <w:sz w:val="20"/>
          <w:szCs w:val="20"/>
          <w:vertAlign w:val="superscript"/>
        </w:rPr>
        <w:t>2</w:t>
      </w:r>
      <w:r>
        <w:rPr>
          <w:sz w:val="20"/>
          <w:szCs w:val="20"/>
        </w:rPr>
        <w:t>)</w:t>
      </w:r>
    </w:p>
    <w:p>
      <w:pPr>
        <w:pStyle w:val="Normalafterlist"/>
      </w:pPr>
      <w:r>
        <w:t>Each rho is accessed in the accumulator by bin index rho_index that corresponds to a rho with the value:</w:t>
      </w:r>
    </w:p>
    <w:p>
      <w:pPr>
        <w:pStyle w:val="code"/>
        <w:rPr>
          <w:sz w:val="20"/>
          <w:szCs w:val="20"/>
        </w:rPr>
      </w:pPr>
      <w:r>
        <w:rPr>
          <w:sz w:val="20"/>
          <w:szCs w:val="20"/>
        </w:rPr>
        <w:t xml:space="preserve">  rho_index = rho + max_rho / 2</w:t>
      </w:r>
    </w:p>
    <w:p>
      <w:pPr>
        <w:pStyle w:val="code"/>
        <w:rPr>
          <w:sz w:val="20"/>
          <w:szCs w:val="20"/>
        </w:rPr>
      </w:pPr>
      <w:r>
        <w:rPr>
          <w:sz w:val="20"/>
          <w:szCs w:val="20"/>
        </w:rPr>
        <w:t xml:space="preserve">  rho = rho_index – max_rho / 2</w:t>
      </w:r>
    </w:p>
    <w:p>
      <w:pPr>
        <w:pStyle w:val="Normalafterlist"/>
      </w:pPr>
      <w:r>
        <w:t>The Hough accumulator is indexed by (rho_index, theta_index), where theta_index is the index of the sampled angle used. theta_index corresponds to the angle:</w:t>
      </w:r>
    </w:p>
    <w:p>
      <w:pPr>
        <w:pStyle w:val="code"/>
        <w:rPr>
          <w:sz w:val="20"/>
          <w:szCs w:val="20"/>
        </w:rPr>
      </w:pPr>
      <w:r>
        <w:rPr>
          <w:sz w:val="20"/>
          <w:szCs w:val="20"/>
        </w:rPr>
        <w:t xml:space="preserve">  theta degrees = theta_index * theta_inc</w:t>
      </w:r>
    </w:p>
    <w:p>
      <w:pPr>
        <w:pStyle w:val="Normalafterlist"/>
      </w:pPr>
      <w:r>
        <w:t>Polar line (rho, theta) are generally input and stored as (rho_index, theta_index), except as noted.</w:t>
      </w:r>
    </w:p>
    <w:p>
      <w:pPr>
        <w:pStyle w:val="Heading3"/>
      </w:pPr>
      <w:r>
        <w:lastRenderedPageBreak/>
        <w:t>Hough accumulator data binary file format</w:t>
      </w:r>
    </w:p>
    <w:p>
      <w:r>
        <w:t>Binary histogram files contain the Hough accumulator parameters, the Hough accumulator counts, and some statistics of the counts. The binary Hough accumulator data files are defined by the workbench, and include the following fields:</w:t>
      </w:r>
    </w:p>
    <w:tbl>
      <w:tblPr>
        <w:tblStyle w:val="PlainTable1"/>
        <w:tblW w:w="0" w:type="auto"/>
        <w:tblLook w:val="04A0" w:firstRow="1" w:lastRow="0" w:firstColumn="1" w:lastColumn="0" w:noHBand="0" w:noVBand="1"/>
      </w:tblPr>
      <w:tblGrid>
        <w:gridCol w:w="2184"/>
        <w:gridCol w:w="2652"/>
        <w:gridCol w:w="451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theta_inc</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nthetas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angles sampled = 180 / theta_inc</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max_rho</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min_count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max_count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mean for the hough accumulator counts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variance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variance for the hough accumulator counts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sample variance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sample variance for the hough accumulator counts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standard deviation for the hough accumulator counts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 accumulator data</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max_rho * nthetas 32-bit integers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Hough accumulator (rho_index, theta_index) count data</w:t>
            </w:r>
          </w:p>
        </w:tc>
      </w:tr>
    </w:tbl>
    <w:p>
      <w:pPr>
        <w:pStyle w:val="Heading3"/>
      </w:pPr>
      <w:r>
        <w:t>Hough accumulator data text file format</w:t>
      </w:r>
    </w:p>
    <w:p>
      <w:r>
        <w:t>Hough accumulator text data is stored as tab-delimited text files with the following format. These files can be imported into Microsoft Excel for review.</w:t>
      </w: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560"/>
      </w:tblGrid>
      <w:tr>
        <w:tc>
          <w:tcPr>
            <w:tcW w:w="1705" w:type="dxa"/>
          </w:tcPr>
          <w:p>
            <w:r>
              <w:t>first line:</w:t>
            </w:r>
          </w:p>
        </w:tc>
        <w:tc>
          <w:tcPr>
            <w:tcW w:w="7560" w:type="dxa"/>
          </w:tcPr>
          <w:p>
            <w:r>
              <w:t>rho values from -max_rho/2 to max_rho/2</w:t>
            </w:r>
          </w:p>
        </w:tc>
      </w:tr>
      <w:tr>
        <w:tc>
          <w:tcPr>
            <w:tcW w:w="1705" w:type="dxa"/>
          </w:tcPr>
          <w:p>
            <w:r>
              <w:t>following lines:</w:t>
            </w:r>
          </w:p>
        </w:tc>
        <w:tc>
          <w:tcPr>
            <w:tcW w:w="7560" w:type="dxa"/>
          </w:tcPr>
          <w:p>
            <w:r>
              <w:t>sample theta in degrees, followed by each accumulator count for the corresponding (rho, theta_index)</w:t>
            </w:r>
          </w:p>
        </w:tc>
      </w:tr>
    </w:tbl>
    <w:p>
      <w:pPr>
        <w:pStyle w:val="Heading2"/>
      </w:pPr>
      <w:r>
        <w:t>Hough peak line data type format</w:t>
      </w:r>
    </w:p>
    <w:p>
      <w:pPr>
        <w:rPr>
          <w:sz w:val="20"/>
          <w:szCs w:val="20"/>
          <w:vertAlign w:val="superscript"/>
        </w:rPr>
      </w:pPr>
      <w:r>
        <w:t>Histogram peaks are polar (rho, theta) lines selected from the Hough accumulator. Each peak includes the accumulator count for that line.</w:t>
      </w:r>
    </w:p>
    <w:p>
      <w:pPr>
        <w:pStyle w:val="Heading3"/>
      </w:pPr>
      <w:r>
        <w:t>Hough peak line data binary file format</w:t>
      </w:r>
    </w:p>
    <w:p>
      <w:r>
        <w:t>The binary Hough peak line data is defined by the workbench, and have the following format. Polar line data is stored as (rho_index, theta_index). The corresponding rho and theta can be derived from:</w:t>
      </w:r>
    </w:p>
    <w:p>
      <w:pPr>
        <w:pStyle w:val="code"/>
        <w:rPr>
          <w:sz w:val="20"/>
          <w:szCs w:val="20"/>
        </w:rPr>
      </w:pPr>
      <w:r>
        <w:rPr>
          <w:sz w:val="20"/>
          <w:szCs w:val="20"/>
        </w:rPr>
        <w:t>rho = rho_index – max_rho / 2</w:t>
      </w:r>
    </w:p>
    <w:p>
      <w:pPr>
        <w:pStyle w:val="code"/>
        <w:rPr>
          <w:sz w:val="20"/>
          <w:szCs w:val="20"/>
        </w:rPr>
      </w:pPr>
      <w:r>
        <w:rPr>
          <w:sz w:val="20"/>
          <w:szCs w:val="20"/>
        </w:rPr>
        <w:t>theta degrees = theta_index * theta_inc</w:t>
      </w:r>
    </w:p>
    <w:p/>
    <w:tbl>
      <w:tblPr>
        <w:tblStyle w:val="PlainTable1"/>
        <w:tblW w:w="0" w:type="auto"/>
        <w:tblLook w:val="04A0" w:firstRow="1" w:lastRow="0" w:firstColumn="1" w:lastColumn="0" w:noHBand="0" w:noVBand="1"/>
      </w:tblPr>
      <w:tblGrid>
        <w:gridCol w:w="2075"/>
        <w:gridCol w:w="2284"/>
        <w:gridCol w:w="499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nlines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number of polar lines (rho_index, theta_index, count) </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theta_inc</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increment between sampled angles in degrees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max_rho</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Hough peak line data</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 * nlines 32-bit integers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polar line (rho_index, theta_index, count) data</w:t>
            </w:r>
          </w:p>
        </w:tc>
      </w:tr>
    </w:tbl>
    <w:p>
      <w:pPr>
        <w:pStyle w:val="Heading3"/>
      </w:pPr>
      <w:r>
        <w:t>Hough peak line data text file format</w:t>
      </w:r>
    </w:p>
    <w:p>
      <w:r>
        <w:t>Hough peak line text data is stored as tab-delimited text files with each line as a record in the following format. These files can be imported into Microsoft Excel for review.</w:t>
      </w:r>
    </w:p>
    <w:p>
      <w:pPr>
        <w:rPr>
          <w:i/>
          <w:iCs/>
        </w:rPr>
      </w:pPr>
      <w:r>
        <w:rPr>
          <w:i/>
          <w:iCs/>
        </w:rPr>
        <w:t>line-rho line-theta line-count</w:t>
      </w:r>
    </w:p>
    <w:p>
      <w:pPr>
        <w:pStyle w:val="Heading1"/>
      </w:pPr>
      <w:r>
        <w:t>Scripts</w:t>
      </w:r>
    </w:p>
    <w:p>
      <w:r>
        <w:t>Scripts are written in JSON format to define the operators in an experiment. Experiments have this JSON format:</w:t>
      </w:r>
    </w:p>
    <w:p>
      <w:pPr>
        <w:pStyle w:val="code"/>
      </w:pPr>
      <w:r>
        <w:tab/>
        <w:t>{</w:t>
      </w:r>
    </w:p>
    <w:p>
      <w:pPr>
        <w:pStyle w:val="code"/>
      </w:pPr>
      <w:r>
        <w:tab/>
        <w:t xml:space="preserve">  "experiment": {</w:t>
      </w:r>
    </w:p>
    <w:p>
      <w:pPr>
        <w:pStyle w:val="code"/>
      </w:pPr>
      <w:r>
        <w:tab/>
        <w:t xml:space="preserve">    "steps": [</w:t>
      </w:r>
    </w:p>
    <w:p>
      <w:pPr>
        <w:pStyle w:val="code"/>
      </w:pPr>
      <w:r>
        <w:tab/>
        <w:t xml:space="preserve">      {</w:t>
      </w:r>
    </w:p>
    <w:p>
      <w:pPr>
        <w:pStyle w:val="code"/>
        <w:rPr>
          <w:i/>
          <w:iCs/>
        </w:rPr>
      </w:pPr>
      <w:r>
        <w:tab/>
        <w:t xml:space="preserve">        </w:t>
      </w:r>
      <w:r>
        <w:rPr>
          <w:i/>
          <w:iCs/>
        </w:rPr>
        <w:t>step-definition</w:t>
      </w:r>
    </w:p>
    <w:p>
      <w:pPr>
        <w:pStyle w:val="code"/>
      </w:pPr>
      <w:r>
        <w:rPr>
          <w:i/>
          <w:iCs/>
        </w:rPr>
        <w:tab/>
      </w:r>
      <w:r>
        <w:t xml:space="preserve">      },</w:t>
      </w:r>
    </w:p>
    <w:p>
      <w:pPr>
        <w:pStyle w:val="code"/>
      </w:pPr>
      <w:r>
        <w:tab/>
        <w:t xml:space="preserve">      {</w:t>
      </w:r>
    </w:p>
    <w:p>
      <w:pPr>
        <w:pStyle w:val="code"/>
        <w:rPr>
          <w:i/>
          <w:iCs/>
        </w:rPr>
      </w:pPr>
      <w:r>
        <w:tab/>
        <w:t xml:space="preserve">        </w:t>
      </w:r>
      <w:r>
        <w:rPr>
          <w:i/>
          <w:iCs/>
        </w:rPr>
        <w:t>step-definition</w:t>
      </w:r>
    </w:p>
    <w:p>
      <w:pPr>
        <w:pStyle w:val="code"/>
      </w:pPr>
      <w:r>
        <w:rPr>
          <w:i/>
          <w:iCs/>
        </w:rPr>
        <w:tab/>
      </w:r>
      <w:r>
        <w:t xml:space="preserve">      },</w:t>
      </w:r>
    </w:p>
    <w:p>
      <w:pPr>
        <w:pStyle w:val="code"/>
        <w:rPr>
          <w:i/>
          <w:iCs/>
        </w:rPr>
      </w:pPr>
      <w:r>
        <w:tab/>
        <w:t xml:space="preserve">      a</w:t>
      </w:r>
      <w:r>
        <w:rPr>
          <w:i/>
          <w:iCs/>
        </w:rPr>
        <w:t>dditional-steps</w:t>
      </w:r>
    </w:p>
    <w:p>
      <w:pPr>
        <w:pStyle w:val="code"/>
      </w:pPr>
      <w:r>
        <w:rPr>
          <w:i/>
          <w:iCs/>
        </w:rPr>
        <w:tab/>
      </w:r>
      <w:r>
        <w:t xml:space="preserve">    ]</w:t>
      </w:r>
    </w:p>
    <w:p>
      <w:pPr>
        <w:pStyle w:val="code"/>
      </w:pPr>
      <w:r>
        <w:tab/>
        <w:t xml:space="preserve">  }</w:t>
      </w:r>
    </w:p>
    <w:p>
      <w:pPr>
        <w:pStyle w:val="code"/>
      </w:pPr>
      <w:r>
        <w:tab/>
        <w:t>}</w:t>
      </w:r>
    </w:p>
    <w:p>
      <w:pPr>
        <w:pStyle w:val="Normalafterlist"/>
      </w:pPr>
      <w:r>
        <w:t xml:space="preserve">Each </w:t>
      </w:r>
      <w:r>
        <w:rPr>
          <w:i/>
          <w:iCs/>
        </w:rPr>
        <w:t>step-definition</w:t>
      </w:r>
      <w:r>
        <w:t xml:space="preserve"> has the format:</w:t>
      </w:r>
    </w:p>
    <w:p>
      <w:pPr>
        <w:pStyle w:val="code"/>
      </w:pPr>
      <w:r>
        <w:tab/>
        <w:t>{</w:t>
      </w:r>
    </w:p>
    <w:p>
      <w:pPr>
        <w:pStyle w:val="code"/>
      </w:pPr>
      <w:r>
        <w:tab/>
        <w:t xml:space="preserve">  "id": </w:t>
      </w:r>
      <w:r>
        <w:rPr>
          <w:i/>
          <w:iCs/>
        </w:rPr>
        <w:t>step-index</w:t>
      </w:r>
      <w:r>
        <w:t>,</w:t>
      </w:r>
    </w:p>
    <w:p>
      <w:pPr>
        <w:pStyle w:val="code"/>
      </w:pPr>
      <w:r>
        <w:tab/>
        <w:t xml:space="preserve">  </w:t>
      </w:r>
      <w:r>
        <w:rPr>
          <w:i/>
          <w:iCs/>
        </w:rPr>
        <w:t>operator-applied</w:t>
      </w:r>
      <w:r>
        <w:t>,</w:t>
      </w:r>
    </w:p>
    <w:p>
      <w:pPr>
        <w:pStyle w:val="code"/>
      </w:pPr>
      <w:r>
        <w:tab/>
        <w:t xml:space="preserve">  “input-data”: [</w:t>
      </w:r>
    </w:p>
    <w:p>
      <w:pPr>
        <w:pStyle w:val="code"/>
      </w:pPr>
      <w:r>
        <w:rPr>
          <w:i/>
          <w:iCs/>
        </w:rPr>
        <w:tab/>
        <w:t xml:space="preserve">    input-data-descriptors</w:t>
      </w:r>
    </w:p>
    <w:p>
      <w:pPr>
        <w:pStyle w:val="code"/>
      </w:pPr>
      <w:r>
        <w:tab/>
        <w:t xml:space="preserve">   ],  </w:t>
      </w:r>
    </w:p>
    <w:p>
      <w:pPr>
        <w:pStyle w:val="code"/>
      </w:pPr>
      <w:r>
        <w:tab/>
        <w:t xml:space="preserve">  “output-data”: [</w:t>
      </w:r>
    </w:p>
    <w:p>
      <w:pPr>
        <w:pStyle w:val="code"/>
      </w:pPr>
      <w:r>
        <w:rPr>
          <w:i/>
          <w:iCs/>
        </w:rPr>
        <w:tab/>
        <w:t xml:space="preserve">    output-data-descriptors</w:t>
      </w:r>
    </w:p>
    <w:p>
      <w:pPr>
        <w:pStyle w:val="code"/>
      </w:pPr>
      <w:r>
        <w:tab/>
        <w:t xml:space="preserve">   ],  </w:t>
      </w:r>
    </w:p>
    <w:p>
      <w:pPr>
        <w:pStyle w:val="code"/>
      </w:pPr>
      <w:r>
        <w:tab/>
        <w:t xml:space="preserve">  “parameters”: [</w:t>
      </w:r>
    </w:p>
    <w:p>
      <w:pPr>
        <w:pStyle w:val="code"/>
        <w:rPr>
          <w:i/>
          <w:iCs/>
        </w:rPr>
      </w:pPr>
      <w:r>
        <w:tab/>
        <w:t xml:space="preserve">    </w:t>
      </w:r>
      <w:r>
        <w:rPr>
          <w:i/>
          <w:iCs/>
        </w:rPr>
        <w:t>parameters-applied</w:t>
      </w:r>
    </w:p>
    <w:p>
      <w:pPr>
        <w:pStyle w:val="code"/>
      </w:pPr>
      <w:r>
        <w:tab/>
        <w:t xml:space="preserve">   ]</w:t>
      </w:r>
    </w:p>
    <w:p>
      <w:pPr>
        <w:pStyle w:val="code"/>
      </w:pPr>
      <w:r>
        <w:tab/>
        <w:t>}</w:t>
      </w:r>
    </w:p>
    <w:p>
      <w:pPr>
        <w:pStyle w:val="Normalafterlist"/>
      </w:pPr>
      <w:r>
        <w:t>Multiple data descriptors may be specified for a step, for example if multiple input data sources are combined to produce the output, or for example if it is desired to produce both the binary and text formats for histogram data.</w:t>
      </w:r>
    </w:p>
    <w:p>
      <w:r>
        <w:t xml:space="preserve">Each </w:t>
      </w:r>
      <w:r>
        <w:rPr>
          <w:i/>
          <w:iCs/>
        </w:rPr>
        <w:t>operator-applied</w:t>
      </w:r>
      <w:r>
        <w:t xml:space="preserve"> has the format:</w:t>
      </w:r>
    </w:p>
    <w:p>
      <w:pPr>
        <w:spacing w:after="0" w:line="240" w:lineRule="auto"/>
        <w:rPr>
          <w:rFonts w:ascii="Lucida Console" w:hAnsi="Lucida Console"/>
          <w:sz w:val="16"/>
          <w:szCs w:val="16"/>
        </w:rPr>
      </w:pPr>
      <w:r>
        <w:rPr>
          <w:rFonts w:ascii="Lucida Console" w:hAnsi="Lucida Console"/>
          <w:sz w:val="16"/>
          <w:szCs w:val="16"/>
        </w:rPr>
        <w:t xml:space="preserve">        "operator": "</w:t>
      </w:r>
      <w:r>
        <w:rPr>
          <w:rFonts w:ascii="Lucida Console" w:hAnsi="Lucida Console"/>
          <w:i/>
          <w:iCs/>
          <w:sz w:val="16"/>
          <w:szCs w:val="16"/>
        </w:rPr>
        <w:t>operator-name</w:t>
      </w:r>
      <w:r>
        <w:rPr>
          <w:rFonts w:ascii="Lucida Console" w:hAnsi="Lucida Console"/>
          <w:sz w:val="16"/>
          <w:szCs w:val="16"/>
        </w:rPr>
        <w:t>",</w:t>
      </w:r>
    </w:p>
    <w:p>
      <w:pPr>
        <w:pStyle w:val="Normalafterlist"/>
      </w:pPr>
      <w:r>
        <w:t>The input-data-descriptors and output-data-descriptors are specified with:</w:t>
      </w:r>
    </w:p>
    <w:p>
      <w:pPr>
        <w:pStyle w:val="code"/>
      </w:pPr>
      <w:r>
        <w:tab/>
        <w:t>{</w:t>
      </w:r>
    </w:p>
    <w:p>
      <w:pPr>
        <w:pStyle w:val="code"/>
      </w:pPr>
      <w:r>
        <w:tab/>
        <w:t xml:space="preserve">  "id": </w:t>
      </w:r>
      <w:r>
        <w:rPr>
          <w:i/>
          <w:iCs/>
        </w:rPr>
        <w:t>descriptor-index</w:t>
      </w:r>
      <w:r>
        <w:t>,</w:t>
      </w:r>
    </w:p>
    <w:p>
      <w:pPr>
        <w:pStyle w:val="code"/>
      </w:pPr>
      <w:r>
        <w:tab/>
        <w:t xml:space="preserve">  "type": "</w:t>
      </w:r>
      <w:r>
        <w:rPr>
          <w:i/>
          <w:iCs/>
        </w:rPr>
        <w:t>data-type</w:t>
      </w:r>
      <w:r>
        <w:t>,</w:t>
      </w:r>
    </w:p>
    <w:p>
      <w:pPr>
        <w:pStyle w:val="code"/>
      </w:pPr>
      <w:r>
        <w:t xml:space="preserve">         "format": "</w:t>
      </w:r>
      <w:r>
        <w:rPr>
          <w:i/>
          <w:iCs/>
        </w:rPr>
        <w:t>data-format</w:t>
      </w:r>
      <w:r>
        <w:t>",</w:t>
      </w:r>
    </w:p>
    <w:p>
      <w:pPr>
        <w:pStyle w:val="code"/>
      </w:pPr>
      <w:r>
        <w:tab/>
        <w:t xml:space="preserve">  "repository": "</w:t>
      </w:r>
      <w:r>
        <w:rPr>
          <w:i/>
          <w:iCs/>
        </w:rPr>
        <w:t>data-storage-location</w:t>
      </w:r>
      <w:r>
        <w:t>",</w:t>
      </w:r>
    </w:p>
    <w:p>
      <w:pPr>
        <w:pStyle w:val="code"/>
        <w:rPr>
          <w:i/>
          <w:iCs/>
        </w:rPr>
      </w:pPr>
      <w:r>
        <w:tab/>
        <w:t xml:space="preserve">  </w:t>
      </w:r>
      <w:r>
        <w:rPr>
          <w:i/>
          <w:iCs/>
        </w:rPr>
        <w:t>additional-data-descriptor-parameters</w:t>
      </w:r>
    </w:p>
    <w:p>
      <w:pPr>
        <w:pStyle w:val="code"/>
      </w:pPr>
      <w:r>
        <w:tab/>
        <w:t>}</w:t>
      </w:r>
    </w:p>
    <w:p>
      <w:pPr>
        <w:pStyle w:val="Normalafterlist"/>
      </w:pPr>
      <w:r>
        <w:t xml:space="preserve">Each </w:t>
      </w:r>
      <w:r>
        <w:rPr>
          <w:i/>
          <w:iCs/>
        </w:rPr>
        <w:t>parameters-supplied</w:t>
      </w:r>
      <w:r>
        <w:t xml:space="preserve"> has this format, where all parameters including numbers have text values:</w:t>
      </w:r>
    </w:p>
    <w:p>
      <w:pPr>
        <w:pStyle w:val="code"/>
      </w:pPr>
      <w:r>
        <w:t xml:space="preserve">          "</w:t>
      </w:r>
      <w:r>
        <w:rPr>
          <w:i/>
          <w:iCs/>
        </w:rPr>
        <w:t>parameter-name</w:t>
      </w:r>
      <w:r>
        <w:t>": "</w:t>
      </w:r>
      <w:r>
        <w:rPr>
          <w:i/>
          <w:iCs/>
        </w:rPr>
        <w:t>value</w:t>
      </w:r>
      <w:r>
        <w:t>"</w:t>
      </w:r>
    </w:p>
    <w:p>
      <w:pPr>
        <w:pStyle w:val="Heading2"/>
      </w:pPr>
      <w:r>
        <w:lastRenderedPageBreak/>
        <w:t>Data Descriptors</w:t>
      </w:r>
    </w:p>
    <w:p>
      <w:r>
        <w:t xml:space="preserve">The data descriptor determines what type of data is handled by the data descriptor, in what format is that data stored, and in which type of repository is the data found. The </w:t>
      </w:r>
      <w:r>
        <w:rPr>
          <w:i/>
          <w:iCs/>
        </w:rPr>
        <w:t>data-type</w:t>
      </w:r>
      <w:r>
        <w:t xml:space="preserve"> and </w:t>
      </w:r>
      <w:r>
        <w:rPr>
          <w:i/>
          <w:iCs/>
        </w:rPr>
        <w:t xml:space="preserve">data-format </w:t>
      </w:r>
      <w:r>
        <w:t xml:space="preserve">have the following values. </w:t>
      </w:r>
    </w:p>
    <w:tbl>
      <w:tblPr>
        <w:tblStyle w:val="PlainTable1"/>
        <w:tblW w:w="0" w:type="auto"/>
        <w:tblLook w:val="04A0" w:firstRow="1" w:lastRow="0" w:firstColumn="1" w:lastColumn="0" w:noHBand="0" w:noVBand="1"/>
      </w:tblPr>
      <w:tblGrid>
        <w:gridCol w:w="2491"/>
        <w:gridCol w:w="1329"/>
        <w:gridCol w:w="553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Data type</w:t>
            </w:r>
          </w:p>
        </w:tc>
        <w:tc>
          <w:tcPr>
            <w:tcW w:w="0" w:type="auto"/>
          </w:tcPr>
          <w:p>
            <w:pPr>
              <w:cnfStyle w:val="100000000000" w:firstRow="1" w:lastRow="0" w:firstColumn="0" w:lastColumn="0" w:oddVBand="0" w:evenVBand="0" w:oddHBand="0" w:evenHBand="0" w:firstRowFirstColumn="0" w:firstRowLastColumn="0" w:lastRowFirstColumn="0" w:lastRowLastColumn="0"/>
            </w:pPr>
            <w:r>
              <w:rPr>
                <w:i/>
                <w:iCs/>
              </w:rPr>
              <w:t xml:space="preserve">data-type </w:t>
            </w:r>
          </w:p>
        </w:tc>
        <w:tc>
          <w:tcPr>
            <w:tcW w:w="0" w:type="auto"/>
          </w:tcPr>
          <w:p>
            <w:pPr>
              <w:cnfStyle w:val="100000000000" w:firstRow="1" w:lastRow="0" w:firstColumn="0" w:lastColumn="0" w:oddVBand="0" w:evenVBand="0" w:oddHBand="0" w:evenHBand="0" w:firstRowFirstColumn="0" w:firstRowLastColumn="0" w:lastRowFirstColumn="0" w:lastRowLastColumn="0"/>
              <w:rPr>
                <w:i/>
                <w:iCs/>
              </w:rPr>
            </w:pPr>
            <w:r>
              <w:rPr>
                <w:i/>
                <w:iCs/>
              </w:rPr>
              <w:t>data-format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for CV_32S or CV_32S data</w:t>
            </w:r>
            <w:r>
              <w:br/>
              <w:t>“jpeg” for CV_8U JPEG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for binary histogram data</w:t>
            </w:r>
          </w:p>
          <w:p>
            <w:pPr>
              <w:cnfStyle w:val="000000000000" w:firstRow="0" w:lastRow="0" w:firstColumn="0" w:lastColumn="0" w:oddVBand="0" w:evenVBand="0" w:oddHBand="0" w:evenHBand="0" w:firstRowFirstColumn="0" w:firstRowLastColumn="0" w:lastRowFirstColumn="0" w:lastRowLastColumn="0"/>
            </w:pPr>
            <w:r>
              <w:t>“text” for output text histogram data to display using gnuplot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accumulator data</w:t>
            </w:r>
          </w:p>
        </w:tc>
        <w:tc>
          <w:tcPr>
            <w:tcW w:w="0" w:type="auto"/>
          </w:tcPr>
          <w:p>
            <w:pPr>
              <w:cnfStyle w:val="000000100000" w:firstRow="0" w:lastRow="0" w:firstColumn="0" w:lastColumn="0" w:oddVBand="0" w:evenVBand="0" w:oddHBand="1" w:evenHBand="0" w:firstRowFirstColumn="0" w:firstRowLastColumn="0" w:lastRowFirstColumn="0" w:lastRowLastColumn="0"/>
            </w:pPr>
            <w:r>
              <w:t>“hough”</w:t>
            </w:r>
          </w:p>
        </w:tc>
        <w:tc>
          <w:tcPr>
            <w:tcW w:w="0" w:type="auto"/>
          </w:tcPr>
          <w:p>
            <w:pPr>
              <w:cnfStyle w:val="000000100000" w:firstRow="0" w:lastRow="0" w:firstColumn="0" w:lastColumn="0" w:oddVBand="0" w:evenVBand="0" w:oddHBand="1" w:evenHBand="0" w:firstRowFirstColumn="0" w:firstRowLastColumn="0" w:lastRowFirstColumn="0" w:lastRowLastColumn="0"/>
            </w:pPr>
            <w:r>
              <w:t>“binary” for binary Hough accumulator data</w:t>
            </w:r>
          </w:p>
          <w:p>
            <w:pPr>
              <w:cnfStyle w:val="000000100000" w:firstRow="0" w:lastRow="0" w:firstColumn="0" w:lastColumn="0" w:oddVBand="0" w:evenVBand="0" w:oddHBand="1" w:evenHBand="0" w:firstRowFirstColumn="0" w:firstRowLastColumn="0" w:lastRowFirstColumn="0" w:lastRowLastColumn="0"/>
            </w:pPr>
            <w:r>
              <w:t xml:space="preserve">“text” for output tab-delimited Hough accumulator data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peak lines</w:t>
            </w:r>
          </w:p>
        </w:tc>
        <w:tc>
          <w:tcPr>
            <w:tcW w:w="0" w:type="auto"/>
          </w:tcPr>
          <w:p>
            <w:pPr>
              <w:cnfStyle w:val="000000000000" w:firstRow="0" w:lastRow="0" w:firstColumn="0" w:lastColumn="0" w:oddVBand="0" w:evenVBand="0" w:oddHBand="0" w:evenHBand="0" w:firstRowFirstColumn="0" w:firstRowLastColumn="0" w:lastRowFirstColumn="0" w:lastRowLastColumn="0"/>
            </w:pPr>
            <w:r>
              <w:t>“polar-line”</w:t>
            </w:r>
          </w:p>
        </w:tc>
        <w:tc>
          <w:tcPr>
            <w:tcW w:w="0" w:type="auto"/>
          </w:tcPr>
          <w:p>
            <w:pPr>
              <w:cnfStyle w:val="000000000000" w:firstRow="0" w:lastRow="0" w:firstColumn="0" w:lastColumn="0" w:oddVBand="0" w:evenVBand="0" w:oddHBand="0" w:evenHBand="0" w:firstRowFirstColumn="0" w:firstRowLastColumn="0" w:lastRowFirstColumn="0" w:lastRowLastColumn="0"/>
            </w:pPr>
            <w:r>
              <w:t>binary” for binary Hough peak line data</w:t>
            </w:r>
          </w:p>
          <w:p>
            <w:pPr>
              <w:cnfStyle w:val="000000000000" w:firstRow="0" w:lastRow="0" w:firstColumn="0" w:lastColumn="0" w:oddVBand="0" w:evenVBand="0" w:oddHBand="0" w:evenHBand="0" w:firstRowFirstColumn="0" w:firstRowLastColumn="0" w:lastRowFirstColumn="0" w:lastRowLastColumn="0"/>
            </w:pPr>
            <w:r>
              <w:t>“text” for output tab-delimited Hough peak line data</w:t>
            </w:r>
          </w:p>
        </w:tc>
      </w:tr>
    </w:tbl>
    <w:p>
      <w:pPr>
        <w:pStyle w:val="Normalafterlist"/>
      </w:pPr>
      <w:r>
        <w:t>Input and output data may be stored in different types of repositories. Not all data types and data formats are supported for any given repository. Repositories to be supported include the following. Only filesystem repositories are supported in the current release.</w:t>
      </w:r>
    </w:p>
    <w:tbl>
      <w:tblPr>
        <w:tblStyle w:val="PlainTable1"/>
        <w:tblW w:w="0" w:type="auto"/>
        <w:tblLook w:val="04A0" w:firstRow="1" w:lastRow="0" w:firstColumn="1" w:lastColumn="0" w:noHBand="0" w:noVBand="1"/>
      </w:tblPr>
      <w:tblGrid>
        <w:gridCol w:w="1830"/>
        <w:gridCol w:w="361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Data repository</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“filesystem”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Files on the filesystem</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“berkeley_db”</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 Berkeley DB records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“internet”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Streamed Internet data (input only)</w:t>
            </w:r>
          </w:p>
        </w:tc>
      </w:tr>
    </w:tbl>
    <w:p>
      <w:pPr>
        <w:pStyle w:val="Normalafterlist"/>
      </w:pPr>
      <w:r>
        <w:t xml:space="preserve">Each repository type has specific additional parameters. Only data stored on the filesystem is available in the current release. </w:t>
      </w:r>
    </w:p>
    <w:p>
      <w:pPr>
        <w:pStyle w:val="Heading2"/>
      </w:pPr>
      <w:r>
        <w:t>Filesystem data repository</w:t>
      </w:r>
    </w:p>
    <w:p>
      <w:pPr>
        <w:pStyle w:val="Normalafterlist"/>
      </w:pPr>
      <w:r>
        <w:t>The filesystem data descriptor is specified with:</w:t>
      </w:r>
    </w:p>
    <w:p>
      <w:pPr>
        <w:pStyle w:val="code"/>
      </w:pPr>
      <w:r>
        <w:t xml:space="preserve">      "id": </w:t>
      </w:r>
      <w:r>
        <w:rPr>
          <w:i/>
          <w:iCs/>
        </w:rPr>
        <w:t>descriptor-index</w:t>
      </w:r>
      <w:r>
        <w:t>,</w:t>
      </w:r>
    </w:p>
    <w:p>
      <w:pPr>
        <w:pStyle w:val="code"/>
      </w:pPr>
      <w:r>
        <w:t xml:space="preserve">      "type": "</w:t>
      </w:r>
      <w:r>
        <w:rPr>
          <w:i/>
          <w:iCs/>
        </w:rPr>
        <w:t>data-type</w:t>
      </w:r>
      <w:r>
        <w:t>",</w:t>
      </w:r>
    </w:p>
    <w:p>
      <w:pPr>
        <w:pStyle w:val="code"/>
      </w:pPr>
      <w:r>
        <w:t xml:space="preserve">      "format": "</w:t>
      </w:r>
      <w:r>
        <w:rPr>
          <w:i/>
          <w:iCs/>
        </w:rPr>
        <w:t>data-format</w:t>
      </w:r>
      <w:r>
        <w:t>",</w:t>
      </w:r>
    </w:p>
    <w:p>
      <w:pPr>
        <w:pStyle w:val="code"/>
      </w:pPr>
      <w:r>
        <w:t xml:space="preserve">      "repository": "filesystem",</w:t>
      </w:r>
    </w:p>
    <w:p>
      <w:pPr>
        <w:pStyle w:val="code"/>
      </w:pPr>
      <w:r>
        <w:t xml:space="preserve">      "directory": "</w:t>
      </w:r>
      <w:r>
        <w:rPr>
          <w:i/>
          <w:iCs/>
        </w:rPr>
        <w:t>directory-location</w:t>
      </w:r>
      <w:r>
        <w:t>",</w:t>
      </w:r>
    </w:p>
    <w:p>
      <w:pPr>
        <w:pStyle w:val="code"/>
      </w:pPr>
      <w:r>
        <w:t xml:space="preserve">      "filename": "</w:t>
      </w:r>
      <w:r>
        <w:rPr>
          <w:i/>
          <w:iCs/>
        </w:rPr>
        <w:t>filename-base</w:t>
      </w:r>
      <w:r>
        <w:t>",</w:t>
      </w:r>
    </w:p>
    <w:p>
      <w:pPr>
        <w:pStyle w:val="code"/>
      </w:pPr>
      <w:r>
        <w:t xml:space="preserve">      "ext": "</w:t>
      </w:r>
      <w:r>
        <w:rPr>
          <w:i/>
          <w:iCs/>
        </w:rPr>
        <w:t>filename-extension</w:t>
      </w:r>
      <w:r>
        <w:t>"</w:t>
      </w:r>
    </w:p>
    <w:p>
      <w:pPr>
        <w:pStyle w:val="Normalafterlist"/>
      </w:pPr>
      <w:r>
        <w:t>The filesystem data repository supports all data types and data formats listed above. The file path read from or written to is “[</w:t>
      </w:r>
      <w:r>
        <w:rPr>
          <w:i/>
          <w:iCs/>
        </w:rPr>
        <w:t>directory</w:t>
      </w:r>
      <w:r>
        <w:t>/]</w:t>
      </w:r>
      <w:r>
        <w:rPr>
          <w:i/>
          <w:iCs/>
        </w:rPr>
        <w:t>filename-base</w:t>
      </w:r>
      <w:r>
        <w:t>.</w:t>
      </w:r>
      <w:r>
        <w:rPr>
          <w:i/>
          <w:iCs/>
        </w:rPr>
        <w:t>filename-extension</w:t>
      </w:r>
      <w:r>
        <w:t>". The extension may default to specific values for certain operations, such as that the default extension for image JPEG data is “jpg”.</w:t>
      </w:r>
    </w:p>
    <w:p>
      <w:pPr>
        <w:pStyle w:val="Heading2"/>
      </w:pPr>
      <w:r>
        <w:t>Script run results logging</w:t>
      </w:r>
    </w:p>
    <w:p>
      <w:r>
        <w:t xml:space="preserve">Scripts run results are added back into the original experiment run JSON text file and saved into  a log file. Results are logged into different levels of the script. The format in which results are added to the top-level of the experiment script follows. Results data added is shown in </w:t>
      </w:r>
      <w:r>
        <w:rPr>
          <w:b/>
          <w:bCs/>
        </w:rPr>
        <w:t>boldface</w:t>
      </w:r>
      <w:r>
        <w:t>:</w:t>
      </w:r>
    </w:p>
    <w:p>
      <w:pPr>
        <w:pStyle w:val="code"/>
        <w:ind w:firstLine="720"/>
      </w:pPr>
      <w:r>
        <w:t>{</w:t>
      </w:r>
    </w:p>
    <w:p>
      <w:pPr>
        <w:pStyle w:val="code"/>
      </w:pPr>
      <w:r>
        <w:tab/>
        <w:t xml:space="preserve">  "experiment": {</w:t>
      </w:r>
    </w:p>
    <w:p>
      <w:pPr>
        <w:pStyle w:val="code"/>
        <w:rPr>
          <w:b/>
          <w:bCs/>
        </w:rPr>
      </w:pPr>
      <w:r>
        <w:tab/>
      </w:r>
      <w:r>
        <w:rPr>
          <w:b/>
          <w:bCs/>
        </w:rPr>
        <w:t xml:space="preserve">    “run” : {</w:t>
      </w:r>
    </w:p>
    <w:p>
      <w:pPr>
        <w:pStyle w:val="code"/>
        <w:rPr>
          <w:b/>
          <w:bCs/>
        </w:rPr>
      </w:pPr>
      <w:r>
        <w:rPr>
          <w:b/>
          <w:bCs/>
        </w:rPr>
        <w:tab/>
        <w:t xml:space="preserve">        “script-path”: “</w:t>
      </w:r>
      <w:r>
        <w:rPr>
          <w:b/>
          <w:bCs/>
          <w:i/>
          <w:iCs/>
        </w:rPr>
        <w:t>script-path</w:t>
      </w:r>
      <w:r>
        <w:rPr>
          <w:b/>
          <w:bCs/>
        </w:rPr>
        <w:t>”,</w:t>
      </w:r>
    </w:p>
    <w:p>
      <w:pPr>
        <w:pStyle w:val="code"/>
        <w:rPr>
          <w:b/>
          <w:bCs/>
        </w:rPr>
      </w:pPr>
      <w:r>
        <w:rPr>
          <w:b/>
          <w:bCs/>
        </w:rPr>
        <w:tab/>
        <w:t xml:space="preserve">        “run-time”: “</w:t>
      </w:r>
      <w:r>
        <w:rPr>
          <w:b/>
          <w:bCs/>
          <w:i/>
          <w:iCs/>
        </w:rPr>
        <w:t>timestamp</w:t>
      </w:r>
      <w:r>
        <w:rPr>
          <w:b/>
          <w:bCs/>
        </w:rPr>
        <w:t>”,</w:t>
      </w:r>
    </w:p>
    <w:p>
      <w:pPr>
        <w:pStyle w:val="code"/>
        <w:rPr>
          <w:b/>
          <w:bCs/>
        </w:rPr>
      </w:pPr>
      <w:r>
        <w:rPr>
          <w:b/>
          <w:bCs/>
        </w:rPr>
        <w:lastRenderedPageBreak/>
        <w:tab/>
        <w:t xml:space="preserve">        “username”: “</w:t>
      </w:r>
      <w:r>
        <w:rPr>
          <w:b/>
          <w:bCs/>
          <w:i/>
          <w:iCs/>
        </w:rPr>
        <w:t>username</w:t>
      </w:r>
      <w:r>
        <w:rPr>
          <w:b/>
          <w:bCs/>
        </w:rPr>
        <w:t>”,</w:t>
      </w:r>
    </w:p>
    <w:p>
      <w:pPr>
        <w:pStyle w:val="code"/>
        <w:rPr>
          <w:b/>
          <w:bCs/>
        </w:rPr>
      </w:pPr>
      <w:r>
        <w:rPr>
          <w:b/>
          <w:bCs/>
        </w:rPr>
        <w:tab/>
        <w:t xml:space="preserve">        “version”: “</w:t>
      </w:r>
      <w:r>
        <w:rPr>
          <w:b/>
          <w:bCs/>
          <w:i/>
          <w:iCs/>
        </w:rPr>
        <w:t>program-version</w:t>
      </w:r>
      <w:r>
        <w:rPr>
          <w:b/>
          <w:bCs/>
        </w:rPr>
        <w:t>”</w:t>
      </w:r>
    </w:p>
    <w:p>
      <w:pPr>
        <w:pStyle w:val="code"/>
        <w:rPr>
          <w:b/>
          <w:bCs/>
        </w:rPr>
      </w:pPr>
      <w:r>
        <w:rPr>
          <w:b/>
          <w:bCs/>
        </w:rPr>
        <w:tab/>
        <w:t xml:space="preserve">    },</w:t>
      </w:r>
    </w:p>
    <w:p>
      <w:pPr>
        <w:pStyle w:val="code"/>
      </w:pPr>
      <w:r>
        <w:rPr>
          <w:b/>
          <w:bCs/>
        </w:rPr>
        <w:tab/>
      </w:r>
      <w:r>
        <w:t xml:space="preserve">    "steps": [</w:t>
      </w:r>
    </w:p>
    <w:p>
      <w:pPr>
        <w:pStyle w:val="code"/>
      </w:pPr>
      <w:r>
        <w:tab/>
        <w:t xml:space="preserve">      {</w:t>
      </w:r>
    </w:p>
    <w:p>
      <w:pPr>
        <w:pStyle w:val="code"/>
        <w:rPr>
          <w:i/>
          <w:iCs/>
        </w:rPr>
      </w:pPr>
      <w:r>
        <w:tab/>
        <w:t xml:space="preserve">        </w:t>
      </w:r>
      <w:r>
        <w:rPr>
          <w:i/>
          <w:iCs/>
        </w:rPr>
        <w:t>step-definition</w:t>
      </w:r>
    </w:p>
    <w:p>
      <w:pPr>
        <w:pStyle w:val="code"/>
      </w:pPr>
      <w:r>
        <w:rPr>
          <w:i/>
          <w:iCs/>
        </w:rPr>
        <w:tab/>
      </w:r>
      <w:r>
        <w:t xml:space="preserve">      },</w:t>
      </w:r>
    </w:p>
    <w:p>
      <w:pPr>
        <w:pStyle w:val="code"/>
      </w:pPr>
      <w:r>
        <w:tab/>
        <w:t xml:space="preserve">      {</w:t>
      </w:r>
    </w:p>
    <w:p>
      <w:pPr>
        <w:pStyle w:val="code"/>
        <w:rPr>
          <w:i/>
          <w:iCs/>
        </w:rPr>
      </w:pPr>
      <w:r>
        <w:tab/>
        <w:t xml:space="preserve">        </w:t>
      </w:r>
      <w:r>
        <w:rPr>
          <w:i/>
          <w:iCs/>
        </w:rPr>
        <w:t>step-definition</w:t>
      </w:r>
    </w:p>
    <w:p>
      <w:pPr>
        <w:pStyle w:val="code"/>
      </w:pPr>
      <w:r>
        <w:rPr>
          <w:i/>
          <w:iCs/>
        </w:rPr>
        <w:tab/>
      </w:r>
      <w:r>
        <w:t xml:space="preserve">      },</w:t>
      </w:r>
    </w:p>
    <w:p>
      <w:pPr>
        <w:pStyle w:val="code"/>
        <w:rPr>
          <w:i/>
          <w:iCs/>
        </w:rPr>
      </w:pPr>
      <w:r>
        <w:tab/>
        <w:t xml:space="preserve">      a</w:t>
      </w:r>
      <w:r>
        <w:rPr>
          <w:i/>
          <w:iCs/>
        </w:rPr>
        <w:t>dditional-steps</w:t>
      </w:r>
    </w:p>
    <w:p>
      <w:pPr>
        <w:pStyle w:val="code"/>
      </w:pPr>
      <w:r>
        <w:rPr>
          <w:i/>
          <w:iCs/>
        </w:rPr>
        <w:tab/>
      </w:r>
      <w:r>
        <w:t xml:space="preserve">    ]</w:t>
      </w:r>
    </w:p>
    <w:p>
      <w:pPr>
        <w:pStyle w:val="code"/>
      </w:pPr>
      <w:r>
        <w:tab/>
        <w:t xml:space="preserve">  }</w:t>
      </w:r>
    </w:p>
    <w:p>
      <w:pPr>
        <w:pStyle w:val="code"/>
      </w:pPr>
      <w:r>
        <w:tab/>
        <w:t>}</w:t>
      </w:r>
    </w:p>
    <w:p>
      <w:pPr>
        <w:pStyle w:val="Normalafterlist"/>
      </w:pPr>
      <w:r>
        <w:t xml:space="preserve">Results added to each </w:t>
      </w:r>
      <w:r>
        <w:rPr>
          <w:i/>
          <w:iCs/>
        </w:rPr>
        <w:t>step-definition</w:t>
      </w:r>
      <w:r>
        <w:t xml:space="preserve"> have the format:</w:t>
      </w:r>
    </w:p>
    <w:p>
      <w:pPr>
        <w:pStyle w:val="code"/>
      </w:pPr>
      <w:r>
        <w:tab/>
        <w:t>{</w:t>
      </w:r>
    </w:p>
    <w:p>
      <w:pPr>
        <w:pStyle w:val="code"/>
      </w:pPr>
      <w:r>
        <w:tab/>
        <w:t xml:space="preserve">  "id": </w:t>
      </w:r>
      <w:r>
        <w:rPr>
          <w:i/>
          <w:iCs/>
        </w:rPr>
        <w:t>step-index</w:t>
      </w:r>
      <w:r>
        <w:t>,</w:t>
      </w:r>
    </w:p>
    <w:p>
      <w:pPr>
        <w:pStyle w:val="code"/>
      </w:pPr>
      <w:r>
        <w:tab/>
        <w:t xml:space="preserve">  </w:t>
      </w:r>
      <w:r>
        <w:rPr>
          <w:i/>
          <w:iCs/>
        </w:rPr>
        <w:t>operator-applied</w:t>
      </w:r>
      <w:r>
        <w:t>,</w:t>
      </w:r>
    </w:p>
    <w:p>
      <w:pPr>
        <w:pStyle w:val="code"/>
      </w:pPr>
      <w:r>
        <w:tab/>
        <w:t xml:space="preserve">  “input-data”: [</w:t>
      </w:r>
    </w:p>
    <w:p>
      <w:pPr>
        <w:pStyle w:val="code"/>
      </w:pPr>
      <w:r>
        <w:rPr>
          <w:i/>
          <w:iCs/>
        </w:rPr>
        <w:tab/>
        <w:t xml:space="preserve">    input-data-descriptors</w:t>
      </w:r>
    </w:p>
    <w:p>
      <w:pPr>
        <w:pStyle w:val="code"/>
      </w:pPr>
      <w:r>
        <w:tab/>
        <w:t xml:space="preserve">   ],  </w:t>
      </w:r>
    </w:p>
    <w:p>
      <w:pPr>
        <w:pStyle w:val="code"/>
      </w:pPr>
      <w:r>
        <w:tab/>
        <w:t xml:space="preserve">  “output-data”: [</w:t>
      </w:r>
    </w:p>
    <w:p>
      <w:pPr>
        <w:pStyle w:val="code"/>
      </w:pPr>
      <w:r>
        <w:rPr>
          <w:i/>
          <w:iCs/>
        </w:rPr>
        <w:tab/>
        <w:t xml:space="preserve">    output-data-descriptors</w:t>
      </w:r>
    </w:p>
    <w:p>
      <w:pPr>
        <w:pStyle w:val="code"/>
      </w:pPr>
      <w:r>
        <w:tab/>
        <w:t xml:space="preserve">   ],  </w:t>
      </w:r>
    </w:p>
    <w:p>
      <w:pPr>
        <w:pStyle w:val="code"/>
      </w:pPr>
      <w:r>
        <w:tab/>
        <w:t xml:space="preserve">  “parameters”: [</w:t>
      </w:r>
    </w:p>
    <w:p>
      <w:pPr>
        <w:pStyle w:val="code"/>
        <w:rPr>
          <w:i/>
          <w:iCs/>
        </w:rPr>
      </w:pPr>
      <w:r>
        <w:tab/>
        <w:t xml:space="preserve">    </w:t>
      </w:r>
      <w:r>
        <w:rPr>
          <w:i/>
          <w:iCs/>
        </w:rPr>
        <w:t>parameters-applied</w:t>
      </w:r>
    </w:p>
    <w:p>
      <w:pPr>
        <w:pStyle w:val="code"/>
      </w:pPr>
      <w:r>
        <w:tab/>
        <w:t xml:space="preserve">   ],</w:t>
      </w:r>
    </w:p>
    <w:p>
      <w:pPr>
        <w:pStyle w:val="code"/>
        <w:rPr>
          <w:b/>
          <w:bCs/>
        </w:rPr>
      </w:pPr>
      <w:r>
        <w:tab/>
        <w:t xml:space="preserve">  </w:t>
      </w:r>
      <w:r>
        <w:rPr>
          <w:b/>
          <w:bCs/>
        </w:rPr>
        <w:t>“results”: {</w:t>
      </w:r>
    </w:p>
    <w:p>
      <w:pPr>
        <w:pStyle w:val="code"/>
        <w:rPr>
          <w:b/>
          <w:bCs/>
          <w:i/>
          <w:iCs/>
        </w:rPr>
      </w:pPr>
      <w:r>
        <w:rPr>
          <w:b/>
          <w:bCs/>
        </w:rPr>
        <w:tab/>
        <w:t xml:space="preserve">    </w:t>
      </w:r>
      <w:r>
        <w:rPr>
          <w:b/>
          <w:bCs/>
          <w:i/>
          <w:iCs/>
        </w:rPr>
        <w:t>operator-specific-run-results</w:t>
      </w:r>
    </w:p>
    <w:p>
      <w:pPr>
        <w:pStyle w:val="code"/>
        <w:rPr>
          <w:b/>
          <w:bCs/>
        </w:rPr>
      </w:pPr>
      <w:r>
        <w:rPr>
          <w:b/>
          <w:bCs/>
          <w:i/>
          <w:iCs/>
        </w:rPr>
        <w:tab/>
        <w:t xml:space="preserve">  </w:t>
      </w:r>
      <w:r>
        <w:rPr>
          <w:b/>
          <w:bCs/>
        </w:rPr>
        <w:t>}</w:t>
      </w:r>
    </w:p>
    <w:p>
      <w:pPr>
        <w:pStyle w:val="code"/>
      </w:pPr>
      <w:r>
        <w:tab/>
        <w:t>}</w:t>
      </w:r>
    </w:p>
    <w:p>
      <w:pPr>
        <w:pStyle w:val="Normalafterlist"/>
      </w:pPr>
      <w:r>
        <w:t xml:space="preserve">The </w:t>
      </w:r>
      <w:r>
        <w:rPr>
          <w:i/>
          <w:iCs/>
        </w:rPr>
        <w:t>operator-specific-run-results</w:t>
      </w:r>
      <w:r>
        <w:t xml:space="preserve"> are described in the operator sections below.</w:t>
      </w:r>
    </w:p>
    <w:p>
      <w:r>
        <w:t xml:space="preserve">In the event errors occur running operators, the </w:t>
      </w:r>
      <w:r>
        <w:rPr>
          <w:i/>
          <w:iCs/>
        </w:rPr>
        <w:t>step-definition</w:t>
      </w:r>
      <w:r>
        <w:t xml:space="preserve"> will have the format:</w:t>
      </w:r>
    </w:p>
    <w:p>
      <w:pPr>
        <w:pStyle w:val="code"/>
      </w:pPr>
      <w:r>
        <w:tab/>
        <w:t>{</w:t>
      </w:r>
    </w:p>
    <w:p>
      <w:pPr>
        <w:pStyle w:val="code"/>
      </w:pPr>
      <w:r>
        <w:tab/>
        <w:t xml:space="preserve">  "id": </w:t>
      </w:r>
      <w:r>
        <w:rPr>
          <w:i/>
          <w:iCs/>
        </w:rPr>
        <w:t>step-index</w:t>
      </w:r>
      <w:r>
        <w:t>,</w:t>
      </w:r>
    </w:p>
    <w:p>
      <w:pPr>
        <w:pStyle w:val="code"/>
      </w:pPr>
      <w:r>
        <w:tab/>
        <w:t xml:space="preserve">  </w:t>
      </w:r>
      <w:r>
        <w:rPr>
          <w:i/>
          <w:iCs/>
        </w:rPr>
        <w:t>operator-applied</w:t>
      </w:r>
      <w:r>
        <w:t>,</w:t>
      </w:r>
    </w:p>
    <w:p>
      <w:pPr>
        <w:pStyle w:val="code"/>
      </w:pPr>
      <w:r>
        <w:tab/>
        <w:t xml:space="preserve">  “input-data”: [</w:t>
      </w:r>
    </w:p>
    <w:p>
      <w:pPr>
        <w:pStyle w:val="code"/>
      </w:pPr>
      <w:r>
        <w:rPr>
          <w:i/>
          <w:iCs/>
        </w:rPr>
        <w:tab/>
        <w:t xml:space="preserve">    input-data-descriptors</w:t>
      </w:r>
    </w:p>
    <w:p>
      <w:pPr>
        <w:pStyle w:val="code"/>
      </w:pPr>
      <w:r>
        <w:tab/>
        <w:t xml:space="preserve">   ],  </w:t>
      </w:r>
    </w:p>
    <w:p>
      <w:pPr>
        <w:pStyle w:val="code"/>
      </w:pPr>
      <w:r>
        <w:tab/>
        <w:t xml:space="preserve">  “output-data”: [</w:t>
      </w:r>
    </w:p>
    <w:p>
      <w:pPr>
        <w:pStyle w:val="code"/>
      </w:pPr>
      <w:r>
        <w:rPr>
          <w:i/>
          <w:iCs/>
        </w:rPr>
        <w:tab/>
        <w:t xml:space="preserve">    output-data-descriptors</w:t>
      </w:r>
    </w:p>
    <w:p>
      <w:pPr>
        <w:pStyle w:val="code"/>
      </w:pPr>
      <w:r>
        <w:tab/>
        <w:t xml:space="preserve">   ],  </w:t>
      </w:r>
    </w:p>
    <w:p>
      <w:pPr>
        <w:pStyle w:val="code"/>
      </w:pPr>
      <w:r>
        <w:tab/>
        <w:t xml:space="preserve">  “parameters”: [</w:t>
      </w:r>
    </w:p>
    <w:p>
      <w:pPr>
        <w:pStyle w:val="code"/>
        <w:rPr>
          <w:i/>
          <w:iCs/>
        </w:rPr>
      </w:pPr>
      <w:r>
        <w:tab/>
        <w:t xml:space="preserve">    </w:t>
      </w:r>
      <w:r>
        <w:rPr>
          <w:i/>
          <w:iCs/>
        </w:rPr>
        <w:t>parameters-applied</w:t>
      </w:r>
    </w:p>
    <w:p>
      <w:pPr>
        <w:pStyle w:val="code"/>
      </w:pPr>
      <w:r>
        <w:tab/>
        <w:t xml:space="preserve">   ],</w:t>
      </w:r>
    </w:p>
    <w:p>
      <w:pPr>
        <w:pStyle w:val="code"/>
        <w:rPr>
          <w:b/>
          <w:bCs/>
        </w:rPr>
      </w:pPr>
      <w:r>
        <w:tab/>
        <w:t xml:space="preserve">  </w:t>
      </w:r>
      <w:r>
        <w:rPr>
          <w:b/>
          <w:bCs/>
        </w:rPr>
        <w:t>“errors”: [</w:t>
      </w:r>
    </w:p>
    <w:p>
      <w:pPr>
        <w:pStyle w:val="code"/>
        <w:rPr>
          <w:b/>
          <w:bCs/>
          <w:i/>
          <w:iCs/>
        </w:rPr>
      </w:pPr>
      <w:r>
        <w:rPr>
          <w:b/>
          <w:bCs/>
        </w:rPr>
        <w:tab/>
        <w:t xml:space="preserve">    </w:t>
      </w:r>
      <w:r>
        <w:rPr>
          <w:b/>
          <w:bCs/>
          <w:i/>
          <w:iCs/>
        </w:rPr>
        <w:t>operator-run-errors</w:t>
      </w:r>
    </w:p>
    <w:p>
      <w:pPr>
        <w:pStyle w:val="code"/>
        <w:rPr>
          <w:b/>
          <w:bCs/>
        </w:rPr>
      </w:pPr>
      <w:r>
        <w:rPr>
          <w:b/>
          <w:bCs/>
          <w:i/>
          <w:iCs/>
        </w:rPr>
        <w:tab/>
        <w:t xml:space="preserve">  </w:t>
      </w:r>
      <w:r>
        <w:rPr>
          <w:b/>
          <w:bCs/>
        </w:rPr>
        <w:t>]</w:t>
      </w:r>
    </w:p>
    <w:p>
      <w:pPr>
        <w:pStyle w:val="code"/>
      </w:pPr>
      <w:r>
        <w:tab/>
        <w:t>}</w:t>
      </w:r>
    </w:p>
    <w:p>
      <w:pPr>
        <w:pStyle w:val="Normalafterlist"/>
      </w:pPr>
      <w:r>
        <w:t xml:space="preserve">The </w:t>
      </w:r>
      <w:r>
        <w:rPr>
          <w:i/>
          <w:iCs/>
        </w:rPr>
        <w:t>operator-run-errors</w:t>
      </w:r>
      <w:r>
        <w:t xml:space="preserve"> have the format:</w:t>
      </w:r>
    </w:p>
    <w:p>
      <w:pPr>
        <w:pStyle w:val="code"/>
        <w:rPr>
          <w:sz w:val="20"/>
          <w:szCs w:val="20"/>
        </w:rPr>
      </w:pPr>
      <w:r>
        <w:rPr>
          <w:sz w:val="20"/>
          <w:szCs w:val="20"/>
        </w:rPr>
        <w:t xml:space="preserve">  “module-id”: “error-message”</w:t>
      </w:r>
    </w:p>
    <w:p>
      <w:pPr>
        <w:pStyle w:val="Normalafterlist"/>
      </w:pPr>
      <w:r>
        <w:t xml:space="preserve">where </w:t>
      </w:r>
      <w:r>
        <w:rPr>
          <w:i/>
          <w:iCs/>
        </w:rPr>
        <w:t xml:space="preserve">module </w:t>
      </w:r>
      <w:r>
        <w:t xml:space="preserve">is the routine in which the error occurred, </w:t>
      </w:r>
      <w:r>
        <w:rPr>
          <w:i/>
          <w:iCs/>
        </w:rPr>
        <w:t xml:space="preserve">id </w:t>
      </w:r>
      <w:r>
        <w:t xml:space="preserve">is a unique id for the error within the module, and </w:t>
      </w:r>
      <w:r>
        <w:rPr>
          <w:i/>
          <w:iCs/>
        </w:rPr>
        <w:t xml:space="preserve">error-message </w:t>
      </w:r>
      <w:r>
        <w:t xml:space="preserve">describes what error occurred. The </w:t>
      </w:r>
      <w:r>
        <w:rPr>
          <w:i/>
          <w:iCs/>
        </w:rPr>
        <w:t>module-id</w:t>
      </w:r>
      <w:r>
        <w:t xml:space="preserve"> can be used to look up an explanation of the error in a separate error message document.</w:t>
      </w:r>
    </w:p>
    <w:p>
      <w:pPr>
        <w:pStyle w:val="Heading2"/>
      </w:pPr>
      <w:r>
        <w:t>Running the script</w:t>
      </w:r>
    </w:p>
    <w:p>
      <w:r>
        <w:t>Scripts currently can be run only in Linux. The Linux program to runs scripts is the following, and can be found at this link:</w:t>
      </w:r>
    </w:p>
    <w:p>
      <w:hyperlink r:id="rId16" w:history="1">
        <w:r>
          <w:rPr>
            <w:rStyle w:val="Hyperlink"/>
          </w:rPr>
          <w:t>cv-workbench</w:t>
        </w:r>
      </w:hyperlink>
    </w:p>
    <w:p>
      <w:r>
        <w:t>A copy of this document describing that version of the program can be found at:</w:t>
      </w:r>
    </w:p>
    <w:p>
      <w:hyperlink r:id="rId17" w:history="1">
        <w:r>
          <w:rPr>
            <w:rStyle w:val="Hyperlink"/>
          </w:rPr>
          <w:t>cv-workbench.docx</w:t>
        </w:r>
      </w:hyperlink>
    </w:p>
    <w:p>
      <w:r>
        <w:t xml:space="preserve">The program can be run under an Intel-based Linux distribution such as </w:t>
      </w:r>
      <w:hyperlink r:id="rId18" w:history="1">
        <w:r>
          <w:rPr>
            <w:rStyle w:val="Hyperlink"/>
          </w:rPr>
          <w:t>Ubuntu</w:t>
        </w:r>
      </w:hyperlink>
      <w:r>
        <w:t xml:space="preserve">. A version of Linux under which the program can be run on Windows 10 that is fairly easy to install uses </w:t>
      </w:r>
      <w:hyperlink r:id="rId19" w:history="1">
        <w:r>
          <w:rPr>
            <w:rStyle w:val="Hyperlink"/>
          </w:rPr>
          <w:t>Windows Subsystem for Linux WSL2</w:t>
        </w:r>
      </w:hyperlink>
      <w:r>
        <w:t xml:space="preserve"> with Ubuntu or Pengwin.</w:t>
      </w:r>
    </w:p>
    <w:p>
      <w:r>
        <w:t>The program is run under Linux with this command line:</w:t>
      </w:r>
    </w:p>
    <w:p>
      <w:pPr>
        <w:pStyle w:val="code"/>
        <w:rPr>
          <w:i/>
          <w:iCs/>
          <w:sz w:val="20"/>
          <w:szCs w:val="20"/>
        </w:rPr>
      </w:pPr>
      <w:r>
        <w:rPr>
          <w:sz w:val="20"/>
          <w:szCs w:val="20"/>
        </w:rPr>
        <w:t xml:space="preserve">  $ ./cv-workbench </w:t>
      </w:r>
      <w:r>
        <w:rPr>
          <w:i/>
          <w:iCs/>
          <w:sz w:val="20"/>
          <w:szCs w:val="20"/>
        </w:rPr>
        <w:t>script-file log-file</w:t>
      </w:r>
    </w:p>
    <w:p>
      <w:pPr>
        <w:pStyle w:val="Normalafterlist"/>
      </w:pPr>
      <w:r>
        <w:t xml:space="preserve">The </w:t>
      </w:r>
      <w:r>
        <w:rPr>
          <w:i/>
          <w:iCs/>
        </w:rPr>
        <w:t xml:space="preserve">script-file </w:t>
      </w:r>
      <w:r>
        <w:t xml:space="preserve">and </w:t>
      </w:r>
      <w:r>
        <w:rPr>
          <w:i/>
          <w:iCs/>
        </w:rPr>
        <w:t xml:space="preserve">log-file </w:t>
      </w:r>
      <w:r>
        <w:t>are as described above. Serious errors that prevent running the script, such as a missing or invalid script file, are written to the terminal.</w:t>
      </w:r>
    </w:p>
    <w:p>
      <w:pPr>
        <w:pStyle w:val="Heading2"/>
      </w:pPr>
      <w:r>
        <w:t>Sample Operator Scripts</w:t>
      </w:r>
    </w:p>
    <w:p>
      <w:r>
        <w:t xml:space="preserve">Following are sample scripts for a Sobel operator and an image intensity map transform. </w:t>
      </w:r>
    </w:p>
    <w:p>
      <w:pPr>
        <w:pStyle w:val="Heading3"/>
      </w:pPr>
      <w:r>
        <w:t xml:space="preserve">Sobel Operator script experiment step </w:t>
      </w:r>
    </w:p>
    <w:p>
      <w:r>
        <w:t>A sample script experiment step specifying the Sobel operator is:</w:t>
      </w:r>
    </w:p>
    <w:p>
      <w:pPr>
        <w:shd w:val="clear" w:color="auto" w:fill="FFFFFF"/>
        <w:spacing w:after="0" w:line="240" w:lineRule="auto"/>
        <w:ind w:firstLine="720"/>
        <w:rPr>
          <w:rFonts w:ascii="Lucida Console" w:hAnsi="Lucida Console"/>
          <w:sz w:val="16"/>
          <w:szCs w:val="16"/>
        </w:rPr>
      </w:pPr>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"operator": "filter-edge-sobel",</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"input-data":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"jpeg",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"square45-90_gray",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"ext": "jpg"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"output-data":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"binary",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"square45-90_sobel_gray",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"ext": "bin"</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"parameters":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"orientation": "0"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eastAsia="Times New Roman" w:cs="Arial"/>
          <w:color w:val="222222"/>
          <w:sz w:val="24"/>
          <w:szCs w:val="24"/>
        </w:rPr>
      </w:pPr>
      <w:r>
        <w:rPr>
          <w:rFonts w:ascii="Lucida Console" w:hAnsi="Lucida Console"/>
          <w:sz w:val="16"/>
          <w:szCs w:val="16"/>
        </w:rPr>
        <w:tab/>
        <w:t>}</w:t>
      </w:r>
    </w:p>
    <w:p>
      <w:pPr>
        <w:pStyle w:val="Normalafterlist"/>
      </w:pPr>
      <w:r>
        <w:t>The significant elements of the script are:</w:t>
      </w:r>
    </w:p>
    <w:tbl>
      <w:tblPr>
        <w:tblStyle w:val="PlainTable1"/>
        <w:tblW w:w="0" w:type="auto"/>
        <w:tblLook w:val="04A0" w:firstRow="1" w:lastRow="0" w:firstColumn="1" w:lastColumn="0" w:noHBand="0" w:noVBand="1"/>
      </w:tblPr>
      <w:tblGrid>
        <w:gridCol w:w="4675"/>
        <w:gridCol w:w="467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75" w:type="dxa"/>
          </w:tcPr>
          <w:p>
            <w:r>
              <w:t>Script segment</w:t>
            </w:r>
          </w:p>
        </w:tc>
        <w:tc>
          <w:tcPr>
            <w:tcW w:w="4675" w:type="dxa"/>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
            </w:pPr>
            <w:r>
              <w:t>{</w:t>
            </w:r>
          </w:p>
          <w:p>
            <w:pPr>
              <w:pStyle w:val="code"/>
            </w:pPr>
            <w:r>
              <w:t xml:space="preserve">  "id": 1,</w:t>
            </w:r>
          </w:p>
          <w:p>
            <w:pPr>
              <w:pStyle w:val="code"/>
            </w:pPr>
            <w:r>
              <w:t xml:space="preserve">  "operator": "filter-edge-sobel",</w:t>
            </w:r>
          </w:p>
        </w:tc>
        <w:tc>
          <w:tcPr>
            <w:tcW w:w="4675" w:type="dxa"/>
          </w:tcPr>
          <w:p>
            <w:pPr>
              <w:cnfStyle w:val="000000100000" w:firstRow="0" w:lastRow="0" w:firstColumn="0" w:lastColumn="0" w:oddVBand="0" w:evenVBand="0" w:oddHBand="1" w:evenHBand="0" w:firstRowFirstColumn="0" w:firstRowLastColumn="0" w:lastRowFirstColumn="0" w:lastRowLastColumn="0"/>
            </w:pPr>
            <w:r>
              <w:t>This is the first experiment step, id 1, for the Sobel edge operator</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"input-data":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"jpeg",</w:t>
            </w:r>
          </w:p>
          <w:p>
            <w:pPr>
              <w:pStyle w:val="code"/>
            </w:pPr>
            <w:r>
              <w:t xml:space="preserve">      "directory": ".",</w:t>
            </w:r>
          </w:p>
          <w:p>
            <w:pPr>
              <w:pStyle w:val="code"/>
            </w:pPr>
            <w:r>
              <w:t xml:space="preserve">      "filename": "square45-90_gray",</w:t>
            </w:r>
          </w:p>
          <w:p>
            <w:pPr>
              <w:pStyle w:val="code"/>
            </w:pPr>
            <w:r>
              <w:t xml:space="preserve">      "ext": "jpg"</w:t>
            </w:r>
          </w:p>
          <w:p>
            <w:pPr>
              <w:pStyle w:val="code"/>
            </w:pPr>
            <w:r>
              <w:t xml:space="preserve">    }</w:t>
            </w:r>
          </w:p>
          <w:p>
            <w:pPr>
              <w:pStyle w:val="code"/>
            </w:pPr>
            <w:r>
              <w:t xml:space="preserve">  ],</w:t>
            </w:r>
          </w:p>
          <w:p>
            <w:pPr>
              <w:pStyle w:val="code"/>
            </w:pPr>
          </w:p>
        </w:tc>
        <w:tc>
          <w:tcPr>
            <w:tcW w:w="4675" w:type="dxa"/>
          </w:tcPr>
          <w:p>
            <w:pPr>
              <w:cnfStyle w:val="000000000000" w:firstRow="0" w:lastRow="0" w:firstColumn="0" w:lastColumn="0" w:oddVBand="0" w:evenVBand="0" w:oddHBand="0" w:evenHBand="0" w:firstRowFirstColumn="0" w:firstRowLastColumn="0" w:lastRowFirstColumn="0" w:lastRowLastColumn="0"/>
            </w:pPr>
            <w:r>
              <w:t>The input data for the operator is a CV_8U JPEG image file named “square45-90_gray.jpg” in the current directory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"output-data": [</w:t>
            </w:r>
          </w:p>
          <w:p>
            <w:pPr>
              <w:pStyle w:val="code"/>
            </w:pPr>
            <w:r>
              <w:t xml:space="preserve">    {</w:t>
            </w:r>
          </w:p>
          <w:p>
            <w:pPr>
              <w:pStyle w:val="code"/>
            </w:pPr>
            <w:r>
              <w:t xml:space="preserve">      "id": 1,</w:t>
            </w:r>
          </w:p>
          <w:p>
            <w:pPr>
              <w:pStyle w:val="code"/>
            </w:pPr>
            <w:r>
              <w:lastRenderedPageBreak/>
              <w:t xml:space="preserve">      "type": "image",</w:t>
            </w:r>
          </w:p>
          <w:p>
            <w:pPr>
              <w:pStyle w:val="code"/>
            </w:pPr>
            <w:r>
              <w:t xml:space="preserve">      "repository": "filesystem",</w:t>
            </w:r>
          </w:p>
          <w:p>
            <w:pPr>
              <w:pStyle w:val="code"/>
            </w:pPr>
            <w:r>
              <w:t xml:space="preserve">      "format": "binary",</w:t>
            </w:r>
          </w:p>
          <w:p>
            <w:pPr>
              <w:pStyle w:val="code"/>
            </w:pPr>
            <w:r>
              <w:t xml:space="preserve">      "directory": ".",</w:t>
            </w:r>
          </w:p>
          <w:p>
            <w:pPr>
              <w:pStyle w:val="code"/>
            </w:pPr>
            <w:r>
              <w:t xml:space="preserve">      "filename": "square45-90_sobel_gray",</w:t>
            </w:r>
          </w:p>
          <w:p>
            <w:pPr>
              <w:pStyle w:val="code"/>
            </w:pPr>
            <w:r>
              <w:t xml:space="preserve">      "ext": "bin"</w:t>
            </w:r>
          </w:p>
          <w:p>
            <w:pPr>
              <w:pStyle w:val="code"/>
            </w:pPr>
            <w:r>
              <w:t xml:space="preserve">    }</w:t>
            </w:r>
          </w:p>
          <w:p>
            <w:pPr>
              <w:pStyle w:val="code"/>
            </w:pPr>
            <w:r>
              <w:t xml:space="preserve">  ],</w:t>
            </w:r>
          </w:p>
        </w:tc>
        <w:tc>
          <w:tcPr>
            <w:tcW w:w="4675" w:type="dxa"/>
          </w:tcPr>
          <w:p>
            <w:pPr>
              <w:cnfStyle w:val="000000100000" w:firstRow="0" w:lastRow="0" w:firstColumn="0" w:lastColumn="0" w:oddVBand="0" w:evenVBand="0" w:oddHBand="1" w:evenHBand="0" w:firstRowFirstColumn="0" w:firstRowLastColumn="0" w:lastRowFirstColumn="0" w:lastRowLastColumn="0"/>
            </w:pPr>
            <w:r>
              <w:lastRenderedPageBreak/>
              <w:t>The output data for the operator is a CV_32S binary image file named “square45-</w:t>
            </w:r>
            <w:r>
              <w:lastRenderedPageBreak/>
              <w:t>90_sobel_gray.bin” in the current directory. The Sobel operator defines that the image is CV_32S.</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
            </w:pPr>
            <w:r>
              <w:lastRenderedPageBreak/>
              <w:t xml:space="preserve">  "parameters": {</w:t>
            </w:r>
          </w:p>
          <w:p>
            <w:pPr>
              <w:pStyle w:val="code"/>
            </w:pPr>
            <w:r>
              <w:t xml:space="preserve">    "orientation": "0"</w:t>
            </w:r>
          </w:p>
          <w:p>
            <w:pPr>
              <w:pStyle w:val="code"/>
            </w:pPr>
            <w:r>
              <w:t xml:space="preserve">  }</w:t>
            </w:r>
          </w:p>
          <w:p>
            <w:pPr>
              <w:pStyle w:val="code"/>
            </w:pPr>
            <w:r>
              <w:t>}</w:t>
            </w:r>
          </w:p>
        </w:tc>
        <w:tc>
          <w:tcPr>
            <w:tcW w:w="4675" w:type="dxa"/>
          </w:tcPr>
          <w:p>
            <w:pPr>
              <w:cnfStyle w:val="000000000000" w:firstRow="0" w:lastRow="0" w:firstColumn="0" w:lastColumn="0" w:oddVBand="0" w:evenVBand="0" w:oddHBand="0" w:evenHBand="0" w:firstRowFirstColumn="0" w:firstRowLastColumn="0" w:lastRowFirstColumn="0" w:lastRowLastColumn="0"/>
            </w:pPr>
            <w:r>
              <w:t>The script parameter defines the Sobel orientation as 0 degrees. The mask used is:</w:t>
            </w:r>
          </w:p>
          <w:p>
            <w:pPr>
              <w:pStyle w:val="code"/>
              <w:cnfStyle w:val="000000000000" w:firstRow="0" w:lastRow="0" w:firstColumn="0" w:lastColumn="0" w:oddVBand="0" w:evenVBand="0" w:oddHBand="0" w:evenHBand="0" w:firstRowFirstColumn="0" w:firstRowLastColumn="0" w:lastRowFirstColumn="0" w:lastRowLastColumn="0"/>
            </w:pPr>
            <w:r>
              <w:tab/>
              <w:t xml:space="preserve"> [-1, 0, 1]</w:t>
            </w:r>
          </w:p>
          <w:p>
            <w:pPr>
              <w:pStyle w:val="code"/>
              <w:cnfStyle w:val="000000000000" w:firstRow="0" w:lastRow="0" w:firstColumn="0" w:lastColumn="0" w:oddVBand="0" w:evenVBand="0" w:oddHBand="0" w:evenHBand="0" w:firstRowFirstColumn="0" w:firstRowLastColumn="0" w:lastRowFirstColumn="0" w:lastRowLastColumn="0"/>
            </w:pPr>
            <w:r>
              <w:tab/>
              <w:t xml:space="preserve"> [-2, 0, 2]</w:t>
            </w:r>
          </w:p>
          <w:p>
            <w:pPr>
              <w:pStyle w:val="code"/>
              <w:cnfStyle w:val="000000000000" w:firstRow="0" w:lastRow="0" w:firstColumn="0" w:lastColumn="0" w:oddVBand="0" w:evenVBand="0" w:oddHBand="0" w:evenHBand="0" w:firstRowFirstColumn="0" w:firstRowLastColumn="0" w:lastRowFirstColumn="0" w:lastRowLastColumn="0"/>
            </w:pPr>
            <w:r>
              <w:tab/>
              <w:t xml:space="preserve"> [-1, 0, 1]</w:t>
            </w:r>
          </w:p>
        </w:tc>
      </w:tr>
    </w:tbl>
    <w:p>
      <w:pPr>
        <w:pStyle w:val="Heading3"/>
      </w:pPr>
      <w:r>
        <w:t xml:space="preserve">Image Intensity Map Operator script experiment step </w:t>
      </w:r>
    </w:p>
    <w:p>
      <w:r>
        <w:t xml:space="preserve">A sample script experiment step specifying mapping image intensities for an input binary CV_32S or CV_32F image to a CV_8U JPEG output image follows. The operator detects that the input image is in either a CV_32S or CV_32F format and handles either one. </w:t>
      </w:r>
    </w:p>
    <w:p>
      <w:pPr>
        <w:shd w:val="clear" w:color="auto" w:fill="FFFFFF"/>
        <w:spacing w:after="0" w:line="240" w:lineRule="auto"/>
        <w:ind w:firstLine="720"/>
        <w:rPr>
          <w:rFonts w:ascii="Lucida Console" w:hAnsi="Lucida Console"/>
          <w:sz w:val="16"/>
          <w:szCs w:val="16"/>
        </w:rPr>
      </w:pPr>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"operator": "transform-intensity-map",</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"input-data":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"binary",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"square45-90_sobel_gray",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"ext": "bin"</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"output-data":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"jpeg",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"square45-90_sobel_gray",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"ext": "jpg"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"parameters":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"lower_in": "-1020",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"upper_in": "1020",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"lower_out": "0",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"upper_out": "255",</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"depth": "CV_8U"</w:t>
      </w:r>
    </w:p>
    <w:p>
      <w:pPr>
        <w:shd w:val="clear" w:color="auto" w:fill="FFFFFF"/>
        <w:spacing w:after="0" w:line="240" w:lineRule="auto"/>
        <w:rPr>
          <w:rFonts w:eastAsia="Times New Roman" w:cs="Arial"/>
          <w:color w:val="222222"/>
          <w:sz w:val="24"/>
          <w:szCs w:val="24"/>
        </w:rPr>
      </w:pPr>
      <w:r>
        <w:rPr>
          <w:rFonts w:ascii="Lucida Console" w:hAnsi="Lucida Console"/>
          <w:sz w:val="16"/>
          <w:szCs w:val="16"/>
        </w:rPr>
        <w:tab/>
        <w:t>}</w:t>
      </w:r>
    </w:p>
    <w:p>
      <w:pPr>
        <w:pStyle w:val="Normalafterlist"/>
      </w:pPr>
      <w:r>
        <w:t>The significant elements of the script are:</w:t>
      </w:r>
    </w:p>
    <w:tbl>
      <w:tblPr>
        <w:tblStyle w:val="PlainTable1"/>
        <w:tblW w:w="0" w:type="auto"/>
        <w:tblLook w:val="04A0" w:firstRow="1" w:lastRow="0" w:firstColumn="1" w:lastColumn="0" w:noHBand="0" w:noVBand="1"/>
      </w:tblPr>
      <w:tblGrid>
        <w:gridCol w:w="4675"/>
        <w:gridCol w:w="467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75" w:type="dxa"/>
          </w:tcPr>
          <w:p>
            <w:r>
              <w:t>Script segment</w:t>
            </w:r>
          </w:p>
        </w:tc>
        <w:tc>
          <w:tcPr>
            <w:tcW w:w="4675" w:type="dxa"/>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
            </w:pPr>
            <w:r>
              <w:t>{</w:t>
            </w:r>
          </w:p>
          <w:p>
            <w:pPr>
              <w:pStyle w:val="code"/>
            </w:pPr>
            <w:r>
              <w:t xml:space="preserve">  "id": 1,</w:t>
            </w:r>
          </w:p>
          <w:p>
            <w:pPr>
              <w:pStyle w:val="code"/>
            </w:pPr>
            <w:r>
              <w:t xml:space="preserve">  "operator": "transform-intensity-map",</w:t>
            </w:r>
          </w:p>
        </w:tc>
        <w:tc>
          <w:tcPr>
            <w:tcW w:w="4675" w:type="dxa"/>
          </w:tcPr>
          <w:p>
            <w:pPr>
              <w:cnfStyle w:val="000000100000" w:firstRow="0" w:lastRow="0" w:firstColumn="0" w:lastColumn="0" w:oddVBand="0" w:evenVBand="0" w:oddHBand="1" w:evenHBand="0" w:firstRowFirstColumn="0" w:firstRowLastColumn="0" w:lastRowFirstColumn="0" w:lastRowLastColumn="0"/>
            </w:pPr>
            <w:r>
              <w:t>This is the first experiment step, id 1, for the image intensity map operator</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"input-data":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"binary",</w:t>
            </w:r>
          </w:p>
          <w:p>
            <w:pPr>
              <w:pStyle w:val="code"/>
            </w:pPr>
            <w:r>
              <w:t xml:space="preserve">      "directory": ".",</w:t>
            </w:r>
          </w:p>
          <w:p>
            <w:pPr>
              <w:pStyle w:val="code"/>
            </w:pPr>
            <w:r>
              <w:t xml:space="preserve">      "filename": "square45-90_sobel_gray",</w:t>
            </w:r>
          </w:p>
          <w:p>
            <w:pPr>
              <w:pStyle w:val="code"/>
            </w:pPr>
            <w:r>
              <w:t xml:space="preserve">      "ext": "bin"</w:t>
            </w:r>
          </w:p>
          <w:p>
            <w:pPr>
              <w:pStyle w:val="code"/>
            </w:pPr>
            <w:r>
              <w:t xml:space="preserve">    }</w:t>
            </w:r>
          </w:p>
          <w:p>
            <w:pPr>
              <w:pStyle w:val="code"/>
            </w:pPr>
            <w:r>
              <w:t xml:space="preserve">  ],</w:t>
            </w:r>
          </w:p>
        </w:tc>
        <w:tc>
          <w:tcPr>
            <w:tcW w:w="4675" w:type="dxa"/>
          </w:tcPr>
          <w:p>
            <w:pPr>
              <w:cnfStyle w:val="000000000000" w:firstRow="0" w:lastRow="0" w:firstColumn="0" w:lastColumn="0" w:oddVBand="0" w:evenVBand="0" w:oddHBand="0" w:evenHBand="0" w:firstRowFirstColumn="0" w:firstRowLastColumn="0" w:lastRowFirstColumn="0" w:lastRowLastColumn="0"/>
            </w:pPr>
            <w:r>
              <w:t>The input data for the operator is a CV_32S or CV_32F binary image file named “square45-90_gray.bin” in the current directory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"output-data": [</w:t>
            </w:r>
          </w:p>
          <w:p>
            <w:pPr>
              <w:pStyle w:val="code"/>
            </w:pPr>
            <w:r>
              <w:t xml:space="preserve">    {</w:t>
            </w:r>
          </w:p>
          <w:p>
            <w:pPr>
              <w:pStyle w:val="code"/>
            </w:pPr>
            <w:r>
              <w:t xml:space="preserve">      "id": 1,</w:t>
            </w:r>
          </w:p>
          <w:p>
            <w:pPr>
              <w:pStyle w:val="code"/>
            </w:pPr>
            <w:r>
              <w:t xml:space="preserve">      "type": "image",</w:t>
            </w:r>
          </w:p>
          <w:p>
            <w:pPr>
              <w:pStyle w:val="code"/>
            </w:pPr>
            <w:r>
              <w:lastRenderedPageBreak/>
              <w:t xml:space="preserve">      "repository": "filesystem",</w:t>
            </w:r>
          </w:p>
          <w:p>
            <w:pPr>
              <w:pStyle w:val="code"/>
            </w:pPr>
            <w:r>
              <w:t xml:space="preserve">      "format": "jpeg",</w:t>
            </w:r>
          </w:p>
          <w:p>
            <w:pPr>
              <w:pStyle w:val="code"/>
            </w:pPr>
            <w:r>
              <w:t xml:space="preserve">      "directory": ".",</w:t>
            </w:r>
          </w:p>
          <w:p>
            <w:pPr>
              <w:pStyle w:val="code"/>
            </w:pPr>
            <w:r>
              <w:t xml:space="preserve">      "filename": "square45-90_sobel_gray",</w:t>
            </w:r>
          </w:p>
          <w:p>
            <w:pPr>
              <w:pStyle w:val="code"/>
            </w:pPr>
            <w:r>
              <w:t xml:space="preserve">      "ext": "jpg"</w:t>
            </w:r>
          </w:p>
          <w:p>
            <w:pPr>
              <w:pStyle w:val="code"/>
            </w:pPr>
            <w:r>
              <w:t xml:space="preserve">    }</w:t>
            </w:r>
          </w:p>
          <w:p>
            <w:pPr>
              <w:pStyle w:val="code"/>
            </w:pPr>
            <w:r>
              <w:t xml:space="preserve">  ],</w:t>
            </w:r>
          </w:p>
        </w:tc>
        <w:tc>
          <w:tcPr>
            <w:tcW w:w="4675" w:type="dxa"/>
          </w:tcPr>
          <w:p>
            <w:pPr>
              <w:cnfStyle w:val="000000100000" w:firstRow="0" w:lastRow="0" w:firstColumn="0" w:lastColumn="0" w:oddVBand="0" w:evenVBand="0" w:oddHBand="1" w:evenHBand="0" w:firstRowFirstColumn="0" w:firstRowLastColumn="0" w:lastRowFirstColumn="0" w:lastRowLastColumn="0"/>
            </w:pPr>
            <w:r>
              <w:lastRenderedPageBreak/>
              <w:t xml:space="preserve">The output data for the operator is a CV_8U binary JPEG file named “square45-90_sobel_gray.jpg” in the current directory. </w:t>
            </w:r>
            <w:r>
              <w:lastRenderedPageBreak/>
              <w:t>The CV_8U depth is implied by specifying a JPEG output format.</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
            </w:pPr>
            <w:r>
              <w:lastRenderedPageBreak/>
              <w:t xml:space="preserve">  "parameters": {</w:t>
            </w:r>
          </w:p>
          <w:p>
            <w:pPr>
              <w:pStyle w:val="code"/>
            </w:pPr>
            <w:r>
              <w:t xml:space="preserve">    "lower_in": "-1020",</w:t>
            </w:r>
          </w:p>
          <w:p>
            <w:pPr>
              <w:pStyle w:val="code"/>
            </w:pPr>
            <w:r>
              <w:t xml:space="preserve">    "upper_in": "1020",</w:t>
            </w:r>
          </w:p>
          <w:p>
            <w:pPr>
              <w:pStyle w:val="code"/>
            </w:pPr>
            <w:r>
              <w:t xml:space="preserve">    "lower_out": "0",</w:t>
            </w:r>
          </w:p>
          <w:p>
            <w:pPr>
              <w:pStyle w:val="code"/>
            </w:pPr>
            <w:r>
              <w:t xml:space="preserve">    "upper_out": "255"</w:t>
            </w:r>
          </w:p>
          <w:p>
            <w:pPr>
              <w:pStyle w:val="code"/>
            </w:pPr>
            <w:r>
              <w:t xml:space="preserve">  },</w:t>
            </w:r>
          </w:p>
        </w:tc>
        <w:tc>
          <w:tcPr>
            <w:tcW w:w="4675" w:type="dxa"/>
          </w:tcPr>
          <w:p>
            <w:pPr>
              <w:cnfStyle w:val="000000000000" w:firstRow="0" w:lastRow="0" w:firstColumn="0" w:lastColumn="0" w:oddVBand="0" w:evenVBand="0" w:oddHBand="0" w:evenHBand="0" w:firstRowFirstColumn="0" w:firstRowLastColumn="0" w:lastRowFirstColumn="0" w:lastRowLastColumn="0"/>
            </w:pPr>
            <w:r>
              <w:t xml:space="preserve">The script parameter define lower_in, upper_in, lower_out, and upper_out intensity mapping parameters. </w:t>
            </w:r>
          </w:p>
        </w:tc>
      </w:tr>
    </w:tbl>
    <w:p>
      <w:pPr>
        <w:pStyle w:val="Heading1"/>
      </w:pPr>
      <w:r>
        <w:t>Operators</w:t>
      </w:r>
    </w:p>
    <w:p>
      <w:r>
        <w:t>Operators are predefined for various domains and classes as indicated below. The current version supports only a limited set of operators, but more are added for each release. The following operators are currently defined:</w:t>
      </w:r>
    </w:p>
    <w:tbl>
      <w:tblPr>
        <w:tblStyle w:val="PlainTable1"/>
        <w:tblW w:w="0" w:type="auto"/>
        <w:tblLook w:val="04A0" w:firstRow="1" w:lastRow="0" w:firstColumn="1" w:lastColumn="0" w:noHBand="0" w:noVBand="1"/>
      </w:tblPr>
      <w:tblGrid>
        <w:gridCol w:w="1219"/>
        <w:gridCol w:w="1439"/>
        <w:gridCol w:w="1109"/>
        <w:gridCol w:w="558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Domain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Class</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Instance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Kirsch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Kirsch edge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Prewitt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Prewitt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Roberts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Roberts edge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Sobel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Sobel edge detector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Create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Histogram pixel value counts for an image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Accumulator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Create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Accumulate Hough (rho, theta) counts from an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Draw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Draw an image line segment for a polar (rho, theta) line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Peak</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Detect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Find Hough peak lines exceeding a threshold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Copy</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Copy image data and components from input to output images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Intensity</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Map</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Map CV_32S or CV_32F image intensities from an input intensity range to an output intensity range. Output images may be JPEG CV_8U images or binary CV_32S or CV_32F images. </w:t>
            </w:r>
          </w:p>
        </w:tc>
      </w:tr>
    </w:tbl>
    <w:p>
      <w:pPr>
        <w:pStyle w:val="Heading2"/>
      </w:pPr>
      <w:r>
        <w:t>filter-edge-kirsch Operator</w:t>
      </w:r>
    </w:p>
    <w:p>
      <w:r>
        <w:t>The Kirsch edge operator convolves the image with kernels oriented to each of 8 directions as follows, where “[…], […], […]” are the rows of the kernel:</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[-3, -3, 5], [-3, 0, 5], [-3, -3, 5]</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NW</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5, 5], [-3, 0, 5], [-3, -3,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W</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[5, 5, 5], [-3, 0, -3], [-3, -3, -3]</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SW</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[5, 5, -3], [5, 0, -3], [-3, -3,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[5, -3, -3], [5, 0, -3], [5, -3, -3]</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SE</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-3, -3], [5, 0, -3], [5, 5,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[-3, -3, -3], [-3, 0, -3], [5, 5, 5]</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NE</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-3, -3], [-3, 0, 5], [-3, 5, 5]</w:t>
            </w:r>
          </w:p>
        </w:tc>
      </w:tr>
    </w:tbl>
    <w:p>
      <w:pPr>
        <w:pStyle w:val="Normalafterlist"/>
      </w:pPr>
      <w:r>
        <w:t>The operator takes the following data descriptors:</w:t>
      </w:r>
    </w:p>
    <w:tbl>
      <w:tblPr>
        <w:tblStyle w:val="PlainTable1"/>
        <w:tblW w:w="0" w:type="auto"/>
        <w:tblLook w:val="04A0" w:firstRow="1" w:lastRow="0" w:firstColumn="1" w:lastColumn="0" w:noHBand="0" w:noVBand="1"/>
      </w:tblPr>
      <w:tblGrid>
        <w:gridCol w:w="1747"/>
        <w:gridCol w:w="412"/>
        <w:gridCol w:w="962"/>
        <w:gridCol w:w="1702"/>
        <w:gridCol w:w="452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lastRenderedPageBreak/>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or “jpeg”</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CV_32S, or CV_32F edge image</w:t>
            </w:r>
          </w:p>
        </w:tc>
      </w:tr>
    </w:tbl>
    <w:p>
      <w:pPr>
        <w:pStyle w:val="Normalafterlist"/>
      </w:pPr>
      <w:r>
        <w:t>The parameter to the Kirsch operator is:</w:t>
      </w:r>
    </w:p>
    <w:tbl>
      <w:tblPr>
        <w:tblStyle w:val="PlainTable1"/>
        <w:tblW w:w="0" w:type="auto"/>
        <w:tblLook w:val="04A0" w:firstRow="1" w:lastRow="0" w:firstColumn="1" w:lastColumn="0" w:noHBand="0" w:noVBand="1"/>
      </w:tblPr>
      <w:tblGrid>
        <w:gridCol w:w="1390"/>
        <w:gridCol w:w="1195"/>
        <w:gridCol w:w="543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value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w:t>
            </w:r>
            <w:r>
              <w:rPr>
                <w:i/>
                <w:iCs/>
              </w:rPr>
              <w:t>direction</w:t>
            </w:r>
            <w:r>
              <w:t>”</w:t>
            </w:r>
          </w:p>
        </w:tc>
        <w:tc>
          <w:tcPr>
            <w:tcW w:w="0" w:type="auto"/>
          </w:tcPr>
          <w:p>
            <w:pPr>
              <w:cnfStyle w:val="000000100000" w:firstRow="0" w:lastRow="0" w:firstColumn="0" w:lastColumn="0" w:oddVBand="0" w:evenVBand="0" w:oddHBand="1" w:evenHBand="0" w:firstRowFirstColumn="0" w:firstRowLastColumn="0" w:lastRowFirstColumn="0" w:lastRowLastColumn="0"/>
            </w:pPr>
            <w:r>
              <w:t>“N”, “NW”, “W”, “SW”, “S”, “SE”, “E”, or “NE”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CV_8U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 has value 1</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pPr>
        <w:pStyle w:val="Heading2"/>
      </w:pPr>
      <w:r>
        <w:t>filter-edge-prewitt Operator</w:t>
      </w:r>
    </w:p>
    <w:p>
      <w:r>
        <w:t>The Prewitt edge operator convolves the image with kernels with orientations corresponding to 0 or 90 degrees as follows, where “[…], […], […]” are the rows of the kernel:</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[-1, 0, 1], [-1, 0, 1], [-1, 0, 1]</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1, 1],  [0, 0, 0],  [-1, -1,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CV_32S, or CV_32F edge image</w:t>
            </w:r>
          </w:p>
        </w:tc>
      </w:tr>
    </w:tbl>
    <w:p>
      <w:pPr>
        <w:pStyle w:val="Normalafterlist"/>
      </w:pPr>
      <w:r>
        <w:t>The parameter to the Prewitt operator is:</w:t>
      </w:r>
    </w:p>
    <w:tbl>
      <w:tblPr>
        <w:tblStyle w:val="PlainTable1"/>
        <w:tblW w:w="0" w:type="auto"/>
        <w:tblLook w:val="04A0" w:firstRow="1" w:lastRow="0" w:firstColumn="1" w:lastColumn="0" w:noHBand="0" w:noVBand="1"/>
      </w:tblPr>
      <w:tblGrid>
        <w:gridCol w:w="1390"/>
        <w:gridCol w:w="1158"/>
        <w:gridCol w:w="214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value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w:t>
            </w:r>
            <w:r>
              <w:rPr>
                <w:i/>
                <w:iCs/>
              </w:rPr>
              <w:t>degrees</w:t>
            </w:r>
            <w:r>
              <w:t>”</w:t>
            </w:r>
          </w:p>
        </w:tc>
        <w:tc>
          <w:tcPr>
            <w:tcW w:w="0" w:type="auto"/>
          </w:tcPr>
          <w:p>
            <w:pPr>
              <w:cnfStyle w:val="000000100000" w:firstRow="0" w:lastRow="0" w:firstColumn="0" w:lastColumn="0" w:oddVBand="0" w:evenVBand="0" w:oddHBand="1" w:evenHBand="0" w:firstRowFirstColumn="0" w:firstRowLastColumn="0" w:lastRowFirstColumn="0" w:lastRowLastColumn="0"/>
            </w:pPr>
            <w:r>
              <w:t>“0” or “90”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CV_8U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 has value 1</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pPr>
        <w:pStyle w:val="Heading2"/>
      </w:pPr>
      <w:r>
        <w:t>filter-edge-roberts Operator</w:t>
      </w:r>
    </w:p>
    <w:p>
      <w:r>
        <w:t>The Roberts edge operator convolves the image with kernels with orientations corresponding to 0 or 90 degrees as follows, where “[…], […]” are the rows of the kernel:</w:t>
      </w:r>
    </w:p>
    <w:tbl>
      <w:tblPr>
        <w:tblStyle w:val="PlainTable1"/>
        <w:tblW w:w="0" w:type="auto"/>
        <w:tblLook w:val="04A0" w:firstRow="1" w:lastRow="0" w:firstColumn="1" w:lastColumn="0" w:noHBand="0" w:noVBand="1"/>
      </w:tblPr>
      <w:tblGrid>
        <w:gridCol w:w="1353"/>
        <w:gridCol w:w="175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[0, 1], [-1, 0]</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0],  [0,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CV_32S, or CV_32F edge image</w:t>
            </w:r>
          </w:p>
        </w:tc>
      </w:tr>
    </w:tbl>
    <w:p>
      <w:pPr>
        <w:pStyle w:val="Normalafterlist"/>
      </w:pPr>
      <w:r>
        <w:t>The parameter to the Roberts operator is:</w:t>
      </w:r>
    </w:p>
    <w:tbl>
      <w:tblPr>
        <w:tblStyle w:val="PlainTable1"/>
        <w:tblW w:w="0" w:type="auto"/>
        <w:tblLook w:val="04A0" w:firstRow="1" w:lastRow="0" w:firstColumn="1" w:lastColumn="0" w:noHBand="0" w:noVBand="1"/>
      </w:tblPr>
      <w:tblGrid>
        <w:gridCol w:w="1390"/>
        <w:gridCol w:w="1158"/>
        <w:gridCol w:w="214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value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w:t>
            </w:r>
            <w:r>
              <w:rPr>
                <w:i/>
                <w:iCs/>
              </w:rPr>
              <w:t>degrees</w:t>
            </w:r>
            <w:r>
              <w:t>”</w:t>
            </w:r>
          </w:p>
        </w:tc>
        <w:tc>
          <w:tcPr>
            <w:tcW w:w="0" w:type="auto"/>
          </w:tcPr>
          <w:p>
            <w:pPr>
              <w:cnfStyle w:val="000000100000" w:firstRow="0" w:lastRow="0" w:firstColumn="0" w:lastColumn="0" w:oddVBand="0" w:evenVBand="0" w:oddHBand="1" w:evenHBand="0" w:firstRowFirstColumn="0" w:firstRowLastColumn="0" w:lastRowFirstColumn="0" w:lastRowLastColumn="0"/>
            </w:pPr>
            <w:r>
              <w:t>“0” or “90”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CV_8U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 has value 1</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pPr>
        <w:pStyle w:val="Heading2"/>
      </w:pPr>
      <w:r>
        <w:t>filter-edge-sobel Operator</w:t>
      </w:r>
    </w:p>
    <w:p>
      <w:r>
        <w:t>The Sobel edge operator convolves the image with kernels with orientations corresponding to 0 or 90 degrees as follows, where “[…], […], […]” are the rows of the kernel:</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[-1, 0, 1], [-2, 0, 2], [-1, 0, 1]</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2, 1],  [0, 0, 0],  [-1, -2,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lastRenderedPageBreak/>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CV_32S, or CV_32F edge image</w:t>
            </w:r>
          </w:p>
        </w:tc>
      </w:tr>
    </w:tbl>
    <w:p>
      <w:pPr>
        <w:pStyle w:val="Normalafterlist"/>
      </w:pPr>
      <w:r>
        <w:t>The parameter to the Sobel operator is:</w:t>
      </w:r>
    </w:p>
    <w:tbl>
      <w:tblPr>
        <w:tblStyle w:val="PlainTable1"/>
        <w:tblW w:w="0" w:type="auto"/>
        <w:tblLook w:val="04A0" w:firstRow="1" w:lastRow="0" w:firstColumn="1" w:lastColumn="0" w:noHBand="0" w:noVBand="1"/>
      </w:tblPr>
      <w:tblGrid>
        <w:gridCol w:w="1390"/>
        <w:gridCol w:w="1158"/>
        <w:gridCol w:w="214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value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w:t>
            </w:r>
            <w:r>
              <w:rPr>
                <w:i/>
                <w:iCs/>
              </w:rPr>
              <w:t>degrees</w:t>
            </w:r>
            <w:r>
              <w:t>”</w:t>
            </w:r>
          </w:p>
        </w:tc>
        <w:tc>
          <w:tcPr>
            <w:tcW w:w="0" w:type="auto"/>
          </w:tcPr>
          <w:p>
            <w:pPr>
              <w:cnfStyle w:val="000000100000" w:firstRow="0" w:lastRow="0" w:firstColumn="0" w:lastColumn="0" w:oddVBand="0" w:evenVBand="0" w:oddHBand="1" w:evenHBand="0" w:firstRowFirstColumn="0" w:firstRowLastColumn="0" w:lastRowFirstColumn="0" w:lastRowLastColumn="0"/>
            </w:pPr>
            <w:r>
              <w:t>“0” or “90”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CV_8U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 has value 1</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pPr>
        <w:pStyle w:val="Heading2"/>
      </w:pPr>
      <w:r>
        <w:t>histogram-image-create Operator</w:t>
      </w:r>
    </w:p>
    <w:p>
      <w:r>
        <w:t>The create image histogram operator creates a histogram for an image and stores it in binary or text format.</w:t>
      </w:r>
    </w:p>
    <w:p>
      <w:r>
        <w:t>The operator takes the following data descriptors:</w:t>
      </w:r>
    </w:p>
    <w:tbl>
      <w:tblPr>
        <w:tblStyle w:val="PlainTable1"/>
        <w:tblW w:w="8959" w:type="dxa"/>
        <w:tblLook w:val="04A0" w:firstRow="1" w:lastRow="0" w:firstColumn="1" w:lastColumn="0" w:noHBand="0" w:noVBand="1"/>
      </w:tblPr>
      <w:tblGrid>
        <w:gridCol w:w="1671"/>
        <w:gridCol w:w="412"/>
        <w:gridCol w:w="1329"/>
        <w:gridCol w:w="1570"/>
        <w:gridCol w:w="397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image histogram</w:t>
            </w:r>
          </w:p>
        </w:tc>
      </w:tr>
    </w:tbl>
    <w:p>
      <w:pPr>
        <w:pStyle w:val="Normalafterlist"/>
      </w:pPr>
      <w:r>
        <w:t xml:space="preserve">For text output format, the output data descriptor extension is ignored. The output text file has the extension “.txt” and the output gnuplot script has the extension “.gp” as described in section </w:t>
      </w:r>
      <w:r>
        <w:fldChar w:fldCharType="begin"/>
      </w:r>
      <w:r>
        <w:instrText xml:space="preserve"> REF _Ref109109220 \r \h </w:instrText>
      </w:r>
      <w:r>
        <w:fldChar w:fldCharType="separate"/>
      </w:r>
      <w:r>
        <w:t>7.2.2</w:t>
      </w:r>
      <w:r>
        <w:fldChar w:fldCharType="end"/>
      </w:r>
      <w:r>
        <w:t>.</w:t>
      </w:r>
    </w:p>
    <w:p>
      <w:pPr>
        <w:pStyle w:val="Normalafterlist"/>
      </w:pPr>
      <w:r>
        <w:t>The parameters to the create image histogram operator are:</w:t>
      </w:r>
    </w:p>
    <w:tbl>
      <w:tblPr>
        <w:tblStyle w:val="PlainTable1"/>
        <w:tblW w:w="0" w:type="auto"/>
        <w:tblLook w:val="04A0" w:firstRow="1" w:lastRow="0" w:firstColumn="1" w:lastColumn="0" w:noHBand="0" w:noVBand="1"/>
      </w:tblPr>
      <w:tblGrid>
        <w:gridCol w:w="1427"/>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rPr>
                <w:b w:val="0"/>
                <w:bCs w:val="0"/>
              </w:rPr>
              <w:t>nbins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lower_value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upper_value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maximum value accumulated in the last histogram bin</w:t>
            </w:r>
          </w:p>
        </w:tc>
      </w:tr>
    </w:tbl>
    <w:p>
      <w:pPr>
        <w:pStyle w:val="Normalafterlist"/>
      </w:pPr>
      <w:r>
        <w:t>The experiment log output includes the input image pixel statistics: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CV_8U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 has value 1</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min_value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max_value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mean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variance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variance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sample variance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sample variance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tabs>
                <w:tab w:val="left" w:pos="5076"/>
              </w:tabs>
              <w:cnfStyle w:val="000000100000" w:firstRow="0" w:lastRow="0" w:firstColumn="0" w:lastColumn="0" w:oddVBand="0" w:evenVBand="0" w:oddHBand="1" w:evenHBand="0" w:firstRowFirstColumn="0" w:firstRowLastColumn="0" w:lastRowFirstColumn="0" w:lastRowLastColumn="0"/>
            </w:pPr>
            <w:r>
              <w:t>pixel standard deviation</w:t>
            </w:r>
          </w:p>
        </w:tc>
      </w:tr>
    </w:tbl>
    <w:p>
      <w:pPr>
        <w:pStyle w:val="Heading2"/>
      </w:pPr>
      <w:r>
        <w:t>hough-accumulator-create Operator</w:t>
      </w:r>
    </w:p>
    <w:p>
      <w:r>
        <w:t xml:space="preserve">The create Hough accumulator operator creates a Hough accumulator and stores it in binary or text format as described in section </w:t>
      </w:r>
      <w:r>
        <w:fldChar w:fldCharType="begin"/>
      </w:r>
      <w:r>
        <w:instrText xml:space="preserve"> REF _Ref108779080 \r \h </w:instrText>
      </w:r>
      <w:r>
        <w:fldChar w:fldCharType="separate"/>
      </w:r>
      <w:r>
        <w:t>7.3</w:t>
      </w:r>
      <w:r>
        <w:fldChar w:fldCharType="end"/>
      </w:r>
      <w:r>
        <w:t>.</w:t>
      </w:r>
    </w:p>
    <w:p>
      <w:r>
        <w:t>The operator takes the following data descriptors:</w:t>
      </w:r>
    </w:p>
    <w:tbl>
      <w:tblPr>
        <w:tblStyle w:val="PlainTable1"/>
        <w:tblW w:w="9376" w:type="dxa"/>
        <w:tblLook w:val="04A0" w:firstRow="1" w:lastRow="0" w:firstColumn="1" w:lastColumn="0" w:noHBand="0" w:noVBand="1"/>
      </w:tblPr>
      <w:tblGrid>
        <w:gridCol w:w="1749"/>
        <w:gridCol w:w="412"/>
        <w:gridCol w:w="975"/>
        <w:gridCol w:w="1704"/>
        <w:gridCol w:w="453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“hough”</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Hough accumulator data</w:t>
            </w:r>
          </w:p>
        </w:tc>
      </w:tr>
    </w:tbl>
    <w:p>
      <w:pPr>
        <w:pStyle w:val="Normalafterlist"/>
      </w:pPr>
      <w:r>
        <w:t>The parameters to the create Hough accumulator operator is:</w:t>
      </w:r>
    </w:p>
    <w:tbl>
      <w:tblPr>
        <w:tblStyle w:val="PlainTable1"/>
        <w:tblW w:w="0" w:type="auto"/>
        <w:tblLook w:val="04A0" w:firstRow="1" w:lastRow="0" w:firstColumn="1" w:lastColumn="0" w:noHBand="0" w:noVBand="1"/>
      </w:tblPr>
      <w:tblGrid>
        <w:gridCol w:w="1280"/>
        <w:gridCol w:w="807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theta_inc</w:t>
            </w:r>
          </w:p>
        </w:tc>
        <w:tc>
          <w:tcPr>
            <w:tcW w:w="0" w:type="auto"/>
          </w:tcPr>
          <w:p>
            <w:pPr>
              <w:cnfStyle w:val="000000100000" w:firstRow="0" w:lastRow="0" w:firstColumn="0" w:lastColumn="0" w:oddVBand="0" w:evenVBand="0" w:oddHBand="1" w:evenHBand="0" w:firstRowFirstColumn="0" w:firstRowLastColumn="0" w:lastRowFirstColumn="0" w:lastRowLastColumn="0"/>
            </w:pPr>
            <w:r>
              <w:t>increment for the Hough accumulator angle. The number of angles are 180 / theta_inc.</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threshold</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pixel value threshold above which image points are candidates for </w:t>
            </w:r>
            <w:r>
              <w:t>accumulating</w:t>
            </w:r>
            <w:r>
              <w:t xml:space="preserve"> </w:t>
            </w:r>
          </w:p>
        </w:tc>
      </w:tr>
    </w:tbl>
    <w:p>
      <w:pPr>
        <w:pStyle w:val="Normalafterlist"/>
      </w:pPr>
      <w:r>
        <w:t>The experiment log output includes the output Hough accumulator statistics: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CV_8U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 has value 1</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theta_inc</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threshold</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threshold to determine whether pixel accumulated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nthetas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angles sampled = 180 / theta_inc</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max_rho</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rho values sampled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min_count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lowest count for any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max_count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largest count for any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mean for the hough accumulator counts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variance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variance for the hough accumulator counts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sample variance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sample variance for the hough accumulator counts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standard deviation for the hough accumulator counts</w:t>
            </w:r>
          </w:p>
        </w:tc>
      </w:tr>
    </w:tbl>
    <w:p>
      <w:pPr>
        <w:pStyle w:val="Heading2"/>
      </w:pPr>
      <w:r>
        <w:t>hough-draw-line Operator</w:t>
      </w:r>
    </w:p>
    <w:p>
      <w:r>
        <w:t>The Hough draw line operator draws a line segment corresponding to a polar line (rho, theta) in an image and stores the resulting image. JPEG input images can be stored as either JPEG or binary output images, but binary input images can only be stored as binary output images. Grayscale input images produce grayscale output images, and color input images produce color output images. Lines are drawn in the color output image out_component component if specified. The output color image component defaults to 1 if omitted, and is ignored for grayscale images.</w:t>
      </w:r>
    </w:p>
    <w:p>
      <w:r>
        <w:t>The operator takes the following data descriptors:</w:t>
      </w:r>
    </w:p>
    <w:tbl>
      <w:tblPr>
        <w:tblStyle w:val="PlainTable1"/>
        <w:tblW w:w="9363" w:type="dxa"/>
        <w:tblLook w:val="04A0" w:firstRow="1" w:lastRow="0" w:firstColumn="1" w:lastColumn="0" w:noHBand="0" w:noVBand="1"/>
      </w:tblPr>
      <w:tblGrid>
        <w:gridCol w:w="1583"/>
        <w:gridCol w:w="412"/>
        <w:gridCol w:w="962"/>
        <w:gridCol w:w="2628"/>
        <w:gridCol w:w="377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“jpeg” for “jpeg” input images, or “binary”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CV_8U, CV_32S, or CV_32F image with drawn line. </w:t>
            </w:r>
          </w:p>
        </w:tc>
      </w:tr>
    </w:tbl>
    <w:p>
      <w:pPr>
        <w:pStyle w:val="Normalafterlist"/>
      </w:pPr>
      <w:r>
        <w:t>The parameters to the draw Hough draw line operator are:</w:t>
      </w:r>
    </w:p>
    <w:tbl>
      <w:tblPr>
        <w:tblStyle w:val="PlainTable1"/>
        <w:tblW w:w="0" w:type="auto"/>
        <w:tblLook w:val="04A0" w:firstRow="1" w:lastRow="0" w:firstColumn="1" w:lastColumn="0" w:noHBand="0" w:noVBand="1"/>
      </w:tblPr>
      <w:tblGrid>
        <w:gridCol w:w="1733"/>
        <w:gridCol w:w="76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theta_inc</w:t>
            </w:r>
          </w:p>
        </w:tc>
        <w:tc>
          <w:tcPr>
            <w:tcW w:w="0" w:type="auto"/>
          </w:tcPr>
          <w:p>
            <w:pPr>
              <w:cnfStyle w:val="000000100000" w:firstRow="0" w:lastRow="0" w:firstColumn="0" w:lastColumn="0" w:oddVBand="0" w:evenVBand="0" w:oddHBand="1" w:evenHBand="0" w:firstRowFirstColumn="0" w:firstRowLastColumn="0" w:lastRowFirstColumn="0" w:lastRowLastColumn="0"/>
            </w:pPr>
            <w:r>
              <w:t>increment for the Hough accumulator angle. The number of angles are 180 / theta_inc.</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threshold</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pixel value threshold above which image points are candidates for accumulating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rho</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Polar line rho </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theta_index</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Polar line angle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pixel_value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for drawn line segment</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out_component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Color output image component in which to draw line</w:t>
            </w:r>
          </w:p>
        </w:tc>
      </w:tr>
    </w:tbl>
    <w:p>
      <w:pPr>
        <w:pStyle w:val="Normalafterlist"/>
      </w:pPr>
      <w:r>
        <w:t>The experiment log output is the line segment (start-row, start-col) and (end-row, end-col) data:</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CV_8U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 has value 1</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lastRenderedPageBreak/>
              <w:t>CV_32F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start-row</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 segment start point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start-col</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 segment start point column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end-row</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 segment end point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end-col</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 segment end point column</w:t>
            </w:r>
          </w:p>
        </w:tc>
      </w:tr>
    </w:tbl>
    <w:p>
      <w:pPr>
        <w:pStyle w:val="Heading2"/>
      </w:pPr>
      <w:r>
        <w:t>hough-peak-detect Operator</w:t>
      </w:r>
    </w:p>
    <w:p>
      <w:r>
        <w:t>The Hough peak detect operator finds polar lines (rho, theta) in the Hough accumulator data where the counts exceed a threshold..</w:t>
      </w:r>
    </w:p>
    <w:p>
      <w:r>
        <w:t>The operator takes the following data descriptors:</w:t>
      </w:r>
    </w:p>
    <w:tbl>
      <w:tblPr>
        <w:tblStyle w:val="PlainTable1"/>
        <w:tblW w:w="9363" w:type="dxa"/>
        <w:tblLook w:val="04A0" w:firstRow="1" w:lastRow="0" w:firstColumn="1" w:lastColumn="0" w:noHBand="0" w:noVBand="1"/>
      </w:tblPr>
      <w:tblGrid>
        <w:gridCol w:w="1819"/>
        <w:gridCol w:w="412"/>
        <w:gridCol w:w="975"/>
        <w:gridCol w:w="1763"/>
        <w:gridCol w:w="439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“hough”</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Hough accumulator data</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“peak”</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“binary” or “text”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Hough accumulator polar line peaks. </w:t>
            </w:r>
          </w:p>
        </w:tc>
      </w:tr>
    </w:tbl>
    <w:p>
      <w:pPr>
        <w:pStyle w:val="Normalafterlist"/>
      </w:pPr>
      <w:r>
        <w:t xml:space="preserve">The parameters to the draw Hough </w:t>
      </w:r>
      <w:r>
        <w:t xml:space="preserve">peak detect </w:t>
      </w:r>
      <w:r>
        <w:t>operator are:</w:t>
      </w:r>
    </w:p>
    <w:tbl>
      <w:tblPr>
        <w:tblStyle w:val="PlainTable1"/>
        <w:tblW w:w="0" w:type="auto"/>
        <w:tblLook w:val="04A0" w:firstRow="1" w:lastRow="0" w:firstColumn="1" w:lastColumn="0" w:noHBand="0" w:noVBand="1"/>
      </w:tblPr>
      <w:tblGrid>
        <w:gridCol w:w="1733"/>
        <w:gridCol w:w="76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33" w:type="dxa"/>
          </w:tcPr>
          <w:p>
            <w:pPr>
              <w:pStyle w:val="NoSpacing"/>
            </w:pPr>
            <w:r>
              <w:t>parameter</w:t>
            </w:r>
          </w:p>
        </w:tc>
        <w:tc>
          <w:tcPr>
            <w:tcW w:w="7617" w:type="dxa"/>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dxa"/>
          </w:tcPr>
          <w:p>
            <w:pPr>
              <w:pStyle w:val="NoSpacing"/>
              <w:rPr>
                <w:b w:val="0"/>
                <w:bCs w:val="0"/>
              </w:rPr>
            </w:pPr>
            <w:r>
              <w:rPr>
                <w:b w:val="0"/>
                <w:bCs w:val="0"/>
              </w:rPr>
              <w:t>threshold</w:t>
            </w:r>
          </w:p>
        </w:tc>
        <w:tc>
          <w:tcPr>
            <w:tcW w:w="7617" w:type="dxa"/>
          </w:tcPr>
          <w:p>
            <w:pPr>
              <w:pStyle w:val="NoSpacing"/>
              <w:cnfStyle w:val="000000100000" w:firstRow="0" w:lastRow="0" w:firstColumn="0" w:lastColumn="0" w:oddVBand="0" w:evenVBand="0" w:oddHBand="1" w:evenHBand="0" w:firstRowFirstColumn="0" w:firstRowLastColumn="0" w:lastRowFirstColumn="0" w:lastRowLastColumn="0"/>
            </w:pPr>
            <w:r>
              <w:t>Hough accumulator count threshold for selecting peaks</w:t>
            </w:r>
          </w:p>
        </w:tc>
      </w:tr>
    </w:tbl>
    <w:p>
      <w:pPr>
        <w:pStyle w:val="Normalafterlist"/>
      </w:pPr>
      <w:r>
        <w:t>The experiment log output is the peak polar line (rho, theta) data:</w:t>
      </w:r>
    </w:p>
    <w:tbl>
      <w:tblPr>
        <w:tblStyle w:val="PlainTable1"/>
        <w:tblW w:w="0" w:type="auto"/>
        <w:tblLook w:val="04A0" w:firstRow="1" w:lastRow="0" w:firstColumn="1" w:lastColumn="0" w:noHBand="0" w:noVBand="1"/>
      </w:tblPr>
      <w:tblGrid>
        <w:gridCol w:w="1109"/>
        <w:gridCol w:w="520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theta_inc</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nthetas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angles sampled = 180 / theta_inc</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max_rho</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bl>
    <w:p>
      <w:pPr>
        <w:pStyle w:val="Heading2"/>
      </w:pPr>
      <w:r>
        <w:t>transform-image-copy Operator</w:t>
      </w:r>
    </w:p>
    <w:p>
      <w:r>
        <w:t xml:space="preserve">The transform image copy operator copies image data and components from input to output images. If the input image data descriptor is omitted, an empty output image is created. The function of the operator depends on whether input and output images are grayscale or color. </w:t>
      </w:r>
    </w:p>
    <w:tbl>
      <w:tblPr>
        <w:tblStyle w:val="PlainTable1"/>
        <w:tblW w:w="0" w:type="auto"/>
        <w:tblLook w:val="04A0" w:firstRow="1" w:lastRow="0" w:firstColumn="1" w:lastColumn="0" w:noHBand="0" w:noVBand="1"/>
      </w:tblPr>
      <w:tblGrid>
        <w:gridCol w:w="1359"/>
        <w:gridCol w:w="1474"/>
        <w:gridCol w:w="65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Input Image</w:t>
            </w:r>
          </w:p>
        </w:tc>
        <w:tc>
          <w:tcPr>
            <w:tcW w:w="0" w:type="auto"/>
          </w:tcPr>
          <w:p>
            <w:pPr>
              <w:cnfStyle w:val="100000000000" w:firstRow="1" w:lastRow="0" w:firstColumn="0" w:lastColumn="0" w:oddVBand="0" w:evenVBand="0" w:oddHBand="0" w:evenHBand="0" w:firstRowFirstColumn="0" w:firstRowLastColumn="0" w:lastRowFirstColumn="0" w:lastRowLastColumn="0"/>
            </w:pPr>
            <w:r>
              <w:t>Output Image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Grayscale</w:t>
            </w:r>
          </w:p>
        </w:tc>
        <w:tc>
          <w:tcPr>
            <w:tcW w:w="0" w:type="auto"/>
          </w:tcPr>
          <w:p>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pPr>
              <w:cnfStyle w:val="000000100000" w:firstRow="0" w:lastRow="0" w:firstColumn="0" w:lastColumn="0" w:oddVBand="0" w:evenVBand="0" w:oddHBand="1" w:evenHBand="0" w:firstRowFirstColumn="0" w:firstRowLastColumn="0" w:lastRowFirstColumn="0" w:lastRowLastColumn="0"/>
            </w:pPr>
            <w:r>
              <w:t>Copy the input image to the output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Grayscale</w:t>
            </w:r>
          </w:p>
        </w:tc>
        <w:tc>
          <w:tcPr>
            <w:tcW w:w="0" w:type="auto"/>
          </w:tcPr>
          <w:p>
            <w:pPr>
              <w:cnfStyle w:val="000000000000" w:firstRow="0" w:lastRow="0" w:firstColumn="0" w:lastColumn="0" w:oddVBand="0" w:evenVBand="0" w:oddHBand="0" w:evenHBand="0" w:firstRowFirstColumn="0" w:firstRowLastColumn="0" w:lastRowFirstColumn="0" w:lastRowLastColumn="0"/>
            </w:pPr>
            <w:r>
              <w:t>Color</w:t>
            </w:r>
          </w:p>
        </w:tc>
        <w:tc>
          <w:tcPr>
            <w:tcW w:w="0" w:type="auto"/>
          </w:tcPr>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Copy the input image to the output image out_component component.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the input image to the first output image component if the out_component parameter is omitted.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Color</w:t>
            </w:r>
          </w:p>
        </w:tc>
        <w:tc>
          <w:tcPr>
            <w:tcW w:w="0" w:type="auto"/>
          </w:tcPr>
          <w:p>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Copy the input image in_component component to the output image in_component component. </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the first input image component to the output image if the in_component parameter is omitted.</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Color</w:t>
            </w:r>
          </w:p>
        </w:tc>
        <w:tc>
          <w:tcPr>
            <w:tcW w:w="0" w:type="auto"/>
          </w:tcPr>
          <w:p>
            <w:pPr>
              <w:cnfStyle w:val="000000000000" w:firstRow="0" w:lastRow="0" w:firstColumn="0" w:lastColumn="0" w:oddVBand="0" w:evenVBand="0" w:oddHBand="0" w:evenHBand="0" w:firstRowFirstColumn="0" w:firstRowLastColumn="0" w:lastRowFirstColumn="0" w:lastRowLastColumn="0"/>
            </w:pPr>
            <w:r>
              <w:t>Color</w:t>
            </w:r>
          </w:p>
        </w:tc>
        <w:tc>
          <w:tcPr>
            <w:tcW w:w="0" w:type="auto"/>
          </w:tcPr>
          <w:p>
            <w:pPr>
              <w:cnfStyle w:val="000000000000" w:firstRow="0" w:lastRow="0" w:firstColumn="0" w:lastColumn="0" w:oddVBand="0" w:evenVBand="0" w:oddHBand="0" w:evenHBand="0" w:firstRowFirstColumn="0" w:firstRowLastColumn="0" w:lastRowFirstColumn="0" w:lastRowLastColumn="0"/>
            </w:pPr>
            <w:r>
              <w:t>Copy from the input image to the output image as below.</w:t>
            </w:r>
          </w:p>
        </w:tc>
      </w:tr>
    </w:tbl>
    <w:p>
      <w:pPr>
        <w:pStyle w:val="Normalafterlist"/>
      </w:pPr>
      <w:r>
        <w:t>There are several variations depending whether the in_component or out_component parameters are specified.</w:t>
      </w:r>
    </w:p>
    <w:tbl>
      <w:tblPr>
        <w:tblStyle w:val="PlainTable1"/>
        <w:tblW w:w="0" w:type="auto"/>
        <w:tblLook w:val="04A0" w:firstRow="1" w:lastRow="0" w:firstColumn="1" w:lastColumn="0" w:noHBand="0" w:noVBand="1"/>
      </w:tblPr>
      <w:tblGrid>
        <w:gridCol w:w="1720"/>
        <w:gridCol w:w="1866"/>
        <w:gridCol w:w="576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lastRenderedPageBreak/>
              <w:t>in_component</w:t>
            </w:r>
          </w:p>
        </w:tc>
        <w:tc>
          <w:tcPr>
            <w:tcW w:w="0" w:type="auto"/>
          </w:tcPr>
          <w:p>
            <w:pPr>
              <w:cnfStyle w:val="100000000000" w:firstRow="1" w:lastRow="0" w:firstColumn="0" w:lastColumn="0" w:oddVBand="0" w:evenVBand="0" w:oddHBand="0" w:evenHBand="0" w:firstRowFirstColumn="0" w:firstRowLastColumn="0" w:lastRowFirstColumn="0" w:lastRowLastColumn="0"/>
            </w:pPr>
            <w:r>
              <w:t>out_component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specified</w:t>
            </w:r>
          </w:p>
        </w:tc>
        <w:tc>
          <w:tcPr>
            <w:tcW w:w="0" w:type="auto"/>
          </w:tcPr>
          <w:p>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pPr>
              <w:keepNext/>
              <w:cnfStyle w:val="000000100000" w:firstRow="0" w:lastRow="0" w:firstColumn="0" w:lastColumn="0" w:oddVBand="0" w:evenVBand="0" w:oddHBand="1" w:evenHBand="0" w:firstRowFirstColumn="0" w:firstRowLastColumn="0" w:lastRowFirstColumn="0" w:lastRowLastColumn="0"/>
            </w:pPr>
            <w:r>
              <w:t xml:space="preserve">Copy the input image in_component to the output image out_component component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 xml:space="preserve">specified </w:t>
            </w:r>
          </w:p>
        </w:tc>
        <w:tc>
          <w:tcPr>
            <w:tcW w:w="0" w:type="auto"/>
          </w:tcPr>
          <w:p>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pPr>
              <w:keepNext/>
              <w:cnfStyle w:val="000000000000" w:firstRow="0" w:lastRow="0" w:firstColumn="0" w:lastColumn="0" w:oddVBand="0" w:evenVBand="0" w:oddHBand="0" w:evenHBand="0" w:firstRowFirstColumn="0" w:firstRowLastColumn="0" w:lastRowFirstColumn="0" w:lastRowLastColumn="0"/>
            </w:pPr>
            <w:r>
              <w:t>Copy the input image in_component component to the in_component component of the output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omitted</w:t>
            </w:r>
          </w:p>
        </w:tc>
        <w:tc>
          <w:tcPr>
            <w:tcW w:w="0" w:type="auto"/>
          </w:tcPr>
          <w:p>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pPr>
              <w:keepNext/>
              <w:cnfStyle w:val="000000100000" w:firstRow="0" w:lastRow="0" w:firstColumn="0" w:lastColumn="0" w:oddVBand="0" w:evenVBand="0" w:oddHBand="1" w:evenHBand="0" w:firstRowFirstColumn="0" w:firstRowLastColumn="0" w:lastRowFirstColumn="0" w:lastRowLastColumn="0"/>
            </w:pPr>
            <w:r>
              <w:t xml:space="preserve">Copy the input image out_component component to the output image out_component component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omitted</w:t>
            </w:r>
          </w:p>
        </w:tc>
        <w:tc>
          <w:tcPr>
            <w:tcW w:w="0" w:type="auto"/>
          </w:tcPr>
          <w:p>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pPr>
              <w:keepNext/>
              <w:cnfStyle w:val="000000000000" w:firstRow="0" w:lastRow="0" w:firstColumn="0" w:lastColumn="0" w:oddVBand="0" w:evenVBand="0" w:oddHBand="0" w:evenHBand="0" w:firstRowFirstColumn="0" w:firstRowLastColumn="0" w:lastRowFirstColumn="0" w:lastRowLastColumn="0"/>
            </w:pPr>
            <w:r>
              <w:t>Copy all input image components to the output image</w:t>
            </w:r>
          </w:p>
        </w:tc>
      </w:tr>
    </w:tbl>
    <w:p>
      <w:pPr>
        <w:pStyle w:val="Normalafterlist"/>
      </w:pPr>
      <w:r>
        <w:t>The parameters to the draw transform image copy operator are:</w:t>
      </w:r>
    </w:p>
    <w:tbl>
      <w:tblPr>
        <w:tblStyle w:val="PlainTable1"/>
        <w:tblW w:w="0" w:type="auto"/>
        <w:tblLook w:val="04A0" w:firstRow="1" w:lastRow="0" w:firstColumn="1" w:lastColumn="0" w:noHBand="0" w:noVBand="1"/>
      </w:tblPr>
      <w:tblGrid>
        <w:gridCol w:w="1733"/>
        <w:gridCol w:w="652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in_component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component of the input image to copy</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out_component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component of the output image to copy from the input image</w:t>
            </w:r>
          </w:p>
        </w:tc>
      </w:tr>
    </w:tbl>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CV_8U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 has value 1</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 has value 2</w:t>
            </w:r>
          </w:p>
        </w:tc>
      </w:tr>
    </w:tbl>
    <w:p>
      <w:pPr>
        <w:pStyle w:val="Heading2"/>
      </w:pPr>
      <w:r>
        <w:t>transform-intensity-map Operator</w:t>
      </w:r>
    </w:p>
    <w:p>
      <w:r>
        <w:t>The transform intensity map operator maps the input image pixel value range to the specified output image pixel value range. Input JPEG and binary images can map to CV_8U JPEG images or CV_32S and CV_32F binary images The mapping of input to output intensity values are determined as follows.</w:t>
      </w:r>
    </w:p>
    <w:p>
      <w:pPr>
        <w:pStyle w:val="code"/>
      </w:pPr>
      <w:r>
        <w:t xml:space="preserve">  if input value &lt; </w:t>
      </w:r>
      <w:r>
        <w:rPr>
          <w:rFonts w:eastAsia="Times New Roman" w:cs="Arial"/>
          <w:color w:val="222222"/>
        </w:rPr>
        <w:t>lower_in</w:t>
      </w:r>
    </w:p>
    <w:p>
      <w:pPr>
        <w:pStyle w:val="code"/>
      </w:pPr>
      <w:r>
        <w:t xml:space="preserve">    output value = lower_out</w:t>
      </w:r>
    </w:p>
    <w:p>
      <w:pPr>
        <w:pStyle w:val="code"/>
      </w:pPr>
      <w:r>
        <w:t xml:space="preserve">  else if input value &gt;= </w:t>
      </w:r>
      <w:r>
        <w:rPr>
          <w:rFonts w:eastAsia="Times New Roman" w:cs="Arial"/>
          <w:color w:val="222222"/>
        </w:rPr>
        <w:t>upper_in</w:t>
      </w:r>
    </w:p>
    <w:p>
      <w:pPr>
        <w:pStyle w:val="code"/>
      </w:pPr>
      <w:r>
        <w:t xml:space="preserve">    output value = upper_out</w:t>
      </w:r>
    </w:p>
    <w:p>
      <w:pPr>
        <w:pStyle w:val="code"/>
      </w:pPr>
      <w:r>
        <w:t xml:space="preserve">  else </w:t>
      </w:r>
    </w:p>
    <w:p>
      <w:pPr>
        <w:pStyle w:val="code"/>
      </w:pPr>
      <w:r>
        <w:t xml:space="preserve">    output value = </w:t>
      </w:r>
    </w:p>
    <w:p>
      <w:pPr>
        <w:pStyle w:val="code"/>
        <w:rPr>
          <w:sz w:val="18"/>
          <w:szCs w:val="18"/>
        </w:rPr>
      </w:pPr>
      <w:r>
        <w:t xml:space="preserve">      lower_out + (input value - </w:t>
      </w:r>
      <w:r>
        <w:rPr>
          <w:rFonts w:eastAsia="Times New Roman" w:cs="Arial"/>
          <w:color w:val="222222"/>
        </w:rPr>
        <w:t>lower_in</w:t>
      </w:r>
      <w:r>
        <w:t xml:space="preserve">) * (upper_out - </w:t>
      </w:r>
      <w:r>
        <w:rPr>
          <w:rFonts w:eastAsia="Times New Roman" w:cs="Arial"/>
          <w:color w:val="222222"/>
        </w:rPr>
        <w:t>upper_in</w:t>
      </w:r>
      <w:r>
        <w:t xml:space="preserve">) / (lower_out - </w:t>
      </w:r>
      <w:r>
        <w:rPr>
          <w:rFonts w:eastAsia="Times New Roman" w:cs="Arial"/>
          <w:color w:val="222222"/>
        </w:rPr>
        <w:t>lower_in</w:t>
      </w:r>
      <w:r>
        <w:t>)</w:t>
      </w:r>
    </w:p>
    <w:p>
      <w:pPr>
        <w:pStyle w:val="Normalafterlist"/>
      </w:pPr>
      <w:r>
        <w:t xml:space="preserve">The operator can threshold images by specifying lower_in = upper_in = threshold value. Lower_out then is the output pixel value for input pixel values &lt; threshold, and upper_out is the output pixel value for input pixel values &gt;= threshold. </w:t>
      </w:r>
    </w:p>
    <w:p>
      <w:r>
        <w:t>The operator takes the following data descriptors:</w:t>
      </w:r>
    </w:p>
    <w:tbl>
      <w:tblPr>
        <w:tblStyle w:val="PlainTable1"/>
        <w:tblW w:w="9583" w:type="dxa"/>
        <w:tblLook w:val="04A0" w:firstRow="1" w:lastRow="0" w:firstColumn="1" w:lastColumn="0" w:noHBand="0" w:noVBand="1"/>
      </w:tblPr>
      <w:tblGrid>
        <w:gridCol w:w="1689"/>
        <w:gridCol w:w="412"/>
        <w:gridCol w:w="962"/>
        <w:gridCol w:w="1602"/>
        <w:gridCol w:w="491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“jpeg” or “binary”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CV_8U, CV_32S, or CV_32F mapped intensity  image. </w:t>
            </w:r>
          </w:p>
        </w:tc>
      </w:tr>
    </w:tbl>
    <w:p>
      <w:pPr>
        <w:pStyle w:val="Normalafterlist"/>
      </w:pPr>
      <w:r>
        <w:t>The parameters to the draw transform intensity map operator are:</w:t>
      </w:r>
    </w:p>
    <w:tbl>
      <w:tblPr>
        <w:tblStyle w:val="PlainTable1"/>
        <w:tblW w:w="0" w:type="auto"/>
        <w:tblLook w:val="04A0" w:firstRow="1" w:lastRow="0" w:firstColumn="1" w:lastColumn="0" w:noHBand="0" w:noVBand="1"/>
      </w:tblPr>
      <w:tblGrid>
        <w:gridCol w:w="1280"/>
        <w:gridCol w:w="512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lastRenderedPageBreak/>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lower_in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lower mapped pixel value of the input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upper_in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lower mapped pixel value of the input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lower_out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lower mapped pixel value of the output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upper_out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upper mapped pixel value of the output image</w:t>
            </w:r>
          </w:p>
        </w:tc>
      </w:tr>
    </w:tbl>
    <w:p>
      <w:pPr>
        <w:pStyle w:val="Normalafterlist"/>
      </w:pPr>
      <w:r>
        <w:t>If lower_in or lower_out are omitted, they default to the lowest input image pixel value or highest input image pixel value.</w:t>
      </w:r>
    </w:p>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CV_8U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 has value 1</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pPr>
        <w:pStyle w:val="NoSpacing"/>
      </w:pPr>
    </w:p>
    <w:sectPr>
      <w:headerReference w:type="default" r:id="rId20"/>
      <w:footerReference w:type="default" r:id="rId21"/>
      <w:footerReference w:type="first" r:id="rId2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fldSimple w:instr=" DATE   \* MERGEFORMAT ">
      <w:r>
        <w:rPr>
          <w:noProof/>
        </w:rPr>
        <w:t>7/21/2022</w:t>
      </w:r>
    </w:fldSimple>
    <w:r>
      <w:fldChar w:fldCharType="begin"/>
    </w:r>
    <w:r>
      <w:instrText xml:space="preserve"> TIME  \@ "M/d/yyyy h:mm am/pm"  \* MERGEFORMAT </w:instrText>
    </w:r>
    <w:r>
      <w:fldChar w:fldCharType="separate"/>
    </w:r>
    <w:r>
      <w:rPr>
        <w:noProof/>
      </w:rPr>
      <w:t>7/21/2022 2:09 PM</w:t>
    </w:r>
    <w:r>
      <w:fldChar w:fldCharType="end"/>
    </w:r>
    <w:r>
      <w:tab/>
    </w:r>
    <w:r>
      <w:fldChar w:fldCharType="begin"/>
    </w:r>
    <w:r>
      <w:instrText xml:space="preserve"> PAGE  \* Arabic  \* MERGEFORMAT </w:instrText>
    </w:r>
    <w:r>
      <w:fldChar w:fldCharType="separate"/>
    </w:r>
    <w:r>
      <w:rPr>
        <w:noProof/>
      </w:rPr>
      <w:t>1</w:t>
    </w:r>
    <w:r>
      <w:fldChar w:fldCharType="end"/>
    </w:r>
    <w:r>
      <w:tab/>
      <w:t>V 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879903"/>
      <w:docPartObj>
        <w:docPartGallery w:val="Page Numbers (Bottom of Page)"/>
        <w:docPartUnique/>
      </w:docPartObj>
    </w:sdtPr>
    <w:sdtEndPr>
      <w:rPr>
        <w:noProof/>
      </w:rPr>
    </w:sdtEndPr>
    <w:sdtContent>
      <w:p>
        <w:pPr>
          <w:pStyle w:val="Footer"/>
          <w:tabs>
            <w:tab w:val="clear" w:pos="4680"/>
          </w:tabs>
          <w:jc w:val="center"/>
        </w:pPr>
        <w:r>
          <w:fldChar w:fldCharType="begin"/>
        </w:r>
        <w:r>
          <w:instrText xml:space="preserve"> TIME  \@ "M/d/yyyy h:mm am/pm"  \* MERGEFORMAT </w:instrText>
        </w:r>
        <w:r>
          <w:fldChar w:fldCharType="separate"/>
        </w:r>
        <w:r>
          <w:rPr>
            <w:noProof/>
          </w:rPr>
          <w:t>7/21/2022 2:09 PM</w:t>
        </w:r>
        <w:r>
          <w:fldChar w:fldCharType="end"/>
        </w:r>
        <w:r>
          <w:tab/>
          <w:t xml:space="preserve">Page </w:t>
        </w:r>
        <w:r>
          <w:fldChar w:fldCharType="begin"/>
        </w:r>
        <w:r>
          <w:instrText xml:space="preserve"> PAGE   \* MERGEFORMAT </w:instrText>
        </w:r>
        <w:r>
          <w:fldChar w:fldCharType="separate"/>
        </w:r>
        <w:r>
          <w:rPr>
            <w:noProof/>
          </w:rPr>
          <w:t>2</w:t>
        </w:r>
        <w:r>
          <w:rPr>
            <w:noProof/>
          </w:rPr>
          <w:fldChar w:fldCharType="end"/>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r>
      <w:t>CV Workbench -- Computer Vision Workbench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303"/>
    <w:multiLevelType w:val="multilevel"/>
    <w:tmpl w:val="AB0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7007"/>
    <w:multiLevelType w:val="multilevel"/>
    <w:tmpl w:val="21E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69E"/>
    <w:multiLevelType w:val="hybridMultilevel"/>
    <w:tmpl w:val="E4645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E29A7"/>
    <w:multiLevelType w:val="hybridMultilevel"/>
    <w:tmpl w:val="636A6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37025"/>
    <w:multiLevelType w:val="multilevel"/>
    <w:tmpl w:val="08F4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55461"/>
    <w:multiLevelType w:val="multilevel"/>
    <w:tmpl w:val="B11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C63D0"/>
    <w:multiLevelType w:val="hybridMultilevel"/>
    <w:tmpl w:val="62F6E5F4"/>
    <w:lvl w:ilvl="0" w:tplc="E370C3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4152B"/>
    <w:multiLevelType w:val="hybridMultilevel"/>
    <w:tmpl w:val="628E6EDA"/>
    <w:lvl w:ilvl="0" w:tplc="0B68F212">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84423"/>
    <w:multiLevelType w:val="multilevel"/>
    <w:tmpl w:val="72886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57545"/>
    <w:multiLevelType w:val="multilevel"/>
    <w:tmpl w:val="57C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F021B"/>
    <w:multiLevelType w:val="hybridMultilevel"/>
    <w:tmpl w:val="FC840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C11414"/>
    <w:multiLevelType w:val="hybridMultilevel"/>
    <w:tmpl w:val="0F849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5C0357"/>
    <w:multiLevelType w:val="multilevel"/>
    <w:tmpl w:val="80E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23496"/>
    <w:multiLevelType w:val="hybridMultilevel"/>
    <w:tmpl w:val="4C689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05304A"/>
    <w:multiLevelType w:val="multilevel"/>
    <w:tmpl w:val="A87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805AF"/>
    <w:multiLevelType w:val="multilevel"/>
    <w:tmpl w:val="7BA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D164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89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1AD2221"/>
    <w:multiLevelType w:val="hybridMultilevel"/>
    <w:tmpl w:val="1DD28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C05501"/>
    <w:multiLevelType w:val="multilevel"/>
    <w:tmpl w:val="7CF08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866A20"/>
    <w:multiLevelType w:val="multilevel"/>
    <w:tmpl w:val="25E6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956CB"/>
    <w:multiLevelType w:val="hybridMultilevel"/>
    <w:tmpl w:val="65DE81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7E136CD"/>
    <w:multiLevelType w:val="hybridMultilevel"/>
    <w:tmpl w:val="2B42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036FDF"/>
    <w:multiLevelType w:val="hybridMultilevel"/>
    <w:tmpl w:val="147C3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8134B7"/>
    <w:multiLevelType w:val="multilevel"/>
    <w:tmpl w:val="09D6D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363B7"/>
    <w:multiLevelType w:val="hybridMultilevel"/>
    <w:tmpl w:val="3E20B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A272B7"/>
    <w:multiLevelType w:val="multilevel"/>
    <w:tmpl w:val="74764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984328">
    <w:abstractNumId w:val="9"/>
  </w:num>
  <w:num w:numId="2" w16cid:durableId="1132988642">
    <w:abstractNumId w:val="4"/>
  </w:num>
  <w:num w:numId="3" w16cid:durableId="105777014">
    <w:abstractNumId w:val="0"/>
  </w:num>
  <w:num w:numId="4" w16cid:durableId="1803110485">
    <w:abstractNumId w:val="12"/>
  </w:num>
  <w:num w:numId="5" w16cid:durableId="2050491461">
    <w:abstractNumId w:val="1"/>
  </w:num>
  <w:num w:numId="6" w16cid:durableId="184246392">
    <w:abstractNumId w:val="25"/>
  </w:num>
  <w:num w:numId="7" w16cid:durableId="1160776178">
    <w:abstractNumId w:val="18"/>
  </w:num>
  <w:num w:numId="8" w16cid:durableId="470053298">
    <w:abstractNumId w:val="8"/>
  </w:num>
  <w:num w:numId="9" w16cid:durableId="1144735110">
    <w:abstractNumId w:val="5"/>
  </w:num>
  <w:num w:numId="10" w16cid:durableId="1777870936">
    <w:abstractNumId w:val="23"/>
  </w:num>
  <w:num w:numId="11" w16cid:durableId="833449146">
    <w:abstractNumId w:val="19"/>
  </w:num>
  <w:num w:numId="12" w16cid:durableId="1185828505">
    <w:abstractNumId w:val="14"/>
  </w:num>
  <w:num w:numId="13" w16cid:durableId="523789550">
    <w:abstractNumId w:val="16"/>
  </w:num>
  <w:num w:numId="14" w16cid:durableId="131096712">
    <w:abstractNumId w:val="6"/>
  </w:num>
  <w:num w:numId="15" w16cid:durableId="1145584530">
    <w:abstractNumId w:val="15"/>
  </w:num>
  <w:num w:numId="16" w16cid:durableId="542526670">
    <w:abstractNumId w:val="7"/>
  </w:num>
  <w:num w:numId="17" w16cid:durableId="971904754">
    <w:abstractNumId w:val="2"/>
  </w:num>
  <w:num w:numId="18" w16cid:durableId="2116553210">
    <w:abstractNumId w:val="24"/>
  </w:num>
  <w:num w:numId="19" w16cid:durableId="1598557645">
    <w:abstractNumId w:val="11"/>
  </w:num>
  <w:num w:numId="20" w16cid:durableId="171145109">
    <w:abstractNumId w:val="17"/>
  </w:num>
  <w:num w:numId="21" w16cid:durableId="1924216879">
    <w:abstractNumId w:val="20"/>
  </w:num>
  <w:num w:numId="22" w16cid:durableId="24016312">
    <w:abstractNumId w:val="21"/>
  </w:num>
  <w:num w:numId="23" w16cid:durableId="268894592">
    <w:abstractNumId w:val="10"/>
  </w:num>
  <w:num w:numId="24" w16cid:durableId="1507162310">
    <w:abstractNumId w:val="3"/>
  </w:num>
  <w:num w:numId="25" w16cid:durableId="1415978935">
    <w:abstractNumId w:val="22"/>
  </w:num>
  <w:num w:numId="26" w16cid:durableId="18741491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0D0ECEE-589A-4C6C-B9F6-18A3DDCD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paragraph" w:styleId="Heading1">
    <w:name w:val="heading 1"/>
    <w:basedOn w:val="Normal"/>
    <w:next w:val="Normal"/>
    <w:link w:val="Heading1Char"/>
    <w:uiPriority w:val="9"/>
    <w:qFormat/>
    <w:pPr>
      <w:keepNext/>
      <w:keepLines/>
      <w:numPr>
        <w:numId w:val="1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3"/>
      </w:numPr>
      <w:spacing w:before="12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13"/>
      </w:numPr>
      <w:spacing w:before="40" w:after="0"/>
      <w:ind w:left="7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Pr>
      <w:color w:val="0000FF"/>
      <w:u w:val="singl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styleId="HTMLSample">
    <w:name w:val="HTML Sample"/>
    <w:basedOn w:val="DefaultParagraphFont"/>
    <w:uiPriority w:val="99"/>
    <w:semiHidden/>
    <w:unhideWhenUsed/>
    <w:rPr>
      <w:rFonts w:ascii="Courier New" w:eastAsia="Times New Roman" w:hAnsi="Courier New" w:cs="Courier New"/>
    </w:rPr>
  </w:style>
  <w:style w:type="character" w:styleId="HTMLVariable">
    <w:name w:val="HTML Variable"/>
    <w:basedOn w:val="DefaultParagraphFont"/>
    <w:uiPriority w:val="99"/>
    <w:semiHidden/>
    <w:unhideWhenUsed/>
    <w:rPr>
      <w:i/>
      <w:iCs/>
    </w:rPr>
  </w:style>
  <w:style w:type="paragraph" w:customStyle="1" w:styleId="magick-description">
    <w:name w:val="magick-description"/>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center">
    <w:name w:val="text-center"/>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info">
    <w:name w:val="text-info"/>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mn">
    <w:name w:val="mn"/>
    <w:basedOn w:val="DefaultParagraphFont"/>
  </w:style>
  <w:style w:type="character" w:customStyle="1" w:styleId="mo">
    <w:name w:val="mo"/>
    <w:basedOn w:val="DefaultParagraphFont"/>
  </w:style>
  <w:style w:type="character" w:customStyle="1" w:styleId="mi">
    <w:name w:val="mi"/>
    <w:basedOn w:val="DefaultParagraphFont"/>
  </w:style>
  <w:style w:type="character" w:customStyle="1" w:styleId="permalink">
    <w:name w:val="permalink"/>
    <w:basedOn w:val="DefaultParagraphFont"/>
  </w:style>
  <w:style w:type="character" w:customStyle="1" w:styleId="mtext">
    <w:name w:val="mtext"/>
    <w:basedOn w:val="DefaultParagraphFont"/>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preprocessor">
    <w:name w:val="preprocessor"/>
    <w:basedOn w:val="DefaultParagraphFont"/>
  </w:style>
  <w:style w:type="character" w:customStyle="1" w:styleId="keyword">
    <w:name w:val="keyword"/>
    <w:basedOn w:val="DefaultParagraphFont"/>
  </w:style>
  <w:style w:type="character" w:customStyle="1" w:styleId="keywordtype">
    <w:name w:val="keywordtype"/>
    <w:basedOn w:val="DefaultParagraphFont"/>
  </w:style>
  <w:style w:type="character" w:customStyle="1" w:styleId="keywordflow">
    <w:name w:val="keywordflow"/>
    <w:basedOn w:val="DefaultParagraphFont"/>
  </w:style>
  <w:style w:type="character" w:customStyle="1" w:styleId="comment">
    <w:name w:val="comment"/>
    <w:basedOn w:val="DefaultParagraphFont"/>
  </w:style>
  <w:style w:type="character" w:customStyle="1" w:styleId="stringliteral">
    <w:name w:val="stringliteral"/>
    <w:basedOn w:val="DefaultParagraphFont"/>
  </w:style>
  <w:style w:type="character" w:customStyle="1" w:styleId="msqrt">
    <w:name w:val="msqrt"/>
    <w:basedOn w:val="DefaultParagraphFont"/>
  </w:style>
  <w:style w:type="character" w:customStyle="1" w:styleId="overload">
    <w:name w:val="overload"/>
    <w:basedOn w:val="DefaultParagraphFont"/>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jax">
    <w:name w:val="mathjax"/>
    <w:basedOn w:val="DefaultParagraphFont"/>
  </w:style>
  <w:style w:type="character" w:customStyle="1" w:styleId="math">
    <w:name w:val="math"/>
    <w:basedOn w:val="DefaultParagraphFont"/>
  </w:style>
  <w:style w:type="character" w:customStyle="1" w:styleId="mrow">
    <w:name w:val="mrow"/>
    <w:basedOn w:val="DefaultParagraphFont"/>
  </w:style>
  <w:style w:type="character" w:customStyle="1" w:styleId="msubsup">
    <w:name w:val="msubsup"/>
    <w:basedOn w:val="DefaultParagraphFont"/>
  </w:style>
  <w:style w:type="character" w:customStyle="1" w:styleId="texatom">
    <w:name w:val="texatom"/>
    <w:basedOn w:val="DefaultParagraphFont"/>
  </w:style>
  <w:style w:type="paragraph" w:customStyle="1" w:styleId="formuladsp">
    <w:name w:val="formuladsp"/>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able">
    <w:name w:val="mtable"/>
    <w:basedOn w:val="DefaultParagraphFont"/>
  </w:style>
  <w:style w:type="character" w:customStyle="1" w:styleId="mtd">
    <w:name w:val="mtd"/>
    <w:basedOn w:val="DefaultParagraphFont"/>
  </w:style>
  <w:style w:type="character" w:customStyle="1" w:styleId="mfrac">
    <w:name w:val="mfrac"/>
    <w:basedOn w:val="DefaultParagraphFont"/>
  </w:style>
  <w:style w:type="character" w:customStyle="1" w:styleId="mspace">
    <w:name w:val="mspace"/>
    <w:basedOn w:val="DefaultParagraphFont"/>
  </w:style>
  <w:style w:type="character" w:customStyle="1" w:styleId="munderover">
    <w:name w:val="munderover"/>
    <w:basedOn w:val="DefaultParagraphFont"/>
  </w:style>
  <w:style w:type="character" w:customStyle="1" w:styleId="mstyle">
    <w:name w:val="mstyle"/>
    <w:basedOn w:val="DefaultParagraphFont"/>
  </w:style>
  <w:style w:type="paragraph" w:customStyle="1" w:styleId="tablebullet">
    <w:name w:val="table bullet"/>
    <w:basedOn w:val="ListParagraph"/>
    <w:link w:val="tablebulletChar"/>
    <w:qFormat/>
    <w:pPr>
      <w:numPr>
        <w:numId w:val="16"/>
      </w:numPr>
      <w:spacing w:after="0" w:line="240" w:lineRule="auto"/>
      <w:ind w:left="199" w:hanging="180"/>
    </w:pPr>
    <w:rPr>
      <w:sz w:val="18"/>
      <w:szCs w:val="18"/>
    </w:rPr>
  </w:style>
  <w:style w:type="character" w:customStyle="1" w:styleId="ListParagraphChar">
    <w:name w:val="List Paragraph Char"/>
    <w:basedOn w:val="DefaultParagraphFont"/>
    <w:link w:val="ListParagraph"/>
    <w:uiPriority w:val="34"/>
  </w:style>
  <w:style w:type="character" w:customStyle="1" w:styleId="tablebulletChar">
    <w:name w:val="table bullet Char"/>
    <w:basedOn w:val="ListParagraphChar"/>
    <w:link w:val="tablebullet"/>
    <w:rPr>
      <w:sz w:val="18"/>
      <w:szCs w:val="18"/>
    </w:r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48"/>
      <w:szCs w:val="56"/>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pPr>
      <w:spacing w:after="0" w:line="240" w:lineRule="auto"/>
    </w:pPr>
    <w:rPr>
      <w:rFonts w:ascii="Arial" w:hAnsi="Arial"/>
    </w:rPr>
  </w:style>
  <w:style w:type="paragraph" w:customStyle="1" w:styleId="code">
    <w:name w:val="code"/>
    <w:basedOn w:val="Normal"/>
    <w:link w:val="codeChar"/>
    <w:qFormat/>
    <w:pPr>
      <w:spacing w:after="0" w:line="240" w:lineRule="auto"/>
    </w:pPr>
    <w:rPr>
      <w:rFonts w:ascii="Lucida Console" w:hAnsi="Lucida Console"/>
      <w:sz w:val="16"/>
      <w:szCs w:val="1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codeChar">
    <w:name w:val="code Char"/>
    <w:basedOn w:val="DefaultParagraphFont"/>
    <w:link w:val="code"/>
    <w:rPr>
      <w:rFonts w:ascii="Lucida Console" w:hAnsi="Lucida Console"/>
      <w:sz w:val="16"/>
      <w:szCs w:val="16"/>
    </w:rPr>
  </w:style>
  <w:style w:type="character" w:customStyle="1" w:styleId="HeaderChar">
    <w:name w:val="Header Char"/>
    <w:basedOn w:val="DefaultParagraphFont"/>
    <w:link w:val="Header"/>
    <w:uiPriority w:val="99"/>
    <w:rPr>
      <w:rFonts w:ascii="Arial" w:hAnsi="Arial"/>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Arial" w:hAnsi="Arial"/>
    </w:rPr>
  </w:style>
  <w:style w:type="paragraph" w:customStyle="1" w:styleId="Normalafterlist">
    <w:name w:val="Normal after list"/>
    <w:basedOn w:val="Normal"/>
    <w:link w:val="NormalafterlistChar"/>
    <w:qFormat/>
    <w:pPr>
      <w:spacing w:before="160"/>
    </w:pPr>
  </w:style>
  <w:style w:type="character" w:customStyle="1" w:styleId="NormalafterlistChar">
    <w:name w:val="Normal after list Char"/>
    <w:basedOn w:val="DefaultParagraphFont"/>
    <w:link w:val="Normalafterlist"/>
    <w:rPr>
      <w:rFonts w:ascii="Arial" w:hAnsi="Arial"/>
    </w:rPr>
  </w:style>
  <w:style w:type="table" w:customStyle="1" w:styleId="PlainTable11">
    <w:name w:val="Plain Table 11"/>
    <w:basedOn w:val="TableNormal"/>
    <w:next w:val="PlainTable1"/>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7200">
      <w:bodyDiv w:val="1"/>
      <w:marLeft w:val="0"/>
      <w:marRight w:val="0"/>
      <w:marTop w:val="0"/>
      <w:marBottom w:val="0"/>
      <w:divBdr>
        <w:top w:val="none" w:sz="0" w:space="0" w:color="auto"/>
        <w:left w:val="none" w:sz="0" w:space="0" w:color="auto"/>
        <w:bottom w:val="none" w:sz="0" w:space="0" w:color="auto"/>
        <w:right w:val="none" w:sz="0" w:space="0" w:color="auto"/>
      </w:divBdr>
    </w:div>
    <w:div w:id="183178186">
      <w:bodyDiv w:val="1"/>
      <w:marLeft w:val="0"/>
      <w:marRight w:val="0"/>
      <w:marTop w:val="0"/>
      <w:marBottom w:val="0"/>
      <w:divBdr>
        <w:top w:val="none" w:sz="0" w:space="0" w:color="auto"/>
        <w:left w:val="none" w:sz="0" w:space="0" w:color="auto"/>
        <w:bottom w:val="none" w:sz="0" w:space="0" w:color="auto"/>
        <w:right w:val="none" w:sz="0" w:space="0" w:color="auto"/>
      </w:divBdr>
    </w:div>
    <w:div w:id="195386877">
      <w:bodyDiv w:val="1"/>
      <w:marLeft w:val="0"/>
      <w:marRight w:val="0"/>
      <w:marTop w:val="0"/>
      <w:marBottom w:val="0"/>
      <w:divBdr>
        <w:top w:val="none" w:sz="0" w:space="0" w:color="auto"/>
        <w:left w:val="none" w:sz="0" w:space="0" w:color="auto"/>
        <w:bottom w:val="none" w:sz="0" w:space="0" w:color="auto"/>
        <w:right w:val="none" w:sz="0" w:space="0" w:color="auto"/>
      </w:divBdr>
      <w:divsChild>
        <w:div w:id="32734053">
          <w:marLeft w:val="0"/>
          <w:marRight w:val="0"/>
          <w:marTop w:val="100"/>
          <w:marBottom w:val="100"/>
          <w:divBdr>
            <w:top w:val="none" w:sz="0" w:space="0" w:color="auto"/>
            <w:left w:val="none" w:sz="0" w:space="0" w:color="auto"/>
            <w:bottom w:val="none" w:sz="0" w:space="0" w:color="auto"/>
            <w:right w:val="none" w:sz="0" w:space="0" w:color="auto"/>
          </w:divBdr>
        </w:div>
      </w:divsChild>
    </w:div>
    <w:div w:id="256792097">
      <w:bodyDiv w:val="1"/>
      <w:marLeft w:val="0"/>
      <w:marRight w:val="0"/>
      <w:marTop w:val="0"/>
      <w:marBottom w:val="0"/>
      <w:divBdr>
        <w:top w:val="none" w:sz="0" w:space="0" w:color="auto"/>
        <w:left w:val="none" w:sz="0" w:space="0" w:color="auto"/>
        <w:bottom w:val="none" w:sz="0" w:space="0" w:color="auto"/>
        <w:right w:val="none" w:sz="0" w:space="0" w:color="auto"/>
      </w:divBdr>
      <w:divsChild>
        <w:div w:id="1609964770">
          <w:marLeft w:val="0"/>
          <w:marRight w:val="0"/>
          <w:marTop w:val="100"/>
          <w:marBottom w:val="100"/>
          <w:divBdr>
            <w:top w:val="none" w:sz="0" w:space="0" w:color="auto"/>
            <w:left w:val="none" w:sz="0" w:space="0" w:color="auto"/>
            <w:bottom w:val="none" w:sz="0" w:space="0" w:color="auto"/>
            <w:right w:val="none" w:sz="0" w:space="0" w:color="auto"/>
          </w:divBdr>
        </w:div>
      </w:divsChild>
    </w:div>
    <w:div w:id="321546487">
      <w:bodyDiv w:val="1"/>
      <w:marLeft w:val="0"/>
      <w:marRight w:val="0"/>
      <w:marTop w:val="0"/>
      <w:marBottom w:val="0"/>
      <w:divBdr>
        <w:top w:val="none" w:sz="0" w:space="0" w:color="auto"/>
        <w:left w:val="none" w:sz="0" w:space="0" w:color="auto"/>
        <w:bottom w:val="none" w:sz="0" w:space="0" w:color="auto"/>
        <w:right w:val="none" w:sz="0" w:space="0" w:color="auto"/>
      </w:divBdr>
      <w:divsChild>
        <w:div w:id="756823051">
          <w:marLeft w:val="0"/>
          <w:marRight w:val="75"/>
          <w:marTop w:val="0"/>
          <w:marBottom w:val="150"/>
          <w:divBdr>
            <w:top w:val="none" w:sz="0" w:space="0" w:color="auto"/>
            <w:left w:val="none" w:sz="0" w:space="0" w:color="auto"/>
            <w:bottom w:val="none" w:sz="0" w:space="0" w:color="auto"/>
            <w:right w:val="none" w:sz="0" w:space="0" w:color="auto"/>
          </w:divBdr>
          <w:divsChild>
            <w:div w:id="1315111586">
              <w:marLeft w:val="0"/>
              <w:marRight w:val="0"/>
              <w:marTop w:val="0"/>
              <w:marBottom w:val="0"/>
              <w:divBdr>
                <w:top w:val="single" w:sz="6" w:space="5" w:color="A8B8D9"/>
                <w:left w:val="single" w:sz="6" w:space="0" w:color="A8B8D9"/>
                <w:bottom w:val="none" w:sz="0" w:space="0" w:color="auto"/>
                <w:right w:val="single" w:sz="6" w:space="0" w:color="A8B8D9"/>
              </w:divBdr>
            </w:div>
            <w:div w:id="1984776518">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382292758">
      <w:bodyDiv w:val="1"/>
      <w:marLeft w:val="0"/>
      <w:marRight w:val="0"/>
      <w:marTop w:val="0"/>
      <w:marBottom w:val="0"/>
      <w:divBdr>
        <w:top w:val="none" w:sz="0" w:space="0" w:color="auto"/>
        <w:left w:val="none" w:sz="0" w:space="0" w:color="auto"/>
        <w:bottom w:val="none" w:sz="0" w:space="0" w:color="auto"/>
        <w:right w:val="none" w:sz="0" w:space="0" w:color="auto"/>
      </w:divBdr>
      <w:divsChild>
        <w:div w:id="1524317562">
          <w:marLeft w:val="0"/>
          <w:marRight w:val="75"/>
          <w:marTop w:val="0"/>
          <w:marBottom w:val="150"/>
          <w:divBdr>
            <w:top w:val="none" w:sz="0" w:space="0" w:color="auto"/>
            <w:left w:val="none" w:sz="0" w:space="0" w:color="auto"/>
            <w:bottom w:val="none" w:sz="0" w:space="0" w:color="auto"/>
            <w:right w:val="none" w:sz="0" w:space="0" w:color="auto"/>
          </w:divBdr>
          <w:divsChild>
            <w:div w:id="1622491780">
              <w:marLeft w:val="0"/>
              <w:marRight w:val="0"/>
              <w:marTop w:val="0"/>
              <w:marBottom w:val="0"/>
              <w:divBdr>
                <w:top w:val="single" w:sz="6" w:space="5" w:color="A8B8D9"/>
                <w:left w:val="single" w:sz="6" w:space="0" w:color="A8B8D9"/>
                <w:bottom w:val="none" w:sz="0" w:space="0" w:color="auto"/>
                <w:right w:val="single" w:sz="6" w:space="0" w:color="A8B8D9"/>
              </w:divBdr>
            </w:div>
            <w:div w:id="2130783297">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477527962">
      <w:bodyDiv w:val="1"/>
      <w:marLeft w:val="0"/>
      <w:marRight w:val="0"/>
      <w:marTop w:val="0"/>
      <w:marBottom w:val="0"/>
      <w:divBdr>
        <w:top w:val="none" w:sz="0" w:space="0" w:color="auto"/>
        <w:left w:val="none" w:sz="0" w:space="0" w:color="auto"/>
        <w:bottom w:val="none" w:sz="0" w:space="0" w:color="auto"/>
        <w:right w:val="none" w:sz="0" w:space="0" w:color="auto"/>
      </w:divBdr>
    </w:div>
    <w:div w:id="501702972">
      <w:bodyDiv w:val="1"/>
      <w:marLeft w:val="0"/>
      <w:marRight w:val="0"/>
      <w:marTop w:val="0"/>
      <w:marBottom w:val="0"/>
      <w:divBdr>
        <w:top w:val="none" w:sz="0" w:space="0" w:color="auto"/>
        <w:left w:val="none" w:sz="0" w:space="0" w:color="auto"/>
        <w:bottom w:val="none" w:sz="0" w:space="0" w:color="auto"/>
        <w:right w:val="none" w:sz="0" w:space="0" w:color="auto"/>
      </w:divBdr>
      <w:divsChild>
        <w:div w:id="717557652">
          <w:marLeft w:val="0"/>
          <w:marRight w:val="75"/>
          <w:marTop w:val="0"/>
          <w:marBottom w:val="150"/>
          <w:divBdr>
            <w:top w:val="none" w:sz="0" w:space="0" w:color="auto"/>
            <w:left w:val="none" w:sz="0" w:space="0" w:color="auto"/>
            <w:bottom w:val="none" w:sz="0" w:space="0" w:color="auto"/>
            <w:right w:val="none" w:sz="0" w:space="0" w:color="auto"/>
          </w:divBdr>
          <w:divsChild>
            <w:div w:id="1522552244">
              <w:marLeft w:val="0"/>
              <w:marRight w:val="0"/>
              <w:marTop w:val="0"/>
              <w:marBottom w:val="0"/>
              <w:divBdr>
                <w:top w:val="single" w:sz="6" w:space="5" w:color="A8B8D9"/>
                <w:left w:val="single" w:sz="6" w:space="0" w:color="A8B8D9"/>
                <w:bottom w:val="none" w:sz="0" w:space="0" w:color="auto"/>
                <w:right w:val="single" w:sz="6" w:space="0" w:color="A8B8D9"/>
              </w:divBdr>
            </w:div>
            <w:div w:id="811021363">
              <w:marLeft w:val="0"/>
              <w:marRight w:val="0"/>
              <w:marTop w:val="0"/>
              <w:marBottom w:val="0"/>
              <w:divBdr>
                <w:top w:val="none" w:sz="0" w:space="5" w:color="auto"/>
                <w:left w:val="single" w:sz="6" w:space="8" w:color="A8B8D9"/>
                <w:bottom w:val="single" w:sz="6" w:space="2" w:color="A8B8D9"/>
                <w:right w:val="single" w:sz="6" w:space="8" w:color="A8B8D9"/>
              </w:divBdr>
              <w:divsChild>
                <w:div w:id="523593011">
                  <w:marLeft w:val="30"/>
                  <w:marRight w:val="120"/>
                  <w:marTop w:val="60"/>
                  <w:marBottom w:val="60"/>
                  <w:divBdr>
                    <w:top w:val="single" w:sz="6" w:space="2" w:color="C4CFE5"/>
                    <w:left w:val="single" w:sz="6" w:space="2" w:color="C4CFE5"/>
                    <w:bottom w:val="single" w:sz="6" w:space="0" w:color="C4CFE5"/>
                    <w:right w:val="single" w:sz="6" w:space="2" w:color="C4CFE5"/>
                  </w:divBdr>
                  <w:divsChild>
                    <w:div w:id="55013178">
                      <w:marLeft w:val="0"/>
                      <w:marRight w:val="0"/>
                      <w:marTop w:val="0"/>
                      <w:marBottom w:val="0"/>
                      <w:divBdr>
                        <w:top w:val="none" w:sz="0" w:space="0" w:color="auto"/>
                        <w:left w:val="none" w:sz="0" w:space="0" w:color="auto"/>
                        <w:bottom w:val="none" w:sz="0" w:space="0" w:color="auto"/>
                        <w:right w:val="none" w:sz="0" w:space="0" w:color="auto"/>
                      </w:divBdr>
                    </w:div>
                    <w:div w:id="850724094">
                      <w:marLeft w:val="0"/>
                      <w:marRight w:val="0"/>
                      <w:marTop w:val="0"/>
                      <w:marBottom w:val="0"/>
                      <w:divBdr>
                        <w:top w:val="none" w:sz="0" w:space="0" w:color="auto"/>
                        <w:left w:val="none" w:sz="0" w:space="0" w:color="auto"/>
                        <w:bottom w:val="none" w:sz="0" w:space="0" w:color="auto"/>
                        <w:right w:val="none" w:sz="0" w:space="0" w:color="auto"/>
                      </w:divBdr>
                    </w:div>
                    <w:div w:id="438065153">
                      <w:marLeft w:val="0"/>
                      <w:marRight w:val="0"/>
                      <w:marTop w:val="0"/>
                      <w:marBottom w:val="0"/>
                      <w:divBdr>
                        <w:top w:val="none" w:sz="0" w:space="0" w:color="auto"/>
                        <w:left w:val="none" w:sz="0" w:space="0" w:color="auto"/>
                        <w:bottom w:val="none" w:sz="0" w:space="0" w:color="auto"/>
                        <w:right w:val="none" w:sz="0" w:space="0" w:color="auto"/>
                      </w:divBdr>
                    </w:div>
                    <w:div w:id="1173451575">
                      <w:marLeft w:val="0"/>
                      <w:marRight w:val="0"/>
                      <w:marTop w:val="0"/>
                      <w:marBottom w:val="0"/>
                      <w:divBdr>
                        <w:top w:val="none" w:sz="0" w:space="0" w:color="auto"/>
                        <w:left w:val="none" w:sz="0" w:space="0" w:color="auto"/>
                        <w:bottom w:val="none" w:sz="0" w:space="0" w:color="auto"/>
                        <w:right w:val="none" w:sz="0" w:space="0" w:color="auto"/>
                      </w:divBdr>
                    </w:div>
                    <w:div w:id="1083524857">
                      <w:marLeft w:val="0"/>
                      <w:marRight w:val="0"/>
                      <w:marTop w:val="0"/>
                      <w:marBottom w:val="0"/>
                      <w:divBdr>
                        <w:top w:val="none" w:sz="0" w:space="0" w:color="auto"/>
                        <w:left w:val="none" w:sz="0" w:space="0" w:color="auto"/>
                        <w:bottom w:val="none" w:sz="0" w:space="0" w:color="auto"/>
                        <w:right w:val="none" w:sz="0" w:space="0" w:color="auto"/>
                      </w:divBdr>
                    </w:div>
                    <w:div w:id="1468821688">
                      <w:marLeft w:val="0"/>
                      <w:marRight w:val="0"/>
                      <w:marTop w:val="0"/>
                      <w:marBottom w:val="0"/>
                      <w:divBdr>
                        <w:top w:val="none" w:sz="0" w:space="0" w:color="auto"/>
                        <w:left w:val="none" w:sz="0" w:space="0" w:color="auto"/>
                        <w:bottom w:val="none" w:sz="0" w:space="0" w:color="auto"/>
                        <w:right w:val="none" w:sz="0" w:space="0" w:color="auto"/>
                      </w:divBdr>
                    </w:div>
                    <w:div w:id="2100758490">
                      <w:marLeft w:val="0"/>
                      <w:marRight w:val="0"/>
                      <w:marTop w:val="0"/>
                      <w:marBottom w:val="0"/>
                      <w:divBdr>
                        <w:top w:val="none" w:sz="0" w:space="0" w:color="auto"/>
                        <w:left w:val="none" w:sz="0" w:space="0" w:color="auto"/>
                        <w:bottom w:val="none" w:sz="0" w:space="0" w:color="auto"/>
                        <w:right w:val="none" w:sz="0" w:space="0" w:color="auto"/>
                      </w:divBdr>
                    </w:div>
                    <w:div w:id="1244756694">
                      <w:marLeft w:val="0"/>
                      <w:marRight w:val="0"/>
                      <w:marTop w:val="0"/>
                      <w:marBottom w:val="0"/>
                      <w:divBdr>
                        <w:top w:val="none" w:sz="0" w:space="0" w:color="auto"/>
                        <w:left w:val="none" w:sz="0" w:space="0" w:color="auto"/>
                        <w:bottom w:val="none" w:sz="0" w:space="0" w:color="auto"/>
                        <w:right w:val="none" w:sz="0" w:space="0" w:color="auto"/>
                      </w:divBdr>
                    </w:div>
                    <w:div w:id="12849189">
                      <w:marLeft w:val="0"/>
                      <w:marRight w:val="0"/>
                      <w:marTop w:val="0"/>
                      <w:marBottom w:val="0"/>
                      <w:divBdr>
                        <w:top w:val="none" w:sz="0" w:space="0" w:color="auto"/>
                        <w:left w:val="none" w:sz="0" w:space="0" w:color="auto"/>
                        <w:bottom w:val="none" w:sz="0" w:space="0" w:color="auto"/>
                        <w:right w:val="none" w:sz="0" w:space="0" w:color="auto"/>
                      </w:divBdr>
                    </w:div>
                    <w:div w:id="1827437166">
                      <w:marLeft w:val="0"/>
                      <w:marRight w:val="0"/>
                      <w:marTop w:val="0"/>
                      <w:marBottom w:val="0"/>
                      <w:divBdr>
                        <w:top w:val="none" w:sz="0" w:space="0" w:color="auto"/>
                        <w:left w:val="none" w:sz="0" w:space="0" w:color="auto"/>
                        <w:bottom w:val="none" w:sz="0" w:space="0" w:color="auto"/>
                        <w:right w:val="none" w:sz="0" w:space="0" w:color="auto"/>
                      </w:divBdr>
                    </w:div>
                    <w:div w:id="1818373414">
                      <w:marLeft w:val="0"/>
                      <w:marRight w:val="0"/>
                      <w:marTop w:val="0"/>
                      <w:marBottom w:val="0"/>
                      <w:divBdr>
                        <w:top w:val="none" w:sz="0" w:space="0" w:color="auto"/>
                        <w:left w:val="none" w:sz="0" w:space="0" w:color="auto"/>
                        <w:bottom w:val="none" w:sz="0" w:space="0" w:color="auto"/>
                        <w:right w:val="none" w:sz="0" w:space="0" w:color="auto"/>
                      </w:divBdr>
                    </w:div>
                    <w:div w:id="858544609">
                      <w:marLeft w:val="0"/>
                      <w:marRight w:val="0"/>
                      <w:marTop w:val="0"/>
                      <w:marBottom w:val="0"/>
                      <w:divBdr>
                        <w:top w:val="none" w:sz="0" w:space="0" w:color="auto"/>
                        <w:left w:val="none" w:sz="0" w:space="0" w:color="auto"/>
                        <w:bottom w:val="none" w:sz="0" w:space="0" w:color="auto"/>
                        <w:right w:val="none" w:sz="0" w:space="0" w:color="auto"/>
                      </w:divBdr>
                    </w:div>
                    <w:div w:id="836262045">
                      <w:marLeft w:val="0"/>
                      <w:marRight w:val="0"/>
                      <w:marTop w:val="0"/>
                      <w:marBottom w:val="0"/>
                      <w:divBdr>
                        <w:top w:val="none" w:sz="0" w:space="0" w:color="auto"/>
                        <w:left w:val="none" w:sz="0" w:space="0" w:color="auto"/>
                        <w:bottom w:val="none" w:sz="0" w:space="0" w:color="auto"/>
                        <w:right w:val="none" w:sz="0" w:space="0" w:color="auto"/>
                      </w:divBdr>
                    </w:div>
                    <w:div w:id="332683437">
                      <w:marLeft w:val="0"/>
                      <w:marRight w:val="0"/>
                      <w:marTop w:val="0"/>
                      <w:marBottom w:val="0"/>
                      <w:divBdr>
                        <w:top w:val="none" w:sz="0" w:space="0" w:color="auto"/>
                        <w:left w:val="none" w:sz="0" w:space="0" w:color="auto"/>
                        <w:bottom w:val="none" w:sz="0" w:space="0" w:color="auto"/>
                        <w:right w:val="none" w:sz="0" w:space="0" w:color="auto"/>
                      </w:divBdr>
                    </w:div>
                    <w:div w:id="233274951">
                      <w:marLeft w:val="0"/>
                      <w:marRight w:val="0"/>
                      <w:marTop w:val="0"/>
                      <w:marBottom w:val="0"/>
                      <w:divBdr>
                        <w:top w:val="none" w:sz="0" w:space="0" w:color="auto"/>
                        <w:left w:val="none" w:sz="0" w:space="0" w:color="auto"/>
                        <w:bottom w:val="none" w:sz="0" w:space="0" w:color="auto"/>
                        <w:right w:val="none" w:sz="0" w:space="0" w:color="auto"/>
                      </w:divBdr>
                    </w:div>
                    <w:div w:id="477576064">
                      <w:marLeft w:val="0"/>
                      <w:marRight w:val="0"/>
                      <w:marTop w:val="0"/>
                      <w:marBottom w:val="0"/>
                      <w:divBdr>
                        <w:top w:val="none" w:sz="0" w:space="0" w:color="auto"/>
                        <w:left w:val="none" w:sz="0" w:space="0" w:color="auto"/>
                        <w:bottom w:val="none" w:sz="0" w:space="0" w:color="auto"/>
                        <w:right w:val="none" w:sz="0" w:space="0" w:color="auto"/>
                      </w:divBdr>
                    </w:div>
                    <w:div w:id="1022704438">
                      <w:marLeft w:val="0"/>
                      <w:marRight w:val="0"/>
                      <w:marTop w:val="0"/>
                      <w:marBottom w:val="0"/>
                      <w:divBdr>
                        <w:top w:val="none" w:sz="0" w:space="0" w:color="auto"/>
                        <w:left w:val="none" w:sz="0" w:space="0" w:color="auto"/>
                        <w:bottom w:val="none" w:sz="0" w:space="0" w:color="auto"/>
                        <w:right w:val="none" w:sz="0" w:space="0" w:color="auto"/>
                      </w:divBdr>
                    </w:div>
                    <w:div w:id="245235872">
                      <w:marLeft w:val="0"/>
                      <w:marRight w:val="0"/>
                      <w:marTop w:val="0"/>
                      <w:marBottom w:val="0"/>
                      <w:divBdr>
                        <w:top w:val="none" w:sz="0" w:space="0" w:color="auto"/>
                        <w:left w:val="none" w:sz="0" w:space="0" w:color="auto"/>
                        <w:bottom w:val="none" w:sz="0" w:space="0" w:color="auto"/>
                        <w:right w:val="none" w:sz="0" w:space="0" w:color="auto"/>
                      </w:divBdr>
                    </w:div>
                    <w:div w:id="116800087">
                      <w:marLeft w:val="0"/>
                      <w:marRight w:val="0"/>
                      <w:marTop w:val="0"/>
                      <w:marBottom w:val="0"/>
                      <w:divBdr>
                        <w:top w:val="none" w:sz="0" w:space="0" w:color="auto"/>
                        <w:left w:val="none" w:sz="0" w:space="0" w:color="auto"/>
                        <w:bottom w:val="none" w:sz="0" w:space="0" w:color="auto"/>
                        <w:right w:val="none" w:sz="0" w:space="0" w:color="auto"/>
                      </w:divBdr>
                    </w:div>
                    <w:div w:id="1070427392">
                      <w:marLeft w:val="0"/>
                      <w:marRight w:val="0"/>
                      <w:marTop w:val="0"/>
                      <w:marBottom w:val="0"/>
                      <w:divBdr>
                        <w:top w:val="none" w:sz="0" w:space="0" w:color="auto"/>
                        <w:left w:val="none" w:sz="0" w:space="0" w:color="auto"/>
                        <w:bottom w:val="none" w:sz="0" w:space="0" w:color="auto"/>
                        <w:right w:val="none" w:sz="0" w:space="0" w:color="auto"/>
                      </w:divBdr>
                    </w:div>
                    <w:div w:id="1062630515">
                      <w:marLeft w:val="0"/>
                      <w:marRight w:val="0"/>
                      <w:marTop w:val="0"/>
                      <w:marBottom w:val="0"/>
                      <w:divBdr>
                        <w:top w:val="none" w:sz="0" w:space="0" w:color="auto"/>
                        <w:left w:val="none" w:sz="0" w:space="0" w:color="auto"/>
                        <w:bottom w:val="none" w:sz="0" w:space="0" w:color="auto"/>
                        <w:right w:val="none" w:sz="0" w:space="0" w:color="auto"/>
                      </w:divBdr>
                    </w:div>
                    <w:div w:id="299850534">
                      <w:marLeft w:val="0"/>
                      <w:marRight w:val="0"/>
                      <w:marTop w:val="0"/>
                      <w:marBottom w:val="0"/>
                      <w:divBdr>
                        <w:top w:val="none" w:sz="0" w:space="0" w:color="auto"/>
                        <w:left w:val="none" w:sz="0" w:space="0" w:color="auto"/>
                        <w:bottom w:val="none" w:sz="0" w:space="0" w:color="auto"/>
                        <w:right w:val="none" w:sz="0" w:space="0" w:color="auto"/>
                      </w:divBdr>
                    </w:div>
                    <w:div w:id="1887251868">
                      <w:marLeft w:val="0"/>
                      <w:marRight w:val="0"/>
                      <w:marTop w:val="0"/>
                      <w:marBottom w:val="0"/>
                      <w:divBdr>
                        <w:top w:val="none" w:sz="0" w:space="0" w:color="auto"/>
                        <w:left w:val="none" w:sz="0" w:space="0" w:color="auto"/>
                        <w:bottom w:val="none" w:sz="0" w:space="0" w:color="auto"/>
                        <w:right w:val="none" w:sz="0" w:space="0" w:color="auto"/>
                      </w:divBdr>
                    </w:div>
                    <w:div w:id="1594630895">
                      <w:marLeft w:val="0"/>
                      <w:marRight w:val="0"/>
                      <w:marTop w:val="0"/>
                      <w:marBottom w:val="0"/>
                      <w:divBdr>
                        <w:top w:val="none" w:sz="0" w:space="0" w:color="auto"/>
                        <w:left w:val="none" w:sz="0" w:space="0" w:color="auto"/>
                        <w:bottom w:val="none" w:sz="0" w:space="0" w:color="auto"/>
                        <w:right w:val="none" w:sz="0" w:space="0" w:color="auto"/>
                      </w:divBdr>
                    </w:div>
                    <w:div w:id="1181430026">
                      <w:marLeft w:val="0"/>
                      <w:marRight w:val="0"/>
                      <w:marTop w:val="0"/>
                      <w:marBottom w:val="0"/>
                      <w:divBdr>
                        <w:top w:val="none" w:sz="0" w:space="0" w:color="auto"/>
                        <w:left w:val="none" w:sz="0" w:space="0" w:color="auto"/>
                        <w:bottom w:val="none" w:sz="0" w:space="0" w:color="auto"/>
                        <w:right w:val="none" w:sz="0" w:space="0" w:color="auto"/>
                      </w:divBdr>
                    </w:div>
                    <w:div w:id="1610501430">
                      <w:marLeft w:val="0"/>
                      <w:marRight w:val="0"/>
                      <w:marTop w:val="0"/>
                      <w:marBottom w:val="0"/>
                      <w:divBdr>
                        <w:top w:val="none" w:sz="0" w:space="0" w:color="auto"/>
                        <w:left w:val="none" w:sz="0" w:space="0" w:color="auto"/>
                        <w:bottom w:val="none" w:sz="0" w:space="0" w:color="auto"/>
                        <w:right w:val="none" w:sz="0" w:space="0" w:color="auto"/>
                      </w:divBdr>
                    </w:div>
                    <w:div w:id="705569005">
                      <w:marLeft w:val="0"/>
                      <w:marRight w:val="0"/>
                      <w:marTop w:val="0"/>
                      <w:marBottom w:val="0"/>
                      <w:divBdr>
                        <w:top w:val="none" w:sz="0" w:space="0" w:color="auto"/>
                        <w:left w:val="none" w:sz="0" w:space="0" w:color="auto"/>
                        <w:bottom w:val="none" w:sz="0" w:space="0" w:color="auto"/>
                        <w:right w:val="none" w:sz="0" w:space="0" w:color="auto"/>
                      </w:divBdr>
                    </w:div>
                    <w:div w:id="753010842">
                      <w:marLeft w:val="0"/>
                      <w:marRight w:val="0"/>
                      <w:marTop w:val="0"/>
                      <w:marBottom w:val="0"/>
                      <w:divBdr>
                        <w:top w:val="none" w:sz="0" w:space="0" w:color="auto"/>
                        <w:left w:val="none" w:sz="0" w:space="0" w:color="auto"/>
                        <w:bottom w:val="none" w:sz="0" w:space="0" w:color="auto"/>
                        <w:right w:val="none" w:sz="0" w:space="0" w:color="auto"/>
                      </w:divBdr>
                    </w:div>
                    <w:div w:id="2045402396">
                      <w:marLeft w:val="0"/>
                      <w:marRight w:val="0"/>
                      <w:marTop w:val="0"/>
                      <w:marBottom w:val="0"/>
                      <w:divBdr>
                        <w:top w:val="none" w:sz="0" w:space="0" w:color="auto"/>
                        <w:left w:val="none" w:sz="0" w:space="0" w:color="auto"/>
                        <w:bottom w:val="none" w:sz="0" w:space="0" w:color="auto"/>
                        <w:right w:val="none" w:sz="0" w:space="0" w:color="auto"/>
                      </w:divBdr>
                    </w:div>
                    <w:div w:id="65997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794149">
      <w:bodyDiv w:val="1"/>
      <w:marLeft w:val="0"/>
      <w:marRight w:val="0"/>
      <w:marTop w:val="0"/>
      <w:marBottom w:val="0"/>
      <w:divBdr>
        <w:top w:val="none" w:sz="0" w:space="0" w:color="auto"/>
        <w:left w:val="none" w:sz="0" w:space="0" w:color="auto"/>
        <w:bottom w:val="none" w:sz="0" w:space="0" w:color="auto"/>
        <w:right w:val="none" w:sz="0" w:space="0" w:color="auto"/>
      </w:divBdr>
      <w:divsChild>
        <w:div w:id="1349718275">
          <w:marLeft w:val="0"/>
          <w:marRight w:val="75"/>
          <w:marTop w:val="0"/>
          <w:marBottom w:val="150"/>
          <w:divBdr>
            <w:top w:val="none" w:sz="0" w:space="0" w:color="auto"/>
            <w:left w:val="none" w:sz="0" w:space="0" w:color="auto"/>
            <w:bottom w:val="none" w:sz="0" w:space="0" w:color="auto"/>
            <w:right w:val="none" w:sz="0" w:space="0" w:color="auto"/>
          </w:divBdr>
          <w:divsChild>
            <w:div w:id="1355155290">
              <w:marLeft w:val="0"/>
              <w:marRight w:val="0"/>
              <w:marTop w:val="0"/>
              <w:marBottom w:val="0"/>
              <w:divBdr>
                <w:top w:val="single" w:sz="6" w:space="5" w:color="A8B8D9"/>
                <w:left w:val="single" w:sz="6" w:space="0" w:color="A8B8D9"/>
                <w:bottom w:val="none" w:sz="0" w:space="0" w:color="auto"/>
                <w:right w:val="single" w:sz="6" w:space="0" w:color="A8B8D9"/>
              </w:divBdr>
            </w:div>
            <w:div w:id="1318803014">
              <w:marLeft w:val="0"/>
              <w:marRight w:val="0"/>
              <w:marTop w:val="0"/>
              <w:marBottom w:val="0"/>
              <w:divBdr>
                <w:top w:val="none" w:sz="0" w:space="5" w:color="auto"/>
                <w:left w:val="single" w:sz="6" w:space="8" w:color="A8B8D9"/>
                <w:bottom w:val="single" w:sz="6" w:space="2" w:color="A8B8D9"/>
                <w:right w:val="single" w:sz="6" w:space="8" w:color="A8B8D9"/>
              </w:divBdr>
              <w:divsChild>
                <w:div w:id="467743224">
                  <w:marLeft w:val="0"/>
                  <w:marRight w:val="0"/>
                  <w:marTop w:val="240"/>
                  <w:marBottom w:val="240"/>
                  <w:divBdr>
                    <w:top w:val="none" w:sz="0" w:space="0" w:color="auto"/>
                    <w:left w:val="none" w:sz="0" w:space="0" w:color="auto"/>
                    <w:bottom w:val="none" w:sz="0" w:space="0" w:color="auto"/>
                    <w:right w:val="none" w:sz="0" w:space="0" w:color="auto"/>
                  </w:divBdr>
                </w:div>
                <w:div w:id="1170675839">
                  <w:marLeft w:val="30"/>
                  <w:marRight w:val="120"/>
                  <w:marTop w:val="60"/>
                  <w:marBottom w:val="60"/>
                  <w:divBdr>
                    <w:top w:val="single" w:sz="6" w:space="2" w:color="C4CFE5"/>
                    <w:left w:val="single" w:sz="6" w:space="2" w:color="C4CFE5"/>
                    <w:bottom w:val="single" w:sz="6" w:space="0" w:color="C4CFE5"/>
                    <w:right w:val="single" w:sz="6" w:space="2" w:color="C4CFE5"/>
                  </w:divBdr>
                  <w:divsChild>
                    <w:div w:id="503738635">
                      <w:marLeft w:val="0"/>
                      <w:marRight w:val="0"/>
                      <w:marTop w:val="0"/>
                      <w:marBottom w:val="0"/>
                      <w:divBdr>
                        <w:top w:val="none" w:sz="0" w:space="0" w:color="auto"/>
                        <w:left w:val="none" w:sz="0" w:space="0" w:color="auto"/>
                        <w:bottom w:val="none" w:sz="0" w:space="0" w:color="auto"/>
                        <w:right w:val="none" w:sz="0" w:space="0" w:color="auto"/>
                      </w:divBdr>
                    </w:div>
                    <w:div w:id="1498961379">
                      <w:marLeft w:val="0"/>
                      <w:marRight w:val="0"/>
                      <w:marTop w:val="0"/>
                      <w:marBottom w:val="0"/>
                      <w:divBdr>
                        <w:top w:val="none" w:sz="0" w:space="0" w:color="auto"/>
                        <w:left w:val="none" w:sz="0" w:space="0" w:color="auto"/>
                        <w:bottom w:val="none" w:sz="0" w:space="0" w:color="auto"/>
                        <w:right w:val="none" w:sz="0" w:space="0" w:color="auto"/>
                      </w:divBdr>
                    </w:div>
                    <w:div w:id="160850775">
                      <w:marLeft w:val="0"/>
                      <w:marRight w:val="0"/>
                      <w:marTop w:val="0"/>
                      <w:marBottom w:val="0"/>
                      <w:divBdr>
                        <w:top w:val="none" w:sz="0" w:space="0" w:color="auto"/>
                        <w:left w:val="none" w:sz="0" w:space="0" w:color="auto"/>
                        <w:bottom w:val="none" w:sz="0" w:space="0" w:color="auto"/>
                        <w:right w:val="none" w:sz="0" w:space="0" w:color="auto"/>
                      </w:divBdr>
                    </w:div>
                    <w:div w:id="837812861">
                      <w:marLeft w:val="0"/>
                      <w:marRight w:val="0"/>
                      <w:marTop w:val="0"/>
                      <w:marBottom w:val="0"/>
                      <w:divBdr>
                        <w:top w:val="none" w:sz="0" w:space="0" w:color="auto"/>
                        <w:left w:val="none" w:sz="0" w:space="0" w:color="auto"/>
                        <w:bottom w:val="none" w:sz="0" w:space="0" w:color="auto"/>
                        <w:right w:val="none" w:sz="0" w:space="0" w:color="auto"/>
                      </w:divBdr>
                    </w:div>
                    <w:div w:id="1633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929751">
      <w:bodyDiv w:val="1"/>
      <w:marLeft w:val="0"/>
      <w:marRight w:val="0"/>
      <w:marTop w:val="0"/>
      <w:marBottom w:val="0"/>
      <w:divBdr>
        <w:top w:val="none" w:sz="0" w:space="0" w:color="auto"/>
        <w:left w:val="none" w:sz="0" w:space="0" w:color="auto"/>
        <w:bottom w:val="none" w:sz="0" w:space="0" w:color="auto"/>
        <w:right w:val="none" w:sz="0" w:space="0" w:color="auto"/>
      </w:divBdr>
      <w:divsChild>
        <w:div w:id="232278450">
          <w:marLeft w:val="0"/>
          <w:marRight w:val="75"/>
          <w:marTop w:val="0"/>
          <w:marBottom w:val="150"/>
          <w:divBdr>
            <w:top w:val="none" w:sz="0" w:space="0" w:color="auto"/>
            <w:left w:val="none" w:sz="0" w:space="0" w:color="auto"/>
            <w:bottom w:val="none" w:sz="0" w:space="0" w:color="auto"/>
            <w:right w:val="none" w:sz="0" w:space="0" w:color="auto"/>
          </w:divBdr>
          <w:divsChild>
            <w:div w:id="1377050903">
              <w:marLeft w:val="0"/>
              <w:marRight w:val="0"/>
              <w:marTop w:val="0"/>
              <w:marBottom w:val="0"/>
              <w:divBdr>
                <w:top w:val="single" w:sz="6" w:space="5" w:color="A8B8D9"/>
                <w:left w:val="single" w:sz="6" w:space="0" w:color="A8B8D9"/>
                <w:bottom w:val="none" w:sz="0" w:space="0" w:color="auto"/>
                <w:right w:val="single" w:sz="6" w:space="0" w:color="A8B8D9"/>
              </w:divBdr>
            </w:div>
            <w:div w:id="1782458177">
              <w:marLeft w:val="0"/>
              <w:marRight w:val="0"/>
              <w:marTop w:val="0"/>
              <w:marBottom w:val="0"/>
              <w:divBdr>
                <w:top w:val="none" w:sz="0" w:space="5" w:color="auto"/>
                <w:left w:val="single" w:sz="6" w:space="8" w:color="A8B8D9"/>
                <w:bottom w:val="single" w:sz="6" w:space="2" w:color="A8B8D9"/>
                <w:right w:val="single" w:sz="6" w:space="8" w:color="A8B8D9"/>
              </w:divBdr>
            </w:div>
          </w:divsChild>
        </w:div>
        <w:div w:id="404422895">
          <w:marLeft w:val="0"/>
          <w:marRight w:val="75"/>
          <w:marTop w:val="0"/>
          <w:marBottom w:val="150"/>
          <w:divBdr>
            <w:top w:val="none" w:sz="0" w:space="0" w:color="auto"/>
            <w:left w:val="none" w:sz="0" w:space="0" w:color="auto"/>
            <w:bottom w:val="none" w:sz="0" w:space="0" w:color="auto"/>
            <w:right w:val="none" w:sz="0" w:space="0" w:color="auto"/>
          </w:divBdr>
          <w:divsChild>
            <w:div w:id="270624278">
              <w:marLeft w:val="0"/>
              <w:marRight w:val="0"/>
              <w:marTop w:val="0"/>
              <w:marBottom w:val="0"/>
              <w:divBdr>
                <w:top w:val="single" w:sz="6" w:space="5" w:color="A8B8D9"/>
                <w:left w:val="single" w:sz="6" w:space="0" w:color="A8B8D9"/>
                <w:bottom w:val="none" w:sz="0" w:space="0" w:color="auto"/>
                <w:right w:val="single" w:sz="6" w:space="0" w:color="A8B8D9"/>
              </w:divBdr>
            </w:div>
            <w:div w:id="246230757">
              <w:marLeft w:val="0"/>
              <w:marRight w:val="0"/>
              <w:marTop w:val="0"/>
              <w:marBottom w:val="0"/>
              <w:divBdr>
                <w:top w:val="none" w:sz="0" w:space="5" w:color="auto"/>
                <w:left w:val="single" w:sz="6" w:space="8" w:color="A8B8D9"/>
                <w:bottom w:val="single" w:sz="6" w:space="2" w:color="A8B8D9"/>
                <w:right w:val="single" w:sz="6" w:space="8" w:color="A8B8D9"/>
              </w:divBdr>
            </w:div>
          </w:divsChild>
        </w:div>
        <w:div w:id="1023359516">
          <w:marLeft w:val="0"/>
          <w:marRight w:val="75"/>
          <w:marTop w:val="0"/>
          <w:marBottom w:val="150"/>
          <w:divBdr>
            <w:top w:val="none" w:sz="0" w:space="0" w:color="auto"/>
            <w:left w:val="none" w:sz="0" w:space="0" w:color="auto"/>
            <w:bottom w:val="none" w:sz="0" w:space="0" w:color="auto"/>
            <w:right w:val="none" w:sz="0" w:space="0" w:color="auto"/>
          </w:divBdr>
          <w:divsChild>
            <w:div w:id="1223642817">
              <w:marLeft w:val="0"/>
              <w:marRight w:val="0"/>
              <w:marTop w:val="0"/>
              <w:marBottom w:val="0"/>
              <w:divBdr>
                <w:top w:val="single" w:sz="6" w:space="5" w:color="A8B8D9"/>
                <w:left w:val="single" w:sz="6" w:space="0" w:color="A8B8D9"/>
                <w:bottom w:val="none" w:sz="0" w:space="0" w:color="auto"/>
                <w:right w:val="single" w:sz="6" w:space="0" w:color="A8B8D9"/>
              </w:divBdr>
            </w:div>
            <w:div w:id="361131998">
              <w:marLeft w:val="0"/>
              <w:marRight w:val="0"/>
              <w:marTop w:val="0"/>
              <w:marBottom w:val="0"/>
              <w:divBdr>
                <w:top w:val="none" w:sz="0" w:space="5" w:color="auto"/>
                <w:left w:val="single" w:sz="6" w:space="8" w:color="A8B8D9"/>
                <w:bottom w:val="single" w:sz="6" w:space="2" w:color="A8B8D9"/>
                <w:right w:val="single" w:sz="6" w:space="8" w:color="A8B8D9"/>
              </w:divBdr>
            </w:div>
          </w:divsChild>
        </w:div>
        <w:div w:id="659967278">
          <w:marLeft w:val="0"/>
          <w:marRight w:val="75"/>
          <w:marTop w:val="0"/>
          <w:marBottom w:val="150"/>
          <w:divBdr>
            <w:top w:val="none" w:sz="0" w:space="0" w:color="auto"/>
            <w:left w:val="none" w:sz="0" w:space="0" w:color="auto"/>
            <w:bottom w:val="none" w:sz="0" w:space="0" w:color="auto"/>
            <w:right w:val="none" w:sz="0" w:space="0" w:color="auto"/>
          </w:divBdr>
          <w:divsChild>
            <w:div w:id="306477142">
              <w:marLeft w:val="0"/>
              <w:marRight w:val="0"/>
              <w:marTop w:val="0"/>
              <w:marBottom w:val="0"/>
              <w:divBdr>
                <w:top w:val="single" w:sz="6" w:space="5" w:color="A8B8D9"/>
                <w:left w:val="single" w:sz="6" w:space="0" w:color="A8B8D9"/>
                <w:bottom w:val="none" w:sz="0" w:space="0" w:color="auto"/>
                <w:right w:val="single" w:sz="6" w:space="0" w:color="A8B8D9"/>
              </w:divBdr>
            </w:div>
            <w:div w:id="2080134311">
              <w:marLeft w:val="0"/>
              <w:marRight w:val="0"/>
              <w:marTop w:val="0"/>
              <w:marBottom w:val="0"/>
              <w:divBdr>
                <w:top w:val="none" w:sz="0" w:space="5" w:color="auto"/>
                <w:left w:val="single" w:sz="6" w:space="8" w:color="A8B8D9"/>
                <w:bottom w:val="single" w:sz="6" w:space="2" w:color="A8B8D9"/>
                <w:right w:val="single" w:sz="6" w:space="8" w:color="A8B8D9"/>
              </w:divBdr>
              <w:divsChild>
                <w:div w:id="185365410">
                  <w:marLeft w:val="30"/>
                  <w:marRight w:val="120"/>
                  <w:marTop w:val="60"/>
                  <w:marBottom w:val="60"/>
                  <w:divBdr>
                    <w:top w:val="single" w:sz="6" w:space="2" w:color="C4CFE5"/>
                    <w:left w:val="single" w:sz="6" w:space="2" w:color="C4CFE5"/>
                    <w:bottom w:val="single" w:sz="6" w:space="0" w:color="C4CFE5"/>
                    <w:right w:val="single" w:sz="6" w:space="2" w:color="C4CFE5"/>
                  </w:divBdr>
                  <w:divsChild>
                    <w:div w:id="589433098">
                      <w:marLeft w:val="0"/>
                      <w:marRight w:val="0"/>
                      <w:marTop w:val="0"/>
                      <w:marBottom w:val="0"/>
                      <w:divBdr>
                        <w:top w:val="none" w:sz="0" w:space="0" w:color="auto"/>
                        <w:left w:val="none" w:sz="0" w:space="0" w:color="auto"/>
                        <w:bottom w:val="none" w:sz="0" w:space="0" w:color="auto"/>
                        <w:right w:val="none" w:sz="0" w:space="0" w:color="auto"/>
                      </w:divBdr>
                    </w:div>
                    <w:div w:id="1292204319">
                      <w:marLeft w:val="0"/>
                      <w:marRight w:val="0"/>
                      <w:marTop w:val="0"/>
                      <w:marBottom w:val="0"/>
                      <w:divBdr>
                        <w:top w:val="none" w:sz="0" w:space="0" w:color="auto"/>
                        <w:left w:val="none" w:sz="0" w:space="0" w:color="auto"/>
                        <w:bottom w:val="none" w:sz="0" w:space="0" w:color="auto"/>
                        <w:right w:val="none" w:sz="0" w:space="0" w:color="auto"/>
                      </w:divBdr>
                    </w:div>
                    <w:div w:id="1452556858">
                      <w:marLeft w:val="0"/>
                      <w:marRight w:val="0"/>
                      <w:marTop w:val="0"/>
                      <w:marBottom w:val="0"/>
                      <w:divBdr>
                        <w:top w:val="none" w:sz="0" w:space="0" w:color="auto"/>
                        <w:left w:val="none" w:sz="0" w:space="0" w:color="auto"/>
                        <w:bottom w:val="none" w:sz="0" w:space="0" w:color="auto"/>
                        <w:right w:val="none" w:sz="0" w:space="0" w:color="auto"/>
                      </w:divBdr>
                    </w:div>
                    <w:div w:id="1330064600">
                      <w:marLeft w:val="0"/>
                      <w:marRight w:val="0"/>
                      <w:marTop w:val="0"/>
                      <w:marBottom w:val="0"/>
                      <w:divBdr>
                        <w:top w:val="none" w:sz="0" w:space="0" w:color="auto"/>
                        <w:left w:val="none" w:sz="0" w:space="0" w:color="auto"/>
                        <w:bottom w:val="none" w:sz="0" w:space="0" w:color="auto"/>
                        <w:right w:val="none" w:sz="0" w:space="0" w:color="auto"/>
                      </w:divBdr>
                    </w:div>
                    <w:div w:id="1875340777">
                      <w:marLeft w:val="0"/>
                      <w:marRight w:val="0"/>
                      <w:marTop w:val="0"/>
                      <w:marBottom w:val="0"/>
                      <w:divBdr>
                        <w:top w:val="none" w:sz="0" w:space="0" w:color="auto"/>
                        <w:left w:val="none" w:sz="0" w:space="0" w:color="auto"/>
                        <w:bottom w:val="none" w:sz="0" w:space="0" w:color="auto"/>
                        <w:right w:val="none" w:sz="0" w:space="0" w:color="auto"/>
                      </w:divBdr>
                    </w:div>
                    <w:div w:id="612059289">
                      <w:marLeft w:val="0"/>
                      <w:marRight w:val="0"/>
                      <w:marTop w:val="0"/>
                      <w:marBottom w:val="0"/>
                      <w:divBdr>
                        <w:top w:val="none" w:sz="0" w:space="0" w:color="auto"/>
                        <w:left w:val="none" w:sz="0" w:space="0" w:color="auto"/>
                        <w:bottom w:val="none" w:sz="0" w:space="0" w:color="auto"/>
                        <w:right w:val="none" w:sz="0" w:space="0" w:color="auto"/>
                      </w:divBdr>
                    </w:div>
                    <w:div w:id="1128429986">
                      <w:marLeft w:val="0"/>
                      <w:marRight w:val="0"/>
                      <w:marTop w:val="0"/>
                      <w:marBottom w:val="0"/>
                      <w:divBdr>
                        <w:top w:val="none" w:sz="0" w:space="0" w:color="auto"/>
                        <w:left w:val="none" w:sz="0" w:space="0" w:color="auto"/>
                        <w:bottom w:val="none" w:sz="0" w:space="0" w:color="auto"/>
                        <w:right w:val="none" w:sz="0" w:space="0" w:color="auto"/>
                      </w:divBdr>
                    </w:div>
                    <w:div w:id="1837766598">
                      <w:marLeft w:val="0"/>
                      <w:marRight w:val="0"/>
                      <w:marTop w:val="0"/>
                      <w:marBottom w:val="0"/>
                      <w:divBdr>
                        <w:top w:val="none" w:sz="0" w:space="0" w:color="auto"/>
                        <w:left w:val="none" w:sz="0" w:space="0" w:color="auto"/>
                        <w:bottom w:val="none" w:sz="0" w:space="0" w:color="auto"/>
                        <w:right w:val="none" w:sz="0" w:space="0" w:color="auto"/>
                      </w:divBdr>
                    </w:div>
                    <w:div w:id="527569422">
                      <w:marLeft w:val="0"/>
                      <w:marRight w:val="0"/>
                      <w:marTop w:val="0"/>
                      <w:marBottom w:val="0"/>
                      <w:divBdr>
                        <w:top w:val="none" w:sz="0" w:space="0" w:color="auto"/>
                        <w:left w:val="none" w:sz="0" w:space="0" w:color="auto"/>
                        <w:bottom w:val="none" w:sz="0" w:space="0" w:color="auto"/>
                        <w:right w:val="none" w:sz="0" w:space="0" w:color="auto"/>
                      </w:divBdr>
                    </w:div>
                    <w:div w:id="983000576">
                      <w:marLeft w:val="0"/>
                      <w:marRight w:val="0"/>
                      <w:marTop w:val="0"/>
                      <w:marBottom w:val="0"/>
                      <w:divBdr>
                        <w:top w:val="none" w:sz="0" w:space="0" w:color="auto"/>
                        <w:left w:val="none" w:sz="0" w:space="0" w:color="auto"/>
                        <w:bottom w:val="none" w:sz="0" w:space="0" w:color="auto"/>
                        <w:right w:val="none" w:sz="0" w:space="0" w:color="auto"/>
                      </w:divBdr>
                    </w:div>
                    <w:div w:id="677538010">
                      <w:marLeft w:val="0"/>
                      <w:marRight w:val="0"/>
                      <w:marTop w:val="0"/>
                      <w:marBottom w:val="0"/>
                      <w:divBdr>
                        <w:top w:val="none" w:sz="0" w:space="0" w:color="auto"/>
                        <w:left w:val="none" w:sz="0" w:space="0" w:color="auto"/>
                        <w:bottom w:val="none" w:sz="0" w:space="0" w:color="auto"/>
                        <w:right w:val="none" w:sz="0" w:space="0" w:color="auto"/>
                      </w:divBdr>
                    </w:div>
                    <w:div w:id="7276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25997">
          <w:marLeft w:val="0"/>
          <w:marRight w:val="75"/>
          <w:marTop w:val="0"/>
          <w:marBottom w:val="150"/>
          <w:divBdr>
            <w:top w:val="none" w:sz="0" w:space="0" w:color="auto"/>
            <w:left w:val="none" w:sz="0" w:space="0" w:color="auto"/>
            <w:bottom w:val="none" w:sz="0" w:space="0" w:color="auto"/>
            <w:right w:val="none" w:sz="0" w:space="0" w:color="auto"/>
          </w:divBdr>
          <w:divsChild>
            <w:div w:id="122160292">
              <w:marLeft w:val="0"/>
              <w:marRight w:val="0"/>
              <w:marTop w:val="0"/>
              <w:marBottom w:val="0"/>
              <w:divBdr>
                <w:top w:val="single" w:sz="6" w:space="5" w:color="A8B8D9"/>
                <w:left w:val="single" w:sz="6" w:space="0" w:color="A8B8D9"/>
                <w:bottom w:val="none" w:sz="0" w:space="0" w:color="auto"/>
                <w:right w:val="single" w:sz="6" w:space="0" w:color="A8B8D9"/>
              </w:divBdr>
            </w:div>
            <w:div w:id="1676306050">
              <w:marLeft w:val="0"/>
              <w:marRight w:val="0"/>
              <w:marTop w:val="0"/>
              <w:marBottom w:val="0"/>
              <w:divBdr>
                <w:top w:val="none" w:sz="0" w:space="5" w:color="auto"/>
                <w:left w:val="single" w:sz="6" w:space="8" w:color="A8B8D9"/>
                <w:bottom w:val="single" w:sz="6" w:space="2" w:color="A8B8D9"/>
                <w:right w:val="single" w:sz="6" w:space="8" w:color="A8B8D9"/>
              </w:divBdr>
            </w:div>
          </w:divsChild>
        </w:div>
        <w:div w:id="2113697091">
          <w:marLeft w:val="0"/>
          <w:marRight w:val="75"/>
          <w:marTop w:val="0"/>
          <w:marBottom w:val="150"/>
          <w:divBdr>
            <w:top w:val="none" w:sz="0" w:space="0" w:color="auto"/>
            <w:left w:val="none" w:sz="0" w:space="0" w:color="auto"/>
            <w:bottom w:val="none" w:sz="0" w:space="0" w:color="auto"/>
            <w:right w:val="none" w:sz="0" w:space="0" w:color="auto"/>
          </w:divBdr>
          <w:divsChild>
            <w:div w:id="418330134">
              <w:marLeft w:val="0"/>
              <w:marRight w:val="0"/>
              <w:marTop w:val="0"/>
              <w:marBottom w:val="0"/>
              <w:divBdr>
                <w:top w:val="single" w:sz="6" w:space="5" w:color="A8B8D9"/>
                <w:left w:val="single" w:sz="6" w:space="0" w:color="A8B8D9"/>
                <w:bottom w:val="none" w:sz="0" w:space="0" w:color="auto"/>
                <w:right w:val="single" w:sz="6" w:space="0" w:color="A8B8D9"/>
              </w:divBdr>
            </w:div>
            <w:div w:id="824860692">
              <w:marLeft w:val="0"/>
              <w:marRight w:val="0"/>
              <w:marTop w:val="0"/>
              <w:marBottom w:val="0"/>
              <w:divBdr>
                <w:top w:val="none" w:sz="0" w:space="5" w:color="auto"/>
                <w:left w:val="single" w:sz="6" w:space="8" w:color="A8B8D9"/>
                <w:bottom w:val="single" w:sz="6" w:space="2" w:color="A8B8D9"/>
                <w:right w:val="single" w:sz="6" w:space="8" w:color="A8B8D9"/>
              </w:divBdr>
              <w:divsChild>
                <w:div w:id="1280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414">
          <w:marLeft w:val="0"/>
          <w:marRight w:val="75"/>
          <w:marTop w:val="0"/>
          <w:marBottom w:val="150"/>
          <w:divBdr>
            <w:top w:val="none" w:sz="0" w:space="0" w:color="auto"/>
            <w:left w:val="none" w:sz="0" w:space="0" w:color="auto"/>
            <w:bottom w:val="none" w:sz="0" w:space="0" w:color="auto"/>
            <w:right w:val="none" w:sz="0" w:space="0" w:color="auto"/>
          </w:divBdr>
          <w:divsChild>
            <w:div w:id="1428041934">
              <w:marLeft w:val="0"/>
              <w:marRight w:val="0"/>
              <w:marTop w:val="0"/>
              <w:marBottom w:val="0"/>
              <w:divBdr>
                <w:top w:val="single" w:sz="6" w:space="5" w:color="A8B8D9"/>
                <w:left w:val="single" w:sz="6" w:space="0" w:color="A8B8D9"/>
                <w:bottom w:val="none" w:sz="0" w:space="0" w:color="auto"/>
                <w:right w:val="single" w:sz="6" w:space="0" w:color="A8B8D9"/>
              </w:divBdr>
            </w:div>
            <w:div w:id="138263495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254780445">
          <w:marLeft w:val="0"/>
          <w:marRight w:val="75"/>
          <w:marTop w:val="0"/>
          <w:marBottom w:val="150"/>
          <w:divBdr>
            <w:top w:val="none" w:sz="0" w:space="0" w:color="auto"/>
            <w:left w:val="none" w:sz="0" w:space="0" w:color="auto"/>
            <w:bottom w:val="none" w:sz="0" w:space="0" w:color="auto"/>
            <w:right w:val="none" w:sz="0" w:space="0" w:color="auto"/>
          </w:divBdr>
          <w:divsChild>
            <w:div w:id="473060843">
              <w:marLeft w:val="0"/>
              <w:marRight w:val="0"/>
              <w:marTop w:val="0"/>
              <w:marBottom w:val="0"/>
              <w:divBdr>
                <w:top w:val="single" w:sz="6" w:space="5" w:color="A8B8D9"/>
                <w:left w:val="single" w:sz="6" w:space="0" w:color="A8B8D9"/>
                <w:bottom w:val="none" w:sz="0" w:space="0" w:color="auto"/>
                <w:right w:val="single" w:sz="6" w:space="0" w:color="A8B8D9"/>
              </w:divBdr>
            </w:div>
            <w:div w:id="67233786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886912938">
          <w:marLeft w:val="0"/>
          <w:marRight w:val="75"/>
          <w:marTop w:val="0"/>
          <w:marBottom w:val="150"/>
          <w:divBdr>
            <w:top w:val="none" w:sz="0" w:space="0" w:color="auto"/>
            <w:left w:val="none" w:sz="0" w:space="0" w:color="auto"/>
            <w:bottom w:val="none" w:sz="0" w:space="0" w:color="auto"/>
            <w:right w:val="none" w:sz="0" w:space="0" w:color="auto"/>
          </w:divBdr>
          <w:divsChild>
            <w:div w:id="244413644">
              <w:marLeft w:val="0"/>
              <w:marRight w:val="0"/>
              <w:marTop w:val="0"/>
              <w:marBottom w:val="0"/>
              <w:divBdr>
                <w:top w:val="single" w:sz="6" w:space="5" w:color="A8B8D9"/>
                <w:left w:val="single" w:sz="6" w:space="0" w:color="A8B8D9"/>
                <w:bottom w:val="none" w:sz="0" w:space="0" w:color="auto"/>
                <w:right w:val="single" w:sz="6" w:space="0" w:color="A8B8D9"/>
              </w:divBdr>
            </w:div>
            <w:div w:id="530530558">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69691160">
          <w:marLeft w:val="0"/>
          <w:marRight w:val="75"/>
          <w:marTop w:val="0"/>
          <w:marBottom w:val="150"/>
          <w:divBdr>
            <w:top w:val="none" w:sz="0" w:space="0" w:color="auto"/>
            <w:left w:val="none" w:sz="0" w:space="0" w:color="auto"/>
            <w:bottom w:val="none" w:sz="0" w:space="0" w:color="auto"/>
            <w:right w:val="none" w:sz="0" w:space="0" w:color="auto"/>
          </w:divBdr>
          <w:divsChild>
            <w:div w:id="575095211">
              <w:marLeft w:val="0"/>
              <w:marRight w:val="0"/>
              <w:marTop w:val="0"/>
              <w:marBottom w:val="0"/>
              <w:divBdr>
                <w:top w:val="single" w:sz="6" w:space="5" w:color="A8B8D9"/>
                <w:left w:val="single" w:sz="6" w:space="0" w:color="A8B8D9"/>
                <w:bottom w:val="none" w:sz="0" w:space="0" w:color="auto"/>
                <w:right w:val="single" w:sz="6" w:space="0" w:color="A8B8D9"/>
              </w:divBdr>
            </w:div>
            <w:div w:id="1220635338">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48190719">
          <w:marLeft w:val="0"/>
          <w:marRight w:val="75"/>
          <w:marTop w:val="0"/>
          <w:marBottom w:val="150"/>
          <w:divBdr>
            <w:top w:val="none" w:sz="0" w:space="0" w:color="auto"/>
            <w:left w:val="none" w:sz="0" w:space="0" w:color="auto"/>
            <w:bottom w:val="none" w:sz="0" w:space="0" w:color="auto"/>
            <w:right w:val="none" w:sz="0" w:space="0" w:color="auto"/>
          </w:divBdr>
          <w:divsChild>
            <w:div w:id="1501777163">
              <w:marLeft w:val="0"/>
              <w:marRight w:val="0"/>
              <w:marTop w:val="0"/>
              <w:marBottom w:val="0"/>
              <w:divBdr>
                <w:top w:val="single" w:sz="6" w:space="5" w:color="A8B8D9"/>
                <w:left w:val="single" w:sz="6" w:space="0" w:color="A8B8D9"/>
                <w:bottom w:val="none" w:sz="0" w:space="0" w:color="auto"/>
                <w:right w:val="single" w:sz="6" w:space="0" w:color="A8B8D9"/>
              </w:divBdr>
            </w:div>
            <w:div w:id="712655192">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29574603">
          <w:marLeft w:val="0"/>
          <w:marRight w:val="75"/>
          <w:marTop w:val="0"/>
          <w:marBottom w:val="150"/>
          <w:divBdr>
            <w:top w:val="none" w:sz="0" w:space="0" w:color="auto"/>
            <w:left w:val="none" w:sz="0" w:space="0" w:color="auto"/>
            <w:bottom w:val="none" w:sz="0" w:space="0" w:color="auto"/>
            <w:right w:val="none" w:sz="0" w:space="0" w:color="auto"/>
          </w:divBdr>
          <w:divsChild>
            <w:div w:id="1427580708">
              <w:marLeft w:val="0"/>
              <w:marRight w:val="0"/>
              <w:marTop w:val="0"/>
              <w:marBottom w:val="0"/>
              <w:divBdr>
                <w:top w:val="single" w:sz="6" w:space="5" w:color="A8B8D9"/>
                <w:left w:val="single" w:sz="6" w:space="0" w:color="A8B8D9"/>
                <w:bottom w:val="none" w:sz="0" w:space="0" w:color="auto"/>
                <w:right w:val="single" w:sz="6" w:space="0" w:color="A8B8D9"/>
              </w:divBdr>
            </w:div>
            <w:div w:id="1315379611">
              <w:marLeft w:val="0"/>
              <w:marRight w:val="0"/>
              <w:marTop w:val="0"/>
              <w:marBottom w:val="0"/>
              <w:divBdr>
                <w:top w:val="none" w:sz="0" w:space="5" w:color="auto"/>
                <w:left w:val="single" w:sz="6" w:space="8" w:color="A8B8D9"/>
                <w:bottom w:val="single" w:sz="6" w:space="2" w:color="A8B8D9"/>
                <w:right w:val="single" w:sz="6" w:space="8" w:color="A8B8D9"/>
              </w:divBdr>
              <w:divsChild>
                <w:div w:id="394283900">
                  <w:marLeft w:val="0"/>
                  <w:marRight w:val="0"/>
                  <w:marTop w:val="240"/>
                  <w:marBottom w:val="240"/>
                  <w:divBdr>
                    <w:top w:val="none" w:sz="0" w:space="0" w:color="auto"/>
                    <w:left w:val="none" w:sz="0" w:space="0" w:color="auto"/>
                    <w:bottom w:val="none" w:sz="0" w:space="0" w:color="auto"/>
                    <w:right w:val="none" w:sz="0" w:space="0" w:color="auto"/>
                  </w:divBdr>
                </w:div>
                <w:div w:id="1855919436">
                  <w:marLeft w:val="0"/>
                  <w:marRight w:val="0"/>
                  <w:marTop w:val="240"/>
                  <w:marBottom w:val="240"/>
                  <w:divBdr>
                    <w:top w:val="none" w:sz="0" w:space="0" w:color="auto"/>
                    <w:left w:val="none" w:sz="0" w:space="0" w:color="auto"/>
                    <w:bottom w:val="none" w:sz="0" w:space="0" w:color="auto"/>
                    <w:right w:val="none" w:sz="0" w:space="0" w:color="auto"/>
                  </w:divBdr>
                </w:div>
                <w:div w:id="3721917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08306640">
          <w:marLeft w:val="0"/>
          <w:marRight w:val="75"/>
          <w:marTop w:val="0"/>
          <w:marBottom w:val="150"/>
          <w:divBdr>
            <w:top w:val="none" w:sz="0" w:space="0" w:color="auto"/>
            <w:left w:val="none" w:sz="0" w:space="0" w:color="auto"/>
            <w:bottom w:val="none" w:sz="0" w:space="0" w:color="auto"/>
            <w:right w:val="none" w:sz="0" w:space="0" w:color="auto"/>
          </w:divBdr>
          <w:divsChild>
            <w:div w:id="382170456">
              <w:marLeft w:val="0"/>
              <w:marRight w:val="0"/>
              <w:marTop w:val="0"/>
              <w:marBottom w:val="0"/>
              <w:divBdr>
                <w:top w:val="single" w:sz="6" w:space="5" w:color="A8B8D9"/>
                <w:left w:val="single" w:sz="6" w:space="0" w:color="A8B8D9"/>
                <w:bottom w:val="none" w:sz="0" w:space="0" w:color="auto"/>
                <w:right w:val="single" w:sz="6" w:space="0" w:color="A8B8D9"/>
              </w:divBdr>
            </w:div>
            <w:div w:id="909852775">
              <w:marLeft w:val="0"/>
              <w:marRight w:val="0"/>
              <w:marTop w:val="0"/>
              <w:marBottom w:val="0"/>
              <w:divBdr>
                <w:top w:val="none" w:sz="0" w:space="5" w:color="auto"/>
                <w:left w:val="single" w:sz="6" w:space="8" w:color="A8B8D9"/>
                <w:bottom w:val="single" w:sz="6" w:space="2" w:color="A8B8D9"/>
                <w:right w:val="single" w:sz="6" w:space="8" w:color="A8B8D9"/>
              </w:divBdr>
              <w:divsChild>
                <w:div w:id="1542785834">
                  <w:marLeft w:val="0"/>
                  <w:marRight w:val="0"/>
                  <w:marTop w:val="240"/>
                  <w:marBottom w:val="240"/>
                  <w:divBdr>
                    <w:top w:val="none" w:sz="0" w:space="0" w:color="auto"/>
                    <w:left w:val="none" w:sz="0" w:space="0" w:color="auto"/>
                    <w:bottom w:val="none" w:sz="0" w:space="0" w:color="auto"/>
                    <w:right w:val="none" w:sz="0" w:space="0" w:color="auto"/>
                  </w:divBdr>
                </w:div>
                <w:div w:id="1720543747">
                  <w:marLeft w:val="0"/>
                  <w:marRight w:val="0"/>
                  <w:marTop w:val="240"/>
                  <w:marBottom w:val="240"/>
                  <w:divBdr>
                    <w:top w:val="none" w:sz="0" w:space="0" w:color="auto"/>
                    <w:left w:val="none" w:sz="0" w:space="0" w:color="auto"/>
                    <w:bottom w:val="none" w:sz="0" w:space="0" w:color="auto"/>
                    <w:right w:val="none" w:sz="0" w:space="0" w:color="auto"/>
                  </w:divBdr>
                </w:div>
                <w:div w:id="55616119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96104828">
          <w:marLeft w:val="0"/>
          <w:marRight w:val="75"/>
          <w:marTop w:val="0"/>
          <w:marBottom w:val="150"/>
          <w:divBdr>
            <w:top w:val="none" w:sz="0" w:space="0" w:color="auto"/>
            <w:left w:val="none" w:sz="0" w:space="0" w:color="auto"/>
            <w:bottom w:val="none" w:sz="0" w:space="0" w:color="auto"/>
            <w:right w:val="none" w:sz="0" w:space="0" w:color="auto"/>
          </w:divBdr>
          <w:divsChild>
            <w:div w:id="1054741824">
              <w:marLeft w:val="0"/>
              <w:marRight w:val="0"/>
              <w:marTop w:val="0"/>
              <w:marBottom w:val="0"/>
              <w:divBdr>
                <w:top w:val="single" w:sz="6" w:space="5" w:color="A8B8D9"/>
                <w:left w:val="single" w:sz="6" w:space="0" w:color="A8B8D9"/>
                <w:bottom w:val="none" w:sz="0" w:space="0" w:color="auto"/>
                <w:right w:val="single" w:sz="6" w:space="0" w:color="A8B8D9"/>
              </w:divBdr>
            </w:div>
            <w:div w:id="1142163425">
              <w:marLeft w:val="0"/>
              <w:marRight w:val="0"/>
              <w:marTop w:val="0"/>
              <w:marBottom w:val="0"/>
              <w:divBdr>
                <w:top w:val="none" w:sz="0" w:space="5" w:color="auto"/>
                <w:left w:val="single" w:sz="6" w:space="8" w:color="A8B8D9"/>
                <w:bottom w:val="single" w:sz="6" w:space="2" w:color="A8B8D9"/>
                <w:right w:val="single" w:sz="6" w:space="8" w:color="A8B8D9"/>
              </w:divBdr>
              <w:divsChild>
                <w:div w:id="2046710099">
                  <w:marLeft w:val="0"/>
                  <w:marRight w:val="0"/>
                  <w:marTop w:val="240"/>
                  <w:marBottom w:val="240"/>
                  <w:divBdr>
                    <w:top w:val="none" w:sz="0" w:space="0" w:color="auto"/>
                    <w:left w:val="none" w:sz="0" w:space="0" w:color="auto"/>
                    <w:bottom w:val="none" w:sz="0" w:space="0" w:color="auto"/>
                    <w:right w:val="none" w:sz="0" w:space="0" w:color="auto"/>
                  </w:divBdr>
                </w:div>
                <w:div w:id="1988510857">
                  <w:marLeft w:val="0"/>
                  <w:marRight w:val="0"/>
                  <w:marTop w:val="240"/>
                  <w:marBottom w:val="240"/>
                  <w:divBdr>
                    <w:top w:val="none" w:sz="0" w:space="0" w:color="auto"/>
                    <w:left w:val="none" w:sz="0" w:space="0" w:color="auto"/>
                    <w:bottom w:val="none" w:sz="0" w:space="0" w:color="auto"/>
                    <w:right w:val="none" w:sz="0" w:space="0" w:color="auto"/>
                  </w:divBdr>
                </w:div>
                <w:div w:id="1344016407">
                  <w:marLeft w:val="0"/>
                  <w:marRight w:val="0"/>
                  <w:marTop w:val="240"/>
                  <w:marBottom w:val="240"/>
                  <w:divBdr>
                    <w:top w:val="none" w:sz="0" w:space="0" w:color="auto"/>
                    <w:left w:val="none" w:sz="0" w:space="0" w:color="auto"/>
                    <w:bottom w:val="none" w:sz="0" w:space="0" w:color="auto"/>
                    <w:right w:val="none" w:sz="0" w:space="0" w:color="auto"/>
                  </w:divBdr>
                </w:div>
                <w:div w:id="1299530910">
                  <w:marLeft w:val="0"/>
                  <w:marRight w:val="0"/>
                  <w:marTop w:val="240"/>
                  <w:marBottom w:val="240"/>
                  <w:divBdr>
                    <w:top w:val="none" w:sz="0" w:space="0" w:color="auto"/>
                    <w:left w:val="none" w:sz="0" w:space="0" w:color="auto"/>
                    <w:bottom w:val="none" w:sz="0" w:space="0" w:color="auto"/>
                    <w:right w:val="none" w:sz="0" w:space="0" w:color="auto"/>
                  </w:divBdr>
                </w:div>
                <w:div w:id="1958680829">
                  <w:marLeft w:val="0"/>
                  <w:marRight w:val="0"/>
                  <w:marTop w:val="240"/>
                  <w:marBottom w:val="240"/>
                  <w:divBdr>
                    <w:top w:val="none" w:sz="0" w:space="0" w:color="auto"/>
                    <w:left w:val="none" w:sz="0" w:space="0" w:color="auto"/>
                    <w:bottom w:val="none" w:sz="0" w:space="0" w:color="auto"/>
                    <w:right w:val="none" w:sz="0" w:space="0" w:color="auto"/>
                  </w:divBdr>
                </w:div>
                <w:div w:id="111374176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48838808">
          <w:marLeft w:val="0"/>
          <w:marRight w:val="75"/>
          <w:marTop w:val="0"/>
          <w:marBottom w:val="150"/>
          <w:divBdr>
            <w:top w:val="none" w:sz="0" w:space="0" w:color="auto"/>
            <w:left w:val="none" w:sz="0" w:space="0" w:color="auto"/>
            <w:bottom w:val="none" w:sz="0" w:space="0" w:color="auto"/>
            <w:right w:val="none" w:sz="0" w:space="0" w:color="auto"/>
          </w:divBdr>
          <w:divsChild>
            <w:div w:id="231356459">
              <w:marLeft w:val="0"/>
              <w:marRight w:val="0"/>
              <w:marTop w:val="0"/>
              <w:marBottom w:val="0"/>
              <w:divBdr>
                <w:top w:val="single" w:sz="6" w:space="5" w:color="A8B8D9"/>
                <w:left w:val="single" w:sz="6" w:space="0" w:color="A8B8D9"/>
                <w:bottom w:val="none" w:sz="0" w:space="0" w:color="auto"/>
                <w:right w:val="single" w:sz="6" w:space="0" w:color="A8B8D9"/>
              </w:divBdr>
            </w:div>
            <w:div w:id="334573541">
              <w:marLeft w:val="0"/>
              <w:marRight w:val="0"/>
              <w:marTop w:val="0"/>
              <w:marBottom w:val="0"/>
              <w:divBdr>
                <w:top w:val="none" w:sz="0" w:space="5" w:color="auto"/>
                <w:left w:val="single" w:sz="6" w:space="8" w:color="A8B8D9"/>
                <w:bottom w:val="single" w:sz="6" w:space="2" w:color="A8B8D9"/>
                <w:right w:val="single" w:sz="6" w:space="8" w:color="A8B8D9"/>
              </w:divBdr>
              <w:divsChild>
                <w:div w:id="16147442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95791270">
          <w:marLeft w:val="0"/>
          <w:marRight w:val="75"/>
          <w:marTop w:val="0"/>
          <w:marBottom w:val="150"/>
          <w:divBdr>
            <w:top w:val="none" w:sz="0" w:space="0" w:color="auto"/>
            <w:left w:val="none" w:sz="0" w:space="0" w:color="auto"/>
            <w:bottom w:val="none" w:sz="0" w:space="0" w:color="auto"/>
            <w:right w:val="none" w:sz="0" w:space="0" w:color="auto"/>
          </w:divBdr>
          <w:divsChild>
            <w:div w:id="1008410351">
              <w:marLeft w:val="0"/>
              <w:marRight w:val="0"/>
              <w:marTop w:val="0"/>
              <w:marBottom w:val="0"/>
              <w:divBdr>
                <w:top w:val="single" w:sz="6" w:space="5" w:color="A8B8D9"/>
                <w:left w:val="single" w:sz="6" w:space="0" w:color="A8B8D9"/>
                <w:bottom w:val="none" w:sz="0" w:space="0" w:color="auto"/>
                <w:right w:val="single" w:sz="6" w:space="0" w:color="A8B8D9"/>
              </w:divBdr>
            </w:div>
            <w:div w:id="1513370394">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5122999">
          <w:marLeft w:val="0"/>
          <w:marRight w:val="75"/>
          <w:marTop w:val="0"/>
          <w:marBottom w:val="150"/>
          <w:divBdr>
            <w:top w:val="none" w:sz="0" w:space="0" w:color="auto"/>
            <w:left w:val="none" w:sz="0" w:space="0" w:color="auto"/>
            <w:bottom w:val="none" w:sz="0" w:space="0" w:color="auto"/>
            <w:right w:val="none" w:sz="0" w:space="0" w:color="auto"/>
          </w:divBdr>
          <w:divsChild>
            <w:div w:id="152837748">
              <w:marLeft w:val="0"/>
              <w:marRight w:val="0"/>
              <w:marTop w:val="0"/>
              <w:marBottom w:val="0"/>
              <w:divBdr>
                <w:top w:val="single" w:sz="6" w:space="5" w:color="A8B8D9"/>
                <w:left w:val="single" w:sz="6" w:space="0" w:color="A8B8D9"/>
                <w:bottom w:val="none" w:sz="0" w:space="0" w:color="auto"/>
                <w:right w:val="single" w:sz="6" w:space="0" w:color="A8B8D9"/>
              </w:divBdr>
            </w:div>
            <w:div w:id="1860851014">
              <w:marLeft w:val="0"/>
              <w:marRight w:val="0"/>
              <w:marTop w:val="0"/>
              <w:marBottom w:val="0"/>
              <w:divBdr>
                <w:top w:val="none" w:sz="0" w:space="5" w:color="auto"/>
                <w:left w:val="single" w:sz="6" w:space="8" w:color="A8B8D9"/>
                <w:bottom w:val="single" w:sz="6" w:space="2" w:color="A8B8D9"/>
                <w:right w:val="single" w:sz="6" w:space="8" w:color="A8B8D9"/>
              </w:divBdr>
            </w:div>
          </w:divsChild>
        </w:div>
        <w:div w:id="222761907">
          <w:marLeft w:val="0"/>
          <w:marRight w:val="75"/>
          <w:marTop w:val="0"/>
          <w:marBottom w:val="150"/>
          <w:divBdr>
            <w:top w:val="none" w:sz="0" w:space="0" w:color="auto"/>
            <w:left w:val="none" w:sz="0" w:space="0" w:color="auto"/>
            <w:bottom w:val="none" w:sz="0" w:space="0" w:color="auto"/>
            <w:right w:val="none" w:sz="0" w:space="0" w:color="auto"/>
          </w:divBdr>
          <w:divsChild>
            <w:div w:id="966351893">
              <w:marLeft w:val="0"/>
              <w:marRight w:val="0"/>
              <w:marTop w:val="0"/>
              <w:marBottom w:val="0"/>
              <w:divBdr>
                <w:top w:val="single" w:sz="6" w:space="5" w:color="A8B8D9"/>
                <w:left w:val="single" w:sz="6" w:space="0" w:color="A8B8D9"/>
                <w:bottom w:val="none" w:sz="0" w:space="0" w:color="auto"/>
                <w:right w:val="single" w:sz="6" w:space="0" w:color="A8B8D9"/>
              </w:divBdr>
            </w:div>
            <w:div w:id="15161047">
              <w:marLeft w:val="0"/>
              <w:marRight w:val="0"/>
              <w:marTop w:val="0"/>
              <w:marBottom w:val="0"/>
              <w:divBdr>
                <w:top w:val="none" w:sz="0" w:space="5" w:color="auto"/>
                <w:left w:val="single" w:sz="6" w:space="8" w:color="A8B8D9"/>
                <w:bottom w:val="single" w:sz="6" w:space="2" w:color="A8B8D9"/>
                <w:right w:val="single" w:sz="6" w:space="8" w:color="A8B8D9"/>
              </w:divBdr>
            </w:div>
          </w:divsChild>
        </w:div>
        <w:div w:id="1256093608">
          <w:marLeft w:val="0"/>
          <w:marRight w:val="75"/>
          <w:marTop w:val="0"/>
          <w:marBottom w:val="150"/>
          <w:divBdr>
            <w:top w:val="none" w:sz="0" w:space="0" w:color="auto"/>
            <w:left w:val="none" w:sz="0" w:space="0" w:color="auto"/>
            <w:bottom w:val="none" w:sz="0" w:space="0" w:color="auto"/>
            <w:right w:val="none" w:sz="0" w:space="0" w:color="auto"/>
          </w:divBdr>
          <w:divsChild>
            <w:div w:id="680208770">
              <w:marLeft w:val="0"/>
              <w:marRight w:val="0"/>
              <w:marTop w:val="0"/>
              <w:marBottom w:val="0"/>
              <w:divBdr>
                <w:top w:val="single" w:sz="6" w:space="5" w:color="A8B8D9"/>
                <w:left w:val="single" w:sz="6" w:space="0" w:color="A8B8D9"/>
                <w:bottom w:val="none" w:sz="0" w:space="0" w:color="auto"/>
                <w:right w:val="single" w:sz="6" w:space="0" w:color="A8B8D9"/>
              </w:divBdr>
            </w:div>
            <w:div w:id="1053850311">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659888421">
      <w:bodyDiv w:val="1"/>
      <w:marLeft w:val="0"/>
      <w:marRight w:val="0"/>
      <w:marTop w:val="0"/>
      <w:marBottom w:val="0"/>
      <w:divBdr>
        <w:top w:val="none" w:sz="0" w:space="0" w:color="auto"/>
        <w:left w:val="none" w:sz="0" w:space="0" w:color="auto"/>
        <w:bottom w:val="none" w:sz="0" w:space="0" w:color="auto"/>
        <w:right w:val="none" w:sz="0" w:space="0" w:color="auto"/>
      </w:divBdr>
    </w:div>
    <w:div w:id="781650148">
      <w:bodyDiv w:val="1"/>
      <w:marLeft w:val="0"/>
      <w:marRight w:val="0"/>
      <w:marTop w:val="0"/>
      <w:marBottom w:val="0"/>
      <w:divBdr>
        <w:top w:val="none" w:sz="0" w:space="0" w:color="auto"/>
        <w:left w:val="none" w:sz="0" w:space="0" w:color="auto"/>
        <w:bottom w:val="none" w:sz="0" w:space="0" w:color="auto"/>
        <w:right w:val="none" w:sz="0" w:space="0" w:color="auto"/>
      </w:divBdr>
    </w:div>
    <w:div w:id="796145881">
      <w:bodyDiv w:val="1"/>
      <w:marLeft w:val="0"/>
      <w:marRight w:val="0"/>
      <w:marTop w:val="0"/>
      <w:marBottom w:val="0"/>
      <w:divBdr>
        <w:top w:val="none" w:sz="0" w:space="0" w:color="auto"/>
        <w:left w:val="none" w:sz="0" w:space="0" w:color="auto"/>
        <w:bottom w:val="none" w:sz="0" w:space="0" w:color="auto"/>
        <w:right w:val="none" w:sz="0" w:space="0" w:color="auto"/>
      </w:divBdr>
    </w:div>
    <w:div w:id="809712495">
      <w:bodyDiv w:val="1"/>
      <w:marLeft w:val="0"/>
      <w:marRight w:val="0"/>
      <w:marTop w:val="0"/>
      <w:marBottom w:val="0"/>
      <w:divBdr>
        <w:top w:val="none" w:sz="0" w:space="0" w:color="auto"/>
        <w:left w:val="none" w:sz="0" w:space="0" w:color="auto"/>
        <w:bottom w:val="none" w:sz="0" w:space="0" w:color="auto"/>
        <w:right w:val="none" w:sz="0" w:space="0" w:color="auto"/>
      </w:divBdr>
    </w:div>
    <w:div w:id="891618306">
      <w:bodyDiv w:val="1"/>
      <w:marLeft w:val="0"/>
      <w:marRight w:val="0"/>
      <w:marTop w:val="0"/>
      <w:marBottom w:val="0"/>
      <w:divBdr>
        <w:top w:val="none" w:sz="0" w:space="0" w:color="auto"/>
        <w:left w:val="none" w:sz="0" w:space="0" w:color="auto"/>
        <w:bottom w:val="none" w:sz="0" w:space="0" w:color="auto"/>
        <w:right w:val="none" w:sz="0" w:space="0" w:color="auto"/>
      </w:divBdr>
      <w:divsChild>
        <w:div w:id="567611762">
          <w:marLeft w:val="0"/>
          <w:marRight w:val="0"/>
          <w:marTop w:val="0"/>
          <w:marBottom w:val="0"/>
          <w:divBdr>
            <w:top w:val="none" w:sz="0" w:space="0" w:color="auto"/>
            <w:left w:val="none" w:sz="0" w:space="0" w:color="auto"/>
            <w:bottom w:val="none" w:sz="0" w:space="0" w:color="auto"/>
            <w:right w:val="none" w:sz="0" w:space="0" w:color="auto"/>
          </w:divBdr>
        </w:div>
        <w:div w:id="1404765086">
          <w:marLeft w:val="0"/>
          <w:marRight w:val="0"/>
          <w:marTop w:val="0"/>
          <w:marBottom w:val="0"/>
          <w:divBdr>
            <w:top w:val="none" w:sz="0" w:space="0" w:color="auto"/>
            <w:left w:val="none" w:sz="0" w:space="0" w:color="auto"/>
            <w:bottom w:val="none" w:sz="0" w:space="0" w:color="auto"/>
            <w:right w:val="none" w:sz="0" w:space="0" w:color="auto"/>
          </w:divBdr>
        </w:div>
        <w:div w:id="1350526870">
          <w:marLeft w:val="0"/>
          <w:marRight w:val="0"/>
          <w:marTop w:val="0"/>
          <w:marBottom w:val="0"/>
          <w:divBdr>
            <w:top w:val="none" w:sz="0" w:space="0" w:color="auto"/>
            <w:left w:val="none" w:sz="0" w:space="0" w:color="auto"/>
            <w:bottom w:val="none" w:sz="0" w:space="0" w:color="auto"/>
            <w:right w:val="none" w:sz="0" w:space="0" w:color="auto"/>
          </w:divBdr>
        </w:div>
        <w:div w:id="405153875">
          <w:marLeft w:val="0"/>
          <w:marRight w:val="0"/>
          <w:marTop w:val="0"/>
          <w:marBottom w:val="0"/>
          <w:divBdr>
            <w:top w:val="none" w:sz="0" w:space="0" w:color="auto"/>
            <w:left w:val="none" w:sz="0" w:space="0" w:color="auto"/>
            <w:bottom w:val="none" w:sz="0" w:space="0" w:color="auto"/>
            <w:right w:val="none" w:sz="0" w:space="0" w:color="auto"/>
          </w:divBdr>
        </w:div>
        <w:div w:id="211115595">
          <w:marLeft w:val="0"/>
          <w:marRight w:val="0"/>
          <w:marTop w:val="0"/>
          <w:marBottom w:val="0"/>
          <w:divBdr>
            <w:top w:val="none" w:sz="0" w:space="0" w:color="auto"/>
            <w:left w:val="none" w:sz="0" w:space="0" w:color="auto"/>
            <w:bottom w:val="none" w:sz="0" w:space="0" w:color="auto"/>
            <w:right w:val="none" w:sz="0" w:space="0" w:color="auto"/>
          </w:divBdr>
        </w:div>
        <w:div w:id="13268660">
          <w:marLeft w:val="0"/>
          <w:marRight w:val="0"/>
          <w:marTop w:val="0"/>
          <w:marBottom w:val="0"/>
          <w:divBdr>
            <w:top w:val="none" w:sz="0" w:space="0" w:color="auto"/>
            <w:left w:val="none" w:sz="0" w:space="0" w:color="auto"/>
            <w:bottom w:val="none" w:sz="0" w:space="0" w:color="auto"/>
            <w:right w:val="none" w:sz="0" w:space="0" w:color="auto"/>
          </w:divBdr>
        </w:div>
        <w:div w:id="368409673">
          <w:marLeft w:val="0"/>
          <w:marRight w:val="0"/>
          <w:marTop w:val="0"/>
          <w:marBottom w:val="0"/>
          <w:divBdr>
            <w:top w:val="none" w:sz="0" w:space="0" w:color="auto"/>
            <w:left w:val="none" w:sz="0" w:space="0" w:color="auto"/>
            <w:bottom w:val="none" w:sz="0" w:space="0" w:color="auto"/>
            <w:right w:val="none" w:sz="0" w:space="0" w:color="auto"/>
          </w:divBdr>
        </w:div>
        <w:div w:id="873889029">
          <w:marLeft w:val="0"/>
          <w:marRight w:val="0"/>
          <w:marTop w:val="0"/>
          <w:marBottom w:val="0"/>
          <w:divBdr>
            <w:top w:val="none" w:sz="0" w:space="0" w:color="auto"/>
            <w:left w:val="none" w:sz="0" w:space="0" w:color="auto"/>
            <w:bottom w:val="none" w:sz="0" w:space="0" w:color="auto"/>
            <w:right w:val="none" w:sz="0" w:space="0" w:color="auto"/>
          </w:divBdr>
        </w:div>
        <w:div w:id="1604605745">
          <w:marLeft w:val="0"/>
          <w:marRight w:val="0"/>
          <w:marTop w:val="0"/>
          <w:marBottom w:val="0"/>
          <w:divBdr>
            <w:top w:val="none" w:sz="0" w:space="0" w:color="auto"/>
            <w:left w:val="none" w:sz="0" w:space="0" w:color="auto"/>
            <w:bottom w:val="none" w:sz="0" w:space="0" w:color="auto"/>
            <w:right w:val="none" w:sz="0" w:space="0" w:color="auto"/>
          </w:divBdr>
        </w:div>
        <w:div w:id="53356276">
          <w:marLeft w:val="0"/>
          <w:marRight w:val="0"/>
          <w:marTop w:val="0"/>
          <w:marBottom w:val="0"/>
          <w:divBdr>
            <w:top w:val="none" w:sz="0" w:space="0" w:color="auto"/>
            <w:left w:val="none" w:sz="0" w:space="0" w:color="auto"/>
            <w:bottom w:val="none" w:sz="0" w:space="0" w:color="auto"/>
            <w:right w:val="none" w:sz="0" w:space="0" w:color="auto"/>
          </w:divBdr>
        </w:div>
        <w:div w:id="1673876719">
          <w:marLeft w:val="0"/>
          <w:marRight w:val="0"/>
          <w:marTop w:val="0"/>
          <w:marBottom w:val="0"/>
          <w:divBdr>
            <w:top w:val="none" w:sz="0" w:space="0" w:color="auto"/>
            <w:left w:val="none" w:sz="0" w:space="0" w:color="auto"/>
            <w:bottom w:val="none" w:sz="0" w:space="0" w:color="auto"/>
            <w:right w:val="none" w:sz="0" w:space="0" w:color="auto"/>
          </w:divBdr>
        </w:div>
        <w:div w:id="1944336232">
          <w:marLeft w:val="0"/>
          <w:marRight w:val="0"/>
          <w:marTop w:val="0"/>
          <w:marBottom w:val="0"/>
          <w:divBdr>
            <w:top w:val="none" w:sz="0" w:space="0" w:color="auto"/>
            <w:left w:val="none" w:sz="0" w:space="0" w:color="auto"/>
            <w:bottom w:val="none" w:sz="0" w:space="0" w:color="auto"/>
            <w:right w:val="none" w:sz="0" w:space="0" w:color="auto"/>
          </w:divBdr>
        </w:div>
        <w:div w:id="816650457">
          <w:marLeft w:val="0"/>
          <w:marRight w:val="0"/>
          <w:marTop w:val="0"/>
          <w:marBottom w:val="0"/>
          <w:divBdr>
            <w:top w:val="none" w:sz="0" w:space="0" w:color="auto"/>
            <w:left w:val="none" w:sz="0" w:space="0" w:color="auto"/>
            <w:bottom w:val="none" w:sz="0" w:space="0" w:color="auto"/>
            <w:right w:val="none" w:sz="0" w:space="0" w:color="auto"/>
          </w:divBdr>
        </w:div>
        <w:div w:id="1085881082">
          <w:marLeft w:val="0"/>
          <w:marRight w:val="0"/>
          <w:marTop w:val="0"/>
          <w:marBottom w:val="0"/>
          <w:divBdr>
            <w:top w:val="none" w:sz="0" w:space="0" w:color="auto"/>
            <w:left w:val="none" w:sz="0" w:space="0" w:color="auto"/>
            <w:bottom w:val="none" w:sz="0" w:space="0" w:color="auto"/>
            <w:right w:val="none" w:sz="0" w:space="0" w:color="auto"/>
          </w:divBdr>
        </w:div>
        <w:div w:id="310401887">
          <w:marLeft w:val="0"/>
          <w:marRight w:val="0"/>
          <w:marTop w:val="0"/>
          <w:marBottom w:val="0"/>
          <w:divBdr>
            <w:top w:val="none" w:sz="0" w:space="0" w:color="auto"/>
            <w:left w:val="none" w:sz="0" w:space="0" w:color="auto"/>
            <w:bottom w:val="none" w:sz="0" w:space="0" w:color="auto"/>
            <w:right w:val="none" w:sz="0" w:space="0" w:color="auto"/>
          </w:divBdr>
        </w:div>
        <w:div w:id="1567644413">
          <w:marLeft w:val="0"/>
          <w:marRight w:val="0"/>
          <w:marTop w:val="0"/>
          <w:marBottom w:val="0"/>
          <w:divBdr>
            <w:top w:val="none" w:sz="0" w:space="0" w:color="auto"/>
            <w:left w:val="none" w:sz="0" w:space="0" w:color="auto"/>
            <w:bottom w:val="none" w:sz="0" w:space="0" w:color="auto"/>
            <w:right w:val="none" w:sz="0" w:space="0" w:color="auto"/>
          </w:divBdr>
        </w:div>
        <w:div w:id="1055350635">
          <w:marLeft w:val="0"/>
          <w:marRight w:val="0"/>
          <w:marTop w:val="0"/>
          <w:marBottom w:val="0"/>
          <w:divBdr>
            <w:top w:val="none" w:sz="0" w:space="0" w:color="auto"/>
            <w:left w:val="none" w:sz="0" w:space="0" w:color="auto"/>
            <w:bottom w:val="none" w:sz="0" w:space="0" w:color="auto"/>
            <w:right w:val="none" w:sz="0" w:space="0" w:color="auto"/>
          </w:divBdr>
        </w:div>
        <w:div w:id="1106341799">
          <w:marLeft w:val="0"/>
          <w:marRight w:val="0"/>
          <w:marTop w:val="0"/>
          <w:marBottom w:val="0"/>
          <w:divBdr>
            <w:top w:val="none" w:sz="0" w:space="0" w:color="auto"/>
            <w:left w:val="none" w:sz="0" w:space="0" w:color="auto"/>
            <w:bottom w:val="none" w:sz="0" w:space="0" w:color="auto"/>
            <w:right w:val="none" w:sz="0" w:space="0" w:color="auto"/>
          </w:divBdr>
        </w:div>
        <w:div w:id="1946040725">
          <w:marLeft w:val="0"/>
          <w:marRight w:val="0"/>
          <w:marTop w:val="0"/>
          <w:marBottom w:val="0"/>
          <w:divBdr>
            <w:top w:val="none" w:sz="0" w:space="0" w:color="auto"/>
            <w:left w:val="none" w:sz="0" w:space="0" w:color="auto"/>
            <w:bottom w:val="none" w:sz="0" w:space="0" w:color="auto"/>
            <w:right w:val="none" w:sz="0" w:space="0" w:color="auto"/>
          </w:divBdr>
        </w:div>
      </w:divsChild>
    </w:div>
    <w:div w:id="929503858">
      <w:bodyDiv w:val="1"/>
      <w:marLeft w:val="0"/>
      <w:marRight w:val="0"/>
      <w:marTop w:val="0"/>
      <w:marBottom w:val="0"/>
      <w:divBdr>
        <w:top w:val="none" w:sz="0" w:space="0" w:color="auto"/>
        <w:left w:val="none" w:sz="0" w:space="0" w:color="auto"/>
        <w:bottom w:val="none" w:sz="0" w:space="0" w:color="auto"/>
        <w:right w:val="none" w:sz="0" w:space="0" w:color="auto"/>
      </w:divBdr>
      <w:divsChild>
        <w:div w:id="1396780708">
          <w:marLeft w:val="0"/>
          <w:marRight w:val="75"/>
          <w:marTop w:val="0"/>
          <w:marBottom w:val="150"/>
          <w:divBdr>
            <w:top w:val="none" w:sz="0" w:space="0" w:color="auto"/>
            <w:left w:val="none" w:sz="0" w:space="0" w:color="auto"/>
            <w:bottom w:val="none" w:sz="0" w:space="0" w:color="auto"/>
            <w:right w:val="none" w:sz="0" w:space="0" w:color="auto"/>
          </w:divBdr>
          <w:divsChild>
            <w:div w:id="2108185928">
              <w:marLeft w:val="0"/>
              <w:marRight w:val="0"/>
              <w:marTop w:val="0"/>
              <w:marBottom w:val="0"/>
              <w:divBdr>
                <w:top w:val="single" w:sz="6" w:space="5" w:color="A8B8D9"/>
                <w:left w:val="single" w:sz="6" w:space="0" w:color="A8B8D9"/>
                <w:bottom w:val="none" w:sz="0" w:space="0" w:color="auto"/>
                <w:right w:val="single" w:sz="6" w:space="0" w:color="A8B8D9"/>
              </w:divBdr>
            </w:div>
            <w:div w:id="1143082087">
              <w:marLeft w:val="0"/>
              <w:marRight w:val="0"/>
              <w:marTop w:val="0"/>
              <w:marBottom w:val="0"/>
              <w:divBdr>
                <w:top w:val="none" w:sz="0" w:space="5" w:color="auto"/>
                <w:left w:val="single" w:sz="6" w:space="8" w:color="A8B8D9"/>
                <w:bottom w:val="single" w:sz="6" w:space="2" w:color="A8B8D9"/>
                <w:right w:val="single" w:sz="6" w:space="8" w:color="A8B8D9"/>
              </w:divBdr>
            </w:div>
          </w:divsChild>
        </w:div>
        <w:div w:id="989941482">
          <w:marLeft w:val="0"/>
          <w:marRight w:val="75"/>
          <w:marTop w:val="0"/>
          <w:marBottom w:val="150"/>
          <w:divBdr>
            <w:top w:val="none" w:sz="0" w:space="0" w:color="auto"/>
            <w:left w:val="none" w:sz="0" w:space="0" w:color="auto"/>
            <w:bottom w:val="none" w:sz="0" w:space="0" w:color="auto"/>
            <w:right w:val="none" w:sz="0" w:space="0" w:color="auto"/>
          </w:divBdr>
          <w:divsChild>
            <w:div w:id="381293541">
              <w:marLeft w:val="0"/>
              <w:marRight w:val="0"/>
              <w:marTop w:val="0"/>
              <w:marBottom w:val="0"/>
              <w:divBdr>
                <w:top w:val="single" w:sz="6" w:space="5" w:color="A8B8D9"/>
                <w:left w:val="single" w:sz="6" w:space="0" w:color="A8B8D9"/>
                <w:bottom w:val="none" w:sz="0" w:space="0" w:color="auto"/>
                <w:right w:val="single" w:sz="6" w:space="0" w:color="A8B8D9"/>
              </w:divBdr>
            </w:div>
            <w:div w:id="1951665775">
              <w:marLeft w:val="0"/>
              <w:marRight w:val="0"/>
              <w:marTop w:val="0"/>
              <w:marBottom w:val="0"/>
              <w:divBdr>
                <w:top w:val="none" w:sz="0" w:space="5" w:color="auto"/>
                <w:left w:val="single" w:sz="6" w:space="8" w:color="A8B8D9"/>
                <w:bottom w:val="single" w:sz="6" w:space="2" w:color="A8B8D9"/>
                <w:right w:val="single" w:sz="6" w:space="8" w:color="A8B8D9"/>
              </w:divBdr>
              <w:divsChild>
                <w:div w:id="1969235785">
                  <w:marLeft w:val="30"/>
                  <w:marRight w:val="120"/>
                  <w:marTop w:val="60"/>
                  <w:marBottom w:val="60"/>
                  <w:divBdr>
                    <w:top w:val="single" w:sz="6" w:space="2" w:color="C4CFE5"/>
                    <w:left w:val="single" w:sz="6" w:space="2" w:color="C4CFE5"/>
                    <w:bottom w:val="single" w:sz="6" w:space="0" w:color="C4CFE5"/>
                    <w:right w:val="single" w:sz="6" w:space="2" w:color="C4CFE5"/>
                  </w:divBdr>
                  <w:divsChild>
                    <w:div w:id="1070810728">
                      <w:marLeft w:val="0"/>
                      <w:marRight w:val="0"/>
                      <w:marTop w:val="0"/>
                      <w:marBottom w:val="0"/>
                      <w:divBdr>
                        <w:top w:val="none" w:sz="0" w:space="0" w:color="auto"/>
                        <w:left w:val="none" w:sz="0" w:space="0" w:color="auto"/>
                        <w:bottom w:val="none" w:sz="0" w:space="0" w:color="auto"/>
                        <w:right w:val="none" w:sz="0" w:space="0" w:color="auto"/>
                      </w:divBdr>
                    </w:div>
                    <w:div w:id="378477192">
                      <w:marLeft w:val="0"/>
                      <w:marRight w:val="0"/>
                      <w:marTop w:val="0"/>
                      <w:marBottom w:val="0"/>
                      <w:divBdr>
                        <w:top w:val="none" w:sz="0" w:space="0" w:color="auto"/>
                        <w:left w:val="none" w:sz="0" w:space="0" w:color="auto"/>
                        <w:bottom w:val="none" w:sz="0" w:space="0" w:color="auto"/>
                        <w:right w:val="none" w:sz="0" w:space="0" w:color="auto"/>
                      </w:divBdr>
                    </w:div>
                    <w:div w:id="1381588465">
                      <w:marLeft w:val="0"/>
                      <w:marRight w:val="0"/>
                      <w:marTop w:val="0"/>
                      <w:marBottom w:val="0"/>
                      <w:divBdr>
                        <w:top w:val="none" w:sz="0" w:space="0" w:color="auto"/>
                        <w:left w:val="none" w:sz="0" w:space="0" w:color="auto"/>
                        <w:bottom w:val="none" w:sz="0" w:space="0" w:color="auto"/>
                        <w:right w:val="none" w:sz="0" w:space="0" w:color="auto"/>
                      </w:divBdr>
                    </w:div>
                    <w:div w:id="2139105545">
                      <w:marLeft w:val="0"/>
                      <w:marRight w:val="0"/>
                      <w:marTop w:val="0"/>
                      <w:marBottom w:val="0"/>
                      <w:divBdr>
                        <w:top w:val="none" w:sz="0" w:space="0" w:color="auto"/>
                        <w:left w:val="none" w:sz="0" w:space="0" w:color="auto"/>
                        <w:bottom w:val="none" w:sz="0" w:space="0" w:color="auto"/>
                        <w:right w:val="none" w:sz="0" w:space="0" w:color="auto"/>
                      </w:divBdr>
                    </w:div>
                    <w:div w:id="1403331722">
                      <w:marLeft w:val="0"/>
                      <w:marRight w:val="0"/>
                      <w:marTop w:val="0"/>
                      <w:marBottom w:val="0"/>
                      <w:divBdr>
                        <w:top w:val="none" w:sz="0" w:space="0" w:color="auto"/>
                        <w:left w:val="none" w:sz="0" w:space="0" w:color="auto"/>
                        <w:bottom w:val="none" w:sz="0" w:space="0" w:color="auto"/>
                        <w:right w:val="none" w:sz="0" w:space="0" w:color="auto"/>
                      </w:divBdr>
                    </w:div>
                    <w:div w:id="1344432516">
                      <w:marLeft w:val="0"/>
                      <w:marRight w:val="0"/>
                      <w:marTop w:val="0"/>
                      <w:marBottom w:val="0"/>
                      <w:divBdr>
                        <w:top w:val="none" w:sz="0" w:space="0" w:color="auto"/>
                        <w:left w:val="none" w:sz="0" w:space="0" w:color="auto"/>
                        <w:bottom w:val="none" w:sz="0" w:space="0" w:color="auto"/>
                        <w:right w:val="none" w:sz="0" w:space="0" w:color="auto"/>
                      </w:divBdr>
                    </w:div>
                    <w:div w:id="261963682">
                      <w:marLeft w:val="0"/>
                      <w:marRight w:val="0"/>
                      <w:marTop w:val="0"/>
                      <w:marBottom w:val="0"/>
                      <w:divBdr>
                        <w:top w:val="none" w:sz="0" w:space="0" w:color="auto"/>
                        <w:left w:val="none" w:sz="0" w:space="0" w:color="auto"/>
                        <w:bottom w:val="none" w:sz="0" w:space="0" w:color="auto"/>
                        <w:right w:val="none" w:sz="0" w:space="0" w:color="auto"/>
                      </w:divBdr>
                    </w:div>
                    <w:div w:id="1130055088">
                      <w:marLeft w:val="0"/>
                      <w:marRight w:val="0"/>
                      <w:marTop w:val="0"/>
                      <w:marBottom w:val="0"/>
                      <w:divBdr>
                        <w:top w:val="none" w:sz="0" w:space="0" w:color="auto"/>
                        <w:left w:val="none" w:sz="0" w:space="0" w:color="auto"/>
                        <w:bottom w:val="none" w:sz="0" w:space="0" w:color="auto"/>
                        <w:right w:val="none" w:sz="0" w:space="0" w:color="auto"/>
                      </w:divBdr>
                    </w:div>
                    <w:div w:id="311448771">
                      <w:marLeft w:val="0"/>
                      <w:marRight w:val="0"/>
                      <w:marTop w:val="0"/>
                      <w:marBottom w:val="0"/>
                      <w:divBdr>
                        <w:top w:val="none" w:sz="0" w:space="0" w:color="auto"/>
                        <w:left w:val="none" w:sz="0" w:space="0" w:color="auto"/>
                        <w:bottom w:val="none" w:sz="0" w:space="0" w:color="auto"/>
                        <w:right w:val="none" w:sz="0" w:space="0" w:color="auto"/>
                      </w:divBdr>
                    </w:div>
                    <w:div w:id="1815636255">
                      <w:marLeft w:val="0"/>
                      <w:marRight w:val="0"/>
                      <w:marTop w:val="0"/>
                      <w:marBottom w:val="0"/>
                      <w:divBdr>
                        <w:top w:val="none" w:sz="0" w:space="0" w:color="auto"/>
                        <w:left w:val="none" w:sz="0" w:space="0" w:color="auto"/>
                        <w:bottom w:val="none" w:sz="0" w:space="0" w:color="auto"/>
                        <w:right w:val="none" w:sz="0" w:space="0" w:color="auto"/>
                      </w:divBdr>
                    </w:div>
                    <w:div w:id="1845122290">
                      <w:marLeft w:val="0"/>
                      <w:marRight w:val="0"/>
                      <w:marTop w:val="0"/>
                      <w:marBottom w:val="0"/>
                      <w:divBdr>
                        <w:top w:val="none" w:sz="0" w:space="0" w:color="auto"/>
                        <w:left w:val="none" w:sz="0" w:space="0" w:color="auto"/>
                        <w:bottom w:val="none" w:sz="0" w:space="0" w:color="auto"/>
                        <w:right w:val="none" w:sz="0" w:space="0" w:color="auto"/>
                      </w:divBdr>
                    </w:div>
                    <w:div w:id="1636059778">
                      <w:marLeft w:val="0"/>
                      <w:marRight w:val="0"/>
                      <w:marTop w:val="0"/>
                      <w:marBottom w:val="0"/>
                      <w:divBdr>
                        <w:top w:val="none" w:sz="0" w:space="0" w:color="auto"/>
                        <w:left w:val="none" w:sz="0" w:space="0" w:color="auto"/>
                        <w:bottom w:val="none" w:sz="0" w:space="0" w:color="auto"/>
                        <w:right w:val="none" w:sz="0" w:space="0" w:color="auto"/>
                      </w:divBdr>
                    </w:div>
                    <w:div w:id="2046713322">
                      <w:marLeft w:val="0"/>
                      <w:marRight w:val="0"/>
                      <w:marTop w:val="0"/>
                      <w:marBottom w:val="0"/>
                      <w:divBdr>
                        <w:top w:val="none" w:sz="0" w:space="0" w:color="auto"/>
                        <w:left w:val="none" w:sz="0" w:space="0" w:color="auto"/>
                        <w:bottom w:val="none" w:sz="0" w:space="0" w:color="auto"/>
                        <w:right w:val="none" w:sz="0" w:space="0" w:color="auto"/>
                      </w:divBdr>
                    </w:div>
                    <w:div w:id="1886600593">
                      <w:marLeft w:val="0"/>
                      <w:marRight w:val="0"/>
                      <w:marTop w:val="0"/>
                      <w:marBottom w:val="0"/>
                      <w:divBdr>
                        <w:top w:val="none" w:sz="0" w:space="0" w:color="auto"/>
                        <w:left w:val="none" w:sz="0" w:space="0" w:color="auto"/>
                        <w:bottom w:val="none" w:sz="0" w:space="0" w:color="auto"/>
                        <w:right w:val="none" w:sz="0" w:space="0" w:color="auto"/>
                      </w:divBdr>
                    </w:div>
                    <w:div w:id="187529040">
                      <w:marLeft w:val="0"/>
                      <w:marRight w:val="0"/>
                      <w:marTop w:val="0"/>
                      <w:marBottom w:val="0"/>
                      <w:divBdr>
                        <w:top w:val="none" w:sz="0" w:space="0" w:color="auto"/>
                        <w:left w:val="none" w:sz="0" w:space="0" w:color="auto"/>
                        <w:bottom w:val="none" w:sz="0" w:space="0" w:color="auto"/>
                        <w:right w:val="none" w:sz="0" w:space="0" w:color="auto"/>
                      </w:divBdr>
                    </w:div>
                    <w:div w:id="1700005059">
                      <w:marLeft w:val="0"/>
                      <w:marRight w:val="0"/>
                      <w:marTop w:val="0"/>
                      <w:marBottom w:val="0"/>
                      <w:divBdr>
                        <w:top w:val="none" w:sz="0" w:space="0" w:color="auto"/>
                        <w:left w:val="none" w:sz="0" w:space="0" w:color="auto"/>
                        <w:bottom w:val="none" w:sz="0" w:space="0" w:color="auto"/>
                        <w:right w:val="none" w:sz="0" w:space="0" w:color="auto"/>
                      </w:divBdr>
                    </w:div>
                    <w:div w:id="889809160">
                      <w:marLeft w:val="0"/>
                      <w:marRight w:val="0"/>
                      <w:marTop w:val="0"/>
                      <w:marBottom w:val="0"/>
                      <w:divBdr>
                        <w:top w:val="none" w:sz="0" w:space="0" w:color="auto"/>
                        <w:left w:val="none" w:sz="0" w:space="0" w:color="auto"/>
                        <w:bottom w:val="none" w:sz="0" w:space="0" w:color="auto"/>
                        <w:right w:val="none" w:sz="0" w:space="0" w:color="auto"/>
                      </w:divBdr>
                    </w:div>
                    <w:div w:id="129136461">
                      <w:marLeft w:val="0"/>
                      <w:marRight w:val="0"/>
                      <w:marTop w:val="0"/>
                      <w:marBottom w:val="0"/>
                      <w:divBdr>
                        <w:top w:val="none" w:sz="0" w:space="0" w:color="auto"/>
                        <w:left w:val="none" w:sz="0" w:space="0" w:color="auto"/>
                        <w:bottom w:val="none" w:sz="0" w:space="0" w:color="auto"/>
                        <w:right w:val="none" w:sz="0" w:space="0" w:color="auto"/>
                      </w:divBdr>
                    </w:div>
                    <w:div w:id="1792895355">
                      <w:marLeft w:val="0"/>
                      <w:marRight w:val="0"/>
                      <w:marTop w:val="0"/>
                      <w:marBottom w:val="0"/>
                      <w:divBdr>
                        <w:top w:val="none" w:sz="0" w:space="0" w:color="auto"/>
                        <w:left w:val="none" w:sz="0" w:space="0" w:color="auto"/>
                        <w:bottom w:val="none" w:sz="0" w:space="0" w:color="auto"/>
                        <w:right w:val="none" w:sz="0" w:space="0" w:color="auto"/>
                      </w:divBdr>
                    </w:div>
                    <w:div w:id="960913148">
                      <w:marLeft w:val="0"/>
                      <w:marRight w:val="0"/>
                      <w:marTop w:val="0"/>
                      <w:marBottom w:val="0"/>
                      <w:divBdr>
                        <w:top w:val="none" w:sz="0" w:space="0" w:color="auto"/>
                        <w:left w:val="none" w:sz="0" w:space="0" w:color="auto"/>
                        <w:bottom w:val="none" w:sz="0" w:space="0" w:color="auto"/>
                        <w:right w:val="none" w:sz="0" w:space="0" w:color="auto"/>
                      </w:divBdr>
                    </w:div>
                    <w:div w:id="135033303">
                      <w:marLeft w:val="0"/>
                      <w:marRight w:val="0"/>
                      <w:marTop w:val="0"/>
                      <w:marBottom w:val="0"/>
                      <w:divBdr>
                        <w:top w:val="none" w:sz="0" w:space="0" w:color="auto"/>
                        <w:left w:val="none" w:sz="0" w:space="0" w:color="auto"/>
                        <w:bottom w:val="none" w:sz="0" w:space="0" w:color="auto"/>
                        <w:right w:val="none" w:sz="0" w:space="0" w:color="auto"/>
                      </w:divBdr>
                    </w:div>
                    <w:div w:id="2102219084">
                      <w:marLeft w:val="0"/>
                      <w:marRight w:val="0"/>
                      <w:marTop w:val="0"/>
                      <w:marBottom w:val="0"/>
                      <w:divBdr>
                        <w:top w:val="none" w:sz="0" w:space="0" w:color="auto"/>
                        <w:left w:val="none" w:sz="0" w:space="0" w:color="auto"/>
                        <w:bottom w:val="none" w:sz="0" w:space="0" w:color="auto"/>
                        <w:right w:val="none" w:sz="0" w:space="0" w:color="auto"/>
                      </w:divBdr>
                    </w:div>
                    <w:div w:id="2086342152">
                      <w:marLeft w:val="0"/>
                      <w:marRight w:val="0"/>
                      <w:marTop w:val="0"/>
                      <w:marBottom w:val="0"/>
                      <w:divBdr>
                        <w:top w:val="none" w:sz="0" w:space="0" w:color="auto"/>
                        <w:left w:val="none" w:sz="0" w:space="0" w:color="auto"/>
                        <w:bottom w:val="none" w:sz="0" w:space="0" w:color="auto"/>
                        <w:right w:val="none" w:sz="0" w:space="0" w:color="auto"/>
                      </w:divBdr>
                    </w:div>
                    <w:div w:id="1131938922">
                      <w:marLeft w:val="0"/>
                      <w:marRight w:val="0"/>
                      <w:marTop w:val="0"/>
                      <w:marBottom w:val="0"/>
                      <w:divBdr>
                        <w:top w:val="none" w:sz="0" w:space="0" w:color="auto"/>
                        <w:left w:val="none" w:sz="0" w:space="0" w:color="auto"/>
                        <w:bottom w:val="none" w:sz="0" w:space="0" w:color="auto"/>
                        <w:right w:val="none" w:sz="0" w:space="0" w:color="auto"/>
                      </w:divBdr>
                    </w:div>
                    <w:div w:id="1706633589">
                      <w:marLeft w:val="0"/>
                      <w:marRight w:val="0"/>
                      <w:marTop w:val="0"/>
                      <w:marBottom w:val="0"/>
                      <w:divBdr>
                        <w:top w:val="none" w:sz="0" w:space="0" w:color="auto"/>
                        <w:left w:val="none" w:sz="0" w:space="0" w:color="auto"/>
                        <w:bottom w:val="none" w:sz="0" w:space="0" w:color="auto"/>
                        <w:right w:val="none" w:sz="0" w:space="0" w:color="auto"/>
                      </w:divBdr>
                    </w:div>
                  </w:divsChild>
                </w:div>
                <w:div w:id="873078786">
                  <w:marLeft w:val="0"/>
                  <w:marRight w:val="0"/>
                  <w:marTop w:val="0"/>
                  <w:marBottom w:val="0"/>
                  <w:divBdr>
                    <w:top w:val="none" w:sz="0" w:space="0" w:color="auto"/>
                    <w:left w:val="none" w:sz="0" w:space="0" w:color="auto"/>
                    <w:bottom w:val="none" w:sz="0" w:space="0" w:color="auto"/>
                    <w:right w:val="none" w:sz="0" w:space="0" w:color="auto"/>
                  </w:divBdr>
                </w:div>
                <w:div w:id="19938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12397">
          <w:marLeft w:val="0"/>
          <w:marRight w:val="75"/>
          <w:marTop w:val="0"/>
          <w:marBottom w:val="150"/>
          <w:divBdr>
            <w:top w:val="none" w:sz="0" w:space="0" w:color="auto"/>
            <w:left w:val="none" w:sz="0" w:space="0" w:color="auto"/>
            <w:bottom w:val="none" w:sz="0" w:space="0" w:color="auto"/>
            <w:right w:val="none" w:sz="0" w:space="0" w:color="auto"/>
          </w:divBdr>
          <w:divsChild>
            <w:div w:id="84809577">
              <w:marLeft w:val="0"/>
              <w:marRight w:val="0"/>
              <w:marTop w:val="0"/>
              <w:marBottom w:val="0"/>
              <w:divBdr>
                <w:top w:val="single" w:sz="6" w:space="5" w:color="A8B8D9"/>
                <w:left w:val="single" w:sz="6" w:space="0" w:color="A8B8D9"/>
                <w:bottom w:val="none" w:sz="0" w:space="0" w:color="auto"/>
                <w:right w:val="single" w:sz="6" w:space="0" w:color="A8B8D9"/>
              </w:divBdr>
            </w:div>
            <w:div w:id="1328971141">
              <w:marLeft w:val="0"/>
              <w:marRight w:val="0"/>
              <w:marTop w:val="0"/>
              <w:marBottom w:val="0"/>
              <w:divBdr>
                <w:top w:val="none" w:sz="0" w:space="5" w:color="auto"/>
                <w:left w:val="single" w:sz="6" w:space="8" w:color="A8B8D9"/>
                <w:bottom w:val="single" w:sz="6" w:space="2" w:color="A8B8D9"/>
                <w:right w:val="single" w:sz="6" w:space="8" w:color="A8B8D9"/>
              </w:divBdr>
              <w:divsChild>
                <w:div w:id="1643073352">
                  <w:marLeft w:val="30"/>
                  <w:marRight w:val="120"/>
                  <w:marTop w:val="60"/>
                  <w:marBottom w:val="60"/>
                  <w:divBdr>
                    <w:top w:val="single" w:sz="6" w:space="2" w:color="C4CFE5"/>
                    <w:left w:val="single" w:sz="6" w:space="2" w:color="C4CFE5"/>
                    <w:bottom w:val="single" w:sz="6" w:space="0" w:color="C4CFE5"/>
                    <w:right w:val="single" w:sz="6" w:space="2" w:color="C4CFE5"/>
                  </w:divBdr>
                  <w:divsChild>
                    <w:div w:id="442386623">
                      <w:marLeft w:val="0"/>
                      <w:marRight w:val="0"/>
                      <w:marTop w:val="0"/>
                      <w:marBottom w:val="0"/>
                      <w:divBdr>
                        <w:top w:val="none" w:sz="0" w:space="0" w:color="auto"/>
                        <w:left w:val="none" w:sz="0" w:space="0" w:color="auto"/>
                        <w:bottom w:val="none" w:sz="0" w:space="0" w:color="auto"/>
                        <w:right w:val="none" w:sz="0" w:space="0" w:color="auto"/>
                      </w:divBdr>
                    </w:div>
                    <w:div w:id="1406953980">
                      <w:marLeft w:val="0"/>
                      <w:marRight w:val="0"/>
                      <w:marTop w:val="0"/>
                      <w:marBottom w:val="0"/>
                      <w:divBdr>
                        <w:top w:val="none" w:sz="0" w:space="0" w:color="auto"/>
                        <w:left w:val="none" w:sz="0" w:space="0" w:color="auto"/>
                        <w:bottom w:val="none" w:sz="0" w:space="0" w:color="auto"/>
                        <w:right w:val="none" w:sz="0" w:space="0" w:color="auto"/>
                      </w:divBdr>
                    </w:div>
                    <w:div w:id="538014291">
                      <w:marLeft w:val="0"/>
                      <w:marRight w:val="0"/>
                      <w:marTop w:val="0"/>
                      <w:marBottom w:val="0"/>
                      <w:divBdr>
                        <w:top w:val="none" w:sz="0" w:space="0" w:color="auto"/>
                        <w:left w:val="none" w:sz="0" w:space="0" w:color="auto"/>
                        <w:bottom w:val="none" w:sz="0" w:space="0" w:color="auto"/>
                        <w:right w:val="none" w:sz="0" w:space="0" w:color="auto"/>
                      </w:divBdr>
                    </w:div>
                    <w:div w:id="2123986506">
                      <w:marLeft w:val="0"/>
                      <w:marRight w:val="0"/>
                      <w:marTop w:val="0"/>
                      <w:marBottom w:val="0"/>
                      <w:divBdr>
                        <w:top w:val="none" w:sz="0" w:space="0" w:color="auto"/>
                        <w:left w:val="none" w:sz="0" w:space="0" w:color="auto"/>
                        <w:bottom w:val="none" w:sz="0" w:space="0" w:color="auto"/>
                        <w:right w:val="none" w:sz="0" w:space="0" w:color="auto"/>
                      </w:divBdr>
                    </w:div>
                    <w:div w:id="386340192">
                      <w:marLeft w:val="0"/>
                      <w:marRight w:val="0"/>
                      <w:marTop w:val="0"/>
                      <w:marBottom w:val="0"/>
                      <w:divBdr>
                        <w:top w:val="none" w:sz="0" w:space="0" w:color="auto"/>
                        <w:left w:val="none" w:sz="0" w:space="0" w:color="auto"/>
                        <w:bottom w:val="none" w:sz="0" w:space="0" w:color="auto"/>
                        <w:right w:val="none" w:sz="0" w:space="0" w:color="auto"/>
                      </w:divBdr>
                    </w:div>
                    <w:div w:id="107434153">
                      <w:marLeft w:val="0"/>
                      <w:marRight w:val="0"/>
                      <w:marTop w:val="0"/>
                      <w:marBottom w:val="0"/>
                      <w:divBdr>
                        <w:top w:val="none" w:sz="0" w:space="0" w:color="auto"/>
                        <w:left w:val="none" w:sz="0" w:space="0" w:color="auto"/>
                        <w:bottom w:val="none" w:sz="0" w:space="0" w:color="auto"/>
                        <w:right w:val="none" w:sz="0" w:space="0" w:color="auto"/>
                      </w:divBdr>
                    </w:div>
                    <w:div w:id="262231277">
                      <w:marLeft w:val="0"/>
                      <w:marRight w:val="0"/>
                      <w:marTop w:val="0"/>
                      <w:marBottom w:val="0"/>
                      <w:divBdr>
                        <w:top w:val="none" w:sz="0" w:space="0" w:color="auto"/>
                        <w:left w:val="none" w:sz="0" w:space="0" w:color="auto"/>
                        <w:bottom w:val="none" w:sz="0" w:space="0" w:color="auto"/>
                        <w:right w:val="none" w:sz="0" w:space="0" w:color="auto"/>
                      </w:divBdr>
                    </w:div>
                    <w:div w:id="658776028">
                      <w:marLeft w:val="0"/>
                      <w:marRight w:val="0"/>
                      <w:marTop w:val="0"/>
                      <w:marBottom w:val="0"/>
                      <w:divBdr>
                        <w:top w:val="none" w:sz="0" w:space="0" w:color="auto"/>
                        <w:left w:val="none" w:sz="0" w:space="0" w:color="auto"/>
                        <w:bottom w:val="none" w:sz="0" w:space="0" w:color="auto"/>
                        <w:right w:val="none" w:sz="0" w:space="0" w:color="auto"/>
                      </w:divBdr>
                    </w:div>
                    <w:div w:id="1564219153">
                      <w:marLeft w:val="0"/>
                      <w:marRight w:val="0"/>
                      <w:marTop w:val="0"/>
                      <w:marBottom w:val="0"/>
                      <w:divBdr>
                        <w:top w:val="none" w:sz="0" w:space="0" w:color="auto"/>
                        <w:left w:val="none" w:sz="0" w:space="0" w:color="auto"/>
                        <w:bottom w:val="none" w:sz="0" w:space="0" w:color="auto"/>
                        <w:right w:val="none" w:sz="0" w:space="0" w:color="auto"/>
                      </w:divBdr>
                    </w:div>
                    <w:div w:id="16927933">
                      <w:marLeft w:val="0"/>
                      <w:marRight w:val="0"/>
                      <w:marTop w:val="0"/>
                      <w:marBottom w:val="0"/>
                      <w:divBdr>
                        <w:top w:val="none" w:sz="0" w:space="0" w:color="auto"/>
                        <w:left w:val="none" w:sz="0" w:space="0" w:color="auto"/>
                        <w:bottom w:val="none" w:sz="0" w:space="0" w:color="auto"/>
                        <w:right w:val="none" w:sz="0" w:space="0" w:color="auto"/>
                      </w:divBdr>
                    </w:div>
                    <w:div w:id="92286138">
                      <w:marLeft w:val="0"/>
                      <w:marRight w:val="0"/>
                      <w:marTop w:val="0"/>
                      <w:marBottom w:val="0"/>
                      <w:divBdr>
                        <w:top w:val="none" w:sz="0" w:space="0" w:color="auto"/>
                        <w:left w:val="none" w:sz="0" w:space="0" w:color="auto"/>
                        <w:bottom w:val="none" w:sz="0" w:space="0" w:color="auto"/>
                        <w:right w:val="none" w:sz="0" w:space="0" w:color="auto"/>
                      </w:divBdr>
                    </w:div>
                    <w:div w:id="60031072">
                      <w:marLeft w:val="0"/>
                      <w:marRight w:val="0"/>
                      <w:marTop w:val="0"/>
                      <w:marBottom w:val="0"/>
                      <w:divBdr>
                        <w:top w:val="none" w:sz="0" w:space="0" w:color="auto"/>
                        <w:left w:val="none" w:sz="0" w:space="0" w:color="auto"/>
                        <w:bottom w:val="none" w:sz="0" w:space="0" w:color="auto"/>
                        <w:right w:val="none" w:sz="0" w:space="0" w:color="auto"/>
                      </w:divBdr>
                    </w:div>
                    <w:div w:id="1483035320">
                      <w:marLeft w:val="0"/>
                      <w:marRight w:val="0"/>
                      <w:marTop w:val="0"/>
                      <w:marBottom w:val="0"/>
                      <w:divBdr>
                        <w:top w:val="none" w:sz="0" w:space="0" w:color="auto"/>
                        <w:left w:val="none" w:sz="0" w:space="0" w:color="auto"/>
                        <w:bottom w:val="none" w:sz="0" w:space="0" w:color="auto"/>
                        <w:right w:val="none" w:sz="0" w:space="0" w:color="auto"/>
                      </w:divBdr>
                    </w:div>
                    <w:div w:id="135688419">
                      <w:marLeft w:val="0"/>
                      <w:marRight w:val="0"/>
                      <w:marTop w:val="0"/>
                      <w:marBottom w:val="0"/>
                      <w:divBdr>
                        <w:top w:val="none" w:sz="0" w:space="0" w:color="auto"/>
                        <w:left w:val="none" w:sz="0" w:space="0" w:color="auto"/>
                        <w:bottom w:val="none" w:sz="0" w:space="0" w:color="auto"/>
                        <w:right w:val="none" w:sz="0" w:space="0" w:color="auto"/>
                      </w:divBdr>
                    </w:div>
                    <w:div w:id="1552572536">
                      <w:marLeft w:val="0"/>
                      <w:marRight w:val="0"/>
                      <w:marTop w:val="0"/>
                      <w:marBottom w:val="0"/>
                      <w:divBdr>
                        <w:top w:val="none" w:sz="0" w:space="0" w:color="auto"/>
                        <w:left w:val="none" w:sz="0" w:space="0" w:color="auto"/>
                        <w:bottom w:val="none" w:sz="0" w:space="0" w:color="auto"/>
                        <w:right w:val="none" w:sz="0" w:space="0" w:color="auto"/>
                      </w:divBdr>
                    </w:div>
                    <w:div w:id="130907807">
                      <w:marLeft w:val="0"/>
                      <w:marRight w:val="0"/>
                      <w:marTop w:val="0"/>
                      <w:marBottom w:val="0"/>
                      <w:divBdr>
                        <w:top w:val="none" w:sz="0" w:space="0" w:color="auto"/>
                        <w:left w:val="none" w:sz="0" w:space="0" w:color="auto"/>
                        <w:bottom w:val="none" w:sz="0" w:space="0" w:color="auto"/>
                        <w:right w:val="none" w:sz="0" w:space="0" w:color="auto"/>
                      </w:divBdr>
                    </w:div>
                    <w:div w:id="1511750807">
                      <w:marLeft w:val="0"/>
                      <w:marRight w:val="0"/>
                      <w:marTop w:val="0"/>
                      <w:marBottom w:val="0"/>
                      <w:divBdr>
                        <w:top w:val="none" w:sz="0" w:space="0" w:color="auto"/>
                        <w:left w:val="none" w:sz="0" w:space="0" w:color="auto"/>
                        <w:bottom w:val="none" w:sz="0" w:space="0" w:color="auto"/>
                        <w:right w:val="none" w:sz="0" w:space="0" w:color="auto"/>
                      </w:divBdr>
                    </w:div>
                    <w:div w:id="1240866224">
                      <w:marLeft w:val="0"/>
                      <w:marRight w:val="0"/>
                      <w:marTop w:val="0"/>
                      <w:marBottom w:val="0"/>
                      <w:divBdr>
                        <w:top w:val="none" w:sz="0" w:space="0" w:color="auto"/>
                        <w:left w:val="none" w:sz="0" w:space="0" w:color="auto"/>
                        <w:bottom w:val="none" w:sz="0" w:space="0" w:color="auto"/>
                        <w:right w:val="none" w:sz="0" w:space="0" w:color="auto"/>
                      </w:divBdr>
                    </w:div>
                    <w:div w:id="10961153">
                      <w:marLeft w:val="0"/>
                      <w:marRight w:val="0"/>
                      <w:marTop w:val="0"/>
                      <w:marBottom w:val="0"/>
                      <w:divBdr>
                        <w:top w:val="none" w:sz="0" w:space="0" w:color="auto"/>
                        <w:left w:val="none" w:sz="0" w:space="0" w:color="auto"/>
                        <w:bottom w:val="none" w:sz="0" w:space="0" w:color="auto"/>
                        <w:right w:val="none" w:sz="0" w:space="0" w:color="auto"/>
                      </w:divBdr>
                    </w:div>
                    <w:div w:id="1796488763">
                      <w:marLeft w:val="0"/>
                      <w:marRight w:val="0"/>
                      <w:marTop w:val="0"/>
                      <w:marBottom w:val="0"/>
                      <w:divBdr>
                        <w:top w:val="none" w:sz="0" w:space="0" w:color="auto"/>
                        <w:left w:val="none" w:sz="0" w:space="0" w:color="auto"/>
                        <w:bottom w:val="none" w:sz="0" w:space="0" w:color="auto"/>
                        <w:right w:val="none" w:sz="0" w:space="0" w:color="auto"/>
                      </w:divBdr>
                    </w:div>
                    <w:div w:id="1863929776">
                      <w:marLeft w:val="0"/>
                      <w:marRight w:val="0"/>
                      <w:marTop w:val="0"/>
                      <w:marBottom w:val="0"/>
                      <w:divBdr>
                        <w:top w:val="none" w:sz="0" w:space="0" w:color="auto"/>
                        <w:left w:val="none" w:sz="0" w:space="0" w:color="auto"/>
                        <w:bottom w:val="none" w:sz="0" w:space="0" w:color="auto"/>
                        <w:right w:val="none" w:sz="0" w:space="0" w:color="auto"/>
                      </w:divBdr>
                    </w:div>
                    <w:div w:id="530189835">
                      <w:marLeft w:val="0"/>
                      <w:marRight w:val="0"/>
                      <w:marTop w:val="0"/>
                      <w:marBottom w:val="0"/>
                      <w:divBdr>
                        <w:top w:val="none" w:sz="0" w:space="0" w:color="auto"/>
                        <w:left w:val="none" w:sz="0" w:space="0" w:color="auto"/>
                        <w:bottom w:val="none" w:sz="0" w:space="0" w:color="auto"/>
                        <w:right w:val="none" w:sz="0" w:space="0" w:color="auto"/>
                      </w:divBdr>
                    </w:div>
                    <w:div w:id="1262058668">
                      <w:marLeft w:val="0"/>
                      <w:marRight w:val="0"/>
                      <w:marTop w:val="0"/>
                      <w:marBottom w:val="0"/>
                      <w:divBdr>
                        <w:top w:val="none" w:sz="0" w:space="0" w:color="auto"/>
                        <w:left w:val="none" w:sz="0" w:space="0" w:color="auto"/>
                        <w:bottom w:val="none" w:sz="0" w:space="0" w:color="auto"/>
                        <w:right w:val="none" w:sz="0" w:space="0" w:color="auto"/>
                      </w:divBdr>
                    </w:div>
                    <w:div w:id="2078818334">
                      <w:marLeft w:val="0"/>
                      <w:marRight w:val="0"/>
                      <w:marTop w:val="0"/>
                      <w:marBottom w:val="0"/>
                      <w:divBdr>
                        <w:top w:val="none" w:sz="0" w:space="0" w:color="auto"/>
                        <w:left w:val="none" w:sz="0" w:space="0" w:color="auto"/>
                        <w:bottom w:val="none" w:sz="0" w:space="0" w:color="auto"/>
                        <w:right w:val="none" w:sz="0" w:space="0" w:color="auto"/>
                      </w:divBdr>
                    </w:div>
                    <w:div w:id="1789933679">
                      <w:marLeft w:val="0"/>
                      <w:marRight w:val="0"/>
                      <w:marTop w:val="0"/>
                      <w:marBottom w:val="0"/>
                      <w:divBdr>
                        <w:top w:val="none" w:sz="0" w:space="0" w:color="auto"/>
                        <w:left w:val="none" w:sz="0" w:space="0" w:color="auto"/>
                        <w:bottom w:val="none" w:sz="0" w:space="0" w:color="auto"/>
                        <w:right w:val="none" w:sz="0" w:space="0" w:color="auto"/>
                      </w:divBdr>
                    </w:div>
                    <w:div w:id="389771831">
                      <w:marLeft w:val="0"/>
                      <w:marRight w:val="0"/>
                      <w:marTop w:val="0"/>
                      <w:marBottom w:val="0"/>
                      <w:divBdr>
                        <w:top w:val="none" w:sz="0" w:space="0" w:color="auto"/>
                        <w:left w:val="none" w:sz="0" w:space="0" w:color="auto"/>
                        <w:bottom w:val="none" w:sz="0" w:space="0" w:color="auto"/>
                        <w:right w:val="none" w:sz="0" w:space="0" w:color="auto"/>
                      </w:divBdr>
                    </w:div>
                    <w:div w:id="1679649951">
                      <w:marLeft w:val="0"/>
                      <w:marRight w:val="0"/>
                      <w:marTop w:val="0"/>
                      <w:marBottom w:val="0"/>
                      <w:divBdr>
                        <w:top w:val="none" w:sz="0" w:space="0" w:color="auto"/>
                        <w:left w:val="none" w:sz="0" w:space="0" w:color="auto"/>
                        <w:bottom w:val="none" w:sz="0" w:space="0" w:color="auto"/>
                        <w:right w:val="none" w:sz="0" w:space="0" w:color="auto"/>
                      </w:divBdr>
                    </w:div>
                    <w:div w:id="71350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774677">
      <w:bodyDiv w:val="1"/>
      <w:marLeft w:val="0"/>
      <w:marRight w:val="0"/>
      <w:marTop w:val="0"/>
      <w:marBottom w:val="0"/>
      <w:divBdr>
        <w:top w:val="none" w:sz="0" w:space="0" w:color="auto"/>
        <w:left w:val="none" w:sz="0" w:space="0" w:color="auto"/>
        <w:bottom w:val="none" w:sz="0" w:space="0" w:color="auto"/>
        <w:right w:val="none" w:sz="0" w:space="0" w:color="auto"/>
      </w:divBdr>
      <w:divsChild>
        <w:div w:id="234554499">
          <w:marLeft w:val="0"/>
          <w:marRight w:val="75"/>
          <w:marTop w:val="0"/>
          <w:marBottom w:val="150"/>
          <w:divBdr>
            <w:top w:val="none" w:sz="0" w:space="0" w:color="auto"/>
            <w:left w:val="none" w:sz="0" w:space="0" w:color="auto"/>
            <w:bottom w:val="none" w:sz="0" w:space="0" w:color="auto"/>
            <w:right w:val="none" w:sz="0" w:space="0" w:color="auto"/>
          </w:divBdr>
          <w:divsChild>
            <w:div w:id="1915891757">
              <w:marLeft w:val="0"/>
              <w:marRight w:val="0"/>
              <w:marTop w:val="0"/>
              <w:marBottom w:val="0"/>
              <w:divBdr>
                <w:top w:val="single" w:sz="6" w:space="5" w:color="A8B8D9"/>
                <w:left w:val="single" w:sz="6" w:space="0" w:color="A8B8D9"/>
                <w:bottom w:val="none" w:sz="0" w:space="0" w:color="auto"/>
                <w:right w:val="single" w:sz="6" w:space="0" w:color="A8B8D9"/>
              </w:divBdr>
            </w:div>
            <w:div w:id="195394973">
              <w:marLeft w:val="0"/>
              <w:marRight w:val="0"/>
              <w:marTop w:val="0"/>
              <w:marBottom w:val="0"/>
              <w:divBdr>
                <w:top w:val="none" w:sz="0" w:space="5" w:color="auto"/>
                <w:left w:val="single" w:sz="6" w:space="8" w:color="A8B8D9"/>
                <w:bottom w:val="single" w:sz="6" w:space="2" w:color="A8B8D9"/>
                <w:right w:val="single" w:sz="6" w:space="8" w:color="A8B8D9"/>
              </w:divBdr>
            </w:div>
          </w:divsChild>
        </w:div>
        <w:div w:id="1035540329">
          <w:marLeft w:val="0"/>
          <w:marRight w:val="75"/>
          <w:marTop w:val="0"/>
          <w:marBottom w:val="150"/>
          <w:divBdr>
            <w:top w:val="none" w:sz="0" w:space="0" w:color="auto"/>
            <w:left w:val="none" w:sz="0" w:space="0" w:color="auto"/>
            <w:bottom w:val="none" w:sz="0" w:space="0" w:color="auto"/>
            <w:right w:val="none" w:sz="0" w:space="0" w:color="auto"/>
          </w:divBdr>
          <w:divsChild>
            <w:div w:id="726807420">
              <w:marLeft w:val="0"/>
              <w:marRight w:val="0"/>
              <w:marTop w:val="0"/>
              <w:marBottom w:val="0"/>
              <w:divBdr>
                <w:top w:val="single" w:sz="6" w:space="5" w:color="A8B8D9"/>
                <w:left w:val="single" w:sz="6" w:space="0" w:color="A8B8D9"/>
                <w:bottom w:val="none" w:sz="0" w:space="0" w:color="auto"/>
                <w:right w:val="single" w:sz="6" w:space="0" w:color="A8B8D9"/>
              </w:divBdr>
            </w:div>
            <w:div w:id="135102896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962566758">
          <w:marLeft w:val="0"/>
          <w:marRight w:val="75"/>
          <w:marTop w:val="0"/>
          <w:marBottom w:val="150"/>
          <w:divBdr>
            <w:top w:val="none" w:sz="0" w:space="0" w:color="auto"/>
            <w:left w:val="none" w:sz="0" w:space="0" w:color="auto"/>
            <w:bottom w:val="none" w:sz="0" w:space="0" w:color="auto"/>
            <w:right w:val="none" w:sz="0" w:space="0" w:color="auto"/>
          </w:divBdr>
          <w:divsChild>
            <w:div w:id="449128924">
              <w:marLeft w:val="0"/>
              <w:marRight w:val="0"/>
              <w:marTop w:val="0"/>
              <w:marBottom w:val="0"/>
              <w:divBdr>
                <w:top w:val="single" w:sz="6" w:space="5" w:color="A8B8D9"/>
                <w:left w:val="single" w:sz="6" w:space="0" w:color="A8B8D9"/>
                <w:bottom w:val="none" w:sz="0" w:space="0" w:color="auto"/>
                <w:right w:val="single" w:sz="6" w:space="0" w:color="A8B8D9"/>
              </w:divBdr>
            </w:div>
            <w:div w:id="2019382948">
              <w:marLeft w:val="0"/>
              <w:marRight w:val="0"/>
              <w:marTop w:val="0"/>
              <w:marBottom w:val="0"/>
              <w:divBdr>
                <w:top w:val="none" w:sz="0" w:space="5" w:color="auto"/>
                <w:left w:val="single" w:sz="6" w:space="8" w:color="A8B8D9"/>
                <w:bottom w:val="single" w:sz="6" w:space="2" w:color="A8B8D9"/>
                <w:right w:val="single" w:sz="6" w:space="8" w:color="A8B8D9"/>
              </w:divBdr>
              <w:divsChild>
                <w:div w:id="177099934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017316070">
      <w:bodyDiv w:val="1"/>
      <w:marLeft w:val="0"/>
      <w:marRight w:val="0"/>
      <w:marTop w:val="0"/>
      <w:marBottom w:val="0"/>
      <w:divBdr>
        <w:top w:val="none" w:sz="0" w:space="0" w:color="auto"/>
        <w:left w:val="none" w:sz="0" w:space="0" w:color="auto"/>
        <w:bottom w:val="none" w:sz="0" w:space="0" w:color="auto"/>
        <w:right w:val="none" w:sz="0" w:space="0" w:color="auto"/>
      </w:divBdr>
      <w:divsChild>
        <w:div w:id="582374031">
          <w:marLeft w:val="0"/>
          <w:marRight w:val="0"/>
          <w:marTop w:val="0"/>
          <w:marBottom w:val="0"/>
          <w:divBdr>
            <w:top w:val="none" w:sz="0" w:space="0" w:color="auto"/>
            <w:left w:val="none" w:sz="0" w:space="0" w:color="auto"/>
            <w:bottom w:val="none" w:sz="0" w:space="0" w:color="auto"/>
            <w:right w:val="none" w:sz="0" w:space="0" w:color="auto"/>
          </w:divBdr>
        </w:div>
        <w:div w:id="1795522008">
          <w:marLeft w:val="0"/>
          <w:marRight w:val="0"/>
          <w:marTop w:val="0"/>
          <w:marBottom w:val="0"/>
          <w:divBdr>
            <w:top w:val="none" w:sz="0" w:space="0" w:color="auto"/>
            <w:left w:val="none" w:sz="0" w:space="0" w:color="auto"/>
            <w:bottom w:val="none" w:sz="0" w:space="0" w:color="auto"/>
            <w:right w:val="none" w:sz="0" w:space="0" w:color="auto"/>
          </w:divBdr>
        </w:div>
        <w:div w:id="1996715531">
          <w:marLeft w:val="0"/>
          <w:marRight w:val="0"/>
          <w:marTop w:val="0"/>
          <w:marBottom w:val="0"/>
          <w:divBdr>
            <w:top w:val="none" w:sz="0" w:space="0" w:color="auto"/>
            <w:left w:val="none" w:sz="0" w:space="0" w:color="auto"/>
            <w:bottom w:val="none" w:sz="0" w:space="0" w:color="auto"/>
            <w:right w:val="none" w:sz="0" w:space="0" w:color="auto"/>
          </w:divBdr>
        </w:div>
      </w:divsChild>
    </w:div>
    <w:div w:id="1120345590">
      <w:bodyDiv w:val="1"/>
      <w:marLeft w:val="0"/>
      <w:marRight w:val="0"/>
      <w:marTop w:val="0"/>
      <w:marBottom w:val="0"/>
      <w:divBdr>
        <w:top w:val="none" w:sz="0" w:space="0" w:color="auto"/>
        <w:left w:val="none" w:sz="0" w:space="0" w:color="auto"/>
        <w:bottom w:val="none" w:sz="0" w:space="0" w:color="auto"/>
        <w:right w:val="none" w:sz="0" w:space="0" w:color="auto"/>
      </w:divBdr>
      <w:divsChild>
        <w:div w:id="73863681">
          <w:marLeft w:val="0"/>
          <w:marRight w:val="0"/>
          <w:marTop w:val="0"/>
          <w:marBottom w:val="0"/>
          <w:divBdr>
            <w:top w:val="none" w:sz="0" w:space="0" w:color="auto"/>
            <w:left w:val="none" w:sz="0" w:space="0" w:color="auto"/>
            <w:bottom w:val="none" w:sz="0" w:space="0" w:color="auto"/>
            <w:right w:val="none" w:sz="0" w:space="0" w:color="auto"/>
          </w:divBdr>
          <w:divsChild>
            <w:div w:id="101148422">
              <w:marLeft w:val="0"/>
              <w:marRight w:val="0"/>
              <w:marTop w:val="0"/>
              <w:marBottom w:val="0"/>
              <w:divBdr>
                <w:top w:val="none" w:sz="0" w:space="0" w:color="auto"/>
                <w:left w:val="none" w:sz="0" w:space="0" w:color="auto"/>
                <w:bottom w:val="none" w:sz="0" w:space="0" w:color="auto"/>
                <w:right w:val="none" w:sz="0" w:space="0" w:color="auto"/>
              </w:divBdr>
              <w:divsChild>
                <w:div w:id="21406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22173">
      <w:bodyDiv w:val="1"/>
      <w:marLeft w:val="0"/>
      <w:marRight w:val="0"/>
      <w:marTop w:val="0"/>
      <w:marBottom w:val="0"/>
      <w:divBdr>
        <w:top w:val="none" w:sz="0" w:space="0" w:color="auto"/>
        <w:left w:val="none" w:sz="0" w:space="0" w:color="auto"/>
        <w:bottom w:val="none" w:sz="0" w:space="0" w:color="auto"/>
        <w:right w:val="none" w:sz="0" w:space="0" w:color="auto"/>
      </w:divBdr>
    </w:div>
    <w:div w:id="1219364166">
      <w:bodyDiv w:val="1"/>
      <w:marLeft w:val="0"/>
      <w:marRight w:val="0"/>
      <w:marTop w:val="0"/>
      <w:marBottom w:val="0"/>
      <w:divBdr>
        <w:top w:val="none" w:sz="0" w:space="0" w:color="auto"/>
        <w:left w:val="none" w:sz="0" w:space="0" w:color="auto"/>
        <w:bottom w:val="none" w:sz="0" w:space="0" w:color="auto"/>
        <w:right w:val="none" w:sz="0" w:space="0" w:color="auto"/>
      </w:divBdr>
      <w:divsChild>
        <w:div w:id="448083340">
          <w:marLeft w:val="0"/>
          <w:marRight w:val="0"/>
          <w:marTop w:val="0"/>
          <w:marBottom w:val="0"/>
          <w:divBdr>
            <w:top w:val="none" w:sz="0" w:space="0" w:color="auto"/>
            <w:left w:val="none" w:sz="0" w:space="0" w:color="auto"/>
            <w:bottom w:val="none" w:sz="0" w:space="0" w:color="auto"/>
            <w:right w:val="none" w:sz="0" w:space="0" w:color="auto"/>
          </w:divBdr>
          <w:divsChild>
            <w:div w:id="1268196949">
              <w:marLeft w:val="0"/>
              <w:marRight w:val="0"/>
              <w:marTop w:val="0"/>
              <w:marBottom w:val="0"/>
              <w:divBdr>
                <w:top w:val="none" w:sz="0" w:space="0" w:color="auto"/>
                <w:left w:val="none" w:sz="0" w:space="0" w:color="auto"/>
                <w:bottom w:val="none" w:sz="0" w:space="0" w:color="auto"/>
                <w:right w:val="none" w:sz="0" w:space="0" w:color="auto"/>
              </w:divBdr>
              <w:divsChild>
                <w:div w:id="6990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16015">
      <w:bodyDiv w:val="1"/>
      <w:marLeft w:val="0"/>
      <w:marRight w:val="0"/>
      <w:marTop w:val="0"/>
      <w:marBottom w:val="0"/>
      <w:divBdr>
        <w:top w:val="none" w:sz="0" w:space="0" w:color="auto"/>
        <w:left w:val="none" w:sz="0" w:space="0" w:color="auto"/>
        <w:bottom w:val="none" w:sz="0" w:space="0" w:color="auto"/>
        <w:right w:val="none" w:sz="0" w:space="0" w:color="auto"/>
      </w:divBdr>
    </w:div>
    <w:div w:id="1221358412">
      <w:bodyDiv w:val="1"/>
      <w:marLeft w:val="0"/>
      <w:marRight w:val="0"/>
      <w:marTop w:val="0"/>
      <w:marBottom w:val="0"/>
      <w:divBdr>
        <w:top w:val="none" w:sz="0" w:space="0" w:color="auto"/>
        <w:left w:val="none" w:sz="0" w:space="0" w:color="auto"/>
        <w:bottom w:val="none" w:sz="0" w:space="0" w:color="auto"/>
        <w:right w:val="none" w:sz="0" w:space="0" w:color="auto"/>
      </w:divBdr>
      <w:divsChild>
        <w:div w:id="1577474610">
          <w:marLeft w:val="0"/>
          <w:marRight w:val="0"/>
          <w:marTop w:val="100"/>
          <w:marBottom w:val="100"/>
          <w:divBdr>
            <w:top w:val="none" w:sz="0" w:space="0" w:color="auto"/>
            <w:left w:val="none" w:sz="0" w:space="0" w:color="auto"/>
            <w:bottom w:val="none" w:sz="0" w:space="0" w:color="auto"/>
            <w:right w:val="none" w:sz="0" w:space="0" w:color="auto"/>
          </w:divBdr>
        </w:div>
      </w:divsChild>
    </w:div>
    <w:div w:id="1231965055">
      <w:bodyDiv w:val="1"/>
      <w:marLeft w:val="0"/>
      <w:marRight w:val="0"/>
      <w:marTop w:val="0"/>
      <w:marBottom w:val="0"/>
      <w:divBdr>
        <w:top w:val="none" w:sz="0" w:space="0" w:color="auto"/>
        <w:left w:val="none" w:sz="0" w:space="0" w:color="auto"/>
        <w:bottom w:val="none" w:sz="0" w:space="0" w:color="auto"/>
        <w:right w:val="none" w:sz="0" w:space="0" w:color="auto"/>
      </w:divBdr>
      <w:divsChild>
        <w:div w:id="255945661">
          <w:marLeft w:val="0"/>
          <w:marRight w:val="0"/>
          <w:marTop w:val="100"/>
          <w:marBottom w:val="100"/>
          <w:divBdr>
            <w:top w:val="none" w:sz="0" w:space="0" w:color="auto"/>
            <w:left w:val="none" w:sz="0" w:space="0" w:color="auto"/>
            <w:bottom w:val="none" w:sz="0" w:space="0" w:color="auto"/>
            <w:right w:val="none" w:sz="0" w:space="0" w:color="auto"/>
          </w:divBdr>
        </w:div>
      </w:divsChild>
    </w:div>
    <w:div w:id="1300650966">
      <w:bodyDiv w:val="1"/>
      <w:marLeft w:val="0"/>
      <w:marRight w:val="0"/>
      <w:marTop w:val="0"/>
      <w:marBottom w:val="0"/>
      <w:divBdr>
        <w:top w:val="none" w:sz="0" w:space="0" w:color="auto"/>
        <w:left w:val="none" w:sz="0" w:space="0" w:color="auto"/>
        <w:bottom w:val="none" w:sz="0" w:space="0" w:color="auto"/>
        <w:right w:val="none" w:sz="0" w:space="0" w:color="auto"/>
      </w:divBdr>
    </w:div>
    <w:div w:id="1365792761">
      <w:bodyDiv w:val="1"/>
      <w:marLeft w:val="0"/>
      <w:marRight w:val="0"/>
      <w:marTop w:val="0"/>
      <w:marBottom w:val="0"/>
      <w:divBdr>
        <w:top w:val="none" w:sz="0" w:space="0" w:color="auto"/>
        <w:left w:val="none" w:sz="0" w:space="0" w:color="auto"/>
        <w:bottom w:val="none" w:sz="0" w:space="0" w:color="auto"/>
        <w:right w:val="none" w:sz="0" w:space="0" w:color="auto"/>
      </w:divBdr>
    </w:div>
    <w:div w:id="1521507647">
      <w:bodyDiv w:val="1"/>
      <w:marLeft w:val="0"/>
      <w:marRight w:val="0"/>
      <w:marTop w:val="0"/>
      <w:marBottom w:val="0"/>
      <w:divBdr>
        <w:top w:val="none" w:sz="0" w:space="0" w:color="auto"/>
        <w:left w:val="none" w:sz="0" w:space="0" w:color="auto"/>
        <w:bottom w:val="none" w:sz="0" w:space="0" w:color="auto"/>
        <w:right w:val="none" w:sz="0" w:space="0" w:color="auto"/>
      </w:divBdr>
      <w:divsChild>
        <w:div w:id="955142182">
          <w:marLeft w:val="0"/>
          <w:marRight w:val="0"/>
          <w:marTop w:val="100"/>
          <w:marBottom w:val="100"/>
          <w:divBdr>
            <w:top w:val="none" w:sz="0" w:space="0" w:color="auto"/>
            <w:left w:val="none" w:sz="0" w:space="0" w:color="auto"/>
            <w:bottom w:val="none" w:sz="0" w:space="0" w:color="auto"/>
            <w:right w:val="none" w:sz="0" w:space="0" w:color="auto"/>
          </w:divBdr>
        </w:div>
      </w:divsChild>
    </w:div>
    <w:div w:id="1525747452">
      <w:bodyDiv w:val="1"/>
      <w:marLeft w:val="0"/>
      <w:marRight w:val="0"/>
      <w:marTop w:val="0"/>
      <w:marBottom w:val="0"/>
      <w:divBdr>
        <w:top w:val="none" w:sz="0" w:space="0" w:color="auto"/>
        <w:left w:val="none" w:sz="0" w:space="0" w:color="auto"/>
        <w:bottom w:val="none" w:sz="0" w:space="0" w:color="auto"/>
        <w:right w:val="none" w:sz="0" w:space="0" w:color="auto"/>
      </w:divBdr>
    </w:div>
    <w:div w:id="1554659890">
      <w:bodyDiv w:val="1"/>
      <w:marLeft w:val="0"/>
      <w:marRight w:val="0"/>
      <w:marTop w:val="0"/>
      <w:marBottom w:val="0"/>
      <w:divBdr>
        <w:top w:val="none" w:sz="0" w:space="0" w:color="auto"/>
        <w:left w:val="none" w:sz="0" w:space="0" w:color="auto"/>
        <w:bottom w:val="none" w:sz="0" w:space="0" w:color="auto"/>
        <w:right w:val="none" w:sz="0" w:space="0" w:color="auto"/>
      </w:divBdr>
      <w:divsChild>
        <w:div w:id="1105151227">
          <w:marLeft w:val="0"/>
          <w:marRight w:val="75"/>
          <w:marTop w:val="0"/>
          <w:marBottom w:val="150"/>
          <w:divBdr>
            <w:top w:val="none" w:sz="0" w:space="0" w:color="auto"/>
            <w:left w:val="none" w:sz="0" w:space="0" w:color="auto"/>
            <w:bottom w:val="none" w:sz="0" w:space="0" w:color="auto"/>
            <w:right w:val="none" w:sz="0" w:space="0" w:color="auto"/>
          </w:divBdr>
          <w:divsChild>
            <w:div w:id="435179844">
              <w:marLeft w:val="0"/>
              <w:marRight w:val="0"/>
              <w:marTop w:val="0"/>
              <w:marBottom w:val="0"/>
              <w:divBdr>
                <w:top w:val="single" w:sz="6" w:space="5" w:color="A8B8D9"/>
                <w:left w:val="single" w:sz="6" w:space="0" w:color="A8B8D9"/>
                <w:bottom w:val="none" w:sz="0" w:space="0" w:color="auto"/>
                <w:right w:val="single" w:sz="6" w:space="0" w:color="A8B8D9"/>
              </w:divBdr>
            </w:div>
            <w:div w:id="1848667902">
              <w:marLeft w:val="0"/>
              <w:marRight w:val="0"/>
              <w:marTop w:val="0"/>
              <w:marBottom w:val="0"/>
              <w:divBdr>
                <w:top w:val="none" w:sz="0" w:space="5" w:color="auto"/>
                <w:left w:val="single" w:sz="6" w:space="8" w:color="A8B8D9"/>
                <w:bottom w:val="single" w:sz="6" w:space="2" w:color="A8B8D9"/>
                <w:right w:val="single" w:sz="6" w:space="8" w:color="A8B8D9"/>
              </w:divBdr>
              <w:divsChild>
                <w:div w:id="918711271">
                  <w:marLeft w:val="0"/>
                  <w:marRight w:val="0"/>
                  <w:marTop w:val="0"/>
                  <w:marBottom w:val="0"/>
                  <w:divBdr>
                    <w:top w:val="none" w:sz="0" w:space="0" w:color="auto"/>
                    <w:left w:val="none" w:sz="0" w:space="0" w:color="auto"/>
                    <w:bottom w:val="none" w:sz="0" w:space="0" w:color="auto"/>
                    <w:right w:val="none" w:sz="0" w:space="0" w:color="auto"/>
                  </w:divBdr>
                </w:div>
                <w:div w:id="653026346">
                  <w:marLeft w:val="0"/>
                  <w:marRight w:val="0"/>
                  <w:marTop w:val="240"/>
                  <w:marBottom w:val="240"/>
                  <w:divBdr>
                    <w:top w:val="none" w:sz="0" w:space="0" w:color="auto"/>
                    <w:left w:val="none" w:sz="0" w:space="0" w:color="auto"/>
                    <w:bottom w:val="none" w:sz="0" w:space="0" w:color="auto"/>
                    <w:right w:val="none" w:sz="0" w:space="0" w:color="auto"/>
                  </w:divBdr>
                </w:div>
                <w:div w:id="1094932734">
                  <w:marLeft w:val="0"/>
                  <w:marRight w:val="0"/>
                  <w:marTop w:val="240"/>
                  <w:marBottom w:val="240"/>
                  <w:divBdr>
                    <w:top w:val="none" w:sz="0" w:space="0" w:color="auto"/>
                    <w:left w:val="none" w:sz="0" w:space="0" w:color="auto"/>
                    <w:bottom w:val="none" w:sz="0" w:space="0" w:color="auto"/>
                    <w:right w:val="none" w:sz="0" w:space="0" w:color="auto"/>
                  </w:divBdr>
                </w:div>
                <w:div w:id="881819483">
                  <w:marLeft w:val="0"/>
                  <w:marRight w:val="0"/>
                  <w:marTop w:val="0"/>
                  <w:marBottom w:val="0"/>
                  <w:divBdr>
                    <w:top w:val="none" w:sz="0" w:space="0" w:color="auto"/>
                    <w:left w:val="none" w:sz="0" w:space="0" w:color="auto"/>
                    <w:bottom w:val="none" w:sz="0" w:space="0" w:color="auto"/>
                    <w:right w:val="none" w:sz="0" w:space="0" w:color="auto"/>
                  </w:divBdr>
                </w:div>
                <w:div w:id="1996446925">
                  <w:marLeft w:val="0"/>
                  <w:marRight w:val="0"/>
                  <w:marTop w:val="240"/>
                  <w:marBottom w:val="240"/>
                  <w:divBdr>
                    <w:top w:val="none" w:sz="0" w:space="0" w:color="auto"/>
                    <w:left w:val="none" w:sz="0" w:space="0" w:color="auto"/>
                    <w:bottom w:val="none" w:sz="0" w:space="0" w:color="auto"/>
                    <w:right w:val="none" w:sz="0" w:space="0" w:color="auto"/>
                  </w:divBdr>
                </w:div>
                <w:div w:id="1359813028">
                  <w:marLeft w:val="0"/>
                  <w:marRight w:val="0"/>
                  <w:marTop w:val="0"/>
                  <w:marBottom w:val="0"/>
                  <w:divBdr>
                    <w:top w:val="none" w:sz="0" w:space="0" w:color="auto"/>
                    <w:left w:val="none" w:sz="0" w:space="0" w:color="auto"/>
                    <w:bottom w:val="none" w:sz="0" w:space="0" w:color="auto"/>
                    <w:right w:val="none" w:sz="0" w:space="0" w:color="auto"/>
                  </w:divBdr>
                </w:div>
                <w:div w:id="930700597">
                  <w:marLeft w:val="0"/>
                  <w:marRight w:val="0"/>
                  <w:marTop w:val="240"/>
                  <w:marBottom w:val="240"/>
                  <w:divBdr>
                    <w:top w:val="none" w:sz="0" w:space="0" w:color="auto"/>
                    <w:left w:val="none" w:sz="0" w:space="0" w:color="auto"/>
                    <w:bottom w:val="none" w:sz="0" w:space="0" w:color="auto"/>
                    <w:right w:val="none" w:sz="0" w:space="0" w:color="auto"/>
                  </w:divBdr>
                </w:div>
                <w:div w:id="1422530691">
                  <w:marLeft w:val="0"/>
                  <w:marRight w:val="0"/>
                  <w:marTop w:val="0"/>
                  <w:marBottom w:val="0"/>
                  <w:divBdr>
                    <w:top w:val="none" w:sz="0" w:space="0" w:color="auto"/>
                    <w:left w:val="none" w:sz="0" w:space="0" w:color="auto"/>
                    <w:bottom w:val="none" w:sz="0" w:space="0" w:color="auto"/>
                    <w:right w:val="none" w:sz="0" w:space="0" w:color="auto"/>
                  </w:divBdr>
                </w:div>
                <w:div w:id="1700203912">
                  <w:marLeft w:val="0"/>
                  <w:marRight w:val="0"/>
                  <w:marTop w:val="240"/>
                  <w:marBottom w:val="240"/>
                  <w:divBdr>
                    <w:top w:val="none" w:sz="0" w:space="0" w:color="auto"/>
                    <w:left w:val="none" w:sz="0" w:space="0" w:color="auto"/>
                    <w:bottom w:val="none" w:sz="0" w:space="0" w:color="auto"/>
                    <w:right w:val="none" w:sz="0" w:space="0" w:color="auto"/>
                  </w:divBdr>
                </w:div>
                <w:div w:id="943610216">
                  <w:marLeft w:val="0"/>
                  <w:marRight w:val="0"/>
                  <w:marTop w:val="0"/>
                  <w:marBottom w:val="0"/>
                  <w:divBdr>
                    <w:top w:val="none" w:sz="0" w:space="0" w:color="auto"/>
                    <w:left w:val="none" w:sz="0" w:space="0" w:color="auto"/>
                    <w:bottom w:val="none" w:sz="0" w:space="0" w:color="auto"/>
                    <w:right w:val="none" w:sz="0" w:space="0" w:color="auto"/>
                  </w:divBdr>
                </w:div>
                <w:div w:id="2068986361">
                  <w:marLeft w:val="0"/>
                  <w:marRight w:val="0"/>
                  <w:marTop w:val="0"/>
                  <w:marBottom w:val="0"/>
                  <w:divBdr>
                    <w:top w:val="none" w:sz="0" w:space="0" w:color="auto"/>
                    <w:left w:val="none" w:sz="0" w:space="0" w:color="auto"/>
                    <w:bottom w:val="none" w:sz="0" w:space="0" w:color="auto"/>
                    <w:right w:val="none" w:sz="0" w:space="0" w:color="auto"/>
                  </w:divBdr>
                </w:div>
                <w:div w:id="738796109">
                  <w:marLeft w:val="0"/>
                  <w:marRight w:val="0"/>
                  <w:marTop w:val="240"/>
                  <w:marBottom w:val="240"/>
                  <w:divBdr>
                    <w:top w:val="none" w:sz="0" w:space="0" w:color="auto"/>
                    <w:left w:val="none" w:sz="0" w:space="0" w:color="auto"/>
                    <w:bottom w:val="none" w:sz="0" w:space="0" w:color="auto"/>
                    <w:right w:val="none" w:sz="0" w:space="0" w:color="auto"/>
                  </w:divBdr>
                </w:div>
                <w:div w:id="1778407785">
                  <w:marLeft w:val="0"/>
                  <w:marRight w:val="0"/>
                  <w:marTop w:val="0"/>
                  <w:marBottom w:val="0"/>
                  <w:divBdr>
                    <w:top w:val="none" w:sz="0" w:space="0" w:color="auto"/>
                    <w:left w:val="none" w:sz="0" w:space="0" w:color="auto"/>
                    <w:bottom w:val="none" w:sz="0" w:space="0" w:color="auto"/>
                    <w:right w:val="none" w:sz="0" w:space="0" w:color="auto"/>
                  </w:divBdr>
                </w:div>
                <w:div w:id="10336493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577858945">
      <w:bodyDiv w:val="1"/>
      <w:marLeft w:val="0"/>
      <w:marRight w:val="0"/>
      <w:marTop w:val="0"/>
      <w:marBottom w:val="0"/>
      <w:divBdr>
        <w:top w:val="none" w:sz="0" w:space="0" w:color="auto"/>
        <w:left w:val="none" w:sz="0" w:space="0" w:color="auto"/>
        <w:bottom w:val="none" w:sz="0" w:space="0" w:color="auto"/>
        <w:right w:val="none" w:sz="0" w:space="0" w:color="auto"/>
      </w:divBdr>
      <w:divsChild>
        <w:div w:id="1909730926">
          <w:marLeft w:val="0"/>
          <w:marRight w:val="0"/>
          <w:marTop w:val="0"/>
          <w:marBottom w:val="0"/>
          <w:divBdr>
            <w:top w:val="none" w:sz="0" w:space="0" w:color="auto"/>
            <w:left w:val="none" w:sz="0" w:space="0" w:color="auto"/>
            <w:bottom w:val="none" w:sz="0" w:space="0" w:color="auto"/>
            <w:right w:val="none" w:sz="0" w:space="0" w:color="auto"/>
          </w:divBdr>
        </w:div>
      </w:divsChild>
    </w:div>
    <w:div w:id="1589267650">
      <w:bodyDiv w:val="1"/>
      <w:marLeft w:val="0"/>
      <w:marRight w:val="0"/>
      <w:marTop w:val="0"/>
      <w:marBottom w:val="0"/>
      <w:divBdr>
        <w:top w:val="none" w:sz="0" w:space="0" w:color="auto"/>
        <w:left w:val="none" w:sz="0" w:space="0" w:color="auto"/>
        <w:bottom w:val="none" w:sz="0" w:space="0" w:color="auto"/>
        <w:right w:val="none" w:sz="0" w:space="0" w:color="auto"/>
      </w:divBdr>
      <w:divsChild>
        <w:div w:id="1739548632">
          <w:marLeft w:val="0"/>
          <w:marRight w:val="75"/>
          <w:marTop w:val="0"/>
          <w:marBottom w:val="150"/>
          <w:divBdr>
            <w:top w:val="none" w:sz="0" w:space="0" w:color="auto"/>
            <w:left w:val="none" w:sz="0" w:space="0" w:color="auto"/>
            <w:bottom w:val="none" w:sz="0" w:space="0" w:color="auto"/>
            <w:right w:val="none" w:sz="0" w:space="0" w:color="auto"/>
          </w:divBdr>
          <w:divsChild>
            <w:div w:id="1316490948">
              <w:marLeft w:val="0"/>
              <w:marRight w:val="0"/>
              <w:marTop w:val="0"/>
              <w:marBottom w:val="0"/>
              <w:divBdr>
                <w:top w:val="single" w:sz="6" w:space="5" w:color="A8B8D9"/>
                <w:left w:val="single" w:sz="6" w:space="0" w:color="A8B8D9"/>
                <w:bottom w:val="none" w:sz="0" w:space="0" w:color="auto"/>
                <w:right w:val="single" w:sz="6" w:space="0" w:color="A8B8D9"/>
              </w:divBdr>
            </w:div>
            <w:div w:id="1926566776">
              <w:marLeft w:val="0"/>
              <w:marRight w:val="0"/>
              <w:marTop w:val="0"/>
              <w:marBottom w:val="0"/>
              <w:divBdr>
                <w:top w:val="none" w:sz="0" w:space="5" w:color="auto"/>
                <w:left w:val="single" w:sz="6" w:space="8" w:color="A8B8D9"/>
                <w:bottom w:val="single" w:sz="6" w:space="2" w:color="A8B8D9"/>
                <w:right w:val="single" w:sz="6" w:space="8" w:color="A8B8D9"/>
              </w:divBdr>
              <w:divsChild>
                <w:div w:id="1987540907">
                  <w:marLeft w:val="0"/>
                  <w:marRight w:val="0"/>
                  <w:marTop w:val="240"/>
                  <w:marBottom w:val="240"/>
                  <w:divBdr>
                    <w:top w:val="none" w:sz="0" w:space="0" w:color="auto"/>
                    <w:left w:val="none" w:sz="0" w:space="0" w:color="auto"/>
                    <w:bottom w:val="none" w:sz="0" w:space="0" w:color="auto"/>
                    <w:right w:val="none" w:sz="0" w:space="0" w:color="auto"/>
                  </w:divBdr>
                </w:div>
                <w:div w:id="33184004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618872747">
      <w:bodyDiv w:val="1"/>
      <w:marLeft w:val="0"/>
      <w:marRight w:val="0"/>
      <w:marTop w:val="0"/>
      <w:marBottom w:val="0"/>
      <w:divBdr>
        <w:top w:val="none" w:sz="0" w:space="0" w:color="auto"/>
        <w:left w:val="none" w:sz="0" w:space="0" w:color="auto"/>
        <w:bottom w:val="none" w:sz="0" w:space="0" w:color="auto"/>
        <w:right w:val="none" w:sz="0" w:space="0" w:color="auto"/>
      </w:divBdr>
      <w:divsChild>
        <w:div w:id="509224712">
          <w:marLeft w:val="0"/>
          <w:marRight w:val="0"/>
          <w:marTop w:val="100"/>
          <w:marBottom w:val="100"/>
          <w:divBdr>
            <w:top w:val="none" w:sz="0" w:space="0" w:color="auto"/>
            <w:left w:val="none" w:sz="0" w:space="0" w:color="auto"/>
            <w:bottom w:val="none" w:sz="0" w:space="0" w:color="auto"/>
            <w:right w:val="none" w:sz="0" w:space="0" w:color="auto"/>
          </w:divBdr>
        </w:div>
      </w:divsChild>
    </w:div>
    <w:div w:id="1645550744">
      <w:bodyDiv w:val="1"/>
      <w:marLeft w:val="0"/>
      <w:marRight w:val="0"/>
      <w:marTop w:val="0"/>
      <w:marBottom w:val="0"/>
      <w:divBdr>
        <w:top w:val="none" w:sz="0" w:space="0" w:color="auto"/>
        <w:left w:val="none" w:sz="0" w:space="0" w:color="auto"/>
        <w:bottom w:val="none" w:sz="0" w:space="0" w:color="auto"/>
        <w:right w:val="none" w:sz="0" w:space="0" w:color="auto"/>
      </w:divBdr>
    </w:div>
    <w:div w:id="1841197651">
      <w:bodyDiv w:val="1"/>
      <w:marLeft w:val="0"/>
      <w:marRight w:val="0"/>
      <w:marTop w:val="0"/>
      <w:marBottom w:val="0"/>
      <w:divBdr>
        <w:top w:val="none" w:sz="0" w:space="0" w:color="auto"/>
        <w:left w:val="none" w:sz="0" w:space="0" w:color="auto"/>
        <w:bottom w:val="none" w:sz="0" w:space="0" w:color="auto"/>
        <w:right w:val="none" w:sz="0" w:space="0" w:color="auto"/>
      </w:divBdr>
    </w:div>
    <w:div w:id="1843550324">
      <w:bodyDiv w:val="1"/>
      <w:marLeft w:val="0"/>
      <w:marRight w:val="0"/>
      <w:marTop w:val="0"/>
      <w:marBottom w:val="0"/>
      <w:divBdr>
        <w:top w:val="none" w:sz="0" w:space="0" w:color="auto"/>
        <w:left w:val="none" w:sz="0" w:space="0" w:color="auto"/>
        <w:bottom w:val="none" w:sz="0" w:space="0" w:color="auto"/>
        <w:right w:val="none" w:sz="0" w:space="0" w:color="auto"/>
      </w:divBdr>
      <w:divsChild>
        <w:div w:id="2098091153">
          <w:marLeft w:val="0"/>
          <w:marRight w:val="0"/>
          <w:marTop w:val="100"/>
          <w:marBottom w:val="100"/>
          <w:divBdr>
            <w:top w:val="none" w:sz="0" w:space="0" w:color="auto"/>
            <w:left w:val="none" w:sz="0" w:space="0" w:color="auto"/>
            <w:bottom w:val="none" w:sz="0" w:space="0" w:color="auto"/>
            <w:right w:val="none" w:sz="0" w:space="0" w:color="auto"/>
          </w:divBdr>
        </w:div>
      </w:divsChild>
    </w:div>
    <w:div w:id="1945653130">
      <w:bodyDiv w:val="1"/>
      <w:marLeft w:val="0"/>
      <w:marRight w:val="0"/>
      <w:marTop w:val="0"/>
      <w:marBottom w:val="0"/>
      <w:divBdr>
        <w:top w:val="none" w:sz="0" w:space="0" w:color="auto"/>
        <w:left w:val="none" w:sz="0" w:space="0" w:color="auto"/>
        <w:bottom w:val="none" w:sz="0" w:space="0" w:color="auto"/>
        <w:right w:val="none" w:sz="0" w:space="0" w:color="auto"/>
      </w:divBdr>
    </w:div>
    <w:div w:id="1955552720">
      <w:bodyDiv w:val="1"/>
      <w:marLeft w:val="0"/>
      <w:marRight w:val="0"/>
      <w:marTop w:val="0"/>
      <w:marBottom w:val="0"/>
      <w:divBdr>
        <w:top w:val="none" w:sz="0" w:space="0" w:color="auto"/>
        <w:left w:val="none" w:sz="0" w:space="0" w:color="auto"/>
        <w:bottom w:val="none" w:sz="0" w:space="0" w:color="auto"/>
        <w:right w:val="none" w:sz="0" w:space="0" w:color="auto"/>
      </w:divBdr>
    </w:div>
    <w:div w:id="1977025603">
      <w:bodyDiv w:val="1"/>
      <w:marLeft w:val="0"/>
      <w:marRight w:val="0"/>
      <w:marTop w:val="0"/>
      <w:marBottom w:val="0"/>
      <w:divBdr>
        <w:top w:val="none" w:sz="0" w:space="0" w:color="auto"/>
        <w:left w:val="none" w:sz="0" w:space="0" w:color="auto"/>
        <w:bottom w:val="none" w:sz="0" w:space="0" w:color="auto"/>
        <w:right w:val="none" w:sz="0" w:space="0" w:color="auto"/>
      </w:divBdr>
    </w:div>
    <w:div w:id="1978755962">
      <w:bodyDiv w:val="1"/>
      <w:marLeft w:val="0"/>
      <w:marRight w:val="0"/>
      <w:marTop w:val="0"/>
      <w:marBottom w:val="0"/>
      <w:divBdr>
        <w:top w:val="none" w:sz="0" w:space="0" w:color="auto"/>
        <w:left w:val="none" w:sz="0" w:space="0" w:color="auto"/>
        <w:bottom w:val="none" w:sz="0" w:space="0" w:color="auto"/>
        <w:right w:val="none" w:sz="0" w:space="0" w:color="auto"/>
      </w:divBdr>
      <w:divsChild>
        <w:div w:id="102112410">
          <w:marLeft w:val="0"/>
          <w:marRight w:val="0"/>
          <w:marTop w:val="100"/>
          <w:marBottom w:val="100"/>
          <w:divBdr>
            <w:top w:val="none" w:sz="0" w:space="0" w:color="auto"/>
            <w:left w:val="none" w:sz="0" w:space="0" w:color="auto"/>
            <w:bottom w:val="none" w:sz="0" w:space="0" w:color="auto"/>
            <w:right w:val="none" w:sz="0" w:space="0" w:color="auto"/>
          </w:divBdr>
        </w:div>
        <w:div w:id="1074354091">
          <w:marLeft w:val="0"/>
          <w:marRight w:val="0"/>
          <w:marTop w:val="100"/>
          <w:marBottom w:val="100"/>
          <w:divBdr>
            <w:top w:val="none" w:sz="0" w:space="0" w:color="auto"/>
            <w:left w:val="none" w:sz="0" w:space="0" w:color="auto"/>
            <w:bottom w:val="none" w:sz="0" w:space="0" w:color="auto"/>
            <w:right w:val="none" w:sz="0" w:space="0" w:color="auto"/>
          </w:divBdr>
        </w:div>
      </w:divsChild>
    </w:div>
    <w:div w:id="2094934953">
      <w:bodyDiv w:val="1"/>
      <w:marLeft w:val="0"/>
      <w:marRight w:val="0"/>
      <w:marTop w:val="0"/>
      <w:marBottom w:val="0"/>
      <w:divBdr>
        <w:top w:val="none" w:sz="0" w:space="0" w:color="auto"/>
        <w:left w:val="none" w:sz="0" w:space="0" w:color="auto"/>
        <w:bottom w:val="none" w:sz="0" w:space="0" w:color="auto"/>
        <w:right w:val="none" w:sz="0" w:space="0" w:color="auto"/>
      </w:divBdr>
      <w:divsChild>
        <w:div w:id="1731032135">
          <w:marLeft w:val="0"/>
          <w:marRight w:val="75"/>
          <w:marTop w:val="0"/>
          <w:marBottom w:val="150"/>
          <w:divBdr>
            <w:top w:val="none" w:sz="0" w:space="0" w:color="auto"/>
            <w:left w:val="none" w:sz="0" w:space="0" w:color="auto"/>
            <w:bottom w:val="none" w:sz="0" w:space="0" w:color="auto"/>
            <w:right w:val="none" w:sz="0" w:space="0" w:color="auto"/>
          </w:divBdr>
          <w:divsChild>
            <w:div w:id="1044674247">
              <w:marLeft w:val="0"/>
              <w:marRight w:val="0"/>
              <w:marTop w:val="0"/>
              <w:marBottom w:val="0"/>
              <w:divBdr>
                <w:top w:val="single" w:sz="6" w:space="5" w:color="A8B8D9"/>
                <w:left w:val="single" w:sz="6" w:space="0" w:color="A8B8D9"/>
                <w:bottom w:val="none" w:sz="0" w:space="0" w:color="auto"/>
                <w:right w:val="single" w:sz="6" w:space="0" w:color="A8B8D9"/>
              </w:divBdr>
            </w:div>
            <w:div w:id="888371695">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2108847840">
      <w:bodyDiv w:val="1"/>
      <w:marLeft w:val="0"/>
      <w:marRight w:val="0"/>
      <w:marTop w:val="0"/>
      <w:marBottom w:val="0"/>
      <w:divBdr>
        <w:top w:val="none" w:sz="0" w:space="0" w:color="auto"/>
        <w:left w:val="none" w:sz="0" w:space="0" w:color="auto"/>
        <w:bottom w:val="none" w:sz="0" w:space="0" w:color="auto"/>
        <w:right w:val="none" w:sz="0" w:space="0" w:color="auto"/>
      </w:divBdr>
      <w:divsChild>
        <w:div w:id="245963427">
          <w:marLeft w:val="0"/>
          <w:marRight w:val="0"/>
          <w:marTop w:val="100"/>
          <w:marBottom w:val="100"/>
          <w:divBdr>
            <w:top w:val="none" w:sz="0" w:space="0" w:color="auto"/>
            <w:left w:val="none" w:sz="0" w:space="0" w:color="auto"/>
            <w:bottom w:val="none" w:sz="0" w:space="0" w:color="auto"/>
            <w:right w:val="none" w:sz="0" w:space="0" w:color="auto"/>
          </w:divBdr>
        </w:div>
      </w:divsChild>
    </w:div>
    <w:div w:id="212653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on.org/json-en.html" TargetMode="External"/><Relationship Id="rId13" Type="http://schemas.openxmlformats.org/officeDocument/2006/relationships/hyperlink" Target="https://cviptools.ece.siue.edu/" TargetMode="External"/><Relationship Id="rId18" Type="http://schemas.openxmlformats.org/officeDocument/2006/relationships/hyperlink" Target="https://ubuntu.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mp.org/" TargetMode="External"/><Relationship Id="rId17" Type="http://schemas.openxmlformats.org/officeDocument/2006/relationships/hyperlink" Target="https://github.com/kushnertodd/cv-workbench/blob/master/doc/cv-workbench.docx" TargetMode="External"/><Relationship Id="rId2" Type="http://schemas.openxmlformats.org/officeDocument/2006/relationships/numbering" Target="numbering.xml"/><Relationship Id="rId16" Type="http://schemas.openxmlformats.org/officeDocument/2006/relationships/hyperlink" Target="https://github.com/kushnertodd/cv-workbench/blob/master/bin/cv-workbench"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magemagick.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jpeg.org/" TargetMode="External"/><Relationship Id="rId23" Type="http://schemas.openxmlformats.org/officeDocument/2006/relationships/fontTable" Target="fontTable.xml"/><Relationship Id="rId10" Type="http://schemas.openxmlformats.org/officeDocument/2006/relationships/hyperlink" Target="https://github.com/libvips/libvips" TargetMode="External"/><Relationship Id="rId19" Type="http://schemas.openxmlformats.org/officeDocument/2006/relationships/hyperlink" Target="https://docs.microsoft.com/en-us/windows/wsl/install" TargetMode="External"/><Relationship Id="rId4" Type="http://schemas.openxmlformats.org/officeDocument/2006/relationships/settings" Target="settings.xml"/><Relationship Id="rId9" Type="http://schemas.openxmlformats.org/officeDocument/2006/relationships/hyperlink" Target="https://opencv.org/" TargetMode="External"/><Relationship Id="rId14" Type="http://schemas.openxmlformats.org/officeDocument/2006/relationships/hyperlink" Target="https://github.com/libvips/nip2"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98F14-8DB1-4DC9-AE3E-AAB3EB15C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5294</TotalTime>
  <Pages>20</Pages>
  <Words>5833</Words>
  <Characters>33254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Kushner</dc:creator>
  <cp:keywords/>
  <dc:description/>
  <cp:lastModifiedBy>Todd Kushner</cp:lastModifiedBy>
  <cp:revision>343</cp:revision>
  <cp:lastPrinted>2022-07-18T21:59:00Z</cp:lastPrinted>
  <dcterms:created xsi:type="dcterms:W3CDTF">2021-12-22T18:29:00Z</dcterms:created>
  <dcterms:modified xsi:type="dcterms:W3CDTF">2022-07-21T20:15:00Z</dcterms:modified>
</cp:coreProperties>
</file>