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w:t>
      </w:r>
      <w:proofErr w:type="spellStart"/>
      <w:r>
        <w:t>THe</w:t>
      </w:r>
      <w:proofErr w:type="spellEnd"/>
      <w:r>
        <w:t xml:space="preserv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18"/>
          <w:szCs w:val="18"/>
        </w:rPr>
      </w:pPr>
      <w:r>
        <w:rPr>
          <w:sz w:val="18"/>
          <w:szCs w:val="18"/>
        </w:rPr>
        <w:t xml:space="preserve">  </w:t>
      </w:r>
      <w:r>
        <w:rPr>
          <w:i/>
          <w:iCs/>
          <w:sz w:val="18"/>
          <w:szCs w:val="18"/>
        </w:rPr>
        <w:t xml:space="preserve">bin-value </w:t>
      </w:r>
      <w:r>
        <w:rPr>
          <w:sz w:val="18"/>
          <w:szCs w:val="18"/>
        </w:rPr>
        <w:t xml:space="preserve">= </w:t>
      </w:r>
      <w:proofErr w:type="spellStart"/>
      <w:r>
        <w:rPr>
          <w:sz w:val="18"/>
          <w:szCs w:val="18"/>
        </w:rPr>
        <w:t>lower_value</w:t>
      </w:r>
      <w:proofErr w:type="spellEnd"/>
      <w:r>
        <w:rPr>
          <w:sz w:val="18"/>
          <w:szCs w:val="18"/>
        </w:rPr>
        <w:t xml:space="preserve"> + bin no. * (</w:t>
      </w:r>
      <w:proofErr w:type="spellStart"/>
      <w:r>
        <w:rPr>
          <w:sz w:val="18"/>
          <w:szCs w:val="18"/>
        </w:rPr>
        <w:t>upper_value</w:t>
      </w:r>
      <w:proofErr w:type="spellEnd"/>
      <w:r>
        <w:rPr>
          <w:sz w:val="18"/>
          <w:szCs w:val="18"/>
        </w:rPr>
        <w:t xml:space="preserve"> - </w:t>
      </w:r>
      <w:proofErr w:type="spellStart"/>
      <w:r>
        <w:rPr>
          <w:sz w:val="18"/>
          <w:szCs w:val="18"/>
        </w:rPr>
        <w:t>lower_value</w:t>
      </w:r>
      <w:proofErr w:type="spellEnd"/>
      <w:r>
        <w:rPr>
          <w:sz w:val="18"/>
          <w:szCs w:val="18"/>
        </w:rPr>
        <w:t>) / (</w:t>
      </w:r>
      <w:proofErr w:type="spellStart"/>
      <w:r>
        <w:rPr>
          <w:sz w:val="18"/>
          <w:szCs w:val="18"/>
        </w:rPr>
        <w:t>nbins</w:t>
      </w:r>
      <w:proofErr w:type="spellEnd"/>
      <w:r>
        <w:rPr>
          <w:sz w:val="18"/>
          <w:szCs w:val="18"/>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columns</w:t>
      </w:r>
      <w:r>
        <w:rPr>
          <w:sz w:val="20"/>
          <w:szCs w:val="20"/>
          <w:vertAlign w:val="superscript"/>
        </w:rPr>
        <w:t>2</w:t>
      </w:r>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cv-workbench.docx</w:t>
        </w:r>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Planned but not yet implemented in the current release.</w:t>
      </w:r>
    </w:p>
    <w:p>
      <w:pPr>
        <w:pStyle w:val="Heading2"/>
      </w:pPr>
      <w:r>
        <w:t>filter-smooth-gaussian Operator</w:t>
      </w:r>
    </w:p>
    <w:p>
      <w:r>
        <w:t>Planned but not yet implemented in the current release.</w:t>
      </w:r>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w:t>
      </w:r>
      <w:r>
        <w:t xml:space="preserve">detect peak </w:t>
      </w:r>
      <w:r>
        <w:t xml:space="preserve">operator </w:t>
      </w:r>
      <w:r>
        <w:t>extracts the top (rho, theta) polar lines from a</w:t>
      </w:r>
      <w:r>
        <w:t xml:space="preserve"> Hough accumulator </w:t>
      </w:r>
      <w:proofErr w:type="spellStart"/>
      <w:r>
        <w:t>amd</w:t>
      </w:r>
      <w:proofErr w:type="spellEnd"/>
      <w:r>
        <w:t xml:space="preserve"> </w:t>
      </w:r>
      <w:r>
        <w:t>stores it in binary or text format as described in section</w:t>
      </w:r>
      <w:r>
        <w:t xml:space="preserve">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r>
              <w:t>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r>
              <w:t>peak-lines</w:t>
            </w:r>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w:t>
            </w:r>
            <w:r>
              <w:t xml:space="preserve">peak </w:t>
            </w:r>
            <w:r>
              <w:t>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npeaks</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8/3/2022 1:41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8/3/2022 1:41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6929</TotalTime>
  <Pages>1</Pages>
  <Words>6788</Words>
  <Characters>38693</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419</cp:revision>
  <cp:lastPrinted>2022-07-18T21:59:00Z</cp:lastPrinted>
  <dcterms:created xsi:type="dcterms:W3CDTF">2021-12-22T18:29:00Z</dcterms:created>
  <dcterms:modified xsi:type="dcterms:W3CDTF">2022-08-04T00:31:00Z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