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causes a change in quantity demanded?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Caused by a change in price for that good and service 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you do on a demand graph to show a change in quantity demanded?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must show a declining slope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do on a demand graph to show an increase in demand?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shift the demand line to the right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do on a demand graph to show a decrease in demand?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shift the demand line to the left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in Income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a normal good is (not an example)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Generally an increase in income leads to an increase in demand . This is b/c consumers are more willing and able to buy more products.A decrease in income leads to a decrease in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Income and demand go in the same direction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and explain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Examples of normal goods include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food staples, clothing, and household appliances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what an inferior good is (not an example)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Income and demand go in opposite directions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and explain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Ground Meat,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Typical examples of inferior goods include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“store-brand” grocery products, instant noodles, and certain canned or frozen foods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in Tastes and Preferences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a photo and explain an example of something that was popular (the demand was high) but has become less popular (the demand has decreased).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44800"/>
                  <wp:effectExtent b="0" l="0" r="0" t="0"/>
                  <wp:docPr id="5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a photo and explain an example of something that is currently popular (the demand is high) but will become less popular (the demand will decreased).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600200"/>
                  <wp:effectExtent b="0" l="0" r="0" t="0"/>
                  <wp:docPr descr="Why Aren't We Wearing Better Masks? - The Atlantic" id="7" name="image1.jpg"/>
                  <a:graphic>
                    <a:graphicData uri="http://schemas.openxmlformats.org/drawingml/2006/picture">
                      <pic:pic>
                        <pic:nvPicPr>
                          <pic:cNvPr descr="Why Aren't We Wearing Better Masks? - The Atlantic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in the Price of a Complementary Good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Complementary Goods-products that are used together. You buy one and you are likely to buy another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photos of two goods that complement each other (you buy one, you’re likely going to buy the other)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905000"/>
                  <wp:effectExtent b="0" l="0" r="0" t="0"/>
                  <wp:docPr descr="Winco - APZN-6 - Aluminum Wide Rim Pizza Tray with Nibs, 6&quot; - Pizza Supplies  | Maltese &amp; Co" id="8" name="image4.jpg"/>
                  <a:graphic>
                    <a:graphicData uri="http://schemas.openxmlformats.org/drawingml/2006/picture">
                      <pic:pic>
                        <pic:nvPicPr>
                          <pic:cNvPr descr="Winco - APZN-6 - Aluminum Wide Rim Pizza Tray with Nibs, 6&quot; - Pizza Supplies  | Maltese &amp; Co"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806700" cy="1638300"/>
                  <wp:effectExtent b="0" l="0" r="0" t="0"/>
                  <wp:docPr descr="Pizza Hut Makes One of Its Biggest Acquisitions Ever | QSR magazine" id="1" name="image2.jpg"/>
                  <a:graphic>
                    <a:graphicData uri="http://schemas.openxmlformats.org/drawingml/2006/picture">
                      <pic:pic>
                        <pic:nvPicPr>
                          <pic:cNvPr descr="Pizza Hut Makes One of Its Biggest Acquisitions Ever | QSR magazine"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a sentence explaining your example. It should follow this frame: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If the price of </w:t>
            </w:r>
            <w:r w:rsidDel="00000000" w:rsidR="00000000" w:rsidRPr="00000000">
              <w:rPr>
                <w:b w:val="1"/>
                <w:rtl w:val="0"/>
              </w:rPr>
              <w:t xml:space="preserve">peanut butter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goes </w:t>
            </w:r>
            <w:r w:rsidDel="00000000" w:rsidR="00000000" w:rsidRPr="00000000">
              <w:rPr>
                <w:b w:val="1"/>
                <w:rtl w:val="0"/>
              </w:rPr>
              <w:t xml:space="preserve">up</w:t>
            </w:r>
            <w:r w:rsidDel="00000000" w:rsidR="00000000" w:rsidRPr="00000000">
              <w:rPr>
                <w:rtl w:val="0"/>
              </w:rPr>
              <w:t xml:space="preserve">, the quantity demanded for this good or service will go </w:t>
            </w:r>
            <w:r w:rsidDel="00000000" w:rsidR="00000000" w:rsidRPr="00000000">
              <w:rPr>
                <w:b w:val="1"/>
                <w:rtl w:val="0"/>
              </w:rPr>
              <w:t xml:space="preserve">down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demand for </w:t>
            </w:r>
            <w:r w:rsidDel="00000000" w:rsidR="00000000" w:rsidRPr="00000000">
              <w:rPr>
                <w:b w:val="1"/>
                <w:rtl w:val="0"/>
              </w:rPr>
              <w:t xml:space="preserve">jelly </w:t>
            </w:r>
            <w:r w:rsidDel="00000000" w:rsidR="00000000" w:rsidRPr="00000000">
              <w:rPr>
                <w:rtl w:val="0"/>
              </w:rPr>
              <w:t xml:space="preserve">will go </w:t>
            </w:r>
            <w:r w:rsidDel="00000000" w:rsidR="00000000" w:rsidRPr="00000000">
              <w:rPr>
                <w:b w:val="1"/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in the Price of a Substitute Good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Substitute goods-products similar enough they can replace the other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photos of two goods that can substitute for each other (two different products but similar enough where they can replace the other)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4500" cy="1714500"/>
                  <wp:effectExtent b="0" l="0" r="0" t="0"/>
                  <wp:docPr descr="Amazon.com : Hellmann's Real Mayonnaise For a Creamy Condiment for  Sandwiches and Simple Meals Real Mayo Gluten Free, Made With 100% Cage-Free  Eggs 30 oz : Grocery &amp; Gourmet Food" id="6" name="image3.jpg"/>
                  <a:graphic>
                    <a:graphicData uri="http://schemas.openxmlformats.org/drawingml/2006/picture">
                      <pic:pic>
                        <pic:nvPicPr>
                          <pic:cNvPr descr="Amazon.com : Hellmann's Real Mayonnaise For a Creamy Condiment for  Sandwiches and Simple Meals Real Mayo Gluten Free, Made With 100% Cage-Free  Eggs 30 oz : Grocery &amp; Gourmet Food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0" cy="1905000"/>
                  <wp:effectExtent b="0" l="0" r="0" t="0"/>
                  <wp:docPr descr="Heinz® Mustard | Heinz®" id="2" name="image7.jpg"/>
                  <a:graphic>
                    <a:graphicData uri="http://schemas.openxmlformats.org/drawingml/2006/picture">
                      <pic:pic>
                        <pic:nvPicPr>
                          <pic:cNvPr descr="Heinz® Mustard | Heinz®" id="0" name="image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a sentence explaining your example. It should follow this frame: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If the price of </w:t>
            </w:r>
            <w:r w:rsidDel="00000000" w:rsidR="00000000" w:rsidRPr="00000000">
              <w:rPr>
                <w:b w:val="1"/>
                <w:rtl w:val="0"/>
              </w:rPr>
              <w:t xml:space="preserve">peanut butter</w:t>
            </w:r>
            <w:r w:rsidDel="00000000" w:rsidR="00000000" w:rsidRPr="00000000">
              <w:rPr>
                <w:rtl w:val="0"/>
              </w:rPr>
              <w:t xml:space="preserve"> goes up, the quantity demanded for this good or service will go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down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demand for </w:t>
            </w:r>
            <w:r w:rsidDel="00000000" w:rsidR="00000000" w:rsidRPr="00000000">
              <w:rPr>
                <w:b w:val="1"/>
                <w:rtl w:val="0"/>
              </w:rPr>
              <w:t xml:space="preserve">jelly</w:t>
            </w:r>
            <w:r w:rsidDel="00000000" w:rsidR="00000000" w:rsidRPr="00000000">
              <w:rPr>
                <w:rtl w:val="0"/>
              </w:rPr>
              <w:t xml:space="preserve"> will go </w:t>
            </w:r>
            <w:r w:rsidDel="00000000" w:rsidR="00000000" w:rsidRPr="00000000">
              <w:rPr>
                <w:b w:val="1"/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Change in Weather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a photo of something that will have a change in demand because of a change in 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4500" cy="1714500"/>
                  <wp:effectExtent b="0" l="0" r="0" t="0"/>
                  <wp:docPr descr="Where To Find Hawaiʻian Shave Ice in Las Vegas - Eater Vegas" id="9" name="image5.jpg"/>
                  <a:graphic>
                    <a:graphicData uri="http://schemas.openxmlformats.org/drawingml/2006/picture">
                      <pic:pic>
                        <pic:nvPicPr>
                          <pic:cNvPr descr="Where To Find Hawaiʻian Shave Ice in Las Vegas - Eater Vegas"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one would wanna eat cold food during cold weather and if they do they’ll feel sick. When people feel hot, they would wanna eat cold 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out a sentence explaining why this product or service will have a change in demand because of a change in 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one would wanna eat cold food during cold weather and if they do they’ll feel sick. When people feel hot, they would wanna eat cold food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in the Number of Buyers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Populstion changes(in terms of the number of buyers) is a determinant of demand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scenario where the population numbers in an area changes and give an example of a business that will have a change in demand because of that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there is a pandemic, people either move or die, mask, toilet, oxygen, medications and cleaning supplies in order to save lives companies would be in higher demand than any other products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in Expectations For Future Income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Our willingness to purchase something can change based on what we expect will happen in the future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an example where an expected change in income will change your demand now.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rA dinner at a really fancy restaurant is where an expected change in income will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Insert a photo of the good or service that you would be more (or less) willing and able to purchase with this expectation of greater (or less)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82800" cy="1892300"/>
                  <wp:effectExtent b="0" l="0" r="0" t="0"/>
                  <wp:docPr descr="High-protein dinner recipes | BBC Good Food" id="4" name="image6.jpg"/>
                  <a:graphic>
                    <a:graphicData uri="http://schemas.openxmlformats.org/drawingml/2006/picture">
                      <pic:pic>
                        <pic:nvPicPr>
                          <pic:cNvPr descr="High-protein dinner recipes | BBC Good Food" id="0" name="image6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in Expectations For Future Price Change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When people expect a G or S to drop in price in the future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When people expect a G or S to increase in price in the future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an example where an expected change in price will change your demand now.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Expensive stuff such as a 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Insert a photo of the good or service that you would be more (or less) willing and able to purchase now with this expectation of a change in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14500"/>
                  <wp:effectExtent b="0" l="0" r="0" t="0"/>
                  <wp:docPr descr="Best New Cars Coming Out in 2021 | New Car Reviews" id="3" name="image8.jpg"/>
                  <a:graphic>
                    <a:graphicData uri="http://schemas.openxmlformats.org/drawingml/2006/picture">
                      <pic:pic>
                        <pic:nvPicPr>
                          <pic:cNvPr descr="Best New Cars Coming Out in 2021 | New Car Reviews"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To the left is the mnemonic device. Type out what that word(s) is intended to help you remember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Times Past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Really Good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complementary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b)supplementary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Beans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Existed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a)incokme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b) 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Taste and Performances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Related Goods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Complementary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Supplementary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# of buyers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Expectations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a)Income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b)Prices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Insert a photo of your increase in demand graph here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Insert a photo of your decrease in demand graph here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Changes to Demand </w:t>
    </w:r>
  </w:p>
  <w:p w:rsidR="00000000" w:rsidDel="00000000" w:rsidP="00000000" w:rsidRDefault="00000000" w:rsidRPr="00000000" w14:paraId="00000075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Active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eader" Target="header1.xml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