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 photo of a corporation that you would buy stock in if you wanted to be SAFE (minimize your chances of losing a lot of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955800" cy="1955800"/>
                  <wp:effectExtent b="0" l="0" r="0" t="0"/>
                  <wp:docPr descr="Amazon Public Policy (@amazon_policy) / Twitter" id="2" name="image2.jpg"/>
                  <a:graphic>
                    <a:graphicData uri="http://schemas.openxmlformats.org/drawingml/2006/picture">
                      <pic:pic>
                        <pic:nvPicPr>
                          <pic:cNvPr descr="Amazon Public Policy (@amazon_policy) / Twitter" id="0" name="image2.jpg"/>
                          <pic:cNvPicPr preferRelativeResize="0"/>
                        </pic:nvPicPr>
                        <pic:blipFill>
                          <a:blip r:embed="rId6"/>
                          <a:srcRect b="0" l="0" r="0" t="0"/>
                          <a:stretch>
                            <a:fillRect/>
                          </a:stretch>
                        </pic:blipFill>
                        <pic:spPr>
                          <a:xfrm>
                            <a:off x="0" y="0"/>
                            <a:ext cx="1955800" cy="1955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why you think this company’s stock is relatively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think this corporation is safe because it has been a blue chip company, meaning that they will be successful for a long time. More people used amazon during the pandemic. They have fast deliveries.</w:t>
            </w:r>
          </w:p>
        </w:tc>
      </w:tr>
    </w:tbl>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Conversely, discuss at least TWO characteristics of companies that would be more risky to invest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characteristics of companies that would be more risky are bad reputation, and people not interested in your products . If there is bad reputation less people would want to buy from them and if thy are inserted in products they wouldn't wanna buy from you and you dont get more money  </w:t>
            </w:r>
          </w:p>
        </w:tc>
      </w:tr>
    </w:tbl>
    <w:p w:rsidR="00000000" w:rsidDel="00000000" w:rsidP="00000000" w:rsidRDefault="00000000" w:rsidRPr="00000000" w14:paraId="0000000A">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mutual 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pool of money provided by many investors and given to a professional financial manager that invests the money into different investment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Profits are proportionately distributed amongst the investors based on how much they invested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can grow in value or loose value overtime</w:t>
            </w:r>
          </w:p>
        </w:tc>
      </w:tr>
    </w:tbl>
    <w:p w:rsidR="00000000" w:rsidDel="00000000" w:rsidP="00000000" w:rsidRDefault="00000000" w:rsidRPr="00000000" w14:paraId="0000000F">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are mutual funds similar to stocks?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both similar because They can grow in value or loose value overtime</w:t>
            </w:r>
          </w:p>
        </w:tc>
      </w:tr>
    </w:tbl>
    <w:p w:rsidR="00000000" w:rsidDel="00000000" w:rsidP="00000000" w:rsidRDefault="00000000" w:rsidRPr="00000000" w14:paraId="00000012">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fund managers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Individuals who manage the mutual funds by picking stocks &amp; bonds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research the market &amp; make decisions based on the goals of the investor</w:t>
            </w:r>
          </w:p>
        </w:tc>
      </w:tr>
    </w:tbl>
    <w:p w:rsidR="00000000" w:rsidDel="00000000" w:rsidP="00000000" w:rsidRDefault="00000000" w:rsidRPr="00000000" w14:paraId="00000016">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didn’t want to be too risky or too conservative but somewhere in the middle, what are the types of stocks/corporations your fund should invest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Aggressive growth</w:t>
            </w:r>
            <w:r w:rsidDel="00000000" w:rsidR="00000000" w:rsidRPr="00000000">
              <w:rPr>
                <w:rtl w:val="0"/>
              </w:rPr>
              <w:t xml:space="preserve">- What type of stocks would a fund manager invest in?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companies such as amazon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Safe/Steady growth</w:t>
            </w:r>
            <w:r w:rsidDel="00000000" w:rsidR="00000000" w:rsidRPr="00000000">
              <w:rPr>
                <w:rtl w:val="0"/>
              </w:rPr>
              <w:t xml:space="preserve">- what type of stocks would a fund manager invest in?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companies/companies just getting started. Your grandparents would wanna be there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Moderate growth-</w:t>
            </w:r>
            <w:r w:rsidDel="00000000" w:rsidR="00000000" w:rsidRPr="00000000">
              <w:rPr>
                <w:rtl w:val="0"/>
              </w:rPr>
              <w:t xml:space="preserve">What type of stocks would a fund manager invest in?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fund manager would wanna invest in blue chip, medium sized companies. Medium sized companies the best on</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Advantages of Mutual Funds</w:t>
      </w:r>
    </w:p>
    <w:p w:rsidR="00000000" w:rsidDel="00000000" w:rsidP="00000000" w:rsidRDefault="00000000" w:rsidRPr="00000000" w14:paraId="00000022">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Diversification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why this could be good for an investor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Don't put all of your eggs in one  basket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would be good because you can't risk losing all your money if you don't diversify.</w:t>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Managed By A Professional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why this could be good for an investor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to a lot of information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Experienced &amp; Educated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highly experienced and have at least gone to fancy colleges for master degrees.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should do a better job at managing stocks</w:t>
            </w:r>
          </w:p>
        </w:tc>
      </w:tr>
    </w:tbl>
    <w:p w:rsidR="00000000" w:rsidDel="00000000" w:rsidP="00000000" w:rsidRDefault="00000000" w:rsidRPr="00000000" w14:paraId="0000002F">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Convenience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are mutual funds convenient?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it &amp; forget it(for a while anyways)-A professional takes care of it, not you.You trust other people to take care of it. You let other people dependent on you</w:t>
            </w:r>
          </w:p>
        </w:tc>
      </w:tr>
    </w:tbl>
    <w:p w:rsidR="00000000" w:rsidDel="00000000" w:rsidP="00000000" w:rsidRDefault="00000000" w:rsidRPr="00000000" w14:paraId="00000033">
      <w:pPr>
        <w:pageBreakBefore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liquidity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Ability  to quickly buy and sell something and how fast it can be turned into cash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are mutual funds considered to be very liquid?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considered to be very liquid because they can be turned into cash quickly</w:t>
            </w:r>
          </w:p>
        </w:tc>
      </w:tr>
    </w:tbl>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 photo of an investment that would not be very liquid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231900"/>
                  <wp:effectExtent b="0" l="0" r="0" t="0"/>
                  <wp:docPr descr="20 Popular Home Styles And Types Of Houses | Rocket Mortgage" id="1" name="image1.jpg"/>
                  <a:graphic>
                    <a:graphicData uri="http://schemas.openxmlformats.org/drawingml/2006/picture">
                      <pic:pic>
                        <pic:nvPicPr>
                          <pic:cNvPr descr="20 Popular Home Styles And Types Of Houses | Rocket Mortgage" id="0" name="image1.jpg"/>
                          <pic:cNvPicPr preferRelativeResize="0"/>
                        </pic:nvPicPr>
                        <pic:blipFill>
                          <a:blip r:embed="rId7"/>
                          <a:srcRect b="0" l="0" r="0" t="0"/>
                          <a:stretch>
                            <a:fillRect/>
                          </a:stretch>
                        </pic:blipFill>
                        <pic:spPr>
                          <a:xfrm>
                            <a:off x="0" y="0"/>
                            <a:ext cx="28384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Disadvantages of Mutual Funds</w:t>
      </w:r>
    </w:p>
    <w:p w:rsidR="00000000" w:rsidDel="00000000" w:rsidP="00000000" w:rsidRDefault="00000000" w:rsidRPr="00000000" w14:paraId="0000003E">
      <w:pPr>
        <w:pageBreakBefore w:val="0"/>
        <w:rPr>
          <w:b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why mutual funds have less potential for reward compared to stocks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There is less risk with mutual funds, you are diversifying your money. It reduces the risk of losing and earning money. Less risk but less potential for reward</w:t>
            </w:r>
          </w:p>
        </w:tc>
      </w:tr>
    </w:tbl>
    <w:p w:rsidR="00000000" w:rsidDel="00000000" w:rsidP="00000000" w:rsidRDefault="00000000" w:rsidRPr="00000000" w14:paraId="00000041">
      <w:pPr>
        <w:pageBreakBefore w:val="0"/>
        <w:rPr>
          <w:b w:val="1"/>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how mutual fund companies make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Different costs associated with mutual funds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¨Loads¨ Sales charges operating expenses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Hotels make money from other people losing money from gambling</w:t>
            </w:r>
          </w:p>
        </w:tc>
      </w:tr>
    </w:tbl>
    <w:p w:rsidR="00000000" w:rsidDel="00000000" w:rsidP="00000000" w:rsidRDefault="00000000" w:rsidRPr="00000000" w14:paraId="00000048">
      <w:pPr>
        <w:pageBreakBefore w:val="0"/>
        <w:rPr>
          <w:b w:val="1"/>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start your career, will you invest in stocks or mutual funds?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will invest in small stocks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If I invest in small stocks.</w:t>
            </w:r>
            <w:r w:rsidDel="00000000" w:rsidR="00000000" w:rsidRPr="00000000">
              <w:rPr>
                <w:rFonts w:ascii="Roboto" w:cs="Roboto" w:eastAsia="Roboto" w:hAnsi="Roboto"/>
                <w:b w:val="1"/>
                <w:color w:val="202124"/>
                <w:sz w:val="24"/>
                <w:szCs w:val="24"/>
                <w:highlight w:val="white"/>
                <w:rtl w:val="0"/>
              </w:rPr>
              <w:t xml:space="preserve">the significant upside growth potential that is unmatched by larger companies. Small-cap value index funds also offer a way for passive investors to boost returns. Merger and acquisition activity provides another opportunity for small-cap investors.</w:t>
            </w:r>
            <w:r w:rsidDel="00000000" w:rsidR="00000000" w:rsidRPr="00000000">
              <w:rPr>
                <w:rtl w:val="0"/>
              </w:rPr>
            </w:r>
          </w:p>
        </w:tc>
      </w:tr>
    </w:tbl>
    <w:p w:rsidR="00000000" w:rsidDel="00000000" w:rsidP="00000000" w:rsidRDefault="00000000" w:rsidRPr="00000000" w14:paraId="0000004E">
      <w:pPr>
        <w:pageBreakBefore w:val="0"/>
        <w:rPr>
          <w:b w:val="1"/>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jc w:val="center"/>
      <w:rPr>
        <w:sz w:val="34"/>
        <w:szCs w:val="34"/>
      </w:rPr>
    </w:pPr>
    <w:r w:rsidDel="00000000" w:rsidR="00000000" w:rsidRPr="00000000">
      <w:rPr>
        <w:sz w:val="34"/>
        <w:szCs w:val="34"/>
        <w:rtl w:val="0"/>
      </w:rPr>
      <w:t xml:space="preserve">Mutual Funds Active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