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right"/>
        <w:rPr>
          <w:rFonts w:ascii="Trebuchet MS" w:cs="Trebuchet MS" w:eastAsia="Trebuchet MS" w:hAnsi="Trebuchet MS"/>
        </w:rPr>
      </w:pPr>
      <w:r w:rsidDel="00000000" w:rsidR="00000000" w:rsidRPr="00000000">
        <w:rPr>
          <w:rFonts w:ascii="Trebuchet MS" w:cs="Trebuchet MS" w:eastAsia="Trebuchet MS" w:hAnsi="Trebuchet MS"/>
          <w:rtl w:val="0"/>
        </w:rPr>
        <w:t xml:space="preserve">kushrestha23@gmail.com</w:t>
        <w:br w:type="textWrapping"/>
        <w:t xml:space="preserve">+9779851077360</w:t>
      </w:r>
    </w:p>
    <w:p w:rsidR="00000000" w:rsidDel="00000000" w:rsidP="00000000" w:rsidRDefault="00000000" w:rsidRPr="00000000" w14:paraId="00000002">
      <w:pPr>
        <w:spacing w:after="240" w:line="276" w:lineRule="auto"/>
        <w:jc w:val="right"/>
        <w:rPr>
          <w:rFonts w:ascii="Trebuchet MS" w:cs="Trebuchet MS" w:eastAsia="Trebuchet MS" w:hAnsi="Trebuchet MS"/>
        </w:rPr>
      </w:pPr>
      <w:r w:rsidDel="00000000" w:rsidR="00000000" w:rsidRPr="00000000">
        <w:rPr>
          <w:rFonts w:ascii="Trebuchet MS" w:cs="Trebuchet MS" w:eastAsia="Trebuchet MS" w:hAnsi="Trebuchet MS"/>
          <w:rtl w:val="0"/>
        </w:rPr>
        <w:t xml:space="preserve">Chabhail, Kathmandu, Nepal</w:t>
      </w:r>
    </w:p>
    <w:p w:rsidR="00000000" w:rsidDel="00000000" w:rsidP="00000000" w:rsidRDefault="00000000" w:rsidRPr="00000000" w14:paraId="00000003">
      <w:pPr>
        <w:spacing w:after="240" w:line="276" w:lineRule="auto"/>
        <w:rPr>
          <w:rFonts w:ascii="Oswald" w:cs="Oswald" w:eastAsia="Oswald" w:hAnsi="Oswald"/>
          <w:sz w:val="48"/>
          <w:szCs w:val="48"/>
        </w:rPr>
      </w:pPr>
      <w:r w:rsidDel="00000000" w:rsidR="00000000" w:rsidRPr="00000000">
        <w:rPr>
          <w:rFonts w:ascii="Oswald" w:cs="Oswald" w:eastAsia="Oswald" w:hAnsi="Oswald"/>
          <w:sz w:val="48"/>
          <w:szCs w:val="48"/>
          <w:rtl w:val="0"/>
        </w:rPr>
        <w:t xml:space="preserve">Kusumakar Shrestha</w:t>
      </w:r>
    </w:p>
    <w:p w:rsidR="00000000" w:rsidDel="00000000" w:rsidP="00000000" w:rsidRDefault="00000000" w:rsidRPr="00000000" w14:paraId="00000004">
      <w:pPr>
        <w:spacing w:after="240" w:line="276" w:lineRule="auto"/>
        <w:rPr>
          <w:rFonts w:ascii="Playfair Display" w:cs="Playfair Display" w:eastAsia="Playfair Display" w:hAnsi="Playfair Display"/>
          <w:b w:val="1"/>
          <w:sz w:val="36"/>
          <w:szCs w:val="36"/>
        </w:rPr>
      </w:pPr>
      <w:r w:rsidDel="00000000" w:rsidR="00000000" w:rsidRPr="00000000">
        <w:pict>
          <v:rect style="width:0.0pt;height:1.5pt" o:hr="t" o:hrstd="t" o:hralign="center" fillcolor="#A0A0A0" stroked="f"/>
        </w:pict>
      </w:r>
      <w:r w:rsidDel="00000000" w:rsidR="00000000" w:rsidRPr="00000000">
        <w:rPr>
          <w:rFonts w:ascii="Playfair Display" w:cs="Playfair Display" w:eastAsia="Playfair Display" w:hAnsi="Playfair Display"/>
          <w:b w:val="1"/>
          <w:sz w:val="36"/>
          <w:szCs w:val="36"/>
          <w:rtl w:val="0"/>
        </w:rPr>
        <w:t xml:space="preserve">Project Accomplishments</w:t>
      </w:r>
    </w:p>
    <w:p w:rsidR="00000000" w:rsidDel="00000000" w:rsidP="00000000" w:rsidRDefault="00000000" w:rsidRPr="00000000" w14:paraId="00000005">
      <w:pPr>
        <w:numPr>
          <w:ilvl w:val="0"/>
          <w:numId w:val="4"/>
        </w:numPr>
        <w:spacing w:line="276" w:lineRule="auto"/>
        <w:ind w:left="720" w:hanging="360"/>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InfiniteMD</w:t>
      </w:r>
    </w:p>
    <w:p w:rsidR="00000000" w:rsidDel="00000000" w:rsidP="00000000" w:rsidRDefault="00000000" w:rsidRPr="00000000" w14:paraId="00000006">
      <w:pPr>
        <w:numPr>
          <w:ilvl w:val="1"/>
          <w:numId w:val="8"/>
        </w:numPr>
        <w:spacing w:line="276" w:lineRule="auto"/>
        <w:ind w:left="1440" w:hanging="36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An web-based platform to </w:t>
      </w:r>
      <w:r w:rsidDel="00000000" w:rsidR="00000000" w:rsidRPr="00000000">
        <w:rPr>
          <w:rFonts w:ascii="Spectral" w:cs="Spectral" w:eastAsia="Spectral" w:hAnsi="Spectral"/>
          <w:sz w:val="24"/>
          <w:szCs w:val="24"/>
          <w:highlight w:val="white"/>
          <w:rtl w:val="0"/>
        </w:rPr>
        <w:t xml:space="preserve">provide exemplary consultations by selecting the best specialists in the United States.</w:t>
      </w:r>
      <w:r w:rsidDel="00000000" w:rsidR="00000000" w:rsidRPr="00000000">
        <w:rPr>
          <w:rtl w:val="0"/>
        </w:rPr>
      </w:r>
    </w:p>
    <w:p w:rsidR="00000000" w:rsidDel="00000000" w:rsidP="00000000" w:rsidRDefault="00000000" w:rsidRPr="00000000" w14:paraId="00000007">
      <w:pPr>
        <w:numPr>
          <w:ilvl w:val="1"/>
          <w:numId w:val="8"/>
        </w:numPr>
        <w:spacing w:line="276" w:lineRule="auto"/>
        <w:ind w:left="1440" w:hanging="360"/>
        <w:rPr>
          <w:rFonts w:ascii="Spectral" w:cs="Spectral" w:eastAsia="Spectral" w:hAnsi="Spectral"/>
          <w:sz w:val="24"/>
          <w:szCs w:val="24"/>
          <w:highlight w:val="white"/>
        </w:rPr>
      </w:pPr>
      <w:r w:rsidDel="00000000" w:rsidR="00000000" w:rsidRPr="00000000">
        <w:rPr>
          <w:rFonts w:ascii="Spectral" w:cs="Spectral" w:eastAsia="Spectral" w:hAnsi="Spectral"/>
          <w:sz w:val="24"/>
          <w:szCs w:val="24"/>
          <w:highlight w:val="white"/>
          <w:rtl w:val="0"/>
        </w:rPr>
        <w:t xml:space="preserve">Tools Used: Deermine (Bug Tracking), Docker, AWS.</w:t>
      </w:r>
    </w:p>
    <w:p w:rsidR="00000000" w:rsidDel="00000000" w:rsidP="00000000" w:rsidRDefault="00000000" w:rsidRPr="00000000" w14:paraId="00000008">
      <w:pPr>
        <w:spacing w:line="276" w:lineRule="auto"/>
        <w:ind w:left="720" w:firstLine="0"/>
        <w:rPr>
          <w:rFonts w:ascii="Spectral" w:cs="Spectral" w:eastAsia="Spectral" w:hAnsi="Spectral"/>
          <w:sz w:val="24"/>
          <w:szCs w:val="24"/>
          <w:highlight w:val="white"/>
        </w:rPr>
      </w:pPr>
      <w:r w:rsidDel="00000000" w:rsidR="00000000" w:rsidRPr="00000000">
        <w:rPr>
          <w:rtl w:val="0"/>
        </w:rPr>
      </w:r>
    </w:p>
    <w:p w:rsidR="00000000" w:rsidDel="00000000" w:rsidP="00000000" w:rsidRDefault="00000000" w:rsidRPr="00000000" w14:paraId="00000009">
      <w:pPr>
        <w:numPr>
          <w:ilvl w:val="0"/>
          <w:numId w:val="8"/>
        </w:numPr>
        <w:spacing w:line="276" w:lineRule="auto"/>
        <w:ind w:left="720" w:hanging="360"/>
        <w:rPr>
          <w:rFonts w:ascii="Spectral" w:cs="Spectral" w:eastAsia="Spectral" w:hAnsi="Spectral"/>
          <w:b w:val="1"/>
          <w:sz w:val="28"/>
          <w:szCs w:val="28"/>
          <w:highlight w:val="white"/>
        </w:rPr>
      </w:pPr>
      <w:r w:rsidDel="00000000" w:rsidR="00000000" w:rsidRPr="00000000">
        <w:rPr>
          <w:rFonts w:ascii="Spectral" w:cs="Spectral" w:eastAsia="Spectral" w:hAnsi="Spectral"/>
          <w:b w:val="1"/>
          <w:sz w:val="28"/>
          <w:szCs w:val="28"/>
          <w:highlight w:val="white"/>
          <w:rtl w:val="0"/>
        </w:rPr>
        <w:t xml:space="preserve">Benecore</w:t>
      </w:r>
    </w:p>
    <w:p w:rsidR="00000000" w:rsidDel="00000000" w:rsidP="00000000" w:rsidRDefault="00000000" w:rsidRPr="00000000" w14:paraId="0000000A">
      <w:pPr>
        <w:numPr>
          <w:ilvl w:val="1"/>
          <w:numId w:val="8"/>
        </w:numPr>
        <w:spacing w:line="276" w:lineRule="auto"/>
        <w:ind w:left="1440" w:hanging="360"/>
        <w:rPr>
          <w:rFonts w:ascii="Spectral" w:cs="Spectral" w:eastAsia="Spectral" w:hAnsi="Spectral"/>
          <w:sz w:val="24"/>
          <w:szCs w:val="24"/>
          <w:highlight w:val="white"/>
        </w:rPr>
      </w:pPr>
      <w:r w:rsidDel="00000000" w:rsidR="00000000" w:rsidRPr="00000000">
        <w:rPr>
          <w:rFonts w:ascii="Spectral" w:cs="Spectral" w:eastAsia="Spectral" w:hAnsi="Spectral"/>
          <w:sz w:val="24"/>
          <w:szCs w:val="24"/>
          <w:highlight w:val="white"/>
          <w:rtl w:val="0"/>
        </w:rPr>
        <w:t xml:space="preserve">Performed performance testing.</w:t>
      </w:r>
    </w:p>
    <w:p w:rsidR="00000000" w:rsidDel="00000000" w:rsidP="00000000" w:rsidRDefault="00000000" w:rsidRPr="00000000" w14:paraId="0000000B">
      <w:pPr>
        <w:spacing w:line="276" w:lineRule="auto"/>
        <w:ind w:left="720" w:firstLine="0"/>
        <w:rPr>
          <w:rFonts w:ascii="Spectral" w:cs="Spectral" w:eastAsia="Spectral" w:hAnsi="Spectral"/>
          <w:sz w:val="24"/>
          <w:szCs w:val="24"/>
          <w:highlight w:val="white"/>
        </w:rPr>
      </w:pPr>
      <w:r w:rsidDel="00000000" w:rsidR="00000000" w:rsidRPr="00000000">
        <w:rPr>
          <w:rtl w:val="0"/>
        </w:rPr>
      </w:r>
    </w:p>
    <w:p w:rsidR="00000000" w:rsidDel="00000000" w:rsidP="00000000" w:rsidRDefault="00000000" w:rsidRPr="00000000" w14:paraId="0000000C">
      <w:pPr>
        <w:numPr>
          <w:ilvl w:val="0"/>
          <w:numId w:val="8"/>
        </w:numPr>
        <w:spacing w:line="276" w:lineRule="auto"/>
        <w:ind w:left="720" w:hanging="360"/>
        <w:rPr>
          <w:rFonts w:ascii="Spectral" w:cs="Spectral" w:eastAsia="Spectral" w:hAnsi="Spectral"/>
          <w:b w:val="1"/>
          <w:sz w:val="28"/>
          <w:szCs w:val="28"/>
          <w:highlight w:val="white"/>
        </w:rPr>
      </w:pPr>
      <w:r w:rsidDel="00000000" w:rsidR="00000000" w:rsidRPr="00000000">
        <w:rPr>
          <w:rFonts w:ascii="Spectral" w:cs="Spectral" w:eastAsia="Spectral" w:hAnsi="Spectral"/>
          <w:b w:val="1"/>
          <w:sz w:val="28"/>
          <w:szCs w:val="28"/>
          <w:highlight w:val="white"/>
          <w:rtl w:val="0"/>
        </w:rPr>
        <w:t xml:space="preserve">LUX Data Research</w:t>
      </w:r>
    </w:p>
    <w:p w:rsidR="00000000" w:rsidDel="00000000" w:rsidP="00000000" w:rsidRDefault="00000000" w:rsidRPr="00000000" w14:paraId="0000000D">
      <w:pPr>
        <w:numPr>
          <w:ilvl w:val="1"/>
          <w:numId w:val="8"/>
        </w:numPr>
        <w:spacing w:line="276" w:lineRule="auto"/>
        <w:ind w:left="1440" w:hanging="360"/>
        <w:rPr>
          <w:rFonts w:ascii="Spectral" w:cs="Spectral" w:eastAsia="Spectral" w:hAnsi="Spectral"/>
          <w:sz w:val="24"/>
          <w:szCs w:val="24"/>
          <w:highlight w:val="white"/>
        </w:rPr>
      </w:pPr>
      <w:r w:rsidDel="00000000" w:rsidR="00000000" w:rsidRPr="00000000">
        <w:rPr>
          <w:rFonts w:ascii="Spectral" w:cs="Spectral" w:eastAsia="Spectral" w:hAnsi="Spectral"/>
          <w:sz w:val="24"/>
          <w:szCs w:val="24"/>
          <w:highlight w:val="white"/>
          <w:rtl w:val="0"/>
        </w:rPr>
        <w:t xml:space="preserve">Project Lead</w:t>
      </w:r>
    </w:p>
    <w:p w:rsidR="00000000" w:rsidDel="00000000" w:rsidP="00000000" w:rsidRDefault="00000000" w:rsidRPr="00000000" w14:paraId="0000000E">
      <w:pPr>
        <w:numPr>
          <w:ilvl w:val="1"/>
          <w:numId w:val="8"/>
        </w:numPr>
        <w:spacing w:line="276" w:lineRule="auto"/>
        <w:ind w:left="1440" w:hanging="360"/>
        <w:rPr>
          <w:rFonts w:ascii="Spectral" w:cs="Spectral" w:eastAsia="Spectral" w:hAnsi="Spectral"/>
          <w:sz w:val="24"/>
          <w:szCs w:val="24"/>
          <w:highlight w:val="white"/>
        </w:rPr>
      </w:pPr>
      <w:r w:rsidDel="00000000" w:rsidR="00000000" w:rsidRPr="00000000">
        <w:rPr>
          <w:rFonts w:ascii="Spectral" w:cs="Spectral" w:eastAsia="Spectral" w:hAnsi="Spectral"/>
          <w:sz w:val="24"/>
          <w:szCs w:val="24"/>
          <w:highlight w:val="white"/>
          <w:rtl w:val="0"/>
        </w:rPr>
        <w:t xml:space="preserve">Performed data profiling to discover inconsistencies and other anomalies in the data, as well as performing data cleansing activities (e.g. removing outliers, missing data interpolation).</w:t>
      </w:r>
    </w:p>
    <w:p w:rsidR="00000000" w:rsidDel="00000000" w:rsidP="00000000" w:rsidRDefault="00000000" w:rsidRPr="00000000" w14:paraId="0000000F">
      <w:pPr>
        <w:numPr>
          <w:ilvl w:val="1"/>
          <w:numId w:val="8"/>
        </w:numPr>
        <w:spacing w:line="276" w:lineRule="auto"/>
        <w:ind w:left="1440" w:hanging="360"/>
        <w:rPr>
          <w:rFonts w:ascii="Spectral" w:cs="Spectral" w:eastAsia="Spectral" w:hAnsi="Spectral"/>
          <w:sz w:val="24"/>
          <w:szCs w:val="24"/>
          <w:highlight w:val="white"/>
        </w:rPr>
      </w:pPr>
      <w:r w:rsidDel="00000000" w:rsidR="00000000" w:rsidRPr="00000000">
        <w:rPr>
          <w:rFonts w:ascii="Spectral" w:cs="Spectral" w:eastAsia="Spectral" w:hAnsi="Spectral"/>
          <w:sz w:val="24"/>
          <w:szCs w:val="24"/>
          <w:highlight w:val="white"/>
          <w:rtl w:val="0"/>
        </w:rPr>
        <w:t xml:space="preserve">Tools Used : Google Sheets</w:t>
      </w:r>
    </w:p>
    <w:p w:rsidR="00000000" w:rsidDel="00000000" w:rsidP="00000000" w:rsidRDefault="00000000" w:rsidRPr="00000000" w14:paraId="00000010">
      <w:pPr>
        <w:spacing w:line="276" w:lineRule="auto"/>
        <w:ind w:left="720" w:firstLine="0"/>
        <w:rPr>
          <w:rFonts w:ascii="Spectral" w:cs="Spectral" w:eastAsia="Spectral" w:hAnsi="Spectral"/>
          <w:sz w:val="24"/>
          <w:szCs w:val="24"/>
          <w:highlight w:val="white"/>
        </w:rPr>
      </w:pPr>
      <w:r w:rsidDel="00000000" w:rsidR="00000000" w:rsidRPr="00000000">
        <w:rPr>
          <w:rtl w:val="0"/>
        </w:rPr>
      </w:r>
    </w:p>
    <w:p w:rsidR="00000000" w:rsidDel="00000000" w:rsidP="00000000" w:rsidRDefault="00000000" w:rsidRPr="00000000" w14:paraId="00000011">
      <w:pPr>
        <w:numPr>
          <w:ilvl w:val="0"/>
          <w:numId w:val="8"/>
        </w:numPr>
        <w:spacing w:line="276" w:lineRule="auto"/>
        <w:ind w:left="720" w:hanging="360"/>
        <w:rPr>
          <w:rFonts w:ascii="Spectral" w:cs="Spectral" w:eastAsia="Spectral" w:hAnsi="Spectral"/>
          <w:b w:val="1"/>
          <w:sz w:val="28"/>
          <w:szCs w:val="28"/>
          <w:highlight w:val="white"/>
        </w:rPr>
      </w:pPr>
      <w:r w:rsidDel="00000000" w:rsidR="00000000" w:rsidRPr="00000000">
        <w:rPr>
          <w:rFonts w:ascii="Spectral" w:cs="Spectral" w:eastAsia="Spectral" w:hAnsi="Spectral"/>
          <w:b w:val="1"/>
          <w:sz w:val="28"/>
          <w:szCs w:val="28"/>
          <w:highlight w:val="white"/>
          <w:rtl w:val="0"/>
        </w:rPr>
        <w:t xml:space="preserve">Deerwalk Resource Manager</w:t>
      </w:r>
    </w:p>
    <w:p w:rsidR="00000000" w:rsidDel="00000000" w:rsidP="00000000" w:rsidRDefault="00000000" w:rsidRPr="00000000" w14:paraId="00000012">
      <w:pPr>
        <w:numPr>
          <w:ilvl w:val="1"/>
          <w:numId w:val="8"/>
        </w:numPr>
        <w:spacing w:line="276" w:lineRule="auto"/>
        <w:ind w:left="1440" w:hanging="360"/>
        <w:rPr>
          <w:rFonts w:ascii="Spectral" w:cs="Spectral" w:eastAsia="Spectral" w:hAnsi="Spectral"/>
          <w:sz w:val="24"/>
          <w:szCs w:val="24"/>
          <w:highlight w:val="white"/>
        </w:rPr>
      </w:pPr>
      <w:r w:rsidDel="00000000" w:rsidR="00000000" w:rsidRPr="00000000">
        <w:rPr>
          <w:rFonts w:ascii="Spectral" w:cs="Spectral" w:eastAsia="Spectral" w:hAnsi="Spectral"/>
          <w:sz w:val="24"/>
          <w:szCs w:val="24"/>
          <w:highlight w:val="white"/>
          <w:rtl w:val="0"/>
        </w:rPr>
        <w:t xml:space="preserve">An web-based application which manages all tangible and intangible resources in Deerwalk Services Pvt. Ltd.,</w:t>
      </w:r>
    </w:p>
    <w:p w:rsidR="00000000" w:rsidDel="00000000" w:rsidP="00000000" w:rsidRDefault="00000000" w:rsidRPr="00000000" w14:paraId="00000013">
      <w:pPr>
        <w:spacing w:line="276" w:lineRule="auto"/>
        <w:ind w:left="0" w:firstLine="0"/>
        <w:rPr>
          <w:rFonts w:ascii="Spectral" w:cs="Spectral" w:eastAsia="Spectral" w:hAnsi="Spectral"/>
          <w:sz w:val="24"/>
          <w:szCs w:val="24"/>
          <w:highlight w:val="white"/>
        </w:rPr>
      </w:pPr>
      <w:r w:rsidDel="00000000" w:rsidR="00000000" w:rsidRPr="00000000">
        <w:rPr>
          <w:rtl w:val="0"/>
        </w:rPr>
      </w:r>
    </w:p>
    <w:p w:rsidR="00000000" w:rsidDel="00000000" w:rsidP="00000000" w:rsidRDefault="00000000" w:rsidRPr="00000000" w14:paraId="00000014">
      <w:pPr>
        <w:numPr>
          <w:ilvl w:val="0"/>
          <w:numId w:val="8"/>
        </w:numPr>
        <w:spacing w:line="276" w:lineRule="auto"/>
        <w:ind w:left="720" w:hanging="360"/>
        <w:rPr>
          <w:rFonts w:ascii="Spectral" w:cs="Spectral" w:eastAsia="Spectral" w:hAnsi="Spectral"/>
          <w:b w:val="1"/>
          <w:sz w:val="28"/>
          <w:szCs w:val="28"/>
          <w:highlight w:val="white"/>
        </w:rPr>
      </w:pPr>
      <w:r w:rsidDel="00000000" w:rsidR="00000000" w:rsidRPr="00000000">
        <w:rPr>
          <w:rFonts w:ascii="Spectral" w:cs="Spectral" w:eastAsia="Spectral" w:hAnsi="Spectral"/>
          <w:b w:val="1"/>
          <w:sz w:val="28"/>
          <w:szCs w:val="28"/>
          <w:highlight w:val="white"/>
          <w:rtl w:val="0"/>
        </w:rPr>
        <w:t xml:space="preserve">WisdomStars</w:t>
      </w:r>
    </w:p>
    <w:p w:rsidR="00000000" w:rsidDel="00000000" w:rsidP="00000000" w:rsidRDefault="00000000" w:rsidRPr="00000000" w14:paraId="00000015">
      <w:pPr>
        <w:numPr>
          <w:ilvl w:val="1"/>
          <w:numId w:val="8"/>
        </w:numPr>
        <w:spacing w:line="276" w:lineRule="auto"/>
        <w:ind w:left="1440" w:hanging="360"/>
        <w:rPr>
          <w:rFonts w:ascii="Spectral" w:cs="Spectral" w:eastAsia="Spectral" w:hAnsi="Spectral"/>
          <w:sz w:val="24"/>
          <w:szCs w:val="24"/>
          <w:highlight w:val="white"/>
        </w:rPr>
      </w:pPr>
      <w:r w:rsidDel="00000000" w:rsidR="00000000" w:rsidRPr="00000000">
        <w:rPr>
          <w:rFonts w:ascii="Spectral" w:cs="Spectral" w:eastAsia="Spectral" w:hAnsi="Spectral"/>
          <w:sz w:val="24"/>
          <w:szCs w:val="24"/>
          <w:rtl w:val="0"/>
        </w:rPr>
        <w:t xml:space="preserve">A web platform that provides high-end consulting service.</w:t>
      </w:r>
      <w:r w:rsidDel="00000000" w:rsidR="00000000" w:rsidRPr="00000000">
        <w:rPr>
          <w:rtl w:val="0"/>
        </w:rPr>
      </w:r>
    </w:p>
    <w:p w:rsidR="00000000" w:rsidDel="00000000" w:rsidP="00000000" w:rsidRDefault="00000000" w:rsidRPr="00000000" w14:paraId="00000016">
      <w:pPr>
        <w:numPr>
          <w:ilvl w:val="1"/>
          <w:numId w:val="8"/>
        </w:numPr>
        <w:spacing w:line="276" w:lineRule="auto"/>
        <w:ind w:left="1440" w:hanging="36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Tools Used: Katalon Studio, SQL Server Management,Trello.</w:t>
      </w:r>
    </w:p>
    <w:p w:rsidR="00000000" w:rsidDel="00000000" w:rsidP="00000000" w:rsidRDefault="00000000" w:rsidRPr="00000000" w14:paraId="00000017">
      <w:pPr>
        <w:spacing w:line="276" w:lineRule="auto"/>
        <w:ind w:left="720" w:firstLine="0"/>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18">
      <w:pPr>
        <w:numPr>
          <w:ilvl w:val="0"/>
          <w:numId w:val="8"/>
        </w:numPr>
        <w:spacing w:line="276" w:lineRule="auto"/>
        <w:ind w:left="720" w:hanging="360"/>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Deerwalk Website</w:t>
      </w:r>
    </w:p>
    <w:p w:rsidR="00000000" w:rsidDel="00000000" w:rsidP="00000000" w:rsidRDefault="00000000" w:rsidRPr="00000000" w14:paraId="00000019">
      <w:pPr>
        <w:numPr>
          <w:ilvl w:val="1"/>
          <w:numId w:val="8"/>
        </w:numPr>
        <w:spacing w:line="276" w:lineRule="auto"/>
        <w:ind w:left="1440" w:hanging="36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Performed manual testing</w:t>
      </w:r>
    </w:p>
    <w:p w:rsidR="00000000" w:rsidDel="00000000" w:rsidP="00000000" w:rsidRDefault="00000000" w:rsidRPr="00000000" w14:paraId="0000001A">
      <w:pPr>
        <w:numPr>
          <w:ilvl w:val="0"/>
          <w:numId w:val="8"/>
        </w:numPr>
        <w:spacing w:line="276" w:lineRule="auto"/>
        <w:ind w:left="720" w:hanging="360"/>
        <w:rPr>
          <w:rFonts w:ascii="Spectral" w:cs="Spectral" w:eastAsia="Spectral" w:hAnsi="Spectral"/>
          <w:b w:val="1"/>
          <w:sz w:val="28"/>
          <w:szCs w:val="28"/>
          <w:u w:val="none"/>
        </w:rPr>
      </w:pPr>
      <w:r w:rsidDel="00000000" w:rsidR="00000000" w:rsidRPr="00000000">
        <w:rPr>
          <w:rFonts w:ascii="Spectral" w:cs="Spectral" w:eastAsia="Spectral" w:hAnsi="Spectral"/>
          <w:b w:val="1"/>
          <w:sz w:val="28"/>
          <w:szCs w:val="28"/>
          <w:rtl w:val="0"/>
        </w:rPr>
        <w:t xml:space="preserve">CareerMention</w:t>
      </w:r>
      <w:r w:rsidDel="00000000" w:rsidR="00000000" w:rsidRPr="00000000">
        <w:rPr>
          <w:rtl w:val="0"/>
        </w:rPr>
      </w:r>
    </w:p>
    <w:p w:rsidR="00000000" w:rsidDel="00000000" w:rsidP="00000000" w:rsidRDefault="00000000" w:rsidRPr="00000000" w14:paraId="0000001B">
      <w:pPr>
        <w:numPr>
          <w:ilvl w:val="1"/>
          <w:numId w:val="8"/>
        </w:numPr>
        <w:spacing w:line="276" w:lineRule="auto"/>
        <w:ind w:left="1440" w:hanging="36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A web-based application which creates resumes.</w:t>
      </w:r>
    </w:p>
    <w:p w:rsidR="00000000" w:rsidDel="00000000" w:rsidP="00000000" w:rsidRDefault="00000000" w:rsidRPr="00000000" w14:paraId="0000001C">
      <w:pPr>
        <w:numPr>
          <w:ilvl w:val="1"/>
          <w:numId w:val="8"/>
        </w:numPr>
        <w:spacing w:line="276" w:lineRule="auto"/>
        <w:ind w:left="1440" w:hanging="36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Prepared test cases and performed testing.</w:t>
      </w:r>
    </w:p>
    <w:p w:rsidR="00000000" w:rsidDel="00000000" w:rsidP="00000000" w:rsidRDefault="00000000" w:rsidRPr="00000000" w14:paraId="0000001D">
      <w:pPr>
        <w:numPr>
          <w:ilvl w:val="1"/>
          <w:numId w:val="8"/>
        </w:numPr>
        <w:spacing w:line="276" w:lineRule="auto"/>
        <w:ind w:left="1440" w:hanging="36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Tools used : Google Sheets,Katalon, Google Chrome.</w:t>
      </w:r>
    </w:p>
    <w:p w:rsidR="00000000" w:rsidDel="00000000" w:rsidP="00000000" w:rsidRDefault="00000000" w:rsidRPr="00000000" w14:paraId="0000001E">
      <w:pPr>
        <w:numPr>
          <w:ilvl w:val="0"/>
          <w:numId w:val="8"/>
        </w:numPr>
        <w:spacing w:line="276" w:lineRule="auto"/>
        <w:ind w:left="720" w:hanging="360"/>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ITMS at Brain Frequency Center </w:t>
      </w:r>
    </w:p>
    <w:p w:rsidR="00000000" w:rsidDel="00000000" w:rsidP="00000000" w:rsidRDefault="00000000" w:rsidRPr="00000000" w14:paraId="0000001F">
      <w:pPr>
        <w:numPr>
          <w:ilvl w:val="1"/>
          <w:numId w:val="8"/>
        </w:numPr>
        <w:spacing w:line="276" w:lineRule="auto"/>
        <w:ind w:left="1440" w:hanging="360"/>
        <w:rPr>
          <w:rFonts w:ascii="Spectral" w:cs="Spectral" w:eastAsia="Spectral" w:hAnsi="Spectral"/>
          <w:sz w:val="28"/>
          <w:szCs w:val="28"/>
        </w:rPr>
      </w:pPr>
      <w:r w:rsidDel="00000000" w:rsidR="00000000" w:rsidRPr="00000000">
        <w:rPr>
          <w:rFonts w:ascii="Spectral" w:cs="Spectral" w:eastAsia="Spectral" w:hAnsi="Spectral"/>
          <w:sz w:val="24"/>
          <w:szCs w:val="24"/>
          <w:highlight w:val="white"/>
          <w:rtl w:val="0"/>
        </w:rPr>
        <w:t xml:space="preserve">Brain Frequency Center is a clinic that integrates science in order to restore balance in the brain.</w:t>
      </w:r>
      <w:r w:rsidDel="00000000" w:rsidR="00000000" w:rsidRPr="00000000">
        <w:rPr>
          <w:rtl w:val="0"/>
        </w:rPr>
      </w:r>
    </w:p>
    <w:p w:rsidR="00000000" w:rsidDel="00000000" w:rsidP="00000000" w:rsidRDefault="00000000" w:rsidRPr="00000000" w14:paraId="00000020">
      <w:pPr>
        <w:numPr>
          <w:ilvl w:val="1"/>
          <w:numId w:val="8"/>
        </w:numPr>
        <w:spacing w:line="276" w:lineRule="auto"/>
        <w:ind w:left="1440" w:hanging="36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Performed web portal and IPAD testing.</w:t>
      </w:r>
    </w:p>
    <w:p w:rsidR="00000000" w:rsidDel="00000000" w:rsidP="00000000" w:rsidRDefault="00000000" w:rsidRPr="00000000" w14:paraId="00000021">
      <w:pPr>
        <w:numPr>
          <w:ilvl w:val="1"/>
          <w:numId w:val="8"/>
        </w:numPr>
        <w:spacing w:line="276" w:lineRule="auto"/>
        <w:ind w:left="1440" w:hanging="36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Prepared test cases.</w:t>
      </w:r>
    </w:p>
    <w:p w:rsidR="00000000" w:rsidDel="00000000" w:rsidP="00000000" w:rsidRDefault="00000000" w:rsidRPr="00000000" w14:paraId="00000022">
      <w:pPr>
        <w:numPr>
          <w:ilvl w:val="0"/>
          <w:numId w:val="8"/>
        </w:numPr>
        <w:spacing w:line="276" w:lineRule="auto"/>
        <w:ind w:left="720" w:hanging="360"/>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Higi</w:t>
      </w:r>
    </w:p>
    <w:p w:rsidR="00000000" w:rsidDel="00000000" w:rsidP="00000000" w:rsidRDefault="00000000" w:rsidRPr="00000000" w14:paraId="00000023">
      <w:pPr>
        <w:numPr>
          <w:ilvl w:val="1"/>
          <w:numId w:val="8"/>
        </w:numPr>
        <w:spacing w:line="276" w:lineRule="auto"/>
        <w:ind w:left="1440" w:hanging="360"/>
        <w:rPr>
          <w:rFonts w:ascii="Spectral" w:cs="Spectral" w:eastAsia="Spectral" w:hAnsi="Spectral"/>
          <w:sz w:val="24"/>
          <w:szCs w:val="24"/>
        </w:rPr>
      </w:pPr>
      <w:r w:rsidDel="00000000" w:rsidR="00000000" w:rsidRPr="00000000">
        <w:rPr>
          <w:rFonts w:ascii="Spectral" w:cs="Spectral" w:eastAsia="Spectral" w:hAnsi="Spectral"/>
          <w:sz w:val="24"/>
          <w:szCs w:val="24"/>
          <w:highlight w:val="white"/>
          <w:rtl w:val="0"/>
        </w:rPr>
        <w:t xml:space="preserve">Higi is a consumer health engagement company that makes it easier for consumers to measure, track and act on their health data through a nationwide network of 10,000 FDA-cleared self-service Smart Health Stations.</w:t>
      </w:r>
      <w:r w:rsidDel="00000000" w:rsidR="00000000" w:rsidRPr="00000000">
        <w:rPr>
          <w:rtl w:val="0"/>
        </w:rPr>
      </w:r>
    </w:p>
    <w:p w:rsidR="00000000" w:rsidDel="00000000" w:rsidP="00000000" w:rsidRDefault="00000000" w:rsidRPr="00000000" w14:paraId="00000024">
      <w:pPr>
        <w:numPr>
          <w:ilvl w:val="1"/>
          <w:numId w:val="8"/>
        </w:numPr>
        <w:spacing w:line="276" w:lineRule="auto"/>
        <w:ind w:left="1440" w:hanging="360"/>
        <w:rPr>
          <w:rFonts w:ascii="Spectral" w:cs="Spectral" w:eastAsia="Spectral" w:hAnsi="Spectral"/>
          <w:sz w:val="21"/>
          <w:szCs w:val="21"/>
          <w:highlight w:val="white"/>
        </w:rPr>
      </w:pPr>
      <w:r w:rsidDel="00000000" w:rsidR="00000000" w:rsidRPr="00000000">
        <w:rPr>
          <w:rFonts w:ascii="Spectral" w:cs="Spectral" w:eastAsia="Spectral" w:hAnsi="Spectral"/>
          <w:sz w:val="24"/>
          <w:szCs w:val="24"/>
          <w:highlight w:val="white"/>
          <w:rtl w:val="0"/>
        </w:rPr>
        <w:t xml:space="preserve">Prepared scenario and executed automation tests with BDD driven test framework</w:t>
      </w:r>
      <w:r w:rsidDel="00000000" w:rsidR="00000000" w:rsidRPr="00000000">
        <w:rPr>
          <w:rtl w:val="0"/>
        </w:rPr>
      </w:r>
    </w:p>
    <w:p w:rsidR="00000000" w:rsidDel="00000000" w:rsidP="00000000" w:rsidRDefault="00000000" w:rsidRPr="00000000" w14:paraId="00000025">
      <w:pPr>
        <w:numPr>
          <w:ilvl w:val="0"/>
          <w:numId w:val="8"/>
        </w:numPr>
        <w:spacing w:line="276" w:lineRule="auto"/>
        <w:ind w:left="720" w:hanging="360"/>
        <w:rPr>
          <w:rFonts w:ascii="Spectral" w:cs="Spectral" w:eastAsia="Spectral" w:hAnsi="Spectral"/>
          <w:b w:val="1"/>
          <w:sz w:val="28"/>
          <w:szCs w:val="28"/>
          <w:highlight w:val="white"/>
        </w:rPr>
      </w:pPr>
      <w:r w:rsidDel="00000000" w:rsidR="00000000" w:rsidRPr="00000000">
        <w:rPr>
          <w:rFonts w:ascii="Spectral" w:cs="Spectral" w:eastAsia="Spectral" w:hAnsi="Spectral"/>
          <w:b w:val="1"/>
          <w:sz w:val="28"/>
          <w:szCs w:val="28"/>
          <w:highlight w:val="white"/>
          <w:rtl w:val="0"/>
        </w:rPr>
        <w:t xml:space="preserve">JSIE</w:t>
      </w:r>
    </w:p>
    <w:p w:rsidR="00000000" w:rsidDel="00000000" w:rsidP="00000000" w:rsidRDefault="00000000" w:rsidRPr="00000000" w14:paraId="00000026">
      <w:pPr>
        <w:numPr>
          <w:ilvl w:val="1"/>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520" w:line="276" w:lineRule="auto"/>
        <w:ind w:left="1440" w:hanging="360"/>
        <w:rPr>
          <w:rFonts w:ascii="Spectral" w:cs="Spectral" w:eastAsia="Spectral" w:hAnsi="Spectral"/>
          <w:sz w:val="24"/>
          <w:szCs w:val="24"/>
          <w:highlight w:val="white"/>
        </w:rPr>
      </w:pPr>
      <w:r w:rsidDel="00000000" w:rsidR="00000000" w:rsidRPr="00000000">
        <w:rPr>
          <w:rFonts w:ascii="Spectral" w:cs="Spectral" w:eastAsia="Spectral" w:hAnsi="Spectral"/>
          <w:sz w:val="24"/>
          <w:szCs w:val="24"/>
          <w:highlight w:val="white"/>
          <w:rtl w:val="0"/>
        </w:rPr>
        <w:t xml:space="preserve">Japan Institute for Social Innovation and Entrepreneurship (JSIE) supports fostering global talent, and offers global networking opportunities for young professionals, with an emphasis on helping women and minorities realize their greatest potential. JSIE is a 501(c)(3) non-profit organization registered in Washington, D.C.</w:t>
      </w:r>
    </w:p>
    <w:p w:rsidR="00000000" w:rsidDel="00000000" w:rsidP="00000000" w:rsidRDefault="00000000" w:rsidRPr="00000000" w14:paraId="00000027">
      <w:pPr>
        <w:numPr>
          <w:ilvl w:val="1"/>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520" w:line="276" w:lineRule="auto"/>
        <w:ind w:left="1440" w:hanging="360"/>
        <w:rPr>
          <w:rFonts w:ascii="Spectral" w:cs="Spectral" w:eastAsia="Spectral" w:hAnsi="Spectral"/>
          <w:sz w:val="24"/>
          <w:szCs w:val="24"/>
          <w:highlight w:val="white"/>
        </w:rPr>
      </w:pPr>
      <w:r w:rsidDel="00000000" w:rsidR="00000000" w:rsidRPr="00000000">
        <w:rPr>
          <w:rFonts w:ascii="Spectral" w:cs="Spectral" w:eastAsia="Spectral" w:hAnsi="Spectral"/>
          <w:sz w:val="24"/>
          <w:szCs w:val="24"/>
          <w:highlight w:val="white"/>
          <w:rtl w:val="0"/>
        </w:rPr>
        <w:t xml:space="preserve">Performed manual testing </w:t>
      </w:r>
    </w:p>
    <w:p w:rsidR="00000000" w:rsidDel="00000000" w:rsidP="00000000" w:rsidRDefault="00000000" w:rsidRPr="00000000" w14:paraId="00000028">
      <w:pPr>
        <w:pStyle w:val="Heading1"/>
        <w:numPr>
          <w:ilvl w:val="0"/>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520" w:lineRule="auto"/>
        <w:ind w:left="720" w:hanging="360"/>
        <w:rPr>
          <w:rFonts w:ascii="Spectral" w:cs="Spectral" w:eastAsia="Spectral" w:hAnsi="Spectral"/>
          <w:sz w:val="36"/>
          <w:szCs w:val="36"/>
        </w:rPr>
      </w:pPr>
      <w:bookmarkStart w:colFirst="0" w:colLast="0" w:name="_heading=h.txwz6csm9tlp" w:id="0"/>
      <w:bookmarkEnd w:id="0"/>
      <w:r w:rsidDel="00000000" w:rsidR="00000000" w:rsidRPr="00000000">
        <w:rPr>
          <w:rFonts w:ascii="Spectral" w:cs="Spectral" w:eastAsia="Spectral" w:hAnsi="Spectral"/>
          <w:sz w:val="36"/>
          <w:szCs w:val="36"/>
          <w:rtl w:val="0"/>
        </w:rPr>
        <w:t xml:space="preserve">gWell</w:t>
      </w:r>
    </w:p>
    <w:p w:rsidR="00000000" w:rsidDel="00000000" w:rsidP="00000000" w:rsidRDefault="00000000" w:rsidRPr="00000000" w14:paraId="00000029">
      <w:pPr>
        <w:pStyle w:val="Heading2"/>
        <w:keepNext w:val="0"/>
        <w:keepLines w:val="0"/>
        <w:numPr>
          <w:ilvl w:val="1"/>
          <w:numId w:val="8"/>
        </w:numPr>
        <w:shd w:fill="ffffff" w:val="clear"/>
        <w:spacing w:after="0" w:before="220" w:line="288" w:lineRule="auto"/>
        <w:ind w:left="1440" w:hanging="360"/>
        <w:rPr>
          <w:rFonts w:ascii="Spectral" w:cs="Spectral" w:eastAsia="Spectral" w:hAnsi="Spectral"/>
          <w:sz w:val="26"/>
          <w:szCs w:val="26"/>
        </w:rPr>
      </w:pPr>
      <w:bookmarkStart w:colFirst="0" w:colLast="0" w:name="_heading=h.304ebkg1rfmz" w:id="1"/>
      <w:bookmarkEnd w:id="1"/>
      <w:r w:rsidDel="00000000" w:rsidR="00000000" w:rsidRPr="00000000">
        <w:rPr>
          <w:rFonts w:ascii="Spectral" w:cs="Spectral" w:eastAsia="Spectral" w:hAnsi="Spectral"/>
          <w:sz w:val="27"/>
          <w:szCs w:val="27"/>
          <w:rtl w:val="0"/>
        </w:rPr>
        <w:t xml:space="preserve">gWell is a wellness platform powered by data, science.</w:t>
      </w:r>
    </w:p>
    <w:p w:rsidR="00000000" w:rsidDel="00000000" w:rsidP="00000000" w:rsidRDefault="00000000" w:rsidRPr="00000000" w14:paraId="0000002A">
      <w:pPr>
        <w:numPr>
          <w:ilvl w:val="1"/>
          <w:numId w:val="8"/>
        </w:numPr>
        <w:ind w:left="1440" w:hanging="360"/>
        <w:rPr>
          <w:rFonts w:ascii="Spectral" w:cs="Spectral" w:eastAsia="Spectral" w:hAnsi="Spectral"/>
        </w:rPr>
      </w:pPr>
      <w:r w:rsidDel="00000000" w:rsidR="00000000" w:rsidRPr="00000000">
        <w:rPr>
          <w:rFonts w:ascii="Spectral" w:cs="Spectral" w:eastAsia="Spectral" w:hAnsi="Spectral"/>
          <w:rtl w:val="0"/>
        </w:rPr>
        <w:t xml:space="preserve">Manual Testing</w:t>
      </w:r>
    </w:p>
    <w:p w:rsidR="00000000" w:rsidDel="00000000" w:rsidP="00000000" w:rsidRDefault="00000000" w:rsidRPr="00000000" w14:paraId="0000002B">
      <w:pPr>
        <w:numPr>
          <w:ilvl w:val="1"/>
          <w:numId w:val="8"/>
        </w:numPr>
        <w:ind w:left="1440" w:hanging="360"/>
        <w:rPr>
          <w:rFonts w:ascii="Spectral" w:cs="Spectral" w:eastAsia="Spectral" w:hAnsi="Spectral"/>
        </w:rPr>
      </w:pPr>
      <w:r w:rsidDel="00000000" w:rsidR="00000000" w:rsidRPr="00000000">
        <w:rPr>
          <w:rFonts w:ascii="Spectral" w:cs="Spectral" w:eastAsia="Spectral" w:hAnsi="Spectral"/>
          <w:sz w:val="24"/>
          <w:szCs w:val="24"/>
          <w:rtl w:val="0"/>
        </w:rPr>
        <w:t xml:space="preserve">Prepared test cases and performed testing.</w:t>
      </w:r>
    </w:p>
    <w:p w:rsidR="00000000" w:rsidDel="00000000" w:rsidP="00000000" w:rsidRDefault="00000000" w:rsidRPr="00000000" w14:paraId="0000002C">
      <w:pPr>
        <w:numPr>
          <w:ilvl w:val="1"/>
          <w:numId w:val="8"/>
        </w:numPr>
        <w:ind w:left="144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API Testing</w:t>
      </w:r>
      <w:r w:rsidDel="00000000" w:rsidR="00000000" w:rsidRPr="00000000">
        <w:rPr>
          <w:rtl w:val="0"/>
        </w:rPr>
      </w:r>
    </w:p>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hd w:fill="ffffff" w:val="clear"/>
        <w:spacing w:after="520" w:line="276" w:lineRule="auto"/>
        <w:rPr>
          <w:rFonts w:ascii="Spectral" w:cs="Spectral" w:eastAsia="Spectral" w:hAnsi="Spectral"/>
          <w:b w:val="1"/>
          <w:sz w:val="28"/>
          <w:szCs w:val="28"/>
          <w:highlight w:val="white"/>
        </w:rPr>
      </w:pPr>
      <w:r w:rsidDel="00000000" w:rsidR="00000000" w:rsidRPr="00000000">
        <w:rPr>
          <w:rtl w:val="0"/>
        </w:rPr>
      </w:r>
    </w:p>
    <w:p w:rsidR="00000000" w:rsidDel="00000000" w:rsidP="00000000" w:rsidRDefault="00000000" w:rsidRPr="00000000" w14:paraId="0000002E">
      <w:pPr>
        <w:numPr>
          <w:ilvl w:val="0"/>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520" w:line="276" w:lineRule="auto"/>
        <w:ind w:left="720" w:hanging="360"/>
        <w:rPr>
          <w:rFonts w:ascii="Spectral" w:cs="Spectral" w:eastAsia="Spectral" w:hAnsi="Spectral"/>
          <w:b w:val="1"/>
          <w:sz w:val="28"/>
          <w:szCs w:val="28"/>
          <w:highlight w:val="white"/>
        </w:rPr>
      </w:pPr>
      <w:r w:rsidDel="00000000" w:rsidR="00000000" w:rsidRPr="00000000">
        <w:rPr>
          <w:rFonts w:ascii="Spectral" w:cs="Spectral" w:eastAsia="Spectral" w:hAnsi="Spectral"/>
          <w:b w:val="1"/>
          <w:sz w:val="28"/>
          <w:szCs w:val="28"/>
          <w:highlight w:val="white"/>
          <w:rtl w:val="0"/>
        </w:rPr>
        <w:t xml:space="preserve">AbleFinder Pty. Ltd.,</w:t>
      </w:r>
    </w:p>
    <w:p w:rsidR="00000000" w:rsidDel="00000000" w:rsidP="00000000" w:rsidRDefault="00000000" w:rsidRPr="00000000" w14:paraId="0000002F">
      <w:pPr>
        <w:numPr>
          <w:ilvl w:val="1"/>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520" w:line="276" w:lineRule="auto"/>
        <w:ind w:left="1440" w:hanging="360"/>
        <w:rPr>
          <w:rFonts w:ascii="Spectral" w:cs="Spectral" w:eastAsia="Spectral" w:hAnsi="Spectral"/>
          <w:sz w:val="24"/>
          <w:szCs w:val="24"/>
          <w:highlight w:val="white"/>
        </w:rPr>
      </w:pPr>
      <w:r w:rsidDel="00000000" w:rsidR="00000000" w:rsidRPr="00000000">
        <w:rPr>
          <w:rFonts w:ascii="Spectral" w:cs="Spectral" w:eastAsia="Spectral" w:hAnsi="Spectral"/>
          <w:sz w:val="24"/>
          <w:szCs w:val="24"/>
          <w:highlight w:val="white"/>
          <w:rtl w:val="0"/>
        </w:rPr>
        <w:t xml:space="preserve">On a mission to connect, inform, and empower every parent caring for a child with a disability. We’re doing that by ensuring no parent feels left alone, information is easy to share, and newly diagnosed families have access to the insight of those who have been there before.</w:t>
      </w:r>
    </w:p>
    <w:p w:rsidR="00000000" w:rsidDel="00000000" w:rsidP="00000000" w:rsidRDefault="00000000" w:rsidRPr="00000000" w14:paraId="00000030">
      <w:pPr>
        <w:numPr>
          <w:ilvl w:val="1"/>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520" w:line="276" w:lineRule="auto"/>
        <w:ind w:left="1440" w:hanging="360"/>
        <w:rPr>
          <w:rFonts w:ascii="Spectral" w:cs="Spectral" w:eastAsia="Spectral" w:hAnsi="Spectral"/>
          <w:sz w:val="24"/>
          <w:szCs w:val="24"/>
          <w:highlight w:val="white"/>
        </w:rPr>
      </w:pPr>
      <w:r w:rsidDel="00000000" w:rsidR="00000000" w:rsidRPr="00000000">
        <w:rPr>
          <w:rFonts w:ascii="Spectral" w:cs="Spectral" w:eastAsia="Spectral" w:hAnsi="Spectral"/>
          <w:sz w:val="24"/>
          <w:szCs w:val="24"/>
          <w:highlight w:val="white"/>
          <w:rtl w:val="0"/>
        </w:rPr>
        <w:t xml:space="preserve">Department Head of QA.</w:t>
      </w:r>
    </w:p>
    <w:p w:rsidR="00000000" w:rsidDel="00000000" w:rsidP="00000000" w:rsidRDefault="00000000" w:rsidRPr="00000000" w14:paraId="00000031">
      <w:pPr>
        <w:numPr>
          <w:ilvl w:val="1"/>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520" w:line="276" w:lineRule="auto"/>
        <w:ind w:left="1440" w:hanging="360"/>
        <w:rPr>
          <w:rFonts w:ascii="Spectral" w:cs="Spectral" w:eastAsia="Spectral" w:hAnsi="Spectral"/>
          <w:sz w:val="24"/>
          <w:szCs w:val="24"/>
          <w:highlight w:val="white"/>
        </w:rPr>
      </w:pPr>
      <w:r w:rsidDel="00000000" w:rsidR="00000000" w:rsidRPr="00000000">
        <w:rPr>
          <w:rFonts w:ascii="Spectral" w:cs="Spectral" w:eastAsia="Spectral" w:hAnsi="Spectral"/>
          <w:sz w:val="24"/>
          <w:szCs w:val="24"/>
          <w:highlight w:val="white"/>
          <w:rtl w:val="0"/>
        </w:rPr>
        <w:t xml:space="preserve">Reviewing quality specifications and technical design documents to provide timely and meaningful feedback.</w:t>
      </w:r>
    </w:p>
    <w:p w:rsidR="00000000" w:rsidDel="00000000" w:rsidP="00000000" w:rsidRDefault="00000000" w:rsidRPr="00000000" w14:paraId="00000032">
      <w:pPr>
        <w:numPr>
          <w:ilvl w:val="1"/>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520" w:line="276" w:lineRule="auto"/>
        <w:ind w:left="1440" w:hanging="360"/>
        <w:rPr>
          <w:rFonts w:ascii="Spectral" w:cs="Spectral" w:eastAsia="Spectral" w:hAnsi="Spectral"/>
          <w:sz w:val="24"/>
          <w:szCs w:val="24"/>
          <w:highlight w:val="white"/>
        </w:rPr>
      </w:pPr>
      <w:r w:rsidDel="00000000" w:rsidR="00000000" w:rsidRPr="00000000">
        <w:rPr>
          <w:rFonts w:ascii="Spectral" w:cs="Spectral" w:eastAsia="Spectral" w:hAnsi="Spectral"/>
          <w:sz w:val="24"/>
          <w:szCs w:val="24"/>
          <w:highlight w:val="white"/>
          <w:rtl w:val="0"/>
        </w:rPr>
        <w:t xml:space="preserve">Creating detailed, comprehensive and well-structured test plans and test cases</w:t>
      </w:r>
    </w:p>
    <w:p w:rsidR="00000000" w:rsidDel="00000000" w:rsidP="00000000" w:rsidRDefault="00000000" w:rsidRPr="00000000" w14:paraId="00000033">
      <w:pPr>
        <w:numPr>
          <w:ilvl w:val="1"/>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520" w:line="276" w:lineRule="auto"/>
        <w:ind w:left="1440" w:hanging="360"/>
        <w:rPr>
          <w:rFonts w:ascii="Spectral" w:cs="Spectral" w:eastAsia="Spectral" w:hAnsi="Spectral"/>
          <w:sz w:val="24"/>
          <w:szCs w:val="24"/>
          <w:highlight w:val="white"/>
        </w:rPr>
      </w:pPr>
      <w:r w:rsidDel="00000000" w:rsidR="00000000" w:rsidRPr="00000000">
        <w:rPr>
          <w:rFonts w:ascii="Spectral" w:cs="Spectral" w:eastAsia="Spectral" w:hAnsi="Spectral"/>
          <w:sz w:val="24"/>
          <w:szCs w:val="24"/>
          <w:highlight w:val="white"/>
          <w:rtl w:val="0"/>
        </w:rPr>
        <w:t xml:space="preserve">Estimating, prioritizing, planning and coordinating quality testing activities</w:t>
      </w:r>
    </w:p>
    <w:p w:rsidR="00000000" w:rsidDel="00000000" w:rsidP="00000000" w:rsidRDefault="00000000" w:rsidRPr="00000000" w14:paraId="00000034">
      <w:pPr>
        <w:spacing w:line="276" w:lineRule="auto"/>
        <w:ind w:left="720" w:firstLine="0"/>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35">
      <w:pPr>
        <w:spacing w:line="276" w:lineRule="auto"/>
        <w:ind w:left="720" w:firstLine="0"/>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36">
      <w:pPr>
        <w:spacing w:line="276" w:lineRule="auto"/>
        <w:ind w:left="720" w:firstLine="0"/>
        <w:rPr>
          <w:rFonts w:ascii="Spectral" w:cs="Spectral" w:eastAsia="Spectral" w:hAnsi="Spectral"/>
          <w:b w:val="1"/>
          <w:sz w:val="28"/>
          <w:szCs w:val="28"/>
        </w:rPr>
      </w:pPr>
      <w:r w:rsidDel="00000000" w:rsidR="00000000" w:rsidRPr="00000000">
        <w:rPr>
          <w:rtl w:val="0"/>
        </w:rPr>
      </w:r>
    </w:p>
    <w:p w:rsidR="00000000" w:rsidDel="00000000" w:rsidP="00000000" w:rsidRDefault="00000000" w:rsidRPr="00000000" w14:paraId="00000037">
      <w:pPr>
        <w:spacing w:line="276" w:lineRule="auto"/>
        <w:rPr>
          <w:rFonts w:ascii="Playfair Display" w:cs="Playfair Display" w:eastAsia="Playfair Display" w:hAnsi="Playfair Display"/>
          <w:b w:val="1"/>
          <w:sz w:val="36"/>
          <w:szCs w:val="36"/>
        </w:rPr>
      </w:pPr>
      <w:r w:rsidDel="00000000" w:rsidR="00000000" w:rsidRPr="00000000">
        <w:rPr>
          <w:rtl w:val="0"/>
        </w:rPr>
      </w:r>
    </w:p>
    <w:p w:rsidR="00000000" w:rsidDel="00000000" w:rsidP="00000000" w:rsidRDefault="00000000" w:rsidRPr="00000000" w14:paraId="00000038">
      <w:pPr>
        <w:spacing w:line="276" w:lineRule="auto"/>
        <w:rPr>
          <w:rFonts w:ascii="Playfair Display" w:cs="Playfair Display" w:eastAsia="Playfair Display" w:hAnsi="Playfair Display"/>
          <w:b w:val="1"/>
          <w:sz w:val="36"/>
          <w:szCs w:val="36"/>
        </w:rPr>
      </w:pPr>
      <w:r w:rsidDel="00000000" w:rsidR="00000000" w:rsidRPr="00000000">
        <w:rPr>
          <w:rtl w:val="0"/>
        </w:rPr>
      </w:r>
    </w:p>
    <w:p w:rsidR="00000000" w:rsidDel="00000000" w:rsidP="00000000" w:rsidRDefault="00000000" w:rsidRPr="00000000" w14:paraId="00000039">
      <w:pPr>
        <w:spacing w:line="276" w:lineRule="auto"/>
        <w:rPr>
          <w:rFonts w:ascii="Playfair Display" w:cs="Playfair Display" w:eastAsia="Playfair Display" w:hAnsi="Playfair Display"/>
          <w:b w:val="1"/>
          <w:sz w:val="36"/>
          <w:szCs w:val="36"/>
        </w:rPr>
      </w:pPr>
      <w:r w:rsidDel="00000000" w:rsidR="00000000" w:rsidRPr="00000000">
        <w:rPr>
          <w:rtl w:val="0"/>
        </w:rPr>
      </w:r>
    </w:p>
    <w:p w:rsidR="00000000" w:rsidDel="00000000" w:rsidP="00000000" w:rsidRDefault="00000000" w:rsidRPr="00000000" w14:paraId="0000003A">
      <w:pPr>
        <w:spacing w:line="276" w:lineRule="auto"/>
        <w:rPr>
          <w:rFonts w:ascii="Playfair Display" w:cs="Playfair Display" w:eastAsia="Playfair Display" w:hAnsi="Playfair Display"/>
          <w:b w:val="1"/>
          <w:sz w:val="36"/>
          <w:szCs w:val="36"/>
        </w:rPr>
      </w:pPr>
      <w:r w:rsidDel="00000000" w:rsidR="00000000" w:rsidRPr="00000000">
        <w:rPr>
          <w:rtl w:val="0"/>
        </w:rPr>
      </w:r>
    </w:p>
    <w:p w:rsidR="00000000" w:rsidDel="00000000" w:rsidP="00000000" w:rsidRDefault="00000000" w:rsidRPr="00000000" w14:paraId="0000003B">
      <w:pPr>
        <w:spacing w:line="276" w:lineRule="auto"/>
        <w:rPr>
          <w:rFonts w:ascii="Playfair Display" w:cs="Playfair Display" w:eastAsia="Playfair Display" w:hAnsi="Playfair Display"/>
          <w:b w:val="1"/>
          <w:sz w:val="36"/>
          <w:szCs w:val="36"/>
        </w:rPr>
      </w:pPr>
      <w:r w:rsidDel="00000000" w:rsidR="00000000" w:rsidRPr="00000000">
        <w:rPr>
          <w:rtl w:val="0"/>
        </w:rPr>
      </w:r>
    </w:p>
    <w:p w:rsidR="00000000" w:rsidDel="00000000" w:rsidP="00000000" w:rsidRDefault="00000000" w:rsidRPr="00000000" w14:paraId="0000003C">
      <w:pPr>
        <w:spacing w:line="276" w:lineRule="auto"/>
        <w:rPr>
          <w:rFonts w:ascii="Playfair Display" w:cs="Playfair Display" w:eastAsia="Playfair Display" w:hAnsi="Playfair Display"/>
          <w:b w:val="1"/>
          <w:sz w:val="36"/>
          <w:szCs w:val="36"/>
        </w:rPr>
      </w:pPr>
      <w:r w:rsidDel="00000000" w:rsidR="00000000" w:rsidRPr="00000000">
        <w:rPr>
          <w:rtl w:val="0"/>
        </w:rPr>
      </w:r>
    </w:p>
    <w:p w:rsidR="00000000" w:rsidDel="00000000" w:rsidP="00000000" w:rsidRDefault="00000000" w:rsidRPr="00000000" w14:paraId="0000003D">
      <w:pPr>
        <w:spacing w:line="276" w:lineRule="auto"/>
        <w:rPr>
          <w:rFonts w:ascii="Playfair Display" w:cs="Playfair Display" w:eastAsia="Playfair Display" w:hAnsi="Playfair Display"/>
          <w:b w:val="1"/>
          <w:sz w:val="36"/>
          <w:szCs w:val="36"/>
        </w:rPr>
      </w:pPr>
      <w:r w:rsidDel="00000000" w:rsidR="00000000" w:rsidRPr="00000000">
        <w:rPr>
          <w:rFonts w:ascii="Playfair Display" w:cs="Playfair Display" w:eastAsia="Playfair Display" w:hAnsi="Playfair Display"/>
          <w:b w:val="1"/>
          <w:sz w:val="36"/>
          <w:szCs w:val="36"/>
          <w:rtl w:val="0"/>
        </w:rPr>
        <w:t xml:space="preserve">Skills &amp; Abilities</w:t>
      </w:r>
    </w:p>
    <w:p w:rsidR="00000000" w:rsidDel="00000000" w:rsidP="00000000" w:rsidRDefault="00000000" w:rsidRPr="00000000" w14:paraId="0000003E">
      <w:pPr>
        <w:numPr>
          <w:ilvl w:val="0"/>
          <w:numId w:val="7"/>
        </w:numPr>
        <w:pBdr>
          <w:bottom w:color="000000" w:space="3" w:sz="0" w:val="none"/>
        </w:pBdr>
        <w:spacing w:after="0" w:before="80" w:line="276" w:lineRule="auto"/>
        <w:ind w:left="720" w:right="240" w:hanging="36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SQA Testing &amp; Methodologies</w:t>
      </w:r>
    </w:p>
    <w:p w:rsidR="00000000" w:rsidDel="00000000" w:rsidP="00000000" w:rsidRDefault="00000000" w:rsidRPr="00000000" w14:paraId="0000003F">
      <w:pPr>
        <w:numPr>
          <w:ilvl w:val="0"/>
          <w:numId w:val="7"/>
        </w:numPr>
        <w:pBdr>
          <w:bottom w:color="000000" w:space="3" w:sz="0" w:val="none"/>
        </w:pBdr>
        <w:spacing w:after="0" w:before="0" w:line="276" w:lineRule="auto"/>
        <w:ind w:left="720" w:right="240" w:hanging="36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Regression &amp; Negative Testing</w:t>
      </w:r>
    </w:p>
    <w:p w:rsidR="00000000" w:rsidDel="00000000" w:rsidP="00000000" w:rsidRDefault="00000000" w:rsidRPr="00000000" w14:paraId="00000040">
      <w:pPr>
        <w:numPr>
          <w:ilvl w:val="0"/>
          <w:numId w:val="7"/>
        </w:numPr>
        <w:pBdr>
          <w:bottom w:color="000000" w:space="3" w:sz="0" w:val="none"/>
        </w:pBdr>
        <w:spacing w:after="0" w:before="0" w:line="276" w:lineRule="auto"/>
        <w:ind w:left="720" w:right="240" w:hanging="36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Scenario Based Testing.</w:t>
      </w:r>
    </w:p>
    <w:p w:rsidR="00000000" w:rsidDel="00000000" w:rsidP="00000000" w:rsidRDefault="00000000" w:rsidRPr="00000000" w14:paraId="00000041">
      <w:pPr>
        <w:numPr>
          <w:ilvl w:val="0"/>
          <w:numId w:val="7"/>
        </w:numPr>
        <w:pBdr>
          <w:bottom w:color="000000" w:space="3" w:sz="0" w:val="none"/>
        </w:pBdr>
        <w:spacing w:after="0" w:before="0" w:line="276" w:lineRule="auto"/>
        <w:ind w:left="720" w:right="240" w:hanging="36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Testing Automation using Selenium(Basics)/Katalon Studio.</w:t>
      </w:r>
    </w:p>
    <w:p w:rsidR="00000000" w:rsidDel="00000000" w:rsidP="00000000" w:rsidRDefault="00000000" w:rsidRPr="00000000" w14:paraId="00000042">
      <w:pPr>
        <w:numPr>
          <w:ilvl w:val="0"/>
          <w:numId w:val="7"/>
        </w:numPr>
        <w:pBdr>
          <w:bottom w:color="000000" w:space="3" w:sz="0" w:val="none"/>
        </w:pBdr>
        <w:spacing w:after="0" w:before="0" w:line="276" w:lineRule="auto"/>
        <w:ind w:left="720" w:right="240" w:hanging="36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Test Plans, Cases &amp; Processes</w:t>
      </w:r>
    </w:p>
    <w:p w:rsidR="00000000" w:rsidDel="00000000" w:rsidP="00000000" w:rsidRDefault="00000000" w:rsidRPr="00000000" w14:paraId="00000043">
      <w:pPr>
        <w:numPr>
          <w:ilvl w:val="0"/>
          <w:numId w:val="7"/>
        </w:numPr>
        <w:pBdr>
          <w:bottom w:color="000000" w:space="3" w:sz="0" w:val="none"/>
        </w:pBdr>
        <w:spacing w:after="0" w:before="0" w:line="276" w:lineRule="auto"/>
        <w:ind w:left="720" w:right="240" w:hanging="36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UI &amp; Compatibility Testing</w:t>
      </w:r>
    </w:p>
    <w:p w:rsidR="00000000" w:rsidDel="00000000" w:rsidP="00000000" w:rsidRDefault="00000000" w:rsidRPr="00000000" w14:paraId="00000044">
      <w:pPr>
        <w:numPr>
          <w:ilvl w:val="0"/>
          <w:numId w:val="7"/>
        </w:numPr>
        <w:pBdr>
          <w:bottom w:color="000000" w:space="3" w:sz="0" w:val="none"/>
        </w:pBdr>
        <w:spacing w:after="0" w:before="0" w:line="276" w:lineRule="auto"/>
        <w:ind w:left="720" w:right="240" w:hanging="36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Defect/Bug Tracking using Deer mine, Trello and JIRA.</w:t>
      </w:r>
    </w:p>
    <w:p w:rsidR="00000000" w:rsidDel="00000000" w:rsidP="00000000" w:rsidRDefault="00000000" w:rsidRPr="00000000" w14:paraId="00000045">
      <w:pPr>
        <w:numPr>
          <w:ilvl w:val="0"/>
          <w:numId w:val="7"/>
        </w:numPr>
        <w:pBdr>
          <w:bottom w:color="000000" w:space="3" w:sz="0" w:val="none"/>
        </w:pBdr>
        <w:spacing w:after="0" w:before="0" w:line="276" w:lineRule="auto"/>
        <w:ind w:left="720" w:right="240" w:hanging="36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QA &amp; QC Standards</w:t>
      </w:r>
    </w:p>
    <w:p w:rsidR="00000000" w:rsidDel="00000000" w:rsidP="00000000" w:rsidRDefault="00000000" w:rsidRPr="00000000" w14:paraId="00000046">
      <w:pPr>
        <w:numPr>
          <w:ilvl w:val="0"/>
          <w:numId w:val="7"/>
        </w:numPr>
        <w:pBdr>
          <w:bottom w:color="000000" w:space="3" w:sz="0" w:val="none"/>
        </w:pBdr>
        <w:spacing w:after="0" w:before="0" w:line="276" w:lineRule="auto"/>
        <w:ind w:left="720" w:right="240" w:hanging="36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Test Strategies &amp; Coverages</w:t>
      </w:r>
    </w:p>
    <w:p w:rsidR="00000000" w:rsidDel="00000000" w:rsidP="00000000" w:rsidRDefault="00000000" w:rsidRPr="00000000" w14:paraId="00000047">
      <w:pPr>
        <w:numPr>
          <w:ilvl w:val="0"/>
          <w:numId w:val="7"/>
        </w:numPr>
        <w:pBdr>
          <w:bottom w:color="000000" w:space="3" w:sz="0" w:val="none"/>
        </w:pBdr>
        <w:spacing w:after="0" w:before="0" w:line="276" w:lineRule="auto"/>
        <w:ind w:left="720" w:right="240" w:hanging="36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User-Acceptance Testing.</w:t>
      </w:r>
    </w:p>
    <w:p w:rsidR="00000000" w:rsidDel="00000000" w:rsidP="00000000" w:rsidRDefault="00000000" w:rsidRPr="00000000" w14:paraId="00000048">
      <w:pPr>
        <w:pBdr>
          <w:top w:color="000000" w:space="0" w:sz="0" w:val="none"/>
          <w:bottom w:color="000000" w:space="0" w:sz="0" w:val="none"/>
          <w:right w:color="000000" w:space="0" w:sz="0" w:val="none"/>
          <w:between w:color="000000" w:space="0" w:sz="0" w:val="none"/>
        </w:pBdr>
        <w:shd w:fill="ffffff" w:val="clear"/>
        <w:spacing w:after="1000" w:before="160" w:line="276" w:lineRule="auto"/>
        <w:ind w:left="0" w:firstLine="0"/>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49">
      <w:pPr>
        <w:pBdr>
          <w:top w:color="000000" w:space="0" w:sz="0" w:val="none"/>
          <w:bottom w:color="000000" w:space="0" w:sz="0" w:val="none"/>
          <w:right w:color="000000" w:space="0" w:sz="0" w:val="none"/>
          <w:between w:color="000000" w:space="0" w:sz="0" w:val="none"/>
        </w:pBdr>
        <w:shd w:fill="ffffff" w:val="clear"/>
        <w:spacing w:after="1000" w:before="160" w:line="276" w:lineRule="auto"/>
        <w:ind w:left="0" w:firstLine="0"/>
        <w:rPr>
          <w:rFonts w:ascii="Spectral" w:cs="Spectral" w:eastAsia="Spectral" w:hAnsi="Spectral"/>
          <w:sz w:val="24"/>
          <w:szCs w:val="24"/>
        </w:rPr>
      </w:pPr>
      <w:r w:rsidDel="00000000" w:rsidR="00000000" w:rsidRPr="00000000">
        <w:rPr>
          <w:rFonts w:ascii="Playfair Display" w:cs="Playfair Display" w:eastAsia="Playfair Display" w:hAnsi="Playfair Display"/>
          <w:b w:val="1"/>
          <w:sz w:val="36"/>
          <w:szCs w:val="36"/>
          <w:rtl w:val="0"/>
        </w:rPr>
        <w:t xml:space="preserve">Professional Experience</w:t>
      </w:r>
      <w:r w:rsidDel="00000000" w:rsidR="00000000" w:rsidRPr="00000000">
        <w:rPr>
          <w:rtl w:val="0"/>
        </w:rPr>
      </w:r>
    </w:p>
    <w:p w:rsidR="00000000" w:rsidDel="00000000" w:rsidP="00000000" w:rsidRDefault="00000000" w:rsidRPr="00000000" w14:paraId="0000004A">
      <w:pPr>
        <w:numPr>
          <w:ilvl w:val="0"/>
          <w:numId w:val="1"/>
        </w:numPr>
        <w:pBdr>
          <w:top w:color="000000" w:space="0" w:sz="0" w:val="none"/>
          <w:bottom w:color="000000" w:space="0" w:sz="0" w:val="none"/>
          <w:right w:color="000000" w:space="0" w:sz="0" w:val="none"/>
          <w:between w:color="000000" w:space="0" w:sz="0" w:val="none"/>
        </w:pBdr>
        <w:shd w:fill="ffffff" w:val="clear"/>
        <w:spacing w:after="0" w:before="160" w:line="276" w:lineRule="auto"/>
        <w:ind w:left="720" w:hanging="36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Software QA Engineer,AbleFinder Pty. Ltd., Australia( April 2020 - Present)</w:t>
      </w:r>
    </w:p>
    <w:p w:rsidR="00000000" w:rsidDel="00000000" w:rsidP="00000000" w:rsidRDefault="00000000" w:rsidRPr="00000000" w14:paraId="0000004B">
      <w:pPr>
        <w:numPr>
          <w:ilvl w:val="0"/>
          <w:numId w:val="1"/>
        </w:numPr>
        <w:pBdr>
          <w:top w:color="000000" w:space="0" w:sz="0" w:val="none"/>
          <w:bottom w:color="000000" w:space="0" w:sz="0" w:val="none"/>
          <w:right w:color="000000" w:space="0" w:sz="0" w:val="none"/>
          <w:between w:color="000000" w:space="0" w:sz="0" w:val="none"/>
        </w:pBdr>
        <w:shd w:fill="ffffff" w:val="clear"/>
        <w:spacing w:after="0" w:before="160" w:line="276" w:lineRule="auto"/>
        <w:ind w:left="720" w:hanging="36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Software QA Engineer, Deerhold Nepal, Kathmandu (July 2020-Present)</w:t>
      </w:r>
    </w:p>
    <w:p w:rsidR="00000000" w:rsidDel="00000000" w:rsidP="00000000" w:rsidRDefault="00000000" w:rsidRPr="00000000" w14:paraId="0000004C">
      <w:pPr>
        <w:numPr>
          <w:ilvl w:val="0"/>
          <w:numId w:val="1"/>
        </w:numPr>
        <w:pBdr>
          <w:bottom w:color="000000" w:space="3" w:sz="0" w:val="none"/>
        </w:pBdr>
        <w:spacing w:after="0" w:before="0" w:line="276" w:lineRule="auto"/>
        <w:ind w:left="720" w:right="240" w:hanging="36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Software QA Engineer,Deerwalk Compware Ltd., Kathmandu(December 2019 - July 2020).</w:t>
      </w:r>
    </w:p>
    <w:p w:rsidR="00000000" w:rsidDel="00000000" w:rsidP="00000000" w:rsidRDefault="00000000" w:rsidRPr="00000000" w14:paraId="0000004D">
      <w:pPr>
        <w:numPr>
          <w:ilvl w:val="0"/>
          <w:numId w:val="1"/>
        </w:numPr>
        <w:pBdr>
          <w:bottom w:color="000000" w:space="3" w:sz="0" w:val="none"/>
        </w:pBdr>
        <w:spacing w:after="0" w:before="80" w:line="276" w:lineRule="auto"/>
        <w:ind w:left="720" w:right="240" w:hanging="36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Associate Software QA Engineer, Deerwalk Compware Ltd., Kathmandu (November 2018 -December 2019 ).</w:t>
      </w:r>
    </w:p>
    <w:p w:rsidR="00000000" w:rsidDel="00000000" w:rsidP="00000000" w:rsidRDefault="00000000" w:rsidRPr="00000000" w14:paraId="0000004E">
      <w:pPr>
        <w:numPr>
          <w:ilvl w:val="0"/>
          <w:numId w:val="1"/>
        </w:numPr>
        <w:pBdr>
          <w:bottom w:color="000000" w:space="3" w:sz="0" w:val="none"/>
        </w:pBdr>
        <w:spacing w:after="0" w:before="0" w:line="276" w:lineRule="auto"/>
        <w:ind w:left="720" w:right="240" w:hanging="36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Associate Software QA Engineer, Deerwalk Services Pvt. Ltd.,(August 2018-November 2018).</w:t>
      </w:r>
    </w:p>
    <w:p w:rsidR="00000000" w:rsidDel="00000000" w:rsidP="00000000" w:rsidRDefault="00000000" w:rsidRPr="00000000" w14:paraId="0000004F">
      <w:pPr>
        <w:numPr>
          <w:ilvl w:val="0"/>
          <w:numId w:val="1"/>
        </w:numPr>
        <w:pBdr>
          <w:bottom w:color="000000" w:space="3" w:sz="0" w:val="none"/>
        </w:pBdr>
        <w:spacing w:after="0" w:before="0" w:line="276" w:lineRule="auto"/>
        <w:ind w:left="720" w:right="240" w:hanging="36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Intern Software QA, Deerwalk Services Pvt. Ltd.,(November 2017-August 2018).</w:t>
      </w:r>
    </w:p>
    <w:p w:rsidR="00000000" w:rsidDel="00000000" w:rsidP="00000000" w:rsidRDefault="00000000" w:rsidRPr="00000000" w14:paraId="00000050">
      <w:pPr>
        <w:numPr>
          <w:ilvl w:val="0"/>
          <w:numId w:val="1"/>
        </w:numPr>
        <w:pBdr>
          <w:bottom w:color="000000" w:space="3" w:sz="0" w:val="none"/>
        </w:pBdr>
        <w:spacing w:after="160" w:before="0" w:line="276" w:lineRule="auto"/>
        <w:ind w:left="720" w:right="240" w:hanging="36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Intern, Miracle Interface( YONEFU International Group)(April 2017-June 2017).</w:t>
      </w:r>
    </w:p>
    <w:p w:rsidR="00000000" w:rsidDel="00000000" w:rsidP="00000000" w:rsidRDefault="00000000" w:rsidRPr="00000000" w14:paraId="00000051">
      <w:pPr>
        <w:pBdr>
          <w:bottom w:color="000000" w:space="3" w:sz="0" w:val="none"/>
        </w:pBdr>
        <w:spacing w:after="160" w:before="80" w:line="276" w:lineRule="auto"/>
        <w:ind w:right="240"/>
        <w:rPr>
          <w:rFonts w:ascii="Spectral" w:cs="Spectral" w:eastAsia="Spectral" w:hAnsi="Spectr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spacing w:after="160" w:line="276" w:lineRule="auto"/>
        <w:rPr>
          <w:rFonts w:ascii="Playfair Display" w:cs="Playfair Display" w:eastAsia="Playfair Display" w:hAnsi="Playfair Display"/>
          <w:b w:val="1"/>
          <w:sz w:val="36"/>
          <w:szCs w:val="36"/>
        </w:rPr>
      </w:pPr>
      <w:bookmarkStart w:colFirst="0" w:colLast="0" w:name="_heading=h.gjdgxs" w:id="2"/>
      <w:bookmarkEnd w:id="2"/>
      <w:r w:rsidDel="00000000" w:rsidR="00000000" w:rsidRPr="00000000">
        <w:rPr>
          <w:rFonts w:ascii="Playfair Display" w:cs="Playfair Display" w:eastAsia="Playfair Display" w:hAnsi="Playfair Display"/>
          <w:b w:val="1"/>
          <w:sz w:val="36"/>
          <w:szCs w:val="36"/>
          <w:rtl w:val="0"/>
        </w:rPr>
        <w:t xml:space="preserve">Training &amp; Certifications</w:t>
      </w:r>
    </w:p>
    <w:p w:rsidR="00000000" w:rsidDel="00000000" w:rsidP="00000000" w:rsidRDefault="00000000" w:rsidRPr="00000000" w14:paraId="00000053">
      <w:pPr>
        <w:numPr>
          <w:ilvl w:val="0"/>
          <w:numId w:val="2"/>
        </w:numPr>
        <w:spacing w:line="276" w:lineRule="auto"/>
        <w:ind w:left="720" w:hanging="360"/>
        <w:rPr>
          <w:sz w:val="24"/>
          <w:szCs w:val="24"/>
        </w:rPr>
      </w:pPr>
      <w:r w:rsidDel="00000000" w:rsidR="00000000" w:rsidRPr="00000000">
        <w:rPr>
          <w:rFonts w:ascii="Spectral" w:cs="Spectral" w:eastAsia="Spectral" w:hAnsi="Spectral"/>
          <w:sz w:val="24"/>
          <w:szCs w:val="24"/>
          <w:rtl w:val="0"/>
        </w:rPr>
        <w:t xml:space="preserve">HIPAA &amp; De-identification training from Deerwalk.</w:t>
      </w:r>
      <w:r w:rsidDel="00000000" w:rsidR="00000000" w:rsidRPr="00000000">
        <w:rPr>
          <w:rtl w:val="0"/>
        </w:rPr>
      </w:r>
    </w:p>
    <w:p w:rsidR="00000000" w:rsidDel="00000000" w:rsidP="00000000" w:rsidRDefault="00000000" w:rsidRPr="00000000" w14:paraId="00000054">
      <w:pPr>
        <w:numPr>
          <w:ilvl w:val="0"/>
          <w:numId w:val="2"/>
        </w:numPr>
        <w:spacing w:line="276" w:lineRule="auto"/>
        <w:ind w:left="720" w:hanging="360"/>
        <w:rPr>
          <w:b w:val="1"/>
          <w:sz w:val="24"/>
          <w:szCs w:val="24"/>
        </w:rPr>
      </w:pPr>
      <w:r w:rsidDel="00000000" w:rsidR="00000000" w:rsidRPr="00000000">
        <w:rPr>
          <w:rFonts w:ascii="Spectral" w:cs="Spectral" w:eastAsia="Spectral" w:hAnsi="Spectral"/>
          <w:sz w:val="24"/>
          <w:szCs w:val="24"/>
          <w:rtl w:val="0"/>
        </w:rPr>
        <w:t xml:space="preserve">SQL Server Training from Deerwalk.</w:t>
      </w:r>
      <w:r w:rsidDel="00000000" w:rsidR="00000000" w:rsidRPr="00000000">
        <w:rPr>
          <w:rtl w:val="0"/>
        </w:rPr>
      </w:r>
    </w:p>
    <w:p w:rsidR="00000000" w:rsidDel="00000000" w:rsidP="00000000" w:rsidRDefault="00000000" w:rsidRPr="00000000" w14:paraId="00000055">
      <w:pPr>
        <w:numPr>
          <w:ilvl w:val="0"/>
          <w:numId w:val="2"/>
        </w:numPr>
        <w:spacing w:after="160" w:line="276" w:lineRule="auto"/>
        <w:ind w:left="720" w:hanging="360"/>
        <w:rPr>
          <w:sz w:val="24"/>
          <w:szCs w:val="24"/>
        </w:rPr>
      </w:pPr>
      <w:r w:rsidDel="00000000" w:rsidR="00000000" w:rsidRPr="00000000">
        <w:rPr>
          <w:rFonts w:ascii="Spectral" w:cs="Spectral" w:eastAsia="Spectral" w:hAnsi="Spectral"/>
          <w:sz w:val="24"/>
          <w:szCs w:val="24"/>
          <w:highlight w:val="white"/>
          <w:rtl w:val="0"/>
        </w:rPr>
        <w:t xml:space="preserve">Scenario-based testing Training from Deerwalk.</w:t>
      </w:r>
      <w:r w:rsidDel="00000000" w:rsidR="00000000" w:rsidRPr="00000000">
        <w:rPr>
          <w:rtl w:val="0"/>
        </w:rPr>
      </w:r>
    </w:p>
    <w:p w:rsidR="00000000" w:rsidDel="00000000" w:rsidP="00000000" w:rsidRDefault="00000000" w:rsidRPr="00000000" w14:paraId="00000056">
      <w:pPr>
        <w:numPr>
          <w:ilvl w:val="0"/>
          <w:numId w:val="2"/>
        </w:numPr>
        <w:spacing w:after="160" w:line="276" w:lineRule="auto"/>
        <w:ind w:left="720" w:hanging="360"/>
        <w:rPr>
          <w:sz w:val="24"/>
          <w:szCs w:val="24"/>
        </w:rPr>
      </w:pPr>
      <w:r w:rsidDel="00000000" w:rsidR="00000000" w:rsidRPr="00000000">
        <w:rPr>
          <w:rFonts w:ascii="Spectral" w:cs="Spectral" w:eastAsia="Spectral" w:hAnsi="Spectral"/>
          <w:sz w:val="24"/>
          <w:szCs w:val="24"/>
          <w:highlight w:val="white"/>
          <w:rtl w:val="0"/>
        </w:rPr>
        <w:t xml:space="preserve">Python Programming: A Concise Introduction from Coursera (coursera.org/verify /ZWVELUWK5A66)</w:t>
      </w:r>
      <w:r w:rsidDel="00000000" w:rsidR="00000000" w:rsidRPr="00000000">
        <w:rPr>
          <w:rtl w:val="0"/>
        </w:rPr>
      </w:r>
    </w:p>
    <w:p w:rsidR="00000000" w:rsidDel="00000000" w:rsidP="00000000" w:rsidRDefault="00000000" w:rsidRPr="00000000" w14:paraId="00000057">
      <w:pPr>
        <w:numPr>
          <w:ilvl w:val="0"/>
          <w:numId w:val="2"/>
        </w:numPr>
        <w:spacing w:after="160" w:line="276" w:lineRule="auto"/>
        <w:ind w:left="720" w:hanging="360"/>
        <w:rPr>
          <w:rFonts w:ascii="Spectral" w:cs="Spectral" w:eastAsia="Spectral" w:hAnsi="Spectral"/>
          <w:sz w:val="24"/>
          <w:szCs w:val="24"/>
          <w:highlight w:val="white"/>
          <w:u w:val="none"/>
        </w:rPr>
      </w:pPr>
      <w:r w:rsidDel="00000000" w:rsidR="00000000" w:rsidRPr="00000000">
        <w:rPr>
          <w:rFonts w:ascii="Spectral" w:cs="Spectral" w:eastAsia="Spectral" w:hAnsi="Spectral"/>
          <w:sz w:val="24"/>
          <w:szCs w:val="24"/>
          <w:highlight w:val="white"/>
          <w:rtl w:val="0"/>
        </w:rPr>
        <w:t xml:space="preserve">Customer Analytics (https://coursera.org/share/375b3c63e84c6f1e43580617a22cbb51)</w:t>
      </w:r>
      <w:r w:rsidDel="00000000" w:rsidR="00000000" w:rsidRPr="00000000">
        <w:rPr>
          <w:rtl w:val="0"/>
        </w:rPr>
      </w:r>
    </w:p>
    <w:p w:rsidR="00000000" w:rsidDel="00000000" w:rsidP="00000000" w:rsidRDefault="00000000" w:rsidRPr="00000000" w14:paraId="00000058">
      <w:pPr>
        <w:spacing w:after="160" w:line="276" w:lineRule="auto"/>
        <w:ind w:left="0" w:firstLine="0"/>
        <w:rPr>
          <w:rFonts w:ascii="Spectral" w:cs="Spectral" w:eastAsia="Spectral" w:hAnsi="Spectral"/>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spacing w:after="160" w:line="276" w:lineRule="auto"/>
        <w:ind w:left="0" w:firstLine="0"/>
        <w:rPr>
          <w:rFonts w:ascii="Playfair Display" w:cs="Playfair Display" w:eastAsia="Playfair Display" w:hAnsi="Playfair Display"/>
          <w:b w:val="1"/>
          <w:sz w:val="36"/>
          <w:szCs w:val="36"/>
        </w:rPr>
      </w:pPr>
      <w:r w:rsidDel="00000000" w:rsidR="00000000" w:rsidRPr="00000000">
        <w:rPr>
          <w:rtl w:val="0"/>
        </w:rPr>
      </w:r>
    </w:p>
    <w:p w:rsidR="00000000" w:rsidDel="00000000" w:rsidP="00000000" w:rsidRDefault="00000000" w:rsidRPr="00000000" w14:paraId="0000005A">
      <w:pPr>
        <w:spacing w:after="160" w:line="276" w:lineRule="auto"/>
        <w:ind w:left="0" w:firstLine="0"/>
        <w:rPr>
          <w:rFonts w:ascii="Playfair Display" w:cs="Playfair Display" w:eastAsia="Playfair Display" w:hAnsi="Playfair Display"/>
          <w:b w:val="1"/>
          <w:sz w:val="36"/>
          <w:szCs w:val="36"/>
        </w:rPr>
      </w:pPr>
      <w:r w:rsidDel="00000000" w:rsidR="00000000" w:rsidRPr="00000000">
        <w:rPr>
          <w:rFonts w:ascii="Playfair Display" w:cs="Playfair Display" w:eastAsia="Playfair Display" w:hAnsi="Playfair Display"/>
          <w:b w:val="1"/>
          <w:sz w:val="36"/>
          <w:szCs w:val="36"/>
          <w:rtl w:val="0"/>
        </w:rPr>
        <w:t xml:space="preserve">Education</w:t>
      </w:r>
    </w:p>
    <w:p w:rsidR="00000000" w:rsidDel="00000000" w:rsidP="00000000" w:rsidRDefault="00000000" w:rsidRPr="00000000" w14:paraId="0000005B">
      <w:pPr>
        <w:spacing w:after="160" w:line="276" w:lineRule="auto"/>
        <w:rPr>
          <w:rFonts w:ascii="Spectral" w:cs="Spectral" w:eastAsia="Spectral" w:hAnsi="Spectral"/>
          <w:b w:val="1"/>
          <w:sz w:val="28"/>
          <w:szCs w:val="28"/>
        </w:rPr>
      </w:pPr>
      <w:r w:rsidDel="00000000" w:rsidR="00000000" w:rsidRPr="00000000">
        <w:rPr>
          <w:rFonts w:ascii="Calibri" w:cs="Calibri" w:eastAsia="Calibri" w:hAnsi="Calibri"/>
          <w:b w:val="1"/>
          <w:sz w:val="24"/>
          <w:szCs w:val="24"/>
          <w:rtl w:val="0"/>
        </w:rPr>
        <w:t xml:space="preserve"> </w:t>
      </w:r>
      <w:r w:rsidDel="00000000" w:rsidR="00000000" w:rsidRPr="00000000">
        <w:rPr>
          <w:rFonts w:ascii="Spectral" w:cs="Spectral" w:eastAsia="Spectral" w:hAnsi="Spectral"/>
          <w:b w:val="1"/>
          <w:sz w:val="28"/>
          <w:szCs w:val="28"/>
          <w:rtl w:val="0"/>
        </w:rPr>
        <w:t xml:space="preserve">SLC | 2011</w:t>
      </w:r>
    </w:p>
    <w:p w:rsidR="00000000" w:rsidDel="00000000" w:rsidP="00000000" w:rsidRDefault="00000000" w:rsidRPr="00000000" w14:paraId="0000005C">
      <w:pPr>
        <w:numPr>
          <w:ilvl w:val="0"/>
          <w:numId w:val="5"/>
        </w:numPr>
        <w:spacing w:line="276" w:lineRule="auto"/>
        <w:ind w:left="720" w:hanging="360"/>
        <w:rPr>
          <w:sz w:val="24"/>
          <w:szCs w:val="24"/>
        </w:rPr>
      </w:pPr>
      <w:r w:rsidDel="00000000" w:rsidR="00000000" w:rsidRPr="00000000">
        <w:rPr>
          <w:rFonts w:ascii="Spectral" w:cs="Spectral" w:eastAsia="Spectral" w:hAnsi="Spectral"/>
          <w:sz w:val="24"/>
          <w:szCs w:val="24"/>
          <w:rtl w:val="0"/>
        </w:rPr>
        <w:t xml:space="preserve">Division: First </w:t>
      </w:r>
      <w:r w:rsidDel="00000000" w:rsidR="00000000" w:rsidRPr="00000000">
        <w:rPr>
          <w:rtl w:val="0"/>
        </w:rPr>
      </w:r>
    </w:p>
    <w:p w:rsidR="00000000" w:rsidDel="00000000" w:rsidP="00000000" w:rsidRDefault="00000000" w:rsidRPr="00000000" w14:paraId="0000005D">
      <w:pPr>
        <w:numPr>
          <w:ilvl w:val="0"/>
          <w:numId w:val="5"/>
        </w:numPr>
        <w:spacing w:line="276" w:lineRule="auto"/>
        <w:ind w:left="720" w:hanging="360"/>
        <w:rPr>
          <w:sz w:val="24"/>
          <w:szCs w:val="24"/>
        </w:rPr>
      </w:pPr>
      <w:r w:rsidDel="00000000" w:rsidR="00000000" w:rsidRPr="00000000">
        <w:rPr>
          <w:rFonts w:ascii="Spectral" w:cs="Spectral" w:eastAsia="Spectral" w:hAnsi="Spectral"/>
          <w:sz w:val="24"/>
          <w:szCs w:val="24"/>
          <w:rtl w:val="0"/>
        </w:rPr>
        <w:t xml:space="preserve">Institution: Paragon Public School</w:t>
      </w:r>
      <w:r w:rsidDel="00000000" w:rsidR="00000000" w:rsidRPr="00000000">
        <w:rPr>
          <w:rtl w:val="0"/>
        </w:rPr>
      </w:r>
    </w:p>
    <w:p w:rsidR="00000000" w:rsidDel="00000000" w:rsidP="00000000" w:rsidRDefault="00000000" w:rsidRPr="00000000" w14:paraId="0000005E">
      <w:pPr>
        <w:numPr>
          <w:ilvl w:val="0"/>
          <w:numId w:val="5"/>
        </w:numPr>
        <w:spacing w:after="160" w:line="276" w:lineRule="auto"/>
        <w:ind w:left="720" w:hanging="360"/>
        <w:rPr>
          <w:sz w:val="24"/>
          <w:szCs w:val="24"/>
        </w:rPr>
      </w:pPr>
      <w:r w:rsidDel="00000000" w:rsidR="00000000" w:rsidRPr="00000000">
        <w:rPr>
          <w:rFonts w:ascii="Spectral" w:cs="Spectral" w:eastAsia="Spectral" w:hAnsi="Spectral"/>
          <w:sz w:val="24"/>
          <w:szCs w:val="24"/>
          <w:rtl w:val="0"/>
        </w:rPr>
        <w:t xml:space="preserve">Address: Tilganga, Kathmandu, Nepal</w:t>
      </w:r>
      <w:r w:rsidDel="00000000" w:rsidR="00000000" w:rsidRPr="00000000">
        <w:rPr>
          <w:rtl w:val="0"/>
        </w:rPr>
      </w:r>
    </w:p>
    <w:p w:rsidR="00000000" w:rsidDel="00000000" w:rsidP="00000000" w:rsidRDefault="00000000" w:rsidRPr="00000000" w14:paraId="0000005F">
      <w:pPr>
        <w:spacing w:after="160" w:line="276" w:lineRule="auto"/>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Intermediate level (+2) |2011 - 2013 </w:t>
      </w:r>
    </w:p>
    <w:p w:rsidR="00000000" w:rsidDel="00000000" w:rsidP="00000000" w:rsidRDefault="00000000" w:rsidRPr="00000000" w14:paraId="00000060">
      <w:pPr>
        <w:numPr>
          <w:ilvl w:val="0"/>
          <w:numId w:val="6"/>
        </w:numPr>
        <w:spacing w:line="276" w:lineRule="auto"/>
        <w:ind w:left="720" w:hanging="360"/>
        <w:rPr>
          <w:sz w:val="24"/>
          <w:szCs w:val="24"/>
        </w:rPr>
      </w:pPr>
      <w:r w:rsidDel="00000000" w:rsidR="00000000" w:rsidRPr="00000000">
        <w:rPr>
          <w:rFonts w:ascii="Spectral" w:cs="Spectral" w:eastAsia="Spectral" w:hAnsi="Spectral"/>
          <w:sz w:val="24"/>
          <w:szCs w:val="24"/>
          <w:rtl w:val="0"/>
        </w:rPr>
        <w:t xml:space="preserve">Division: First </w:t>
      </w:r>
      <w:r w:rsidDel="00000000" w:rsidR="00000000" w:rsidRPr="00000000">
        <w:rPr>
          <w:rtl w:val="0"/>
        </w:rPr>
      </w:r>
    </w:p>
    <w:p w:rsidR="00000000" w:rsidDel="00000000" w:rsidP="00000000" w:rsidRDefault="00000000" w:rsidRPr="00000000" w14:paraId="00000061">
      <w:pPr>
        <w:numPr>
          <w:ilvl w:val="0"/>
          <w:numId w:val="6"/>
        </w:numPr>
        <w:spacing w:line="276" w:lineRule="auto"/>
        <w:ind w:left="720" w:hanging="360"/>
        <w:rPr>
          <w:sz w:val="24"/>
          <w:szCs w:val="24"/>
        </w:rPr>
      </w:pPr>
      <w:r w:rsidDel="00000000" w:rsidR="00000000" w:rsidRPr="00000000">
        <w:rPr>
          <w:rFonts w:ascii="Spectral" w:cs="Spectral" w:eastAsia="Spectral" w:hAnsi="Spectral"/>
          <w:sz w:val="24"/>
          <w:szCs w:val="24"/>
          <w:rtl w:val="0"/>
        </w:rPr>
        <w:t xml:space="preserve">Institution: The Times International College</w:t>
      </w:r>
      <w:r w:rsidDel="00000000" w:rsidR="00000000" w:rsidRPr="00000000">
        <w:rPr>
          <w:rtl w:val="0"/>
        </w:rPr>
      </w:r>
    </w:p>
    <w:p w:rsidR="00000000" w:rsidDel="00000000" w:rsidP="00000000" w:rsidRDefault="00000000" w:rsidRPr="00000000" w14:paraId="00000062">
      <w:pPr>
        <w:numPr>
          <w:ilvl w:val="0"/>
          <w:numId w:val="6"/>
        </w:numPr>
        <w:spacing w:after="160" w:line="276" w:lineRule="auto"/>
        <w:ind w:left="720" w:hanging="360"/>
        <w:rPr>
          <w:sz w:val="24"/>
          <w:szCs w:val="24"/>
        </w:rPr>
      </w:pPr>
      <w:r w:rsidDel="00000000" w:rsidR="00000000" w:rsidRPr="00000000">
        <w:rPr>
          <w:rFonts w:ascii="Spectral" w:cs="Spectral" w:eastAsia="Spectral" w:hAnsi="Spectral"/>
          <w:sz w:val="24"/>
          <w:szCs w:val="24"/>
          <w:rtl w:val="0"/>
        </w:rPr>
        <w:t xml:space="preserve">Address: Dillibazar, Kathmandu</w:t>
      </w:r>
      <w:r w:rsidDel="00000000" w:rsidR="00000000" w:rsidRPr="00000000">
        <w:rPr>
          <w:rtl w:val="0"/>
        </w:rPr>
      </w:r>
    </w:p>
    <w:p w:rsidR="00000000" w:rsidDel="00000000" w:rsidP="00000000" w:rsidRDefault="00000000" w:rsidRPr="00000000" w14:paraId="00000063">
      <w:pPr>
        <w:spacing w:after="160" w:line="276" w:lineRule="auto"/>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Bachelor | 2013 – 2017</w:t>
      </w:r>
    </w:p>
    <w:p w:rsidR="00000000" w:rsidDel="00000000" w:rsidP="00000000" w:rsidRDefault="00000000" w:rsidRPr="00000000" w14:paraId="00000064">
      <w:pPr>
        <w:numPr>
          <w:ilvl w:val="0"/>
          <w:numId w:val="3"/>
        </w:numPr>
        <w:spacing w:after="0" w:line="276" w:lineRule="auto"/>
        <w:ind w:left="720" w:hanging="360"/>
        <w:rPr/>
      </w:pPr>
      <w:r w:rsidDel="00000000" w:rsidR="00000000" w:rsidRPr="00000000">
        <w:rPr>
          <w:rFonts w:ascii="Spectral" w:cs="Spectral" w:eastAsia="Spectral" w:hAnsi="Spectral"/>
          <w:sz w:val="24"/>
          <w:szCs w:val="24"/>
          <w:rtl w:val="0"/>
        </w:rPr>
        <w:t xml:space="preserve">Division: First</w:t>
      </w:r>
      <w:r w:rsidDel="00000000" w:rsidR="00000000" w:rsidRPr="00000000">
        <w:rPr>
          <w:rtl w:val="0"/>
        </w:rPr>
      </w:r>
    </w:p>
    <w:p w:rsidR="00000000" w:rsidDel="00000000" w:rsidP="00000000" w:rsidRDefault="00000000" w:rsidRPr="00000000" w14:paraId="00000065">
      <w:pPr>
        <w:numPr>
          <w:ilvl w:val="0"/>
          <w:numId w:val="3"/>
        </w:numPr>
        <w:spacing w:line="276" w:lineRule="auto"/>
        <w:ind w:left="720" w:hanging="360"/>
        <w:rPr>
          <w:sz w:val="24"/>
          <w:szCs w:val="24"/>
        </w:rPr>
      </w:pPr>
      <w:r w:rsidDel="00000000" w:rsidR="00000000" w:rsidRPr="00000000">
        <w:rPr>
          <w:rFonts w:ascii="Spectral" w:cs="Spectral" w:eastAsia="Spectral" w:hAnsi="Spectral"/>
          <w:sz w:val="24"/>
          <w:szCs w:val="24"/>
          <w:rtl w:val="0"/>
        </w:rPr>
        <w:t xml:space="preserve">Program: Bachelor of Information Management (BIM)</w:t>
      </w:r>
      <w:r w:rsidDel="00000000" w:rsidR="00000000" w:rsidRPr="00000000">
        <w:rPr>
          <w:rtl w:val="0"/>
        </w:rPr>
      </w:r>
    </w:p>
    <w:p w:rsidR="00000000" w:rsidDel="00000000" w:rsidP="00000000" w:rsidRDefault="00000000" w:rsidRPr="00000000" w14:paraId="00000066">
      <w:pPr>
        <w:numPr>
          <w:ilvl w:val="0"/>
          <w:numId w:val="3"/>
        </w:numPr>
        <w:spacing w:line="276" w:lineRule="auto"/>
        <w:ind w:left="720" w:hanging="360"/>
        <w:rPr>
          <w:sz w:val="24"/>
          <w:szCs w:val="24"/>
        </w:rPr>
      </w:pPr>
      <w:r w:rsidDel="00000000" w:rsidR="00000000" w:rsidRPr="00000000">
        <w:rPr>
          <w:rFonts w:ascii="Spectral" w:cs="Spectral" w:eastAsia="Spectral" w:hAnsi="Spectral"/>
          <w:sz w:val="24"/>
          <w:szCs w:val="24"/>
          <w:rtl w:val="0"/>
        </w:rPr>
        <w:t xml:space="preserve">Institution: College of Applied Business</w:t>
      </w:r>
      <w:r w:rsidDel="00000000" w:rsidR="00000000" w:rsidRPr="00000000">
        <w:rPr>
          <w:rtl w:val="0"/>
        </w:rPr>
      </w:r>
    </w:p>
    <w:p w:rsidR="00000000" w:rsidDel="00000000" w:rsidP="00000000" w:rsidRDefault="00000000" w:rsidRPr="00000000" w14:paraId="00000067">
      <w:pPr>
        <w:numPr>
          <w:ilvl w:val="0"/>
          <w:numId w:val="3"/>
        </w:numPr>
        <w:spacing w:after="160" w:line="276" w:lineRule="auto"/>
        <w:ind w:left="720" w:hanging="360"/>
        <w:rPr/>
      </w:pPr>
      <w:r w:rsidDel="00000000" w:rsidR="00000000" w:rsidRPr="00000000">
        <w:rPr>
          <w:rFonts w:ascii="Spectral" w:cs="Spectral" w:eastAsia="Spectral" w:hAnsi="Spectral"/>
          <w:sz w:val="24"/>
          <w:szCs w:val="24"/>
          <w:rtl w:val="0"/>
        </w:rPr>
        <w:t xml:space="preserve">Address: Gangahity, Chabahil, Kathmandu</w:t>
      </w:r>
      <w:r w:rsidDel="00000000" w:rsidR="00000000" w:rsidRPr="00000000">
        <w:rPr>
          <w:rtl w:val="0"/>
        </w:rPr>
      </w:r>
    </w:p>
    <w:p w:rsidR="00000000" w:rsidDel="00000000" w:rsidP="00000000" w:rsidRDefault="00000000" w:rsidRPr="00000000" w14:paraId="00000068">
      <w:pPr>
        <w:spacing w:after="160" w:line="276" w:lineRule="auto"/>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69">
      <w:pPr>
        <w:spacing w:after="160" w:line="276" w:lineRule="auto"/>
        <w:rPr>
          <w:sz w:val="28"/>
          <w:szCs w:val="28"/>
        </w:rPr>
      </w:pPr>
      <w:r w:rsidDel="00000000" w:rsidR="00000000" w:rsidRPr="00000000">
        <w:pict>
          <v:rect style="width:0.0pt;height:1.5pt" o:hr="t" o:hrstd="t" o:hralign="center" fillcolor="#A0A0A0" stroked="f"/>
        </w:pic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 w:name="Courier New"/>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pectral">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 w:name="Oswald">
    <w:embedRegular w:fontKey="{00000000-0000-0000-0000-000000000000}" r:id="rId9" w:subsetted="0"/>
    <w:embedBold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10" Type="http://schemas.openxmlformats.org/officeDocument/2006/relationships/font" Target="fonts/Oswald-bold.ttf"/><Relationship Id="rId9" Type="http://schemas.openxmlformats.org/officeDocument/2006/relationships/font" Target="fonts/Oswald-regular.ttf"/><Relationship Id="rId5" Type="http://schemas.openxmlformats.org/officeDocument/2006/relationships/font" Target="fonts/Spectral-regular.ttf"/><Relationship Id="rId6" Type="http://schemas.openxmlformats.org/officeDocument/2006/relationships/font" Target="fonts/Spectral-bold.ttf"/><Relationship Id="rId7" Type="http://schemas.openxmlformats.org/officeDocument/2006/relationships/font" Target="fonts/Spectral-italic.ttf"/><Relationship Id="rId8"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SYuP4WdrEL0OsYuY218AStxvig==">AMUW2mWoeljPMysAxx09aczeXXxQAR64V46KPRFAy2DlXJY3dphRjtpLCsUoS8sBTi0R3eCCbw4LEzomYwemdswko/Sj5NBYPORY3D713VWvf8ItMJ7lLl8B80P/9GKUTXrXangBnuCNempFZVS2VZcSWk0UzrRHVF3/EYvv7o3YkNpiB+p7Ee8=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