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04D65" w14:textId="77777777" w:rsidR="00C37CD2" w:rsidRDefault="00C37CD2" w:rsidP="00460AFA">
      <w:pPr>
        <w:spacing w:line="360" w:lineRule="auto"/>
        <w:ind w:firstLine="720"/>
        <w:jc w:val="center"/>
        <w:rPr>
          <w:rFonts w:ascii="Calibri" w:eastAsia="Calibri" w:hAnsi="Calibri" w:cs="Calibri"/>
          <w:b/>
          <w:sz w:val="24"/>
          <w:szCs w:val="24"/>
        </w:rPr>
      </w:pPr>
    </w:p>
    <w:p w14:paraId="538E0AC1" w14:textId="31345B37" w:rsidR="00460AFA" w:rsidRPr="009F66F8" w:rsidRDefault="00460AFA" w:rsidP="00460AFA">
      <w:pPr>
        <w:spacing w:line="360" w:lineRule="auto"/>
        <w:ind w:firstLine="720"/>
        <w:jc w:val="center"/>
        <w:rPr>
          <w:rFonts w:ascii="Calibri" w:eastAsia="Calibri" w:hAnsi="Calibri" w:cs="Calibri"/>
          <w:b/>
          <w:sz w:val="24"/>
          <w:szCs w:val="24"/>
        </w:rPr>
      </w:pPr>
      <w:r w:rsidRPr="009F66F8">
        <w:rPr>
          <w:rFonts w:ascii="Calibri" w:eastAsia="Calibri" w:hAnsi="Calibri" w:cs="Calibri"/>
          <w:b/>
          <w:sz w:val="24"/>
          <w:szCs w:val="24"/>
        </w:rPr>
        <w:t xml:space="preserve">Assignment </w:t>
      </w:r>
      <w:r>
        <w:rPr>
          <w:rFonts w:ascii="Calibri" w:eastAsia="Calibri" w:hAnsi="Calibri" w:cs="Calibri"/>
          <w:b/>
          <w:sz w:val="24"/>
          <w:szCs w:val="24"/>
        </w:rPr>
        <w:t>2</w:t>
      </w:r>
      <w:r w:rsidRPr="009F66F8">
        <w:rPr>
          <w:rFonts w:ascii="Calibri" w:eastAsia="Calibri" w:hAnsi="Calibri" w:cs="Calibri"/>
          <w:b/>
          <w:sz w:val="24"/>
          <w:szCs w:val="24"/>
        </w:rPr>
        <w:t xml:space="preserve">: </w:t>
      </w:r>
      <w:r>
        <w:rPr>
          <w:rFonts w:ascii="Calibri" w:eastAsia="Calibri" w:hAnsi="Calibri" w:cs="Calibri"/>
          <w:b/>
          <w:sz w:val="24"/>
          <w:szCs w:val="24"/>
        </w:rPr>
        <w:t xml:space="preserve">Data </w:t>
      </w:r>
      <w:r w:rsidR="007C69BB">
        <w:rPr>
          <w:rFonts w:ascii="Calibri" w:eastAsia="Calibri" w:hAnsi="Calibri" w:cs="Calibri"/>
          <w:b/>
          <w:sz w:val="24"/>
          <w:szCs w:val="24"/>
        </w:rPr>
        <w:t>Preparation</w:t>
      </w:r>
    </w:p>
    <w:p w14:paraId="0B3F7DC3" w14:textId="77777777" w:rsidR="00460AFA" w:rsidRDefault="00460AFA" w:rsidP="00460AFA">
      <w:pPr>
        <w:spacing w:line="360" w:lineRule="auto"/>
        <w:ind w:firstLine="720"/>
        <w:jc w:val="center"/>
        <w:rPr>
          <w:rFonts w:ascii="Calibri" w:eastAsia="Calibri" w:hAnsi="Calibri" w:cs="Calibri"/>
          <w:b/>
          <w:sz w:val="24"/>
          <w:szCs w:val="24"/>
        </w:rPr>
      </w:pPr>
    </w:p>
    <w:p w14:paraId="1DC847AE" w14:textId="77777777" w:rsidR="00460AFA" w:rsidRPr="009F66F8" w:rsidRDefault="00460AFA" w:rsidP="00460AFA">
      <w:pPr>
        <w:spacing w:line="360" w:lineRule="auto"/>
        <w:ind w:firstLine="720"/>
        <w:jc w:val="center"/>
        <w:rPr>
          <w:rFonts w:ascii="Calibri" w:eastAsia="Calibri" w:hAnsi="Calibri" w:cs="Calibri"/>
          <w:b/>
          <w:sz w:val="24"/>
          <w:szCs w:val="24"/>
        </w:rPr>
      </w:pPr>
    </w:p>
    <w:p w14:paraId="2772ADA3" w14:textId="77777777" w:rsidR="00460AFA" w:rsidRPr="009F66F8" w:rsidRDefault="00460AFA" w:rsidP="00460AFA">
      <w:pPr>
        <w:spacing w:line="360" w:lineRule="auto"/>
        <w:ind w:firstLine="720"/>
        <w:jc w:val="center"/>
        <w:rPr>
          <w:rFonts w:ascii="Calibri" w:eastAsia="Calibri" w:hAnsi="Calibri" w:cs="Calibri"/>
          <w:b/>
          <w:sz w:val="24"/>
          <w:szCs w:val="24"/>
        </w:rPr>
      </w:pPr>
      <w:r w:rsidRPr="009F66F8">
        <w:rPr>
          <w:rFonts w:ascii="Calibri" w:eastAsia="Calibri" w:hAnsi="Calibri" w:cs="Calibri"/>
          <w:b/>
          <w:sz w:val="24"/>
          <w:szCs w:val="24"/>
        </w:rPr>
        <w:t>Safe LA: Enhancing Traffic Safety Through Data-Driven Insights</w:t>
      </w:r>
    </w:p>
    <w:p w14:paraId="757C0E5E" w14:textId="77777777" w:rsidR="00460AFA" w:rsidRDefault="00460AFA" w:rsidP="00460AFA">
      <w:pPr>
        <w:spacing w:line="360" w:lineRule="auto"/>
        <w:ind w:firstLine="720"/>
        <w:jc w:val="center"/>
        <w:rPr>
          <w:rFonts w:ascii="Calibri" w:eastAsia="Calibri" w:hAnsi="Calibri" w:cs="Calibri"/>
          <w:b/>
          <w:sz w:val="24"/>
          <w:szCs w:val="24"/>
        </w:rPr>
      </w:pPr>
    </w:p>
    <w:p w14:paraId="77A40BE0" w14:textId="77777777" w:rsidR="009335DD" w:rsidRDefault="009335DD" w:rsidP="00460AFA">
      <w:pPr>
        <w:spacing w:line="360" w:lineRule="auto"/>
        <w:ind w:firstLine="720"/>
        <w:jc w:val="center"/>
        <w:rPr>
          <w:rFonts w:ascii="Calibri" w:eastAsia="Calibri" w:hAnsi="Calibri" w:cs="Calibri"/>
          <w:b/>
          <w:sz w:val="24"/>
          <w:szCs w:val="24"/>
        </w:rPr>
      </w:pPr>
    </w:p>
    <w:p w14:paraId="25F80A15" w14:textId="77777777" w:rsidR="009335DD" w:rsidRDefault="009335DD" w:rsidP="00460AFA">
      <w:pPr>
        <w:spacing w:line="360" w:lineRule="auto"/>
        <w:ind w:firstLine="720"/>
        <w:jc w:val="center"/>
        <w:rPr>
          <w:rFonts w:ascii="Calibri" w:eastAsia="Calibri" w:hAnsi="Calibri" w:cs="Calibri"/>
          <w:b/>
          <w:sz w:val="24"/>
          <w:szCs w:val="24"/>
        </w:rPr>
      </w:pPr>
    </w:p>
    <w:p w14:paraId="5AA29FA9" w14:textId="77777777" w:rsidR="009335DD" w:rsidRPr="009F66F8" w:rsidRDefault="009335DD" w:rsidP="00460AFA">
      <w:pPr>
        <w:spacing w:line="360" w:lineRule="auto"/>
        <w:ind w:firstLine="720"/>
        <w:jc w:val="center"/>
        <w:rPr>
          <w:rFonts w:ascii="Calibri" w:eastAsia="Calibri" w:hAnsi="Calibri" w:cs="Calibri"/>
          <w:b/>
          <w:sz w:val="24"/>
          <w:szCs w:val="24"/>
        </w:rPr>
      </w:pPr>
    </w:p>
    <w:p w14:paraId="33402948" w14:textId="77777777" w:rsidR="00460AFA" w:rsidRPr="009F66F8" w:rsidRDefault="00460AFA" w:rsidP="00C37CD2">
      <w:pPr>
        <w:spacing w:line="360" w:lineRule="auto"/>
        <w:ind w:firstLine="720"/>
        <w:jc w:val="center"/>
        <w:rPr>
          <w:rFonts w:ascii="Calibri" w:eastAsia="Calibri" w:hAnsi="Calibri" w:cs="Calibri"/>
          <w:b/>
          <w:sz w:val="24"/>
          <w:szCs w:val="24"/>
        </w:rPr>
      </w:pPr>
      <w:r w:rsidRPr="009F66F8">
        <w:rPr>
          <w:rFonts w:ascii="Calibri" w:eastAsia="Calibri" w:hAnsi="Calibri" w:cs="Calibri"/>
          <w:b/>
          <w:sz w:val="24"/>
          <w:szCs w:val="24"/>
        </w:rPr>
        <w:t>Team 8</w:t>
      </w:r>
    </w:p>
    <w:p w14:paraId="3F7C6FD2" w14:textId="77777777" w:rsidR="00460AFA" w:rsidRPr="009F66F8" w:rsidRDefault="00460AFA" w:rsidP="00C37CD2">
      <w:pPr>
        <w:spacing w:line="360" w:lineRule="auto"/>
        <w:ind w:firstLine="720"/>
        <w:jc w:val="center"/>
        <w:rPr>
          <w:rFonts w:ascii="Calibri" w:eastAsia="Calibri" w:hAnsi="Calibri" w:cs="Calibri"/>
          <w:sz w:val="24"/>
          <w:szCs w:val="24"/>
        </w:rPr>
      </w:pPr>
      <w:r w:rsidRPr="39D5075C">
        <w:rPr>
          <w:rFonts w:ascii="Calibri" w:eastAsia="Calibri" w:hAnsi="Calibri" w:cs="Calibri"/>
          <w:sz w:val="24"/>
          <w:szCs w:val="24"/>
        </w:rPr>
        <w:t xml:space="preserve">Alexandra </w:t>
      </w:r>
      <w:r w:rsidRPr="39D5075C">
        <w:rPr>
          <w:rFonts w:ascii="Calibri" w:eastAsia="Calibri" w:hAnsi="Calibri" w:cs="Calibri"/>
          <w:sz w:val="24"/>
          <w:szCs w:val="24"/>
          <w:highlight w:val="white"/>
        </w:rPr>
        <w:t>Gladkova</w:t>
      </w:r>
    </w:p>
    <w:p w14:paraId="23DA9BC4" w14:textId="77777777" w:rsidR="00460AFA" w:rsidRPr="009F66F8" w:rsidRDefault="00460AFA" w:rsidP="00C37CD2">
      <w:pPr>
        <w:spacing w:line="360" w:lineRule="auto"/>
        <w:ind w:firstLine="720"/>
        <w:jc w:val="center"/>
        <w:rPr>
          <w:rFonts w:ascii="Calibri" w:eastAsia="Calibri" w:hAnsi="Calibri" w:cs="Calibri"/>
          <w:sz w:val="24"/>
          <w:szCs w:val="24"/>
        </w:rPr>
      </w:pPr>
      <w:r w:rsidRPr="009F66F8">
        <w:rPr>
          <w:rFonts w:ascii="Calibri" w:eastAsia="Calibri" w:hAnsi="Calibri" w:cs="Calibri"/>
          <w:sz w:val="24"/>
          <w:szCs w:val="24"/>
        </w:rPr>
        <w:t xml:space="preserve">Christina </w:t>
      </w:r>
      <w:r w:rsidRPr="009F66F8">
        <w:rPr>
          <w:rFonts w:ascii="Calibri" w:eastAsia="Calibri" w:hAnsi="Calibri" w:cs="Calibri"/>
          <w:sz w:val="24"/>
          <w:szCs w:val="24"/>
          <w:highlight w:val="white"/>
        </w:rPr>
        <w:t>Saju</w:t>
      </w:r>
    </w:p>
    <w:p w14:paraId="149664D4" w14:textId="77777777" w:rsidR="00460AFA" w:rsidRPr="009F66F8" w:rsidRDefault="00460AFA" w:rsidP="00C37CD2">
      <w:pPr>
        <w:spacing w:line="360" w:lineRule="auto"/>
        <w:ind w:left="720"/>
        <w:jc w:val="center"/>
        <w:rPr>
          <w:rFonts w:ascii="Calibri" w:hAnsi="Calibri" w:cs="Calibri"/>
          <w:sz w:val="24"/>
          <w:szCs w:val="24"/>
        </w:rPr>
      </w:pPr>
      <w:r w:rsidRPr="009F66F8">
        <w:rPr>
          <w:rFonts w:ascii="Calibri" w:eastAsia="Calibri" w:hAnsi="Calibri" w:cs="Calibri"/>
          <w:sz w:val="24"/>
          <w:szCs w:val="24"/>
          <w:highlight w:val="white"/>
        </w:rPr>
        <w:t>Hao Lun Rong</w:t>
      </w:r>
    </w:p>
    <w:p w14:paraId="68A6DC73" w14:textId="77777777" w:rsidR="00460AFA" w:rsidRPr="009F66F8" w:rsidRDefault="00460AFA" w:rsidP="00C37CD2">
      <w:pPr>
        <w:spacing w:before="120" w:line="360" w:lineRule="auto"/>
        <w:ind w:left="720"/>
        <w:jc w:val="center"/>
        <w:rPr>
          <w:rFonts w:ascii="Calibri" w:hAnsi="Calibri" w:cs="Calibri"/>
          <w:sz w:val="24"/>
          <w:szCs w:val="24"/>
        </w:rPr>
      </w:pPr>
      <w:r w:rsidRPr="009F66F8">
        <w:rPr>
          <w:rFonts w:ascii="Calibri" w:eastAsia="Calibri" w:hAnsi="Calibri" w:cs="Calibri"/>
          <w:sz w:val="24"/>
          <w:szCs w:val="24"/>
          <w:highlight w:val="white"/>
        </w:rPr>
        <w:t>Kushwanth Sai Kolli</w:t>
      </w:r>
    </w:p>
    <w:p w14:paraId="646413E6" w14:textId="77777777" w:rsidR="00460AFA" w:rsidRPr="009F66F8" w:rsidRDefault="00460AFA" w:rsidP="00C37CD2">
      <w:pPr>
        <w:spacing w:before="120" w:line="360" w:lineRule="auto"/>
        <w:ind w:left="720"/>
        <w:jc w:val="center"/>
        <w:rPr>
          <w:rFonts w:ascii="Calibri" w:eastAsia="Calibri" w:hAnsi="Calibri" w:cs="Calibri"/>
          <w:sz w:val="24"/>
          <w:szCs w:val="24"/>
        </w:rPr>
      </w:pPr>
      <w:r w:rsidRPr="39D5075C">
        <w:rPr>
          <w:rFonts w:ascii="Calibri" w:hAnsi="Calibri" w:cs="Calibri"/>
          <w:sz w:val="24"/>
          <w:szCs w:val="24"/>
        </w:rPr>
        <w:t>Ladan Asempour</w:t>
      </w:r>
    </w:p>
    <w:p w14:paraId="6E5C3C83" w14:textId="77777777" w:rsidR="00460AFA" w:rsidRPr="009F66F8" w:rsidRDefault="00460AFA" w:rsidP="00460AFA">
      <w:pPr>
        <w:spacing w:line="360" w:lineRule="auto"/>
        <w:ind w:firstLine="720"/>
        <w:jc w:val="center"/>
        <w:rPr>
          <w:rFonts w:ascii="Calibri" w:eastAsia="Calibri" w:hAnsi="Calibri" w:cs="Calibri"/>
          <w:b/>
          <w:sz w:val="24"/>
          <w:szCs w:val="24"/>
        </w:rPr>
      </w:pPr>
    </w:p>
    <w:p w14:paraId="638A6540" w14:textId="77777777" w:rsidR="00460AFA" w:rsidRDefault="00460AFA" w:rsidP="00460AFA">
      <w:pPr>
        <w:spacing w:line="360" w:lineRule="auto"/>
        <w:ind w:firstLine="720"/>
        <w:jc w:val="center"/>
        <w:rPr>
          <w:rFonts w:ascii="Calibri" w:eastAsia="Calibri" w:hAnsi="Calibri" w:cs="Calibri"/>
          <w:b/>
          <w:sz w:val="24"/>
          <w:szCs w:val="24"/>
        </w:rPr>
      </w:pPr>
    </w:p>
    <w:p w14:paraId="11E022B5" w14:textId="77777777" w:rsidR="00012018" w:rsidRDefault="00012018" w:rsidP="00E01FB7">
      <w:pPr>
        <w:spacing w:line="360" w:lineRule="auto"/>
        <w:rPr>
          <w:rFonts w:ascii="Calibri" w:eastAsia="Calibri" w:hAnsi="Calibri" w:cs="Calibri"/>
          <w:b/>
          <w:sz w:val="24"/>
          <w:szCs w:val="24"/>
        </w:rPr>
      </w:pPr>
    </w:p>
    <w:p w14:paraId="4338D37E" w14:textId="77777777" w:rsidR="00012018" w:rsidRPr="009F66F8" w:rsidRDefault="00012018" w:rsidP="00460AFA">
      <w:pPr>
        <w:spacing w:line="360" w:lineRule="auto"/>
        <w:ind w:firstLine="720"/>
        <w:jc w:val="center"/>
        <w:rPr>
          <w:rFonts w:ascii="Calibri" w:eastAsia="Calibri" w:hAnsi="Calibri" w:cs="Calibri"/>
          <w:b/>
          <w:sz w:val="24"/>
          <w:szCs w:val="24"/>
        </w:rPr>
      </w:pPr>
    </w:p>
    <w:p w14:paraId="4F5B253C" w14:textId="77777777" w:rsidR="00460AFA" w:rsidRPr="009F66F8" w:rsidRDefault="00460AFA" w:rsidP="00460AFA">
      <w:pPr>
        <w:spacing w:line="360" w:lineRule="auto"/>
        <w:ind w:firstLine="720"/>
        <w:jc w:val="center"/>
        <w:rPr>
          <w:rFonts w:ascii="Calibri" w:eastAsia="Calibri" w:hAnsi="Calibri" w:cs="Calibri"/>
          <w:b/>
          <w:sz w:val="24"/>
          <w:szCs w:val="24"/>
        </w:rPr>
      </w:pPr>
      <w:r w:rsidRPr="009F66F8">
        <w:rPr>
          <w:rFonts w:ascii="Calibri" w:eastAsia="Calibri" w:hAnsi="Calibri" w:cs="Calibri"/>
          <w:b/>
          <w:sz w:val="24"/>
          <w:szCs w:val="24"/>
        </w:rPr>
        <w:t>Capstone Project</w:t>
      </w:r>
    </w:p>
    <w:p w14:paraId="76B05898" w14:textId="77777777" w:rsidR="00460AFA" w:rsidRPr="009F66F8" w:rsidRDefault="00460AFA" w:rsidP="00460AFA">
      <w:pPr>
        <w:spacing w:line="360" w:lineRule="auto"/>
        <w:ind w:firstLine="720"/>
        <w:jc w:val="center"/>
        <w:rPr>
          <w:rFonts w:ascii="Calibri" w:eastAsia="Calibri" w:hAnsi="Calibri" w:cs="Calibri"/>
          <w:b/>
          <w:color w:val="262626"/>
          <w:sz w:val="24"/>
          <w:szCs w:val="24"/>
          <w:highlight w:val="white"/>
        </w:rPr>
      </w:pPr>
      <w:r w:rsidRPr="009F66F8">
        <w:rPr>
          <w:rFonts w:ascii="Calibri" w:eastAsia="Calibri" w:hAnsi="Calibri" w:cs="Calibri"/>
          <w:b/>
          <w:color w:val="262626"/>
          <w:sz w:val="24"/>
          <w:szCs w:val="24"/>
          <w:highlight w:val="white"/>
        </w:rPr>
        <w:t>BIA-5450-0LA</w:t>
      </w:r>
    </w:p>
    <w:p w14:paraId="7DD032AB" w14:textId="60C4F49F" w:rsidR="00E7542C" w:rsidRDefault="1469C91F" w:rsidP="0AA5DEEF">
      <w:pPr>
        <w:spacing w:line="360" w:lineRule="auto"/>
        <w:ind w:firstLine="720"/>
        <w:jc w:val="center"/>
        <w:rPr>
          <w:rFonts w:ascii="Calibri" w:eastAsia="Calibri" w:hAnsi="Calibri" w:cs="Calibri"/>
          <w:b/>
          <w:bCs/>
          <w:color w:val="262626"/>
          <w:sz w:val="24"/>
          <w:szCs w:val="24"/>
          <w:highlight w:val="white"/>
        </w:rPr>
      </w:pPr>
      <w:r w:rsidRPr="0AA5DEEF">
        <w:rPr>
          <w:rFonts w:ascii="Calibri" w:eastAsia="Calibri" w:hAnsi="Calibri" w:cs="Calibri"/>
          <w:b/>
          <w:bCs/>
          <w:color w:val="262626" w:themeColor="text1" w:themeTint="D9"/>
          <w:sz w:val="24"/>
          <w:szCs w:val="24"/>
          <w:highlight w:val="white"/>
        </w:rPr>
        <w:t>Samer Al-Obaidi</w:t>
      </w:r>
    </w:p>
    <w:p w14:paraId="59A13EF5" w14:textId="77777777" w:rsidR="00E01FB7" w:rsidRPr="00E01FB7" w:rsidRDefault="00E01FB7" w:rsidP="00E01FB7">
      <w:pPr>
        <w:spacing w:line="360" w:lineRule="auto"/>
        <w:ind w:firstLine="720"/>
        <w:jc w:val="center"/>
        <w:rPr>
          <w:rFonts w:ascii="Calibri" w:eastAsia="Calibri" w:hAnsi="Calibri" w:cs="Calibri"/>
          <w:b/>
          <w:bCs/>
          <w:color w:val="262626"/>
          <w:sz w:val="24"/>
          <w:szCs w:val="24"/>
          <w:highlight w:val="white"/>
        </w:rPr>
      </w:pPr>
    </w:p>
    <w:p w14:paraId="20C5F524" w14:textId="77777777" w:rsidR="00E7542C" w:rsidRDefault="00E7542C" w:rsidP="00E7542C"/>
    <w:p w14:paraId="3E8188FC" w14:textId="77777777" w:rsidR="00083395" w:rsidRDefault="00083395" w:rsidP="00E7542C"/>
    <w:p w14:paraId="17672A7B" w14:textId="77777777" w:rsidR="00C37CD2" w:rsidRDefault="00C37CD2" w:rsidP="00E7542C"/>
    <w:p w14:paraId="7644D57C" w14:textId="77777777" w:rsidR="00C37CD2" w:rsidRDefault="00C37CD2" w:rsidP="00E7542C"/>
    <w:p w14:paraId="3AFD2966" w14:textId="77777777" w:rsidR="00C37CD2" w:rsidRDefault="00C37CD2" w:rsidP="00E7542C"/>
    <w:p w14:paraId="6F051ECD" w14:textId="77777777" w:rsidR="00C37CD2" w:rsidRDefault="00C37CD2" w:rsidP="00E7542C"/>
    <w:p w14:paraId="2B0B4E1B" w14:textId="77777777" w:rsidR="00083395" w:rsidRDefault="00083395" w:rsidP="00E7542C"/>
    <w:p w14:paraId="4DDDBF63" w14:textId="77777777" w:rsidR="00E7542C" w:rsidRDefault="00E7542C" w:rsidP="00E7542C"/>
    <w:p w14:paraId="009754FB" w14:textId="77777777" w:rsidR="00E7542C" w:rsidRPr="009F66F8" w:rsidRDefault="00E7542C" w:rsidP="00E7542C">
      <w:pPr>
        <w:spacing w:line="360" w:lineRule="auto"/>
        <w:ind w:firstLine="720"/>
        <w:jc w:val="center"/>
        <w:rPr>
          <w:rFonts w:ascii="Calibri" w:eastAsia="Calibri" w:hAnsi="Calibri" w:cs="Calibri"/>
          <w:b/>
          <w:color w:val="262626"/>
          <w:sz w:val="24"/>
          <w:szCs w:val="24"/>
          <w:highlight w:val="white"/>
        </w:rPr>
      </w:pPr>
      <w:r w:rsidRPr="009F66F8">
        <w:rPr>
          <w:rFonts w:ascii="Calibri" w:eastAsia="Calibri" w:hAnsi="Calibri" w:cs="Calibri"/>
          <w:b/>
          <w:color w:val="262626"/>
          <w:sz w:val="24"/>
          <w:szCs w:val="24"/>
          <w:highlight w:val="white"/>
        </w:rPr>
        <w:t xml:space="preserve">Group Member Contribution </w:t>
      </w:r>
    </w:p>
    <w:p w14:paraId="48A3CBF8" w14:textId="77777777" w:rsidR="00E7542C" w:rsidRPr="009F66F8" w:rsidRDefault="00E7542C" w:rsidP="00E7542C">
      <w:pPr>
        <w:spacing w:line="360" w:lineRule="auto"/>
        <w:ind w:firstLine="720"/>
        <w:jc w:val="center"/>
        <w:rPr>
          <w:rFonts w:ascii="Calibri" w:eastAsia="Calibri" w:hAnsi="Calibri" w:cs="Calibri"/>
          <w:b/>
          <w:color w:val="262626"/>
          <w:sz w:val="24"/>
          <w:szCs w:val="24"/>
          <w:highlight w:val="white"/>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7542C" w:rsidRPr="009F66F8" w14:paraId="75F2DF97" w14:textId="77777777" w:rsidTr="00CD067C">
        <w:trPr>
          <w:jc w:val="center"/>
        </w:trPr>
        <w:tc>
          <w:tcPr>
            <w:tcW w:w="4680" w:type="dxa"/>
            <w:shd w:val="clear" w:color="auto" w:fill="auto"/>
            <w:tcMar>
              <w:top w:w="100" w:type="dxa"/>
              <w:left w:w="100" w:type="dxa"/>
              <w:bottom w:w="100" w:type="dxa"/>
              <w:right w:w="100" w:type="dxa"/>
            </w:tcMar>
          </w:tcPr>
          <w:p w14:paraId="4ED4B812" w14:textId="77777777" w:rsidR="00E7542C" w:rsidRPr="009F66F8" w:rsidRDefault="00E7542C" w:rsidP="00CD067C">
            <w:pPr>
              <w:widowControl w:val="0"/>
              <w:pBdr>
                <w:top w:val="nil"/>
                <w:left w:val="nil"/>
                <w:bottom w:val="nil"/>
                <w:right w:val="nil"/>
                <w:between w:val="nil"/>
              </w:pBdr>
              <w:spacing w:line="360" w:lineRule="auto"/>
              <w:jc w:val="center"/>
              <w:rPr>
                <w:rFonts w:ascii="Calibri" w:eastAsia="Calibri" w:hAnsi="Calibri" w:cs="Calibri"/>
                <w:b/>
                <w:color w:val="262626"/>
                <w:sz w:val="24"/>
                <w:szCs w:val="24"/>
                <w:highlight w:val="white"/>
              </w:rPr>
            </w:pPr>
            <w:r w:rsidRPr="009F66F8">
              <w:rPr>
                <w:rFonts w:ascii="Calibri" w:eastAsia="Calibri" w:hAnsi="Calibri" w:cs="Calibri"/>
                <w:b/>
                <w:color w:val="262626"/>
                <w:sz w:val="24"/>
                <w:szCs w:val="24"/>
                <w:highlight w:val="white"/>
              </w:rPr>
              <w:t>Topic</w:t>
            </w:r>
          </w:p>
        </w:tc>
        <w:tc>
          <w:tcPr>
            <w:tcW w:w="4680" w:type="dxa"/>
            <w:shd w:val="clear" w:color="auto" w:fill="auto"/>
            <w:tcMar>
              <w:top w:w="100" w:type="dxa"/>
              <w:left w:w="100" w:type="dxa"/>
              <w:bottom w:w="100" w:type="dxa"/>
              <w:right w:w="100" w:type="dxa"/>
            </w:tcMar>
          </w:tcPr>
          <w:p w14:paraId="51A65AB6" w14:textId="77777777" w:rsidR="00E7542C" w:rsidRPr="009F66F8" w:rsidRDefault="00E7542C" w:rsidP="00CD067C">
            <w:pPr>
              <w:widowControl w:val="0"/>
              <w:pBdr>
                <w:top w:val="nil"/>
                <w:left w:val="nil"/>
                <w:bottom w:val="nil"/>
                <w:right w:val="nil"/>
                <w:between w:val="nil"/>
              </w:pBdr>
              <w:spacing w:line="360" w:lineRule="auto"/>
              <w:jc w:val="center"/>
              <w:rPr>
                <w:rFonts w:ascii="Calibri" w:eastAsia="Calibri" w:hAnsi="Calibri" w:cs="Calibri"/>
                <w:b/>
                <w:color w:val="262626"/>
                <w:sz w:val="24"/>
                <w:szCs w:val="24"/>
                <w:highlight w:val="white"/>
              </w:rPr>
            </w:pPr>
            <w:r w:rsidRPr="009F66F8">
              <w:rPr>
                <w:rFonts w:ascii="Calibri" w:eastAsia="Calibri" w:hAnsi="Calibri" w:cs="Calibri"/>
                <w:b/>
                <w:color w:val="262626"/>
                <w:sz w:val="24"/>
                <w:szCs w:val="24"/>
                <w:highlight w:val="white"/>
              </w:rPr>
              <w:t>Contributor</w:t>
            </w:r>
          </w:p>
        </w:tc>
      </w:tr>
      <w:tr w:rsidR="00E7542C" w:rsidRPr="009F66F8" w14:paraId="3922C24A" w14:textId="77777777" w:rsidTr="00C00135">
        <w:trPr>
          <w:jc w:val="center"/>
        </w:trPr>
        <w:tc>
          <w:tcPr>
            <w:tcW w:w="4680" w:type="dxa"/>
            <w:shd w:val="clear" w:color="auto" w:fill="auto"/>
            <w:tcMar>
              <w:top w:w="100" w:type="dxa"/>
              <w:left w:w="100" w:type="dxa"/>
              <w:bottom w:w="100" w:type="dxa"/>
              <w:right w:w="100" w:type="dxa"/>
            </w:tcMar>
            <w:vAlign w:val="center"/>
          </w:tcPr>
          <w:p w14:paraId="01789E25" w14:textId="029E362F" w:rsidR="00E7542C" w:rsidRPr="009F66F8" w:rsidRDefault="003734F9" w:rsidP="00C00135">
            <w:pPr>
              <w:widowControl w:val="0"/>
              <w:pBdr>
                <w:top w:val="nil"/>
                <w:left w:val="nil"/>
                <w:bottom w:val="nil"/>
                <w:right w:val="nil"/>
                <w:between w:val="nil"/>
              </w:pBdr>
              <w:spacing w:line="360" w:lineRule="auto"/>
              <w:jc w:val="center"/>
              <w:rPr>
                <w:rFonts w:ascii="Calibri" w:eastAsia="Calibri" w:hAnsi="Calibri" w:cs="Calibri"/>
                <w:sz w:val="24"/>
                <w:szCs w:val="24"/>
                <w:highlight w:val="white"/>
              </w:rPr>
            </w:pPr>
            <w:r w:rsidRPr="74D0F0C1">
              <w:rPr>
                <w:rFonts w:ascii="Calibri" w:eastAsia="Calibri" w:hAnsi="Calibri" w:cs="Calibri"/>
                <w:sz w:val="24"/>
                <w:szCs w:val="24"/>
              </w:rPr>
              <w:t>Data sources</w:t>
            </w:r>
          </w:p>
        </w:tc>
        <w:tc>
          <w:tcPr>
            <w:tcW w:w="4680" w:type="dxa"/>
            <w:shd w:val="clear" w:color="auto" w:fill="auto"/>
            <w:tcMar>
              <w:top w:w="100" w:type="dxa"/>
              <w:left w:w="100" w:type="dxa"/>
              <w:bottom w:w="100" w:type="dxa"/>
              <w:right w:w="100" w:type="dxa"/>
            </w:tcMar>
            <w:vAlign w:val="center"/>
          </w:tcPr>
          <w:p w14:paraId="0B578F57" w14:textId="1EC55770" w:rsidR="00E7542C" w:rsidRPr="009F66F8" w:rsidRDefault="00652E38" w:rsidP="00C00135">
            <w:pPr>
              <w:widowControl w:val="0"/>
              <w:pBdr>
                <w:top w:val="nil"/>
                <w:left w:val="nil"/>
                <w:bottom w:val="nil"/>
                <w:right w:val="nil"/>
                <w:between w:val="nil"/>
              </w:pBdr>
              <w:spacing w:line="360" w:lineRule="auto"/>
              <w:jc w:val="center"/>
              <w:rPr>
                <w:rFonts w:ascii="Calibri" w:eastAsia="Calibri" w:hAnsi="Calibri" w:cs="Calibri"/>
                <w:color w:val="262626"/>
                <w:sz w:val="24"/>
                <w:szCs w:val="24"/>
                <w:highlight w:val="white"/>
              </w:rPr>
            </w:pPr>
            <w:r>
              <w:rPr>
                <w:rFonts w:ascii="Calibri" w:eastAsia="Calibri" w:hAnsi="Calibri" w:cs="Calibri"/>
                <w:color w:val="262626"/>
                <w:sz w:val="24"/>
                <w:szCs w:val="24"/>
                <w:highlight w:val="white"/>
              </w:rPr>
              <w:t>Alexandra Gladkova</w:t>
            </w:r>
          </w:p>
        </w:tc>
      </w:tr>
      <w:tr w:rsidR="00E7542C" w:rsidRPr="009F66F8" w14:paraId="6B64236F" w14:textId="77777777" w:rsidTr="00C00135">
        <w:trPr>
          <w:jc w:val="center"/>
        </w:trPr>
        <w:tc>
          <w:tcPr>
            <w:tcW w:w="4680" w:type="dxa"/>
            <w:shd w:val="clear" w:color="auto" w:fill="auto"/>
            <w:tcMar>
              <w:top w:w="100" w:type="dxa"/>
              <w:left w:w="100" w:type="dxa"/>
              <w:bottom w:w="100" w:type="dxa"/>
              <w:right w:w="100" w:type="dxa"/>
            </w:tcMar>
            <w:vAlign w:val="center"/>
          </w:tcPr>
          <w:p w14:paraId="05847361" w14:textId="34FF6170" w:rsidR="00E7542C" w:rsidRPr="009F66F8" w:rsidRDefault="003734F9" w:rsidP="00C00135">
            <w:pPr>
              <w:widowControl w:val="0"/>
              <w:pBdr>
                <w:top w:val="nil"/>
                <w:left w:val="nil"/>
                <w:bottom w:val="nil"/>
                <w:right w:val="nil"/>
                <w:between w:val="nil"/>
              </w:pBdr>
              <w:spacing w:line="360" w:lineRule="auto"/>
              <w:jc w:val="center"/>
              <w:rPr>
                <w:rFonts w:ascii="Calibri" w:eastAsia="Calibri" w:hAnsi="Calibri" w:cs="Calibri"/>
                <w:sz w:val="24"/>
                <w:szCs w:val="24"/>
                <w:highlight w:val="white"/>
              </w:rPr>
            </w:pPr>
            <w:r w:rsidRPr="003734F9">
              <w:rPr>
                <w:rFonts w:ascii="Calibri" w:eastAsia="Calibri" w:hAnsi="Calibri" w:cs="Calibri"/>
                <w:sz w:val="24"/>
                <w:szCs w:val="24"/>
              </w:rPr>
              <w:t>Data dictionary</w:t>
            </w:r>
          </w:p>
        </w:tc>
        <w:tc>
          <w:tcPr>
            <w:tcW w:w="4680" w:type="dxa"/>
            <w:shd w:val="clear" w:color="auto" w:fill="auto"/>
            <w:tcMar>
              <w:top w:w="100" w:type="dxa"/>
              <w:left w:w="100" w:type="dxa"/>
              <w:bottom w:w="100" w:type="dxa"/>
              <w:right w:w="100" w:type="dxa"/>
            </w:tcMar>
            <w:vAlign w:val="center"/>
          </w:tcPr>
          <w:p w14:paraId="454B0DFB" w14:textId="50A350C9" w:rsidR="00E7542C" w:rsidRPr="00652E38" w:rsidRDefault="00652E38" w:rsidP="00C00135">
            <w:pPr>
              <w:spacing w:line="360" w:lineRule="auto"/>
              <w:ind w:left="720" w:hanging="554"/>
              <w:jc w:val="center"/>
              <w:rPr>
                <w:rFonts w:ascii="Calibri" w:hAnsi="Calibri" w:cs="Calibri"/>
                <w:sz w:val="24"/>
                <w:szCs w:val="24"/>
              </w:rPr>
            </w:pPr>
            <w:r>
              <w:rPr>
                <w:rFonts w:ascii="Calibri" w:eastAsia="Calibri" w:hAnsi="Calibri" w:cs="Calibri"/>
                <w:color w:val="262626"/>
                <w:sz w:val="24"/>
                <w:szCs w:val="24"/>
                <w:highlight w:val="white"/>
              </w:rPr>
              <w:t xml:space="preserve">Christina Saju - </w:t>
            </w:r>
            <w:r w:rsidRPr="009F66F8">
              <w:rPr>
                <w:rFonts w:ascii="Calibri" w:eastAsia="Calibri" w:hAnsi="Calibri" w:cs="Calibri"/>
                <w:sz w:val="24"/>
                <w:szCs w:val="24"/>
                <w:highlight w:val="white"/>
              </w:rPr>
              <w:t>Hao Lun Rong</w:t>
            </w:r>
          </w:p>
        </w:tc>
      </w:tr>
      <w:tr w:rsidR="00E7542C" w:rsidRPr="009F66F8" w14:paraId="6789F977" w14:textId="77777777" w:rsidTr="00C00135">
        <w:trPr>
          <w:jc w:val="center"/>
        </w:trPr>
        <w:tc>
          <w:tcPr>
            <w:tcW w:w="4680" w:type="dxa"/>
            <w:shd w:val="clear" w:color="auto" w:fill="auto"/>
            <w:tcMar>
              <w:top w:w="100" w:type="dxa"/>
              <w:left w:w="100" w:type="dxa"/>
              <w:bottom w:w="100" w:type="dxa"/>
              <w:right w:w="100" w:type="dxa"/>
            </w:tcMar>
            <w:vAlign w:val="center"/>
          </w:tcPr>
          <w:p w14:paraId="7BB03D93" w14:textId="0EF2BD03" w:rsidR="00E7542C" w:rsidRPr="009F66F8" w:rsidRDefault="003734F9" w:rsidP="00C00135">
            <w:pPr>
              <w:widowControl w:val="0"/>
              <w:pBdr>
                <w:top w:val="nil"/>
                <w:left w:val="nil"/>
                <w:bottom w:val="nil"/>
                <w:right w:val="nil"/>
                <w:between w:val="nil"/>
              </w:pBdr>
              <w:spacing w:line="360" w:lineRule="auto"/>
              <w:jc w:val="center"/>
              <w:rPr>
                <w:rFonts w:ascii="Calibri" w:eastAsia="Calibri" w:hAnsi="Calibri" w:cs="Calibri"/>
                <w:sz w:val="24"/>
                <w:szCs w:val="24"/>
                <w:highlight w:val="white"/>
              </w:rPr>
            </w:pPr>
            <w:r w:rsidRPr="003734F9">
              <w:rPr>
                <w:rFonts w:ascii="Calibri" w:eastAsia="Calibri" w:hAnsi="Calibri" w:cs="Calibri"/>
                <w:sz w:val="24"/>
                <w:szCs w:val="24"/>
              </w:rPr>
              <w:t>Data cleaning</w:t>
            </w:r>
          </w:p>
        </w:tc>
        <w:tc>
          <w:tcPr>
            <w:tcW w:w="4680" w:type="dxa"/>
            <w:shd w:val="clear" w:color="auto" w:fill="auto"/>
            <w:tcMar>
              <w:top w:w="100" w:type="dxa"/>
              <w:left w:w="100" w:type="dxa"/>
              <w:bottom w:w="100" w:type="dxa"/>
              <w:right w:w="100" w:type="dxa"/>
            </w:tcMar>
            <w:vAlign w:val="center"/>
          </w:tcPr>
          <w:p w14:paraId="3337321B" w14:textId="37DBF409" w:rsidR="00E7542C" w:rsidRPr="009F66F8" w:rsidRDefault="005645CA" w:rsidP="00C00135">
            <w:pPr>
              <w:widowControl w:val="0"/>
              <w:pBdr>
                <w:top w:val="nil"/>
                <w:left w:val="nil"/>
                <w:bottom w:val="nil"/>
                <w:right w:val="nil"/>
                <w:between w:val="nil"/>
              </w:pBdr>
              <w:spacing w:line="360" w:lineRule="auto"/>
              <w:jc w:val="center"/>
              <w:rPr>
                <w:rFonts w:ascii="Calibri" w:eastAsia="Calibri" w:hAnsi="Calibri" w:cs="Calibri"/>
                <w:color w:val="262626"/>
                <w:sz w:val="24"/>
                <w:szCs w:val="24"/>
                <w:highlight w:val="white"/>
              </w:rPr>
            </w:pPr>
            <w:r>
              <w:rPr>
                <w:rFonts w:ascii="Calibri" w:eastAsia="Calibri" w:hAnsi="Calibri" w:cs="Calibri"/>
                <w:color w:val="262626"/>
                <w:sz w:val="24"/>
                <w:szCs w:val="24"/>
                <w:highlight w:val="white"/>
              </w:rPr>
              <w:t xml:space="preserve">Christina Saju - </w:t>
            </w:r>
            <w:r w:rsidRPr="009F66F8">
              <w:rPr>
                <w:rFonts w:ascii="Calibri" w:eastAsia="Calibri" w:hAnsi="Calibri" w:cs="Calibri"/>
                <w:sz w:val="24"/>
                <w:szCs w:val="24"/>
                <w:highlight w:val="white"/>
              </w:rPr>
              <w:t>Hao Lun Rong</w:t>
            </w:r>
          </w:p>
        </w:tc>
      </w:tr>
      <w:tr w:rsidR="00E7542C" w:rsidRPr="009F66F8" w14:paraId="15AE7DD4" w14:textId="77777777" w:rsidTr="00C00135">
        <w:trPr>
          <w:jc w:val="center"/>
        </w:trPr>
        <w:tc>
          <w:tcPr>
            <w:tcW w:w="4680" w:type="dxa"/>
            <w:shd w:val="clear" w:color="auto" w:fill="auto"/>
            <w:tcMar>
              <w:top w:w="100" w:type="dxa"/>
              <w:left w:w="100" w:type="dxa"/>
              <w:bottom w:w="100" w:type="dxa"/>
              <w:right w:w="100" w:type="dxa"/>
            </w:tcMar>
            <w:vAlign w:val="center"/>
          </w:tcPr>
          <w:p w14:paraId="33344B42" w14:textId="48351E7B" w:rsidR="00E7542C" w:rsidRPr="009F66F8" w:rsidRDefault="003734F9" w:rsidP="00C00135">
            <w:pPr>
              <w:widowControl w:val="0"/>
              <w:pBdr>
                <w:top w:val="nil"/>
                <w:left w:val="nil"/>
                <w:bottom w:val="nil"/>
                <w:right w:val="nil"/>
                <w:between w:val="nil"/>
              </w:pBdr>
              <w:spacing w:line="360" w:lineRule="auto"/>
              <w:jc w:val="center"/>
              <w:rPr>
                <w:rFonts w:ascii="Calibri" w:eastAsia="Calibri" w:hAnsi="Calibri" w:cs="Calibri"/>
                <w:sz w:val="24"/>
                <w:szCs w:val="24"/>
                <w:highlight w:val="white"/>
              </w:rPr>
            </w:pPr>
            <w:r w:rsidRPr="003734F9">
              <w:rPr>
                <w:rFonts w:ascii="Calibri" w:eastAsia="Calibri" w:hAnsi="Calibri" w:cs="Calibri"/>
                <w:sz w:val="24"/>
                <w:szCs w:val="24"/>
              </w:rPr>
              <w:t>Data storage</w:t>
            </w:r>
          </w:p>
        </w:tc>
        <w:tc>
          <w:tcPr>
            <w:tcW w:w="4680" w:type="dxa"/>
            <w:shd w:val="clear" w:color="auto" w:fill="auto"/>
            <w:tcMar>
              <w:top w:w="100" w:type="dxa"/>
              <w:left w:w="100" w:type="dxa"/>
              <w:bottom w:w="100" w:type="dxa"/>
              <w:right w:w="100" w:type="dxa"/>
            </w:tcMar>
            <w:vAlign w:val="center"/>
          </w:tcPr>
          <w:p w14:paraId="7837F492" w14:textId="2E6DB879" w:rsidR="00E7542C" w:rsidRPr="00E52388" w:rsidRDefault="009E6B27" w:rsidP="00C00135">
            <w:pPr>
              <w:spacing w:before="120" w:line="360" w:lineRule="auto"/>
              <w:ind w:left="720" w:hanging="554"/>
              <w:jc w:val="center"/>
              <w:rPr>
                <w:rFonts w:ascii="Calibri" w:hAnsi="Calibri" w:cs="Calibri"/>
                <w:sz w:val="24"/>
                <w:szCs w:val="24"/>
              </w:rPr>
            </w:pPr>
            <w:r>
              <w:rPr>
                <w:rFonts w:ascii="Calibri" w:hAnsi="Calibri" w:cs="Calibri"/>
                <w:sz w:val="24"/>
                <w:szCs w:val="24"/>
              </w:rPr>
              <w:t>Ladan Asempour</w:t>
            </w:r>
          </w:p>
        </w:tc>
      </w:tr>
      <w:tr w:rsidR="00E7542C" w:rsidRPr="009F66F8" w14:paraId="0E4541BE" w14:textId="77777777" w:rsidTr="00C00135">
        <w:trPr>
          <w:jc w:val="center"/>
        </w:trPr>
        <w:tc>
          <w:tcPr>
            <w:tcW w:w="4680" w:type="dxa"/>
            <w:shd w:val="clear" w:color="auto" w:fill="auto"/>
            <w:tcMar>
              <w:top w:w="100" w:type="dxa"/>
              <w:left w:w="100" w:type="dxa"/>
              <w:bottom w:w="100" w:type="dxa"/>
              <w:right w:w="100" w:type="dxa"/>
            </w:tcMar>
            <w:vAlign w:val="center"/>
          </w:tcPr>
          <w:p w14:paraId="621DD9FF" w14:textId="34176F90" w:rsidR="00E7542C" w:rsidRPr="009F66F8" w:rsidRDefault="003734F9" w:rsidP="00C00135">
            <w:pPr>
              <w:widowControl w:val="0"/>
              <w:pBdr>
                <w:top w:val="nil"/>
                <w:left w:val="nil"/>
                <w:bottom w:val="nil"/>
                <w:right w:val="nil"/>
                <w:between w:val="nil"/>
              </w:pBdr>
              <w:spacing w:line="360" w:lineRule="auto"/>
              <w:jc w:val="center"/>
              <w:rPr>
                <w:rFonts w:ascii="Calibri" w:eastAsia="Calibri" w:hAnsi="Calibri" w:cs="Calibri"/>
                <w:sz w:val="24"/>
                <w:szCs w:val="24"/>
                <w:highlight w:val="white"/>
              </w:rPr>
            </w:pPr>
            <w:r w:rsidRPr="003734F9">
              <w:rPr>
                <w:rFonts w:ascii="Calibri" w:eastAsia="Calibri" w:hAnsi="Calibri" w:cs="Calibri"/>
                <w:sz w:val="24"/>
                <w:szCs w:val="24"/>
              </w:rPr>
              <w:t>Data output</w:t>
            </w:r>
          </w:p>
        </w:tc>
        <w:tc>
          <w:tcPr>
            <w:tcW w:w="4680" w:type="dxa"/>
            <w:shd w:val="clear" w:color="auto" w:fill="auto"/>
            <w:tcMar>
              <w:top w:w="100" w:type="dxa"/>
              <w:left w:w="100" w:type="dxa"/>
              <w:bottom w:w="100" w:type="dxa"/>
              <w:right w:w="100" w:type="dxa"/>
            </w:tcMar>
            <w:vAlign w:val="center"/>
          </w:tcPr>
          <w:p w14:paraId="2E40FD61" w14:textId="544DCB07" w:rsidR="00E7542C" w:rsidRPr="00E52388" w:rsidRDefault="001E50AD" w:rsidP="00C00135">
            <w:pPr>
              <w:spacing w:before="120" w:line="360" w:lineRule="auto"/>
              <w:ind w:left="720" w:hanging="644"/>
              <w:jc w:val="center"/>
              <w:rPr>
                <w:rFonts w:ascii="Calibri" w:hAnsi="Calibri" w:cs="Calibri"/>
                <w:sz w:val="24"/>
                <w:szCs w:val="24"/>
              </w:rPr>
            </w:pPr>
            <w:r>
              <w:rPr>
                <w:rFonts w:ascii="Calibri" w:hAnsi="Calibri" w:cs="Calibri"/>
                <w:sz w:val="24"/>
                <w:szCs w:val="24"/>
              </w:rPr>
              <w:t>Kushwanth Sai Kolli</w:t>
            </w:r>
          </w:p>
        </w:tc>
      </w:tr>
      <w:tr w:rsidR="00E7542C" w:rsidRPr="009F66F8" w14:paraId="1E501C03" w14:textId="77777777" w:rsidTr="00C00135">
        <w:trPr>
          <w:jc w:val="center"/>
        </w:trPr>
        <w:tc>
          <w:tcPr>
            <w:tcW w:w="4680" w:type="dxa"/>
            <w:shd w:val="clear" w:color="auto" w:fill="auto"/>
            <w:tcMar>
              <w:top w:w="100" w:type="dxa"/>
              <w:left w:w="100" w:type="dxa"/>
              <w:bottom w:w="100" w:type="dxa"/>
              <w:right w:w="100" w:type="dxa"/>
            </w:tcMar>
            <w:vAlign w:val="center"/>
          </w:tcPr>
          <w:p w14:paraId="11F7BECA" w14:textId="1FB3EC0E" w:rsidR="00E7542C" w:rsidRPr="009F66F8" w:rsidRDefault="003734F9" w:rsidP="00C00135">
            <w:pPr>
              <w:widowControl w:val="0"/>
              <w:pBdr>
                <w:top w:val="nil"/>
                <w:left w:val="nil"/>
                <w:bottom w:val="nil"/>
                <w:right w:val="nil"/>
                <w:between w:val="nil"/>
              </w:pBdr>
              <w:spacing w:line="360" w:lineRule="auto"/>
              <w:jc w:val="center"/>
              <w:rPr>
                <w:rFonts w:ascii="Calibri" w:eastAsia="Calibri" w:hAnsi="Calibri" w:cs="Calibri"/>
                <w:sz w:val="24"/>
                <w:szCs w:val="24"/>
                <w:highlight w:val="white"/>
              </w:rPr>
            </w:pPr>
            <w:r w:rsidRPr="003734F9">
              <w:rPr>
                <w:rFonts w:ascii="Calibri" w:eastAsia="Calibri" w:hAnsi="Calibri" w:cs="Calibri"/>
                <w:sz w:val="24"/>
                <w:szCs w:val="24"/>
              </w:rPr>
              <w:t>Challenges</w:t>
            </w:r>
          </w:p>
        </w:tc>
        <w:tc>
          <w:tcPr>
            <w:tcW w:w="4680" w:type="dxa"/>
            <w:shd w:val="clear" w:color="auto" w:fill="auto"/>
            <w:tcMar>
              <w:top w:w="100" w:type="dxa"/>
              <w:left w:w="100" w:type="dxa"/>
              <w:bottom w:w="100" w:type="dxa"/>
              <w:right w:w="100" w:type="dxa"/>
            </w:tcMar>
            <w:vAlign w:val="center"/>
          </w:tcPr>
          <w:p w14:paraId="685EF7AA" w14:textId="65470766" w:rsidR="00E7542C" w:rsidRPr="009F66F8" w:rsidRDefault="005645CA" w:rsidP="00C00135">
            <w:pPr>
              <w:widowControl w:val="0"/>
              <w:pBdr>
                <w:top w:val="nil"/>
                <w:left w:val="nil"/>
                <w:bottom w:val="nil"/>
                <w:right w:val="nil"/>
                <w:between w:val="nil"/>
              </w:pBdr>
              <w:spacing w:line="360" w:lineRule="auto"/>
              <w:jc w:val="center"/>
              <w:rPr>
                <w:rFonts w:ascii="Calibri" w:eastAsia="Calibri" w:hAnsi="Calibri" w:cs="Calibri"/>
                <w:color w:val="262626"/>
                <w:sz w:val="24"/>
                <w:szCs w:val="24"/>
                <w:highlight w:val="white"/>
              </w:rPr>
            </w:pPr>
            <w:r>
              <w:rPr>
                <w:rFonts w:ascii="Calibri" w:hAnsi="Calibri" w:cs="Calibri"/>
                <w:sz w:val="24"/>
                <w:szCs w:val="24"/>
              </w:rPr>
              <w:t>Kushwanth Sai Kolli</w:t>
            </w:r>
            <w:r w:rsidRPr="009F66F8">
              <w:rPr>
                <w:rFonts w:ascii="Calibri" w:eastAsia="Calibri" w:hAnsi="Calibri" w:cs="Calibri"/>
                <w:sz w:val="24"/>
                <w:szCs w:val="24"/>
                <w:highlight w:val="white"/>
              </w:rPr>
              <w:t xml:space="preserve"> </w:t>
            </w:r>
            <w:r>
              <w:rPr>
                <w:rFonts w:ascii="Calibri" w:eastAsia="Calibri" w:hAnsi="Calibri" w:cs="Calibri"/>
                <w:sz w:val="24"/>
                <w:szCs w:val="24"/>
                <w:highlight w:val="white"/>
              </w:rPr>
              <w:t xml:space="preserve">- </w:t>
            </w:r>
            <w:r w:rsidR="00351E96" w:rsidRPr="009F66F8">
              <w:rPr>
                <w:rFonts w:ascii="Calibri" w:eastAsia="Calibri" w:hAnsi="Calibri" w:cs="Calibri"/>
                <w:sz w:val="24"/>
                <w:szCs w:val="24"/>
                <w:highlight w:val="white"/>
              </w:rPr>
              <w:t>Hao Lun Rong</w:t>
            </w:r>
          </w:p>
        </w:tc>
      </w:tr>
    </w:tbl>
    <w:p w14:paraId="6838B2B1" w14:textId="77777777" w:rsidR="00E7542C" w:rsidRDefault="00E7542C" w:rsidP="00E7542C"/>
    <w:p w14:paraId="65856153" w14:textId="77777777" w:rsidR="007A500D" w:rsidRPr="007A500D" w:rsidRDefault="007A500D" w:rsidP="007A500D"/>
    <w:p w14:paraId="41B10E65" w14:textId="77777777" w:rsidR="007A500D" w:rsidRPr="007A500D" w:rsidRDefault="007A500D" w:rsidP="007A500D"/>
    <w:p w14:paraId="575310FE" w14:textId="77777777" w:rsidR="007A500D" w:rsidRPr="007A500D" w:rsidRDefault="007A500D" w:rsidP="007A500D"/>
    <w:p w14:paraId="61619907" w14:textId="77777777" w:rsidR="007A500D" w:rsidRPr="007A500D" w:rsidRDefault="007A500D" w:rsidP="007A500D"/>
    <w:p w14:paraId="2E4EBD52" w14:textId="77777777" w:rsidR="007A500D" w:rsidRPr="007A500D" w:rsidRDefault="007A500D" w:rsidP="007A500D"/>
    <w:p w14:paraId="2CE5A468" w14:textId="77777777" w:rsidR="007A500D" w:rsidRPr="007A500D" w:rsidRDefault="007A500D" w:rsidP="007A500D"/>
    <w:p w14:paraId="50411FDE" w14:textId="77777777" w:rsidR="007A500D" w:rsidRPr="007A500D" w:rsidRDefault="007A500D" w:rsidP="007A500D"/>
    <w:p w14:paraId="0DC5B99D" w14:textId="77777777" w:rsidR="007A500D" w:rsidRPr="007A500D" w:rsidRDefault="007A500D" w:rsidP="007A500D"/>
    <w:p w14:paraId="2C0B9FFC" w14:textId="77777777" w:rsidR="007A500D" w:rsidRPr="007A500D" w:rsidRDefault="007A500D" w:rsidP="007A500D"/>
    <w:p w14:paraId="45AF3CEB" w14:textId="77777777" w:rsidR="007A500D" w:rsidRPr="007A500D" w:rsidRDefault="007A500D" w:rsidP="007A500D"/>
    <w:p w14:paraId="795D61FE" w14:textId="77777777" w:rsidR="007A500D" w:rsidRPr="007A500D" w:rsidRDefault="007A500D" w:rsidP="007A500D"/>
    <w:p w14:paraId="27D53748" w14:textId="77777777" w:rsidR="007A500D" w:rsidRPr="007A500D" w:rsidRDefault="007A500D" w:rsidP="007A500D"/>
    <w:p w14:paraId="29ABC01A" w14:textId="77777777" w:rsidR="007A500D" w:rsidRPr="007A500D" w:rsidRDefault="007A500D" w:rsidP="007A500D"/>
    <w:p w14:paraId="2D5DF084" w14:textId="77777777" w:rsidR="007A500D" w:rsidRPr="007A500D" w:rsidRDefault="007A500D" w:rsidP="007A500D"/>
    <w:p w14:paraId="56B7CC19" w14:textId="77777777" w:rsidR="007A500D" w:rsidRPr="007A500D" w:rsidRDefault="007A500D" w:rsidP="007A500D"/>
    <w:p w14:paraId="64E8D9ED" w14:textId="77777777" w:rsidR="007A500D" w:rsidRPr="007A500D" w:rsidRDefault="007A500D" w:rsidP="007A500D"/>
    <w:p w14:paraId="3857DC28" w14:textId="77777777" w:rsidR="007A500D" w:rsidRPr="007A500D" w:rsidRDefault="007A500D" w:rsidP="007A500D"/>
    <w:p w14:paraId="78D3400E" w14:textId="77777777" w:rsidR="007A500D" w:rsidRPr="007A500D" w:rsidRDefault="007A500D" w:rsidP="007A500D"/>
    <w:p w14:paraId="4044EAC4" w14:textId="77777777" w:rsidR="007A500D" w:rsidRPr="007A500D" w:rsidRDefault="007A500D" w:rsidP="007A500D"/>
    <w:p w14:paraId="2BE0F959" w14:textId="77777777" w:rsidR="007A500D" w:rsidRPr="007A500D" w:rsidRDefault="007A500D" w:rsidP="007A500D"/>
    <w:p w14:paraId="28BF3FB4" w14:textId="77777777" w:rsidR="007A500D" w:rsidRPr="007A500D" w:rsidRDefault="007A500D" w:rsidP="007A500D"/>
    <w:p w14:paraId="0DD37D6D" w14:textId="77777777" w:rsidR="007A500D" w:rsidRDefault="007A500D" w:rsidP="007A500D"/>
    <w:p w14:paraId="1E8B38EC" w14:textId="77777777" w:rsidR="0089345B" w:rsidRDefault="0089345B" w:rsidP="00A67C36">
      <w:pPr>
        <w:spacing w:line="360" w:lineRule="auto"/>
      </w:pPr>
    </w:p>
    <w:p w14:paraId="164E010B" w14:textId="6C21C30D" w:rsidR="00580764" w:rsidRPr="000E1DB5" w:rsidRDefault="007A500D" w:rsidP="00A67C36">
      <w:pPr>
        <w:spacing w:line="360" w:lineRule="auto"/>
        <w:rPr>
          <w:rFonts w:ascii="Calibri" w:hAnsi="Calibri" w:cs="Calibri"/>
          <w:b/>
          <w:bCs/>
          <w:sz w:val="24"/>
          <w:szCs w:val="24"/>
        </w:rPr>
      </w:pPr>
      <w:r w:rsidRPr="000E1DB5">
        <w:rPr>
          <w:rFonts w:ascii="Calibri" w:hAnsi="Calibri" w:cs="Calibri"/>
          <w:b/>
          <w:bCs/>
          <w:sz w:val="24"/>
          <w:szCs w:val="24"/>
        </w:rPr>
        <w:t>Data sources</w:t>
      </w:r>
    </w:p>
    <w:p w14:paraId="2A0D5169" w14:textId="246F3C15" w:rsidR="002365EB" w:rsidRPr="000E1DB5" w:rsidRDefault="6336484D" w:rsidP="0AA5DEEF">
      <w:pPr>
        <w:spacing w:after="240" w:line="360" w:lineRule="auto"/>
        <w:jc w:val="both"/>
        <w:rPr>
          <w:rFonts w:ascii="Calibri" w:eastAsia="Calibri" w:hAnsi="Calibri" w:cs="Calibri"/>
          <w:sz w:val="24"/>
          <w:szCs w:val="24"/>
        </w:rPr>
      </w:pPr>
      <w:r w:rsidRPr="0AA5DEEF">
        <w:rPr>
          <w:rFonts w:ascii="Calibri" w:eastAsia="Calibri" w:hAnsi="Calibri" w:cs="Calibri"/>
          <w:sz w:val="24"/>
          <w:szCs w:val="24"/>
        </w:rPr>
        <w:t xml:space="preserve">The primary data source for this project is the </w:t>
      </w:r>
      <w:r w:rsidRPr="0AA5DEEF">
        <w:rPr>
          <w:rFonts w:ascii="Calibri" w:eastAsia="Calibri" w:hAnsi="Calibri" w:cs="Calibri"/>
          <w:b/>
          <w:bCs/>
          <w:sz w:val="24"/>
          <w:szCs w:val="24"/>
        </w:rPr>
        <w:t>Traffic Collision Data from 2010 to Present</w:t>
      </w:r>
      <w:r w:rsidRPr="0AA5DEEF">
        <w:rPr>
          <w:rFonts w:ascii="Calibri" w:eastAsia="Calibri" w:hAnsi="Calibri" w:cs="Calibri"/>
          <w:sz w:val="24"/>
          <w:szCs w:val="24"/>
        </w:rPr>
        <w:t xml:space="preserve">, available on Data.gov </w:t>
      </w:r>
      <w:r w:rsidRPr="0AA5DEEF">
        <w:rPr>
          <w:rFonts w:ascii="Calibri" w:eastAsia="Calibri" w:hAnsi="Calibri" w:cs="Calibri"/>
          <w:i/>
          <w:iCs/>
          <w:sz w:val="24"/>
          <w:szCs w:val="24"/>
        </w:rPr>
        <w:t>(</w:t>
      </w:r>
      <w:hyperlink r:id="rId7">
        <w:r w:rsidRPr="0AA5DEEF">
          <w:rPr>
            <w:rStyle w:val="Hyperlink"/>
            <w:rFonts w:ascii="Calibri" w:eastAsia="Calibri" w:hAnsi="Calibri" w:cs="Calibri"/>
            <w:i/>
            <w:iCs/>
            <w:sz w:val="24"/>
            <w:szCs w:val="24"/>
          </w:rPr>
          <w:t>https://catalog.data.gov/dataset/traffic-collision-data-from-2010-to-present</w:t>
        </w:r>
      </w:hyperlink>
      <w:r w:rsidRPr="0AA5DEEF">
        <w:rPr>
          <w:rFonts w:ascii="Calibri" w:eastAsia="Calibri" w:hAnsi="Calibri" w:cs="Calibri"/>
          <w:i/>
          <w:iCs/>
          <w:sz w:val="24"/>
          <w:szCs w:val="24"/>
        </w:rPr>
        <w:t xml:space="preserve"> ).</w:t>
      </w:r>
      <w:r w:rsidRPr="0AA5DEEF">
        <w:rPr>
          <w:rFonts w:ascii="Calibri" w:eastAsia="Calibri" w:hAnsi="Calibri" w:cs="Calibri"/>
          <w:sz w:val="24"/>
          <w:szCs w:val="24"/>
        </w:rPr>
        <w:t xml:space="preserve"> This dataset contains detailed records of traffic collisions in Los Angeles, including location, time, involved parties, and contributing factors. </w:t>
      </w:r>
    </w:p>
    <w:p w14:paraId="035425D7" w14:textId="0A7D8592" w:rsidR="002365EB" w:rsidRPr="00B704F4" w:rsidRDefault="4FDF51B4" w:rsidP="00A67C36">
      <w:pPr>
        <w:spacing w:after="240" w:line="360" w:lineRule="auto"/>
        <w:jc w:val="both"/>
        <w:rPr>
          <w:rFonts w:ascii="Calibri" w:hAnsi="Calibri" w:cs="Calibri"/>
          <w:sz w:val="24"/>
          <w:szCs w:val="24"/>
        </w:rPr>
      </w:pPr>
      <w:r w:rsidRPr="000E1DB5">
        <w:rPr>
          <w:rFonts w:ascii="Calibri" w:eastAsia="Calibri" w:hAnsi="Calibri" w:cs="Calibri"/>
          <w:sz w:val="24"/>
          <w:szCs w:val="24"/>
        </w:rPr>
        <w:t>To understand the structure and meaning of the dataset’s fields, we referred to the official data dictionary and column descriptions provided by the City of Los Angeles</w:t>
      </w:r>
      <w:r w:rsidR="62A81A2C" w:rsidRPr="000E1DB5">
        <w:rPr>
          <w:rFonts w:ascii="Calibri" w:eastAsia="Calibri" w:hAnsi="Calibri" w:cs="Calibri"/>
          <w:sz w:val="24"/>
          <w:szCs w:val="24"/>
        </w:rPr>
        <w:t xml:space="preserve"> </w:t>
      </w:r>
      <w:r w:rsidR="62A81A2C" w:rsidRPr="000E1DB5">
        <w:rPr>
          <w:rFonts w:ascii="Calibri" w:eastAsia="Calibri" w:hAnsi="Calibri" w:cs="Calibri"/>
          <w:i/>
          <w:iCs/>
          <w:sz w:val="24"/>
          <w:szCs w:val="24"/>
        </w:rPr>
        <w:t>(</w:t>
      </w:r>
      <w:hyperlink r:id="rId8">
        <w:r w:rsidR="62A81A2C" w:rsidRPr="000E1DB5">
          <w:rPr>
            <w:rStyle w:val="Hyperlink"/>
            <w:rFonts w:ascii="Calibri" w:eastAsia="Calibri" w:hAnsi="Calibri" w:cs="Calibri"/>
            <w:i/>
            <w:iCs/>
            <w:sz w:val="24"/>
            <w:szCs w:val="24"/>
          </w:rPr>
          <w:t>https://data.lacity.org/Public-Safety/Traffic-Collision-Data-from-2010-to-Present/d5tf-ez2w/about_data</w:t>
        </w:r>
      </w:hyperlink>
      <w:r w:rsidR="62A81A2C" w:rsidRPr="000E1DB5">
        <w:rPr>
          <w:rFonts w:ascii="Calibri" w:eastAsia="Calibri" w:hAnsi="Calibri" w:cs="Calibri"/>
          <w:i/>
          <w:iCs/>
          <w:sz w:val="24"/>
          <w:szCs w:val="24"/>
        </w:rPr>
        <w:t>)</w:t>
      </w:r>
      <w:r w:rsidRPr="000E1DB5">
        <w:rPr>
          <w:rFonts w:ascii="Calibri" w:eastAsia="Calibri" w:hAnsi="Calibri" w:cs="Calibri"/>
          <w:sz w:val="24"/>
          <w:szCs w:val="24"/>
        </w:rPr>
        <w:t xml:space="preserve">. </w:t>
      </w:r>
    </w:p>
    <w:p w14:paraId="6E86234E" w14:textId="7CE18DE5" w:rsidR="002365EB" w:rsidRPr="000E1DB5" w:rsidRDefault="4FDF51B4" w:rsidP="00A67C36">
      <w:pPr>
        <w:spacing w:after="240" w:line="360" w:lineRule="auto"/>
        <w:jc w:val="both"/>
        <w:rPr>
          <w:rFonts w:ascii="Calibri" w:hAnsi="Calibri" w:cs="Calibri"/>
          <w:sz w:val="24"/>
          <w:szCs w:val="24"/>
        </w:rPr>
      </w:pPr>
      <w:r w:rsidRPr="000E1DB5">
        <w:rPr>
          <w:rFonts w:ascii="Calibri" w:hAnsi="Calibri" w:cs="Calibri"/>
          <w:sz w:val="24"/>
          <w:szCs w:val="24"/>
        </w:rPr>
        <w:t xml:space="preserve">Additionally, for incident classification and interpretation of MO (Modus Operandi) codes, we used the official MO Codes document from the city’s open data portal, accessible </w:t>
      </w:r>
      <w:r w:rsidR="0999E557" w:rsidRPr="000E1DB5">
        <w:rPr>
          <w:rFonts w:ascii="Calibri" w:hAnsi="Calibri" w:cs="Calibri"/>
          <w:sz w:val="24"/>
          <w:szCs w:val="24"/>
        </w:rPr>
        <w:t xml:space="preserve">in </w:t>
      </w:r>
      <w:r w:rsidR="0A322C0E" w:rsidRPr="000E1DB5">
        <w:rPr>
          <w:rFonts w:ascii="Calibri" w:hAnsi="Calibri" w:cs="Calibri"/>
          <w:sz w:val="24"/>
          <w:szCs w:val="24"/>
        </w:rPr>
        <w:t>MO_CODES_Numerical_20180627.pdf</w:t>
      </w:r>
      <w:r w:rsidR="074785A6" w:rsidRPr="000E1DB5">
        <w:rPr>
          <w:rFonts w:ascii="Calibri" w:hAnsi="Calibri" w:cs="Calibri"/>
          <w:sz w:val="24"/>
          <w:szCs w:val="24"/>
        </w:rPr>
        <w:t xml:space="preserve"> </w:t>
      </w:r>
      <w:r w:rsidR="4237EC6D" w:rsidRPr="000E1DB5">
        <w:rPr>
          <w:rFonts w:ascii="Calibri" w:hAnsi="Calibri" w:cs="Calibri"/>
          <w:sz w:val="24"/>
          <w:szCs w:val="24"/>
        </w:rPr>
        <w:t xml:space="preserve">on the </w:t>
      </w:r>
      <w:hyperlink r:id="rId9">
        <w:r w:rsidR="4237EC6D" w:rsidRPr="000E1DB5">
          <w:rPr>
            <w:rStyle w:val="Hyperlink"/>
            <w:rFonts w:ascii="Calibri" w:hAnsi="Calibri" w:cs="Calibri"/>
            <w:sz w:val="24"/>
            <w:szCs w:val="24"/>
          </w:rPr>
          <w:t>https://data.lacity.org/</w:t>
        </w:r>
      </w:hyperlink>
      <w:r w:rsidR="4237EC6D" w:rsidRPr="000E1DB5">
        <w:rPr>
          <w:rFonts w:ascii="Calibri" w:hAnsi="Calibri" w:cs="Calibri"/>
          <w:sz w:val="24"/>
          <w:szCs w:val="24"/>
        </w:rPr>
        <w:t xml:space="preserve"> website</w:t>
      </w:r>
      <w:r w:rsidR="0999E557" w:rsidRPr="000E1DB5">
        <w:rPr>
          <w:rFonts w:ascii="Calibri" w:hAnsi="Calibri" w:cs="Calibri"/>
          <w:sz w:val="24"/>
          <w:szCs w:val="24"/>
        </w:rPr>
        <w:t>.</w:t>
      </w:r>
      <w:r w:rsidRPr="000E1DB5">
        <w:rPr>
          <w:rFonts w:ascii="Calibri" w:hAnsi="Calibri" w:cs="Calibri"/>
          <w:sz w:val="24"/>
          <w:szCs w:val="24"/>
        </w:rPr>
        <w:t xml:space="preserve"> </w:t>
      </w:r>
    </w:p>
    <w:p w14:paraId="5419445F" w14:textId="1F6E1F45" w:rsidR="002365EB" w:rsidRPr="000E1DB5" w:rsidRDefault="6336484D" w:rsidP="0AA5DEEF">
      <w:pPr>
        <w:spacing w:after="240" w:line="360" w:lineRule="auto"/>
        <w:jc w:val="both"/>
        <w:rPr>
          <w:rFonts w:ascii="Calibri" w:hAnsi="Calibri" w:cs="Calibri"/>
          <w:sz w:val="24"/>
          <w:szCs w:val="24"/>
        </w:rPr>
      </w:pPr>
      <w:r w:rsidRPr="0AA5DEEF">
        <w:rPr>
          <w:rFonts w:ascii="Calibri" w:eastAsia="Calibri" w:hAnsi="Calibri" w:cs="Calibri"/>
          <w:sz w:val="24"/>
          <w:szCs w:val="24"/>
        </w:rPr>
        <w:t>These sources together provide a comprehensive foundation for analyzing traffic collisions, identifying trends, and deriving insights to enhance road safety in Los Angeles.</w:t>
      </w:r>
    </w:p>
    <w:p w14:paraId="1B38E09D" w14:textId="77777777" w:rsidR="002365EB" w:rsidRPr="000E1DB5" w:rsidRDefault="002365EB" w:rsidP="003F5C37">
      <w:pPr>
        <w:spacing w:line="360" w:lineRule="auto"/>
        <w:rPr>
          <w:rFonts w:ascii="Calibri" w:hAnsi="Calibri" w:cs="Calibri"/>
          <w:b/>
          <w:bCs/>
          <w:sz w:val="24"/>
          <w:szCs w:val="24"/>
        </w:rPr>
      </w:pPr>
    </w:p>
    <w:p w14:paraId="4FA3F50A" w14:textId="08C2D414" w:rsidR="7F573B08" w:rsidRPr="000E1DB5" w:rsidRDefault="00580764" w:rsidP="00395841">
      <w:pPr>
        <w:spacing w:line="360" w:lineRule="auto"/>
        <w:rPr>
          <w:rFonts w:ascii="Calibri" w:hAnsi="Calibri" w:cs="Calibri"/>
          <w:b/>
          <w:bCs/>
          <w:sz w:val="24"/>
          <w:szCs w:val="24"/>
        </w:rPr>
      </w:pPr>
      <w:r w:rsidRPr="000E1DB5">
        <w:rPr>
          <w:rFonts w:ascii="Calibri" w:hAnsi="Calibri" w:cs="Calibri"/>
          <w:b/>
          <w:bCs/>
          <w:sz w:val="24"/>
          <w:szCs w:val="24"/>
        </w:rPr>
        <w:t xml:space="preserve">Data dictionary – a glossary of terms to define the data elements used for reference </w:t>
      </w:r>
    </w:p>
    <w:p w14:paraId="63BA5B42" w14:textId="11CCDCF2" w:rsidR="451C362A" w:rsidRPr="000E1DB5" w:rsidRDefault="225938EF" w:rsidP="0AA5DEEF">
      <w:pPr>
        <w:spacing w:line="360" w:lineRule="auto"/>
        <w:rPr>
          <w:rFonts w:ascii="Calibri" w:hAnsi="Calibri" w:cs="Calibri"/>
          <w:sz w:val="24"/>
          <w:szCs w:val="24"/>
        </w:rPr>
      </w:pPr>
      <w:r w:rsidRPr="0AA5DEEF">
        <w:rPr>
          <w:rFonts w:ascii="Calibri" w:hAnsi="Calibri" w:cs="Calibri"/>
          <w:sz w:val="24"/>
          <w:szCs w:val="24"/>
        </w:rPr>
        <w:t>Name of the final dataset – collision_data</w:t>
      </w:r>
    </w:p>
    <w:p w14:paraId="12DB777F" w14:textId="77777777" w:rsidR="00580764" w:rsidRPr="000E1DB5" w:rsidRDefault="00580764" w:rsidP="007373A2">
      <w:pPr>
        <w:spacing w:line="360" w:lineRule="auto"/>
        <w:rPr>
          <w:rFonts w:ascii="Calibri" w:hAnsi="Calibri" w:cs="Calibri"/>
          <w:b/>
          <w:bCs/>
          <w:sz w:val="24"/>
          <w:szCs w:val="24"/>
        </w:rPr>
      </w:pPr>
    </w:p>
    <w:tbl>
      <w:tblPr>
        <w:tblStyle w:val="TableGrid"/>
        <w:tblW w:w="9360" w:type="dxa"/>
        <w:tblLayout w:type="fixed"/>
        <w:tblLook w:val="06A0" w:firstRow="1" w:lastRow="0" w:firstColumn="1" w:lastColumn="0" w:noHBand="1" w:noVBand="1"/>
      </w:tblPr>
      <w:tblGrid>
        <w:gridCol w:w="2695"/>
        <w:gridCol w:w="2610"/>
        <w:gridCol w:w="4055"/>
      </w:tblGrid>
      <w:tr w:rsidR="3DC81E76" w:rsidRPr="000E1DB5" w14:paraId="51377C8D" w14:textId="77777777" w:rsidTr="0AA5DEEF">
        <w:trPr>
          <w:trHeight w:val="300"/>
          <w:tblHeader/>
        </w:trPr>
        <w:tc>
          <w:tcPr>
            <w:tcW w:w="2695" w:type="dxa"/>
          </w:tcPr>
          <w:p w14:paraId="0305FFAD" w14:textId="6EAD48BB" w:rsidR="2745DAAB" w:rsidRPr="000E1DB5" w:rsidRDefault="2745DAAB" w:rsidP="00D55BDB">
            <w:pPr>
              <w:spacing w:line="360" w:lineRule="auto"/>
              <w:rPr>
                <w:rFonts w:ascii="Calibri" w:hAnsi="Calibri" w:cs="Calibri"/>
                <w:b/>
                <w:bCs/>
                <w:sz w:val="24"/>
                <w:szCs w:val="24"/>
              </w:rPr>
            </w:pPr>
            <w:r w:rsidRPr="000E1DB5">
              <w:rPr>
                <w:rFonts w:ascii="Calibri" w:hAnsi="Calibri" w:cs="Calibri"/>
                <w:b/>
                <w:bCs/>
                <w:sz w:val="24"/>
                <w:szCs w:val="24"/>
              </w:rPr>
              <w:t>Column</w:t>
            </w:r>
          </w:p>
        </w:tc>
        <w:tc>
          <w:tcPr>
            <w:tcW w:w="2610" w:type="dxa"/>
          </w:tcPr>
          <w:p w14:paraId="756DF32D" w14:textId="28DA0048" w:rsidR="0A603D73" w:rsidRPr="000E1DB5" w:rsidRDefault="0A603D73" w:rsidP="00D55BDB">
            <w:pPr>
              <w:spacing w:line="360" w:lineRule="auto"/>
              <w:rPr>
                <w:rFonts w:ascii="Calibri" w:hAnsi="Calibri" w:cs="Calibri"/>
                <w:b/>
                <w:bCs/>
                <w:sz w:val="24"/>
                <w:szCs w:val="24"/>
              </w:rPr>
            </w:pPr>
            <w:r w:rsidRPr="000E1DB5">
              <w:rPr>
                <w:rFonts w:ascii="Calibri" w:hAnsi="Calibri" w:cs="Calibri"/>
                <w:b/>
                <w:bCs/>
                <w:sz w:val="24"/>
                <w:szCs w:val="24"/>
              </w:rPr>
              <w:t>Data Type</w:t>
            </w:r>
          </w:p>
        </w:tc>
        <w:tc>
          <w:tcPr>
            <w:tcW w:w="4055" w:type="dxa"/>
          </w:tcPr>
          <w:p w14:paraId="44A8CF83" w14:textId="2D7152B5" w:rsidR="2745DAAB" w:rsidRPr="000E1DB5" w:rsidRDefault="2745DAAB" w:rsidP="00D55BDB">
            <w:pPr>
              <w:spacing w:line="360" w:lineRule="auto"/>
              <w:rPr>
                <w:rFonts w:ascii="Calibri" w:hAnsi="Calibri" w:cs="Calibri"/>
                <w:b/>
                <w:bCs/>
                <w:sz w:val="24"/>
                <w:szCs w:val="24"/>
              </w:rPr>
            </w:pPr>
            <w:r w:rsidRPr="000E1DB5">
              <w:rPr>
                <w:rFonts w:ascii="Calibri" w:hAnsi="Calibri" w:cs="Calibri"/>
                <w:b/>
                <w:bCs/>
                <w:sz w:val="24"/>
                <w:szCs w:val="24"/>
              </w:rPr>
              <w:t>Description</w:t>
            </w:r>
          </w:p>
        </w:tc>
      </w:tr>
      <w:tr w:rsidR="3DC81E76" w:rsidRPr="000E1DB5" w14:paraId="1D05D76C" w14:textId="77777777" w:rsidTr="0AA5DEEF">
        <w:trPr>
          <w:trHeight w:val="300"/>
        </w:trPr>
        <w:tc>
          <w:tcPr>
            <w:tcW w:w="2695" w:type="dxa"/>
          </w:tcPr>
          <w:p w14:paraId="37841CA5" w14:textId="66192BC8" w:rsidR="0538C12A" w:rsidRPr="000E1DB5" w:rsidRDefault="0B6D9D6B" w:rsidP="0AA5DEEF">
            <w:pPr>
              <w:spacing w:line="360" w:lineRule="auto"/>
              <w:rPr>
                <w:rFonts w:ascii="Calibri" w:hAnsi="Calibri" w:cs="Calibri"/>
                <w:sz w:val="24"/>
                <w:szCs w:val="24"/>
              </w:rPr>
            </w:pPr>
            <w:r w:rsidRPr="0AA5DEEF">
              <w:rPr>
                <w:rFonts w:ascii="Calibri" w:hAnsi="Calibri" w:cs="Calibri"/>
                <w:sz w:val="24"/>
                <w:szCs w:val="24"/>
              </w:rPr>
              <w:t>Date</w:t>
            </w:r>
            <w:r w:rsidR="534123D3" w:rsidRPr="0AA5DEEF">
              <w:rPr>
                <w:rFonts w:ascii="Calibri" w:hAnsi="Calibri" w:cs="Calibri"/>
                <w:sz w:val="24"/>
                <w:szCs w:val="24"/>
              </w:rPr>
              <w:t>_</w:t>
            </w:r>
            <w:r w:rsidRPr="0AA5DEEF">
              <w:rPr>
                <w:rFonts w:ascii="Calibri" w:hAnsi="Calibri" w:cs="Calibri"/>
                <w:sz w:val="24"/>
                <w:szCs w:val="24"/>
              </w:rPr>
              <w:t>Occured</w:t>
            </w:r>
          </w:p>
        </w:tc>
        <w:tc>
          <w:tcPr>
            <w:tcW w:w="2610" w:type="dxa"/>
          </w:tcPr>
          <w:p w14:paraId="526DBF74" w14:textId="4644717B" w:rsidR="7CF8426E" w:rsidRPr="000E1DB5" w:rsidRDefault="7CF8426E" w:rsidP="007373A2">
            <w:pPr>
              <w:spacing w:line="360" w:lineRule="auto"/>
              <w:rPr>
                <w:rFonts w:ascii="Calibri" w:hAnsi="Calibri" w:cs="Calibri"/>
                <w:sz w:val="24"/>
                <w:szCs w:val="24"/>
              </w:rPr>
            </w:pPr>
            <w:r w:rsidRPr="000E1DB5">
              <w:rPr>
                <w:rFonts w:ascii="Calibri" w:hAnsi="Calibri" w:cs="Calibri"/>
                <w:sz w:val="24"/>
                <w:szCs w:val="24"/>
              </w:rPr>
              <w:t>Date Time</w:t>
            </w:r>
          </w:p>
        </w:tc>
        <w:tc>
          <w:tcPr>
            <w:tcW w:w="4055" w:type="dxa"/>
          </w:tcPr>
          <w:p w14:paraId="0B632830" w14:textId="6BB24DCE" w:rsidR="6F9F411A" w:rsidRPr="000E1DB5" w:rsidRDefault="6F9F411A" w:rsidP="007373A2">
            <w:pPr>
              <w:spacing w:line="360" w:lineRule="auto"/>
              <w:rPr>
                <w:rFonts w:ascii="Calibri" w:hAnsi="Calibri" w:cs="Calibri"/>
                <w:sz w:val="24"/>
                <w:szCs w:val="24"/>
              </w:rPr>
            </w:pPr>
            <w:r w:rsidRPr="000E1DB5">
              <w:rPr>
                <w:rFonts w:ascii="Calibri" w:hAnsi="Calibri" w:cs="Calibri"/>
                <w:sz w:val="24"/>
                <w:szCs w:val="24"/>
              </w:rPr>
              <w:t>Year, Month, and Day of collision</w:t>
            </w:r>
            <w:r w:rsidR="1FE33E52" w:rsidRPr="000E1DB5">
              <w:rPr>
                <w:rFonts w:ascii="Calibri" w:hAnsi="Calibri" w:cs="Calibri"/>
                <w:sz w:val="24"/>
                <w:szCs w:val="24"/>
              </w:rPr>
              <w:t xml:space="preserve"> </w:t>
            </w:r>
            <w:r w:rsidR="58BF15E2" w:rsidRPr="000E1DB5">
              <w:rPr>
                <w:rFonts w:ascii="Calibri" w:hAnsi="Calibri" w:cs="Calibri"/>
                <w:sz w:val="24"/>
                <w:szCs w:val="24"/>
              </w:rPr>
              <w:t>occurrence</w:t>
            </w:r>
            <w:r w:rsidR="1FE33E52" w:rsidRPr="000E1DB5">
              <w:rPr>
                <w:rFonts w:ascii="Calibri" w:hAnsi="Calibri" w:cs="Calibri"/>
                <w:sz w:val="24"/>
                <w:szCs w:val="24"/>
              </w:rPr>
              <w:t>.</w:t>
            </w:r>
          </w:p>
        </w:tc>
      </w:tr>
      <w:tr w:rsidR="3DC81E76" w:rsidRPr="000E1DB5" w14:paraId="48134D08" w14:textId="77777777" w:rsidTr="0AA5DEEF">
        <w:trPr>
          <w:trHeight w:val="300"/>
        </w:trPr>
        <w:tc>
          <w:tcPr>
            <w:tcW w:w="2695" w:type="dxa"/>
          </w:tcPr>
          <w:p w14:paraId="4EB076DD" w14:textId="58A93162" w:rsidR="0538C12A" w:rsidRPr="000E1DB5" w:rsidRDefault="0B6D9D6B" w:rsidP="0AA5DEEF">
            <w:pPr>
              <w:spacing w:line="360" w:lineRule="auto"/>
              <w:rPr>
                <w:rFonts w:ascii="Calibri" w:hAnsi="Calibri" w:cs="Calibri"/>
                <w:sz w:val="24"/>
                <w:szCs w:val="24"/>
              </w:rPr>
            </w:pPr>
            <w:r w:rsidRPr="0AA5DEEF">
              <w:rPr>
                <w:rFonts w:ascii="Calibri" w:hAnsi="Calibri" w:cs="Calibri"/>
                <w:sz w:val="24"/>
                <w:szCs w:val="24"/>
              </w:rPr>
              <w:t>Time</w:t>
            </w:r>
            <w:r w:rsidR="2566BE57" w:rsidRPr="0AA5DEEF">
              <w:rPr>
                <w:rFonts w:ascii="Calibri" w:hAnsi="Calibri" w:cs="Calibri"/>
                <w:sz w:val="24"/>
                <w:szCs w:val="24"/>
              </w:rPr>
              <w:t>_</w:t>
            </w:r>
            <w:r w:rsidRPr="0AA5DEEF">
              <w:rPr>
                <w:rFonts w:ascii="Calibri" w:hAnsi="Calibri" w:cs="Calibri"/>
                <w:sz w:val="24"/>
                <w:szCs w:val="24"/>
              </w:rPr>
              <w:t>Occured</w:t>
            </w:r>
          </w:p>
        </w:tc>
        <w:tc>
          <w:tcPr>
            <w:tcW w:w="2610" w:type="dxa"/>
          </w:tcPr>
          <w:p w14:paraId="67EB8908" w14:textId="4A9B0236" w:rsidR="39D5075C" w:rsidRPr="000E1DB5" w:rsidRDefault="6CB813C3" w:rsidP="007373A2">
            <w:pPr>
              <w:spacing w:line="360" w:lineRule="auto"/>
              <w:rPr>
                <w:rFonts w:ascii="Calibri" w:hAnsi="Calibri" w:cs="Calibri"/>
                <w:sz w:val="24"/>
                <w:szCs w:val="24"/>
              </w:rPr>
            </w:pPr>
            <w:r w:rsidRPr="000E1DB5">
              <w:rPr>
                <w:rFonts w:ascii="Calibri" w:hAnsi="Calibri" w:cs="Calibri"/>
                <w:sz w:val="24"/>
                <w:szCs w:val="24"/>
              </w:rPr>
              <w:t>Object</w:t>
            </w:r>
          </w:p>
        </w:tc>
        <w:tc>
          <w:tcPr>
            <w:tcW w:w="4055" w:type="dxa"/>
          </w:tcPr>
          <w:p w14:paraId="0813CAC9" w14:textId="75DC468C" w:rsidR="1E8A3BE9" w:rsidRPr="000E1DB5" w:rsidRDefault="1E8A3BE9" w:rsidP="007373A2">
            <w:pPr>
              <w:spacing w:line="360" w:lineRule="auto"/>
              <w:rPr>
                <w:rFonts w:ascii="Calibri" w:hAnsi="Calibri" w:cs="Calibri"/>
                <w:sz w:val="24"/>
                <w:szCs w:val="24"/>
              </w:rPr>
            </w:pPr>
            <w:r w:rsidRPr="000E1DB5">
              <w:rPr>
                <w:rFonts w:ascii="Calibri" w:hAnsi="Calibri" w:cs="Calibri"/>
                <w:sz w:val="24"/>
                <w:szCs w:val="24"/>
              </w:rPr>
              <w:t xml:space="preserve">Time the collision </w:t>
            </w:r>
            <w:r w:rsidR="3F078C67" w:rsidRPr="000E1DB5">
              <w:rPr>
                <w:rFonts w:ascii="Calibri" w:hAnsi="Calibri" w:cs="Calibri"/>
                <w:sz w:val="24"/>
                <w:szCs w:val="24"/>
              </w:rPr>
              <w:t>occurred in military format</w:t>
            </w:r>
            <w:r w:rsidRPr="000E1DB5">
              <w:rPr>
                <w:rFonts w:ascii="Calibri" w:hAnsi="Calibri" w:cs="Calibri"/>
                <w:sz w:val="24"/>
                <w:szCs w:val="24"/>
              </w:rPr>
              <w:t xml:space="preserve"> (24 hours)</w:t>
            </w:r>
            <w:r w:rsidR="25884835" w:rsidRPr="000E1DB5">
              <w:rPr>
                <w:rFonts w:ascii="Calibri" w:hAnsi="Calibri" w:cs="Calibri"/>
                <w:sz w:val="24"/>
                <w:szCs w:val="24"/>
              </w:rPr>
              <w:t>.</w:t>
            </w:r>
          </w:p>
        </w:tc>
      </w:tr>
      <w:tr w:rsidR="3DC81E76" w:rsidRPr="000E1DB5" w14:paraId="6C2D1DF4" w14:textId="77777777" w:rsidTr="0AA5DEEF">
        <w:trPr>
          <w:trHeight w:val="300"/>
        </w:trPr>
        <w:tc>
          <w:tcPr>
            <w:tcW w:w="2695" w:type="dxa"/>
          </w:tcPr>
          <w:p w14:paraId="4D07DDE2" w14:textId="2A2936B3" w:rsidR="0538C12A" w:rsidRPr="000E1DB5" w:rsidRDefault="0538C12A" w:rsidP="007373A2">
            <w:pPr>
              <w:spacing w:line="360" w:lineRule="auto"/>
              <w:rPr>
                <w:rFonts w:ascii="Calibri" w:hAnsi="Calibri" w:cs="Calibri"/>
                <w:sz w:val="24"/>
                <w:szCs w:val="24"/>
              </w:rPr>
            </w:pPr>
            <w:r w:rsidRPr="000E1DB5">
              <w:rPr>
                <w:rFonts w:ascii="Calibri" w:hAnsi="Calibri" w:cs="Calibri"/>
                <w:sz w:val="24"/>
                <w:szCs w:val="24"/>
                <w:lang w:val="en-US"/>
              </w:rPr>
              <w:t>Area</w:t>
            </w:r>
            <w:r w:rsidR="3BE0E35A" w:rsidRPr="000E1DB5">
              <w:rPr>
                <w:rFonts w:ascii="Calibri" w:hAnsi="Calibri" w:cs="Calibri"/>
                <w:sz w:val="24"/>
                <w:szCs w:val="24"/>
              </w:rPr>
              <w:t>_</w:t>
            </w:r>
            <w:r w:rsidRPr="000E1DB5">
              <w:rPr>
                <w:rFonts w:ascii="Calibri" w:hAnsi="Calibri" w:cs="Calibri"/>
                <w:sz w:val="24"/>
                <w:szCs w:val="24"/>
                <w:lang w:val="en-US"/>
              </w:rPr>
              <w:t>Name</w:t>
            </w:r>
          </w:p>
        </w:tc>
        <w:tc>
          <w:tcPr>
            <w:tcW w:w="2610" w:type="dxa"/>
          </w:tcPr>
          <w:p w14:paraId="04B5831B" w14:textId="4A9B0236" w:rsidR="52B4535E" w:rsidRPr="000E1DB5" w:rsidRDefault="62535753" w:rsidP="007373A2">
            <w:pPr>
              <w:spacing w:line="360" w:lineRule="auto"/>
              <w:rPr>
                <w:rFonts w:ascii="Calibri" w:hAnsi="Calibri" w:cs="Calibri"/>
                <w:sz w:val="24"/>
                <w:szCs w:val="24"/>
              </w:rPr>
            </w:pPr>
            <w:r w:rsidRPr="000E1DB5">
              <w:rPr>
                <w:rFonts w:ascii="Calibri" w:hAnsi="Calibri" w:cs="Calibri"/>
                <w:sz w:val="24"/>
                <w:szCs w:val="24"/>
              </w:rPr>
              <w:t>Object</w:t>
            </w:r>
          </w:p>
          <w:p w14:paraId="35082026" w14:textId="4E8D8718" w:rsidR="52B4535E" w:rsidRPr="000E1DB5" w:rsidRDefault="52B4535E" w:rsidP="007373A2">
            <w:pPr>
              <w:spacing w:line="360" w:lineRule="auto"/>
              <w:rPr>
                <w:rFonts w:ascii="Calibri" w:hAnsi="Calibri" w:cs="Calibri"/>
                <w:sz w:val="24"/>
                <w:szCs w:val="24"/>
              </w:rPr>
            </w:pPr>
          </w:p>
        </w:tc>
        <w:tc>
          <w:tcPr>
            <w:tcW w:w="4055" w:type="dxa"/>
          </w:tcPr>
          <w:p w14:paraId="34FE06EB" w14:textId="15424D3F" w:rsidR="5A7B9C5A" w:rsidRPr="000E1DB5" w:rsidRDefault="5A7B9C5A" w:rsidP="007373A2">
            <w:pPr>
              <w:spacing w:line="360" w:lineRule="auto"/>
              <w:rPr>
                <w:rFonts w:ascii="Calibri" w:hAnsi="Calibri" w:cs="Calibri"/>
                <w:sz w:val="24"/>
                <w:szCs w:val="24"/>
              </w:rPr>
            </w:pPr>
            <w:r w:rsidRPr="000E1DB5">
              <w:rPr>
                <w:rFonts w:ascii="Calibri" w:hAnsi="Calibri" w:cs="Calibri"/>
                <w:sz w:val="24"/>
                <w:szCs w:val="24"/>
              </w:rPr>
              <w:t>The district or neighbourhood the collision occurred.</w:t>
            </w:r>
          </w:p>
        </w:tc>
      </w:tr>
      <w:tr w:rsidR="3DC81E76" w:rsidRPr="000E1DB5" w14:paraId="26091628" w14:textId="77777777" w:rsidTr="0AA5DEEF">
        <w:trPr>
          <w:trHeight w:val="300"/>
        </w:trPr>
        <w:tc>
          <w:tcPr>
            <w:tcW w:w="2695" w:type="dxa"/>
          </w:tcPr>
          <w:p w14:paraId="7BDAB512" w14:textId="6C1AD083" w:rsidR="0538C12A" w:rsidRPr="000E1DB5" w:rsidRDefault="0B6D9D6B" w:rsidP="0AA5DEEF">
            <w:pPr>
              <w:spacing w:line="360" w:lineRule="auto"/>
              <w:rPr>
                <w:rFonts w:ascii="Calibri" w:hAnsi="Calibri" w:cs="Calibri"/>
                <w:sz w:val="24"/>
                <w:szCs w:val="24"/>
              </w:rPr>
            </w:pPr>
            <w:r w:rsidRPr="0AA5DEEF">
              <w:rPr>
                <w:rFonts w:ascii="Calibri" w:hAnsi="Calibri" w:cs="Calibri"/>
                <w:sz w:val="24"/>
                <w:szCs w:val="24"/>
              </w:rPr>
              <w:t>MO</w:t>
            </w:r>
            <w:r w:rsidR="06701D4C" w:rsidRPr="0AA5DEEF">
              <w:rPr>
                <w:rFonts w:ascii="Calibri" w:hAnsi="Calibri" w:cs="Calibri"/>
                <w:sz w:val="24"/>
                <w:szCs w:val="24"/>
              </w:rPr>
              <w:t>_</w:t>
            </w:r>
            <w:r w:rsidRPr="0AA5DEEF">
              <w:rPr>
                <w:rFonts w:ascii="Calibri" w:hAnsi="Calibri" w:cs="Calibri"/>
                <w:sz w:val="24"/>
                <w:szCs w:val="24"/>
              </w:rPr>
              <w:t>Codes</w:t>
            </w:r>
          </w:p>
        </w:tc>
        <w:tc>
          <w:tcPr>
            <w:tcW w:w="2610" w:type="dxa"/>
          </w:tcPr>
          <w:p w14:paraId="4EBBDB0A" w14:textId="0970E39F" w:rsidR="60329240" w:rsidRPr="000E1DB5" w:rsidRDefault="5E87D4D1" w:rsidP="007373A2">
            <w:pPr>
              <w:spacing w:line="360" w:lineRule="auto"/>
              <w:rPr>
                <w:rFonts w:ascii="Calibri" w:hAnsi="Calibri" w:cs="Calibri"/>
                <w:sz w:val="24"/>
                <w:szCs w:val="24"/>
              </w:rPr>
            </w:pPr>
            <w:r w:rsidRPr="000E1DB5">
              <w:rPr>
                <w:rFonts w:ascii="Calibri" w:hAnsi="Calibri" w:cs="Calibri"/>
                <w:sz w:val="24"/>
                <w:szCs w:val="24"/>
              </w:rPr>
              <w:t>Object</w:t>
            </w:r>
          </w:p>
          <w:p w14:paraId="0FA11CC2" w14:textId="3C0A2212" w:rsidR="60329240" w:rsidRPr="000E1DB5" w:rsidRDefault="60329240" w:rsidP="007373A2">
            <w:pPr>
              <w:spacing w:line="360" w:lineRule="auto"/>
              <w:rPr>
                <w:rFonts w:ascii="Calibri" w:hAnsi="Calibri" w:cs="Calibri"/>
                <w:sz w:val="24"/>
                <w:szCs w:val="24"/>
              </w:rPr>
            </w:pPr>
          </w:p>
        </w:tc>
        <w:tc>
          <w:tcPr>
            <w:tcW w:w="4055" w:type="dxa"/>
          </w:tcPr>
          <w:p w14:paraId="2C936C79" w14:textId="76B66B16" w:rsidR="4D7E6F69" w:rsidRPr="000E1DB5" w:rsidRDefault="4B7CC55A" w:rsidP="0AA5DEEF">
            <w:pPr>
              <w:spacing w:line="360" w:lineRule="auto"/>
              <w:rPr>
                <w:rFonts w:ascii="Calibri" w:hAnsi="Calibri" w:cs="Calibri"/>
                <w:sz w:val="24"/>
                <w:szCs w:val="24"/>
              </w:rPr>
            </w:pPr>
            <w:r w:rsidRPr="0AA5DEEF">
              <w:rPr>
                <w:rFonts w:ascii="Calibri" w:hAnsi="Calibri" w:cs="Calibri"/>
                <w:sz w:val="24"/>
                <w:szCs w:val="24"/>
              </w:rPr>
              <w:t xml:space="preserve">Modus Operandi Code – Numerical codes </w:t>
            </w:r>
            <w:r w:rsidR="6AA49923" w:rsidRPr="0AA5DEEF">
              <w:rPr>
                <w:rFonts w:ascii="Calibri" w:hAnsi="Calibri" w:cs="Calibri"/>
                <w:sz w:val="24"/>
                <w:szCs w:val="24"/>
              </w:rPr>
              <w:t>representing the details of the incident</w:t>
            </w:r>
            <w:r w:rsidR="3BDB6338" w:rsidRPr="0AA5DEEF">
              <w:rPr>
                <w:rFonts w:ascii="Calibri" w:hAnsi="Calibri" w:cs="Calibri"/>
                <w:sz w:val="24"/>
                <w:szCs w:val="24"/>
              </w:rPr>
              <w:t>.</w:t>
            </w:r>
            <w:r w:rsidR="097B40DC" w:rsidRPr="0AA5DEEF">
              <w:rPr>
                <w:rFonts w:ascii="Calibri" w:hAnsi="Calibri" w:cs="Calibri"/>
                <w:sz w:val="24"/>
                <w:szCs w:val="24"/>
              </w:rPr>
              <w:t xml:space="preserve"> </w:t>
            </w:r>
          </w:p>
        </w:tc>
      </w:tr>
      <w:tr w:rsidR="39D5075C" w:rsidRPr="000E1DB5" w14:paraId="2FFED5B3" w14:textId="77777777" w:rsidTr="0AA5DEEF">
        <w:trPr>
          <w:trHeight w:val="300"/>
        </w:trPr>
        <w:tc>
          <w:tcPr>
            <w:tcW w:w="2695" w:type="dxa"/>
          </w:tcPr>
          <w:p w14:paraId="1E3083C1" w14:textId="63C04FE2" w:rsidR="6C7D10DD" w:rsidRPr="000E1DB5" w:rsidRDefault="6C7D10DD" w:rsidP="007373A2">
            <w:pPr>
              <w:spacing w:line="360" w:lineRule="auto"/>
              <w:rPr>
                <w:rFonts w:ascii="Calibri" w:hAnsi="Calibri" w:cs="Calibri"/>
                <w:sz w:val="24"/>
                <w:szCs w:val="24"/>
              </w:rPr>
            </w:pPr>
            <w:r w:rsidRPr="000E1DB5">
              <w:rPr>
                <w:rFonts w:ascii="Calibri" w:hAnsi="Calibri" w:cs="Calibri"/>
                <w:sz w:val="24"/>
                <w:szCs w:val="24"/>
              </w:rPr>
              <w:t>MO_Code01</w:t>
            </w:r>
          </w:p>
        </w:tc>
        <w:tc>
          <w:tcPr>
            <w:tcW w:w="2610" w:type="dxa"/>
          </w:tcPr>
          <w:p w14:paraId="0AF1E70E" w14:textId="2EB5FFC5" w:rsidR="6C7D10DD" w:rsidRPr="000E1DB5" w:rsidRDefault="53FF9F35" w:rsidP="007373A2">
            <w:pPr>
              <w:spacing w:line="360" w:lineRule="auto"/>
              <w:rPr>
                <w:rFonts w:ascii="Calibri" w:hAnsi="Calibri" w:cs="Calibri"/>
                <w:sz w:val="24"/>
                <w:szCs w:val="24"/>
              </w:rPr>
            </w:pPr>
            <w:r w:rsidRPr="000E1DB5">
              <w:rPr>
                <w:rFonts w:ascii="Calibri" w:hAnsi="Calibri" w:cs="Calibri"/>
                <w:sz w:val="24"/>
                <w:szCs w:val="24"/>
              </w:rPr>
              <w:t>Object</w:t>
            </w:r>
          </w:p>
          <w:p w14:paraId="40B2124A" w14:textId="7E65A48E" w:rsidR="6C7D10DD" w:rsidRPr="000E1DB5" w:rsidRDefault="6C7D10DD" w:rsidP="007373A2">
            <w:pPr>
              <w:spacing w:line="360" w:lineRule="auto"/>
              <w:rPr>
                <w:rFonts w:ascii="Calibri" w:hAnsi="Calibri" w:cs="Calibri"/>
                <w:sz w:val="24"/>
                <w:szCs w:val="24"/>
              </w:rPr>
            </w:pPr>
          </w:p>
        </w:tc>
        <w:tc>
          <w:tcPr>
            <w:tcW w:w="4055" w:type="dxa"/>
          </w:tcPr>
          <w:p w14:paraId="2659761F" w14:textId="6205655E" w:rsidR="6C7D10DD" w:rsidRPr="000E1DB5" w:rsidRDefault="6C7D10DD" w:rsidP="007373A2">
            <w:pPr>
              <w:spacing w:line="360" w:lineRule="auto"/>
              <w:rPr>
                <w:rFonts w:ascii="Calibri" w:hAnsi="Calibri" w:cs="Calibri"/>
                <w:sz w:val="24"/>
                <w:szCs w:val="24"/>
              </w:rPr>
            </w:pPr>
            <w:r w:rsidRPr="000E1DB5">
              <w:rPr>
                <w:rFonts w:ascii="Calibri" w:hAnsi="Calibri" w:cs="Calibri"/>
                <w:sz w:val="24"/>
                <w:szCs w:val="24"/>
              </w:rPr>
              <w:t>Descript</w:t>
            </w:r>
            <w:r w:rsidR="573A1F19" w:rsidRPr="000E1DB5">
              <w:rPr>
                <w:rFonts w:ascii="Calibri" w:hAnsi="Calibri" w:cs="Calibri"/>
                <w:sz w:val="24"/>
                <w:szCs w:val="24"/>
              </w:rPr>
              <w:t>ion for each individual MO Code</w:t>
            </w:r>
          </w:p>
        </w:tc>
      </w:tr>
      <w:tr w:rsidR="39D5075C" w:rsidRPr="000E1DB5" w14:paraId="1A971D5D" w14:textId="77777777" w:rsidTr="0AA5DEEF">
        <w:trPr>
          <w:trHeight w:val="300"/>
        </w:trPr>
        <w:tc>
          <w:tcPr>
            <w:tcW w:w="2695" w:type="dxa"/>
          </w:tcPr>
          <w:p w14:paraId="640DFC81" w14:textId="550D92F3" w:rsidR="41644E01" w:rsidRPr="000E1DB5" w:rsidRDefault="41644E01" w:rsidP="007373A2">
            <w:pPr>
              <w:spacing w:line="360" w:lineRule="auto"/>
              <w:rPr>
                <w:rFonts w:ascii="Calibri" w:hAnsi="Calibri" w:cs="Calibri"/>
                <w:sz w:val="24"/>
                <w:szCs w:val="24"/>
              </w:rPr>
            </w:pPr>
            <w:r w:rsidRPr="000E1DB5">
              <w:rPr>
                <w:rFonts w:ascii="Calibri" w:hAnsi="Calibri" w:cs="Calibri"/>
                <w:sz w:val="24"/>
                <w:szCs w:val="24"/>
              </w:rPr>
              <w:t>MO_Code02</w:t>
            </w:r>
          </w:p>
        </w:tc>
        <w:tc>
          <w:tcPr>
            <w:tcW w:w="2610" w:type="dxa"/>
          </w:tcPr>
          <w:p w14:paraId="230E4BBD" w14:textId="4A9B0236" w:rsidR="41644E01" w:rsidRPr="000E1DB5" w:rsidRDefault="3CC72AF3" w:rsidP="007373A2">
            <w:pPr>
              <w:spacing w:line="360" w:lineRule="auto"/>
              <w:rPr>
                <w:rFonts w:ascii="Calibri" w:hAnsi="Calibri" w:cs="Calibri"/>
                <w:sz w:val="24"/>
                <w:szCs w:val="24"/>
              </w:rPr>
            </w:pPr>
            <w:r w:rsidRPr="000E1DB5">
              <w:rPr>
                <w:rFonts w:ascii="Calibri" w:hAnsi="Calibri" w:cs="Calibri"/>
                <w:sz w:val="24"/>
                <w:szCs w:val="24"/>
              </w:rPr>
              <w:t>Object</w:t>
            </w:r>
          </w:p>
          <w:p w14:paraId="5DFAC778" w14:textId="6883FB2C" w:rsidR="41644E01" w:rsidRPr="000E1DB5" w:rsidRDefault="41644E01" w:rsidP="007373A2">
            <w:pPr>
              <w:spacing w:line="360" w:lineRule="auto"/>
              <w:rPr>
                <w:rFonts w:ascii="Calibri" w:hAnsi="Calibri" w:cs="Calibri"/>
                <w:sz w:val="24"/>
                <w:szCs w:val="24"/>
              </w:rPr>
            </w:pPr>
          </w:p>
        </w:tc>
        <w:tc>
          <w:tcPr>
            <w:tcW w:w="4055" w:type="dxa"/>
          </w:tcPr>
          <w:p w14:paraId="7E6A1E7B" w14:textId="3313539A" w:rsidR="39D5075C" w:rsidRPr="000E1DB5" w:rsidRDefault="46954B0E" w:rsidP="007373A2">
            <w:pPr>
              <w:spacing w:line="360" w:lineRule="auto"/>
              <w:rPr>
                <w:rFonts w:ascii="Calibri" w:hAnsi="Calibri" w:cs="Calibri"/>
                <w:sz w:val="24"/>
                <w:szCs w:val="24"/>
              </w:rPr>
            </w:pPr>
            <w:r w:rsidRPr="000E1DB5">
              <w:rPr>
                <w:rFonts w:ascii="Calibri" w:hAnsi="Calibri" w:cs="Calibri"/>
                <w:sz w:val="24"/>
                <w:szCs w:val="24"/>
              </w:rPr>
              <w:t>Description for each individual MO Code</w:t>
            </w:r>
          </w:p>
        </w:tc>
      </w:tr>
      <w:tr w:rsidR="39D5075C" w:rsidRPr="000E1DB5" w14:paraId="356E7CAC" w14:textId="77777777" w:rsidTr="0AA5DEEF">
        <w:trPr>
          <w:trHeight w:val="300"/>
        </w:trPr>
        <w:tc>
          <w:tcPr>
            <w:tcW w:w="2695" w:type="dxa"/>
          </w:tcPr>
          <w:p w14:paraId="174C54BA" w14:textId="395E3723" w:rsidR="41644E01" w:rsidRPr="000E1DB5" w:rsidRDefault="41644E01" w:rsidP="007373A2">
            <w:pPr>
              <w:spacing w:line="360" w:lineRule="auto"/>
              <w:rPr>
                <w:rFonts w:ascii="Calibri" w:hAnsi="Calibri" w:cs="Calibri"/>
                <w:sz w:val="24"/>
                <w:szCs w:val="24"/>
              </w:rPr>
            </w:pPr>
            <w:r w:rsidRPr="000E1DB5">
              <w:rPr>
                <w:rFonts w:ascii="Calibri" w:hAnsi="Calibri" w:cs="Calibri"/>
                <w:sz w:val="24"/>
                <w:szCs w:val="24"/>
              </w:rPr>
              <w:t>MO_Code03</w:t>
            </w:r>
          </w:p>
        </w:tc>
        <w:tc>
          <w:tcPr>
            <w:tcW w:w="2610" w:type="dxa"/>
          </w:tcPr>
          <w:p w14:paraId="207DC36A" w14:textId="4A9B0236" w:rsidR="41644E01" w:rsidRPr="000E1DB5" w:rsidRDefault="5E9D221F" w:rsidP="007373A2">
            <w:pPr>
              <w:spacing w:line="360" w:lineRule="auto"/>
              <w:rPr>
                <w:rFonts w:ascii="Calibri" w:hAnsi="Calibri" w:cs="Calibri"/>
                <w:sz w:val="24"/>
                <w:szCs w:val="24"/>
              </w:rPr>
            </w:pPr>
            <w:r w:rsidRPr="000E1DB5">
              <w:rPr>
                <w:rFonts w:ascii="Calibri" w:hAnsi="Calibri" w:cs="Calibri"/>
                <w:sz w:val="24"/>
                <w:szCs w:val="24"/>
              </w:rPr>
              <w:t>Object</w:t>
            </w:r>
          </w:p>
          <w:p w14:paraId="4438ABA1" w14:textId="6F0A14F8" w:rsidR="41644E01" w:rsidRPr="000E1DB5" w:rsidRDefault="41644E01" w:rsidP="007373A2">
            <w:pPr>
              <w:spacing w:line="360" w:lineRule="auto"/>
              <w:rPr>
                <w:rFonts w:ascii="Calibri" w:hAnsi="Calibri" w:cs="Calibri"/>
                <w:sz w:val="24"/>
                <w:szCs w:val="24"/>
              </w:rPr>
            </w:pPr>
          </w:p>
        </w:tc>
        <w:tc>
          <w:tcPr>
            <w:tcW w:w="4055" w:type="dxa"/>
          </w:tcPr>
          <w:p w14:paraId="363CF31E" w14:textId="532E4909" w:rsidR="39D5075C" w:rsidRPr="000E1DB5" w:rsidRDefault="767C3510" w:rsidP="007373A2">
            <w:pPr>
              <w:spacing w:line="360" w:lineRule="auto"/>
              <w:rPr>
                <w:rFonts w:ascii="Calibri" w:hAnsi="Calibri" w:cs="Calibri"/>
                <w:sz w:val="24"/>
                <w:szCs w:val="24"/>
              </w:rPr>
            </w:pPr>
            <w:r w:rsidRPr="000E1DB5">
              <w:rPr>
                <w:rFonts w:ascii="Calibri" w:hAnsi="Calibri" w:cs="Calibri"/>
                <w:sz w:val="24"/>
                <w:szCs w:val="24"/>
              </w:rPr>
              <w:t>Description for each individual MO Code</w:t>
            </w:r>
          </w:p>
        </w:tc>
      </w:tr>
      <w:tr w:rsidR="39D5075C" w:rsidRPr="000E1DB5" w14:paraId="36263F94" w14:textId="77777777" w:rsidTr="0AA5DEEF">
        <w:trPr>
          <w:trHeight w:val="300"/>
        </w:trPr>
        <w:tc>
          <w:tcPr>
            <w:tcW w:w="2695" w:type="dxa"/>
          </w:tcPr>
          <w:p w14:paraId="34BC5F38" w14:textId="3A3CA961" w:rsidR="41644E01" w:rsidRPr="000E1DB5" w:rsidRDefault="41644E01" w:rsidP="007373A2">
            <w:pPr>
              <w:spacing w:line="360" w:lineRule="auto"/>
              <w:rPr>
                <w:rFonts w:ascii="Calibri" w:hAnsi="Calibri" w:cs="Calibri"/>
                <w:sz w:val="24"/>
                <w:szCs w:val="24"/>
              </w:rPr>
            </w:pPr>
            <w:r w:rsidRPr="000E1DB5">
              <w:rPr>
                <w:rFonts w:ascii="Calibri" w:hAnsi="Calibri" w:cs="Calibri"/>
                <w:sz w:val="24"/>
                <w:szCs w:val="24"/>
              </w:rPr>
              <w:t>MO_Code04</w:t>
            </w:r>
          </w:p>
        </w:tc>
        <w:tc>
          <w:tcPr>
            <w:tcW w:w="2610" w:type="dxa"/>
          </w:tcPr>
          <w:p w14:paraId="6567E0BA" w14:textId="4A9B0236" w:rsidR="41644E01" w:rsidRPr="000E1DB5" w:rsidRDefault="5C09C061" w:rsidP="007373A2">
            <w:pPr>
              <w:spacing w:line="360" w:lineRule="auto"/>
              <w:rPr>
                <w:rFonts w:ascii="Calibri" w:hAnsi="Calibri" w:cs="Calibri"/>
                <w:sz w:val="24"/>
                <w:szCs w:val="24"/>
              </w:rPr>
            </w:pPr>
            <w:r w:rsidRPr="000E1DB5">
              <w:rPr>
                <w:rFonts w:ascii="Calibri" w:hAnsi="Calibri" w:cs="Calibri"/>
                <w:sz w:val="24"/>
                <w:szCs w:val="24"/>
              </w:rPr>
              <w:t>Object</w:t>
            </w:r>
          </w:p>
          <w:p w14:paraId="4CAC0923" w14:textId="1A01F78A" w:rsidR="41644E01" w:rsidRPr="000E1DB5" w:rsidRDefault="41644E01" w:rsidP="007373A2">
            <w:pPr>
              <w:spacing w:line="360" w:lineRule="auto"/>
              <w:rPr>
                <w:rFonts w:ascii="Calibri" w:hAnsi="Calibri" w:cs="Calibri"/>
                <w:sz w:val="24"/>
                <w:szCs w:val="24"/>
              </w:rPr>
            </w:pPr>
          </w:p>
        </w:tc>
        <w:tc>
          <w:tcPr>
            <w:tcW w:w="4055" w:type="dxa"/>
          </w:tcPr>
          <w:p w14:paraId="1F449FE3" w14:textId="520F9070" w:rsidR="39D5075C" w:rsidRPr="000E1DB5" w:rsidRDefault="14A49F18" w:rsidP="007373A2">
            <w:pPr>
              <w:spacing w:line="360" w:lineRule="auto"/>
              <w:rPr>
                <w:rFonts w:ascii="Calibri" w:hAnsi="Calibri" w:cs="Calibri"/>
                <w:sz w:val="24"/>
                <w:szCs w:val="24"/>
              </w:rPr>
            </w:pPr>
            <w:r w:rsidRPr="000E1DB5">
              <w:rPr>
                <w:rFonts w:ascii="Calibri" w:hAnsi="Calibri" w:cs="Calibri"/>
                <w:sz w:val="24"/>
                <w:szCs w:val="24"/>
              </w:rPr>
              <w:t>Description for each individual MO Code</w:t>
            </w:r>
          </w:p>
        </w:tc>
      </w:tr>
      <w:tr w:rsidR="39D5075C" w:rsidRPr="000E1DB5" w14:paraId="38521C74" w14:textId="77777777" w:rsidTr="0AA5DEEF">
        <w:trPr>
          <w:trHeight w:val="300"/>
        </w:trPr>
        <w:tc>
          <w:tcPr>
            <w:tcW w:w="2695" w:type="dxa"/>
          </w:tcPr>
          <w:p w14:paraId="797DCF74" w14:textId="4B1ED45E" w:rsidR="41644E01" w:rsidRPr="000E1DB5" w:rsidRDefault="41644E01" w:rsidP="007373A2">
            <w:pPr>
              <w:spacing w:line="360" w:lineRule="auto"/>
              <w:rPr>
                <w:rFonts w:ascii="Calibri" w:hAnsi="Calibri" w:cs="Calibri"/>
                <w:sz w:val="24"/>
                <w:szCs w:val="24"/>
              </w:rPr>
            </w:pPr>
            <w:r w:rsidRPr="000E1DB5">
              <w:rPr>
                <w:rFonts w:ascii="Calibri" w:hAnsi="Calibri" w:cs="Calibri"/>
                <w:sz w:val="24"/>
                <w:szCs w:val="24"/>
              </w:rPr>
              <w:t>MO_Code05</w:t>
            </w:r>
          </w:p>
        </w:tc>
        <w:tc>
          <w:tcPr>
            <w:tcW w:w="2610" w:type="dxa"/>
          </w:tcPr>
          <w:p w14:paraId="372CDA57" w14:textId="4A9B0236" w:rsidR="41644E01" w:rsidRPr="000E1DB5" w:rsidRDefault="089F0606" w:rsidP="007373A2">
            <w:pPr>
              <w:spacing w:line="360" w:lineRule="auto"/>
              <w:rPr>
                <w:rFonts w:ascii="Calibri" w:hAnsi="Calibri" w:cs="Calibri"/>
                <w:sz w:val="24"/>
                <w:szCs w:val="24"/>
              </w:rPr>
            </w:pPr>
            <w:r w:rsidRPr="000E1DB5">
              <w:rPr>
                <w:rFonts w:ascii="Calibri" w:hAnsi="Calibri" w:cs="Calibri"/>
                <w:sz w:val="24"/>
                <w:szCs w:val="24"/>
              </w:rPr>
              <w:t>Object</w:t>
            </w:r>
          </w:p>
          <w:p w14:paraId="076DB4B7" w14:textId="73F2AB8B" w:rsidR="41644E01" w:rsidRPr="000E1DB5" w:rsidRDefault="41644E01" w:rsidP="007373A2">
            <w:pPr>
              <w:spacing w:line="360" w:lineRule="auto"/>
              <w:rPr>
                <w:rFonts w:ascii="Calibri" w:hAnsi="Calibri" w:cs="Calibri"/>
                <w:sz w:val="24"/>
                <w:szCs w:val="24"/>
              </w:rPr>
            </w:pPr>
          </w:p>
        </w:tc>
        <w:tc>
          <w:tcPr>
            <w:tcW w:w="4055" w:type="dxa"/>
          </w:tcPr>
          <w:p w14:paraId="042AAD61" w14:textId="22B82707" w:rsidR="39D5075C" w:rsidRPr="000E1DB5" w:rsidRDefault="4891C197" w:rsidP="007373A2">
            <w:pPr>
              <w:spacing w:line="360" w:lineRule="auto"/>
              <w:rPr>
                <w:rFonts w:ascii="Calibri" w:hAnsi="Calibri" w:cs="Calibri"/>
                <w:sz w:val="24"/>
                <w:szCs w:val="24"/>
              </w:rPr>
            </w:pPr>
            <w:r w:rsidRPr="000E1DB5">
              <w:rPr>
                <w:rFonts w:ascii="Calibri" w:hAnsi="Calibri" w:cs="Calibri"/>
                <w:sz w:val="24"/>
                <w:szCs w:val="24"/>
              </w:rPr>
              <w:t>Description for each individual MO Code</w:t>
            </w:r>
          </w:p>
        </w:tc>
      </w:tr>
      <w:tr w:rsidR="39D5075C" w:rsidRPr="000E1DB5" w14:paraId="50CC33ED" w14:textId="77777777" w:rsidTr="0AA5DEEF">
        <w:trPr>
          <w:trHeight w:val="300"/>
        </w:trPr>
        <w:tc>
          <w:tcPr>
            <w:tcW w:w="2695" w:type="dxa"/>
          </w:tcPr>
          <w:p w14:paraId="581420A8" w14:textId="46C4BF16" w:rsidR="41644E01" w:rsidRPr="000E1DB5" w:rsidRDefault="41644E01" w:rsidP="007373A2">
            <w:pPr>
              <w:spacing w:line="360" w:lineRule="auto"/>
              <w:rPr>
                <w:rFonts w:ascii="Calibri" w:hAnsi="Calibri" w:cs="Calibri"/>
                <w:sz w:val="24"/>
                <w:szCs w:val="24"/>
              </w:rPr>
            </w:pPr>
            <w:r w:rsidRPr="000E1DB5">
              <w:rPr>
                <w:rFonts w:ascii="Calibri" w:hAnsi="Calibri" w:cs="Calibri"/>
                <w:sz w:val="24"/>
                <w:szCs w:val="24"/>
              </w:rPr>
              <w:t>MO_Code06</w:t>
            </w:r>
          </w:p>
        </w:tc>
        <w:tc>
          <w:tcPr>
            <w:tcW w:w="2610" w:type="dxa"/>
          </w:tcPr>
          <w:p w14:paraId="78FC81DE" w14:textId="0B4FEF7C" w:rsidR="41644E01" w:rsidRPr="000E1DB5" w:rsidRDefault="16F2F207" w:rsidP="007373A2">
            <w:pPr>
              <w:spacing w:line="360" w:lineRule="auto"/>
              <w:rPr>
                <w:rFonts w:ascii="Calibri" w:hAnsi="Calibri" w:cs="Calibri"/>
                <w:sz w:val="24"/>
                <w:szCs w:val="24"/>
              </w:rPr>
            </w:pPr>
            <w:r w:rsidRPr="000E1DB5">
              <w:rPr>
                <w:rFonts w:ascii="Calibri" w:hAnsi="Calibri" w:cs="Calibri"/>
                <w:sz w:val="24"/>
                <w:szCs w:val="24"/>
              </w:rPr>
              <w:t>Object</w:t>
            </w:r>
          </w:p>
          <w:p w14:paraId="1E2282F5" w14:textId="2E25709C" w:rsidR="41644E01" w:rsidRPr="000E1DB5" w:rsidRDefault="41644E01" w:rsidP="007373A2">
            <w:pPr>
              <w:spacing w:line="360" w:lineRule="auto"/>
              <w:rPr>
                <w:rFonts w:ascii="Calibri" w:hAnsi="Calibri" w:cs="Calibri"/>
                <w:sz w:val="24"/>
                <w:szCs w:val="24"/>
              </w:rPr>
            </w:pPr>
          </w:p>
        </w:tc>
        <w:tc>
          <w:tcPr>
            <w:tcW w:w="4055" w:type="dxa"/>
          </w:tcPr>
          <w:p w14:paraId="336B5E97" w14:textId="22B1C134" w:rsidR="39D5075C" w:rsidRPr="000E1DB5" w:rsidRDefault="4891C197" w:rsidP="007373A2">
            <w:pPr>
              <w:spacing w:line="360" w:lineRule="auto"/>
              <w:rPr>
                <w:rFonts w:ascii="Calibri" w:hAnsi="Calibri" w:cs="Calibri"/>
                <w:sz w:val="24"/>
                <w:szCs w:val="24"/>
              </w:rPr>
            </w:pPr>
            <w:r w:rsidRPr="000E1DB5">
              <w:rPr>
                <w:rFonts w:ascii="Calibri" w:hAnsi="Calibri" w:cs="Calibri"/>
                <w:sz w:val="24"/>
                <w:szCs w:val="24"/>
              </w:rPr>
              <w:t>Description for each individual MO Code</w:t>
            </w:r>
          </w:p>
        </w:tc>
      </w:tr>
      <w:tr w:rsidR="39D5075C" w:rsidRPr="000E1DB5" w14:paraId="792949F0" w14:textId="77777777" w:rsidTr="0AA5DEEF">
        <w:trPr>
          <w:trHeight w:val="300"/>
        </w:trPr>
        <w:tc>
          <w:tcPr>
            <w:tcW w:w="2695" w:type="dxa"/>
          </w:tcPr>
          <w:p w14:paraId="0A6EFB70" w14:textId="726F7425" w:rsidR="41644E01" w:rsidRPr="000E1DB5" w:rsidRDefault="41644E01" w:rsidP="007373A2">
            <w:pPr>
              <w:spacing w:line="360" w:lineRule="auto"/>
              <w:rPr>
                <w:rFonts w:ascii="Calibri" w:hAnsi="Calibri" w:cs="Calibri"/>
                <w:sz w:val="24"/>
                <w:szCs w:val="24"/>
              </w:rPr>
            </w:pPr>
            <w:r w:rsidRPr="000E1DB5">
              <w:rPr>
                <w:rFonts w:ascii="Calibri" w:hAnsi="Calibri" w:cs="Calibri"/>
                <w:sz w:val="24"/>
                <w:szCs w:val="24"/>
              </w:rPr>
              <w:t>MO_Code07</w:t>
            </w:r>
          </w:p>
        </w:tc>
        <w:tc>
          <w:tcPr>
            <w:tcW w:w="2610" w:type="dxa"/>
          </w:tcPr>
          <w:p w14:paraId="2FA26A4F" w14:textId="4A9B0236" w:rsidR="41644E01" w:rsidRPr="000E1DB5" w:rsidRDefault="09A1B53E" w:rsidP="007373A2">
            <w:pPr>
              <w:spacing w:line="360" w:lineRule="auto"/>
              <w:rPr>
                <w:rFonts w:ascii="Calibri" w:hAnsi="Calibri" w:cs="Calibri"/>
                <w:sz w:val="24"/>
                <w:szCs w:val="24"/>
              </w:rPr>
            </w:pPr>
            <w:r w:rsidRPr="000E1DB5">
              <w:rPr>
                <w:rFonts w:ascii="Calibri" w:hAnsi="Calibri" w:cs="Calibri"/>
                <w:sz w:val="24"/>
                <w:szCs w:val="24"/>
              </w:rPr>
              <w:t>Object</w:t>
            </w:r>
          </w:p>
          <w:p w14:paraId="752DF84B" w14:textId="1B6E2709" w:rsidR="41644E01" w:rsidRPr="000E1DB5" w:rsidRDefault="41644E01" w:rsidP="007373A2">
            <w:pPr>
              <w:spacing w:line="360" w:lineRule="auto"/>
              <w:rPr>
                <w:rFonts w:ascii="Calibri" w:hAnsi="Calibri" w:cs="Calibri"/>
                <w:sz w:val="24"/>
                <w:szCs w:val="24"/>
              </w:rPr>
            </w:pPr>
          </w:p>
        </w:tc>
        <w:tc>
          <w:tcPr>
            <w:tcW w:w="4055" w:type="dxa"/>
          </w:tcPr>
          <w:p w14:paraId="0F4878A5" w14:textId="6709933F" w:rsidR="39D5075C" w:rsidRPr="000E1DB5" w:rsidRDefault="3A92FBA4" w:rsidP="007373A2">
            <w:pPr>
              <w:spacing w:line="360" w:lineRule="auto"/>
              <w:rPr>
                <w:rFonts w:ascii="Calibri" w:hAnsi="Calibri" w:cs="Calibri"/>
                <w:sz w:val="24"/>
                <w:szCs w:val="24"/>
              </w:rPr>
            </w:pPr>
            <w:r w:rsidRPr="000E1DB5">
              <w:rPr>
                <w:rFonts w:ascii="Calibri" w:hAnsi="Calibri" w:cs="Calibri"/>
                <w:sz w:val="24"/>
                <w:szCs w:val="24"/>
              </w:rPr>
              <w:t>Description for each individual MO Code</w:t>
            </w:r>
          </w:p>
        </w:tc>
      </w:tr>
      <w:tr w:rsidR="39D5075C" w:rsidRPr="000E1DB5" w14:paraId="397683EA" w14:textId="77777777" w:rsidTr="0AA5DEEF">
        <w:trPr>
          <w:trHeight w:val="300"/>
        </w:trPr>
        <w:tc>
          <w:tcPr>
            <w:tcW w:w="2695" w:type="dxa"/>
          </w:tcPr>
          <w:p w14:paraId="0CBD7B22" w14:textId="379175D1" w:rsidR="41644E01" w:rsidRPr="000E1DB5" w:rsidRDefault="41644E01" w:rsidP="007373A2">
            <w:pPr>
              <w:spacing w:line="360" w:lineRule="auto"/>
              <w:rPr>
                <w:rFonts w:ascii="Calibri" w:hAnsi="Calibri" w:cs="Calibri"/>
                <w:sz w:val="24"/>
                <w:szCs w:val="24"/>
              </w:rPr>
            </w:pPr>
            <w:r w:rsidRPr="000E1DB5">
              <w:rPr>
                <w:rFonts w:ascii="Calibri" w:hAnsi="Calibri" w:cs="Calibri"/>
                <w:sz w:val="24"/>
                <w:szCs w:val="24"/>
              </w:rPr>
              <w:t>MO_Code08</w:t>
            </w:r>
          </w:p>
        </w:tc>
        <w:tc>
          <w:tcPr>
            <w:tcW w:w="2610" w:type="dxa"/>
          </w:tcPr>
          <w:p w14:paraId="77585DC2" w14:textId="4A9B0236" w:rsidR="41644E01" w:rsidRPr="000E1DB5" w:rsidRDefault="2CF6E852" w:rsidP="007373A2">
            <w:pPr>
              <w:spacing w:line="360" w:lineRule="auto"/>
              <w:rPr>
                <w:rFonts w:ascii="Calibri" w:hAnsi="Calibri" w:cs="Calibri"/>
                <w:sz w:val="24"/>
                <w:szCs w:val="24"/>
              </w:rPr>
            </w:pPr>
            <w:r w:rsidRPr="000E1DB5">
              <w:rPr>
                <w:rFonts w:ascii="Calibri" w:hAnsi="Calibri" w:cs="Calibri"/>
                <w:sz w:val="24"/>
                <w:szCs w:val="24"/>
              </w:rPr>
              <w:t>Object</w:t>
            </w:r>
          </w:p>
          <w:p w14:paraId="5A2A2654" w14:textId="10438A4C" w:rsidR="41644E01" w:rsidRPr="000E1DB5" w:rsidRDefault="41644E01" w:rsidP="007373A2">
            <w:pPr>
              <w:spacing w:line="360" w:lineRule="auto"/>
              <w:rPr>
                <w:rFonts w:ascii="Calibri" w:hAnsi="Calibri" w:cs="Calibri"/>
                <w:sz w:val="24"/>
                <w:szCs w:val="24"/>
              </w:rPr>
            </w:pPr>
          </w:p>
        </w:tc>
        <w:tc>
          <w:tcPr>
            <w:tcW w:w="4055" w:type="dxa"/>
          </w:tcPr>
          <w:p w14:paraId="39173346" w14:textId="57D56E7B" w:rsidR="39D5075C" w:rsidRPr="000E1DB5" w:rsidRDefault="1900DCE6" w:rsidP="007373A2">
            <w:pPr>
              <w:spacing w:line="360" w:lineRule="auto"/>
              <w:rPr>
                <w:rFonts w:ascii="Calibri" w:hAnsi="Calibri" w:cs="Calibri"/>
                <w:sz w:val="24"/>
                <w:szCs w:val="24"/>
              </w:rPr>
            </w:pPr>
            <w:r w:rsidRPr="000E1DB5">
              <w:rPr>
                <w:rFonts w:ascii="Calibri" w:hAnsi="Calibri" w:cs="Calibri"/>
                <w:sz w:val="24"/>
                <w:szCs w:val="24"/>
              </w:rPr>
              <w:t>Description for each individual MO Code</w:t>
            </w:r>
          </w:p>
        </w:tc>
      </w:tr>
      <w:tr w:rsidR="39D5075C" w:rsidRPr="000E1DB5" w14:paraId="5FE6E652" w14:textId="77777777" w:rsidTr="0AA5DEEF">
        <w:trPr>
          <w:trHeight w:val="300"/>
        </w:trPr>
        <w:tc>
          <w:tcPr>
            <w:tcW w:w="2695" w:type="dxa"/>
          </w:tcPr>
          <w:p w14:paraId="248E127D" w14:textId="2F89C657" w:rsidR="41644E01" w:rsidRPr="000E1DB5" w:rsidRDefault="41644E01" w:rsidP="007373A2">
            <w:pPr>
              <w:spacing w:line="360" w:lineRule="auto"/>
              <w:rPr>
                <w:rFonts w:ascii="Calibri" w:hAnsi="Calibri" w:cs="Calibri"/>
                <w:sz w:val="24"/>
                <w:szCs w:val="24"/>
              </w:rPr>
            </w:pPr>
            <w:r w:rsidRPr="000E1DB5">
              <w:rPr>
                <w:rFonts w:ascii="Calibri" w:hAnsi="Calibri" w:cs="Calibri"/>
                <w:sz w:val="24"/>
                <w:szCs w:val="24"/>
              </w:rPr>
              <w:t>MO_Code09</w:t>
            </w:r>
          </w:p>
        </w:tc>
        <w:tc>
          <w:tcPr>
            <w:tcW w:w="2610" w:type="dxa"/>
          </w:tcPr>
          <w:p w14:paraId="46F37182" w14:textId="4A9B0236" w:rsidR="41644E01" w:rsidRPr="000E1DB5" w:rsidRDefault="254EEEE7" w:rsidP="007373A2">
            <w:pPr>
              <w:spacing w:line="360" w:lineRule="auto"/>
              <w:rPr>
                <w:rFonts w:ascii="Calibri" w:hAnsi="Calibri" w:cs="Calibri"/>
                <w:sz w:val="24"/>
                <w:szCs w:val="24"/>
              </w:rPr>
            </w:pPr>
            <w:r w:rsidRPr="000E1DB5">
              <w:rPr>
                <w:rFonts w:ascii="Calibri" w:hAnsi="Calibri" w:cs="Calibri"/>
                <w:sz w:val="24"/>
                <w:szCs w:val="24"/>
              </w:rPr>
              <w:t>Object</w:t>
            </w:r>
          </w:p>
          <w:p w14:paraId="0398D099" w14:textId="0E1A2BFA" w:rsidR="41644E01" w:rsidRPr="000E1DB5" w:rsidRDefault="41644E01" w:rsidP="007373A2">
            <w:pPr>
              <w:spacing w:line="360" w:lineRule="auto"/>
              <w:rPr>
                <w:rFonts w:ascii="Calibri" w:hAnsi="Calibri" w:cs="Calibri"/>
                <w:sz w:val="24"/>
                <w:szCs w:val="24"/>
              </w:rPr>
            </w:pPr>
          </w:p>
        </w:tc>
        <w:tc>
          <w:tcPr>
            <w:tcW w:w="4055" w:type="dxa"/>
          </w:tcPr>
          <w:p w14:paraId="482DE4CE" w14:textId="40372210" w:rsidR="39D5075C" w:rsidRPr="000E1DB5" w:rsidRDefault="340F05D8" w:rsidP="007373A2">
            <w:pPr>
              <w:spacing w:line="360" w:lineRule="auto"/>
              <w:rPr>
                <w:rFonts w:ascii="Calibri" w:hAnsi="Calibri" w:cs="Calibri"/>
                <w:sz w:val="24"/>
                <w:szCs w:val="24"/>
              </w:rPr>
            </w:pPr>
            <w:r w:rsidRPr="000E1DB5">
              <w:rPr>
                <w:rFonts w:ascii="Calibri" w:hAnsi="Calibri" w:cs="Calibri"/>
                <w:sz w:val="24"/>
                <w:szCs w:val="24"/>
              </w:rPr>
              <w:t>Description for each individual MO Code</w:t>
            </w:r>
          </w:p>
        </w:tc>
      </w:tr>
      <w:tr w:rsidR="39D5075C" w:rsidRPr="000E1DB5" w14:paraId="6C818EE9" w14:textId="77777777" w:rsidTr="0AA5DEEF">
        <w:trPr>
          <w:trHeight w:val="300"/>
        </w:trPr>
        <w:tc>
          <w:tcPr>
            <w:tcW w:w="2695" w:type="dxa"/>
          </w:tcPr>
          <w:p w14:paraId="44632FB6" w14:textId="7CE29AC8" w:rsidR="41644E01" w:rsidRPr="000E1DB5" w:rsidRDefault="41644E01" w:rsidP="007373A2">
            <w:pPr>
              <w:spacing w:line="360" w:lineRule="auto"/>
              <w:rPr>
                <w:rFonts w:ascii="Calibri" w:hAnsi="Calibri" w:cs="Calibri"/>
                <w:sz w:val="24"/>
                <w:szCs w:val="24"/>
              </w:rPr>
            </w:pPr>
            <w:r w:rsidRPr="000E1DB5">
              <w:rPr>
                <w:rFonts w:ascii="Calibri" w:hAnsi="Calibri" w:cs="Calibri"/>
                <w:sz w:val="24"/>
                <w:szCs w:val="24"/>
              </w:rPr>
              <w:t>MO_Code10</w:t>
            </w:r>
          </w:p>
        </w:tc>
        <w:tc>
          <w:tcPr>
            <w:tcW w:w="2610" w:type="dxa"/>
          </w:tcPr>
          <w:p w14:paraId="10065A52" w14:textId="4A9B0236" w:rsidR="41644E01" w:rsidRPr="000E1DB5" w:rsidRDefault="7877CFC1" w:rsidP="007373A2">
            <w:pPr>
              <w:spacing w:line="360" w:lineRule="auto"/>
              <w:rPr>
                <w:rFonts w:ascii="Calibri" w:hAnsi="Calibri" w:cs="Calibri"/>
                <w:sz w:val="24"/>
                <w:szCs w:val="24"/>
              </w:rPr>
            </w:pPr>
            <w:r w:rsidRPr="000E1DB5">
              <w:rPr>
                <w:rFonts w:ascii="Calibri" w:hAnsi="Calibri" w:cs="Calibri"/>
                <w:sz w:val="24"/>
                <w:szCs w:val="24"/>
              </w:rPr>
              <w:t>Object</w:t>
            </w:r>
          </w:p>
          <w:p w14:paraId="27EE42EF" w14:textId="1F310902" w:rsidR="41644E01" w:rsidRPr="000E1DB5" w:rsidRDefault="41644E01" w:rsidP="007373A2">
            <w:pPr>
              <w:spacing w:line="360" w:lineRule="auto"/>
              <w:rPr>
                <w:rFonts w:ascii="Calibri" w:hAnsi="Calibri" w:cs="Calibri"/>
                <w:sz w:val="24"/>
                <w:szCs w:val="24"/>
              </w:rPr>
            </w:pPr>
          </w:p>
        </w:tc>
        <w:tc>
          <w:tcPr>
            <w:tcW w:w="4055" w:type="dxa"/>
          </w:tcPr>
          <w:p w14:paraId="7299E056" w14:textId="3FA05181" w:rsidR="39D5075C" w:rsidRPr="000E1DB5" w:rsidRDefault="0EE78647" w:rsidP="007373A2">
            <w:pPr>
              <w:spacing w:line="360" w:lineRule="auto"/>
              <w:rPr>
                <w:rFonts w:ascii="Calibri" w:hAnsi="Calibri" w:cs="Calibri"/>
                <w:sz w:val="24"/>
                <w:szCs w:val="24"/>
              </w:rPr>
            </w:pPr>
            <w:r w:rsidRPr="000E1DB5">
              <w:rPr>
                <w:rFonts w:ascii="Calibri" w:hAnsi="Calibri" w:cs="Calibri"/>
                <w:sz w:val="24"/>
                <w:szCs w:val="24"/>
              </w:rPr>
              <w:t>Description for each individual MO Code</w:t>
            </w:r>
          </w:p>
        </w:tc>
      </w:tr>
      <w:tr w:rsidR="3DC81E76" w:rsidRPr="000E1DB5" w14:paraId="31DEA207" w14:textId="77777777" w:rsidTr="0AA5DEEF">
        <w:trPr>
          <w:trHeight w:val="300"/>
        </w:trPr>
        <w:tc>
          <w:tcPr>
            <w:tcW w:w="2695" w:type="dxa"/>
          </w:tcPr>
          <w:p w14:paraId="49C58579" w14:textId="762FE169" w:rsidR="0538C12A" w:rsidRPr="000E1DB5" w:rsidRDefault="0B6D9D6B" w:rsidP="0AA5DEEF">
            <w:pPr>
              <w:spacing w:line="360" w:lineRule="auto"/>
              <w:rPr>
                <w:rFonts w:ascii="Calibri" w:hAnsi="Calibri" w:cs="Calibri"/>
                <w:sz w:val="24"/>
                <w:szCs w:val="24"/>
              </w:rPr>
            </w:pPr>
            <w:r w:rsidRPr="0AA5DEEF">
              <w:rPr>
                <w:rFonts w:ascii="Calibri" w:hAnsi="Calibri" w:cs="Calibri"/>
                <w:sz w:val="24"/>
                <w:szCs w:val="24"/>
              </w:rPr>
              <w:t>Victim</w:t>
            </w:r>
            <w:r w:rsidR="41E8629A" w:rsidRPr="0AA5DEEF">
              <w:rPr>
                <w:rFonts w:ascii="Calibri" w:hAnsi="Calibri" w:cs="Calibri"/>
                <w:sz w:val="24"/>
                <w:szCs w:val="24"/>
              </w:rPr>
              <w:t>_</w:t>
            </w:r>
            <w:r w:rsidRPr="0AA5DEEF">
              <w:rPr>
                <w:rFonts w:ascii="Calibri" w:hAnsi="Calibri" w:cs="Calibri"/>
                <w:sz w:val="24"/>
                <w:szCs w:val="24"/>
              </w:rPr>
              <w:t>Age</w:t>
            </w:r>
          </w:p>
        </w:tc>
        <w:tc>
          <w:tcPr>
            <w:tcW w:w="2610" w:type="dxa"/>
          </w:tcPr>
          <w:p w14:paraId="07FE0487" w14:textId="0A0042BE" w:rsidR="0A68BFC1" w:rsidRPr="000E1DB5" w:rsidRDefault="0A68BFC1" w:rsidP="007373A2">
            <w:pPr>
              <w:spacing w:line="360" w:lineRule="auto"/>
              <w:rPr>
                <w:rFonts w:ascii="Calibri" w:hAnsi="Calibri" w:cs="Calibri"/>
                <w:sz w:val="24"/>
                <w:szCs w:val="24"/>
              </w:rPr>
            </w:pPr>
            <w:r w:rsidRPr="000E1DB5">
              <w:rPr>
                <w:rFonts w:ascii="Calibri" w:hAnsi="Calibri" w:cs="Calibri"/>
                <w:sz w:val="24"/>
                <w:szCs w:val="24"/>
              </w:rPr>
              <w:t>Integer</w:t>
            </w:r>
          </w:p>
        </w:tc>
        <w:tc>
          <w:tcPr>
            <w:tcW w:w="4055" w:type="dxa"/>
          </w:tcPr>
          <w:p w14:paraId="640784BC" w14:textId="20243F24" w:rsidR="34178F32" w:rsidRPr="000E1DB5" w:rsidRDefault="34178F32" w:rsidP="007373A2">
            <w:pPr>
              <w:spacing w:line="360" w:lineRule="auto"/>
              <w:rPr>
                <w:rFonts w:ascii="Calibri" w:hAnsi="Calibri" w:cs="Calibri"/>
                <w:sz w:val="24"/>
                <w:szCs w:val="24"/>
              </w:rPr>
            </w:pPr>
            <w:r w:rsidRPr="000E1DB5">
              <w:rPr>
                <w:rFonts w:ascii="Calibri" w:hAnsi="Calibri" w:cs="Calibri"/>
                <w:sz w:val="24"/>
                <w:szCs w:val="24"/>
              </w:rPr>
              <w:t xml:space="preserve">Age of the </w:t>
            </w:r>
            <w:r w:rsidR="2E92D281" w:rsidRPr="000E1DB5">
              <w:rPr>
                <w:rFonts w:ascii="Calibri" w:hAnsi="Calibri" w:cs="Calibri"/>
                <w:sz w:val="24"/>
                <w:szCs w:val="24"/>
              </w:rPr>
              <w:t>victim</w:t>
            </w:r>
            <w:r w:rsidR="654F03FE" w:rsidRPr="000E1DB5">
              <w:rPr>
                <w:rFonts w:ascii="Calibri" w:hAnsi="Calibri" w:cs="Calibri"/>
                <w:sz w:val="24"/>
                <w:szCs w:val="24"/>
              </w:rPr>
              <w:t xml:space="preserve"> involved in the collision.</w:t>
            </w:r>
          </w:p>
        </w:tc>
      </w:tr>
      <w:tr w:rsidR="3DC81E76" w:rsidRPr="000E1DB5" w14:paraId="30AAF9F6" w14:textId="77777777" w:rsidTr="0AA5DEEF">
        <w:trPr>
          <w:trHeight w:val="300"/>
        </w:trPr>
        <w:tc>
          <w:tcPr>
            <w:tcW w:w="2695" w:type="dxa"/>
          </w:tcPr>
          <w:p w14:paraId="40FAD9BE" w14:textId="486B13D7" w:rsidR="0538C12A" w:rsidRPr="000E1DB5" w:rsidRDefault="0B6D9D6B" w:rsidP="0AA5DEEF">
            <w:pPr>
              <w:spacing w:line="360" w:lineRule="auto"/>
              <w:rPr>
                <w:rFonts w:ascii="Calibri" w:hAnsi="Calibri" w:cs="Calibri"/>
                <w:sz w:val="24"/>
                <w:szCs w:val="24"/>
              </w:rPr>
            </w:pPr>
            <w:r w:rsidRPr="0AA5DEEF">
              <w:rPr>
                <w:rFonts w:ascii="Calibri" w:hAnsi="Calibri" w:cs="Calibri"/>
                <w:sz w:val="24"/>
                <w:szCs w:val="24"/>
              </w:rPr>
              <w:t>Victim</w:t>
            </w:r>
            <w:r w:rsidR="11C8A35E" w:rsidRPr="0AA5DEEF">
              <w:rPr>
                <w:rFonts w:ascii="Calibri" w:hAnsi="Calibri" w:cs="Calibri"/>
                <w:sz w:val="24"/>
                <w:szCs w:val="24"/>
              </w:rPr>
              <w:t>_</w:t>
            </w:r>
            <w:r w:rsidRPr="0AA5DEEF">
              <w:rPr>
                <w:rFonts w:ascii="Calibri" w:hAnsi="Calibri" w:cs="Calibri"/>
                <w:sz w:val="24"/>
                <w:szCs w:val="24"/>
              </w:rPr>
              <w:t>Sex</w:t>
            </w:r>
          </w:p>
        </w:tc>
        <w:tc>
          <w:tcPr>
            <w:tcW w:w="2610" w:type="dxa"/>
          </w:tcPr>
          <w:p w14:paraId="75E6731F" w14:textId="4A9B0236" w:rsidR="72BABDA6" w:rsidRPr="000E1DB5" w:rsidRDefault="4B3CB935" w:rsidP="007373A2">
            <w:pPr>
              <w:spacing w:line="360" w:lineRule="auto"/>
              <w:rPr>
                <w:rFonts w:ascii="Calibri" w:hAnsi="Calibri" w:cs="Calibri"/>
                <w:sz w:val="24"/>
                <w:szCs w:val="24"/>
              </w:rPr>
            </w:pPr>
            <w:r w:rsidRPr="000E1DB5">
              <w:rPr>
                <w:rFonts w:ascii="Calibri" w:hAnsi="Calibri" w:cs="Calibri"/>
                <w:sz w:val="24"/>
                <w:szCs w:val="24"/>
              </w:rPr>
              <w:t>Object</w:t>
            </w:r>
          </w:p>
          <w:p w14:paraId="74F5AC54" w14:textId="5E6C89B2" w:rsidR="72BABDA6" w:rsidRPr="000E1DB5" w:rsidRDefault="72BABDA6" w:rsidP="007373A2">
            <w:pPr>
              <w:spacing w:line="360" w:lineRule="auto"/>
              <w:rPr>
                <w:rFonts w:ascii="Calibri" w:hAnsi="Calibri" w:cs="Calibri"/>
                <w:sz w:val="24"/>
                <w:szCs w:val="24"/>
              </w:rPr>
            </w:pPr>
          </w:p>
        </w:tc>
        <w:tc>
          <w:tcPr>
            <w:tcW w:w="4055" w:type="dxa"/>
          </w:tcPr>
          <w:p w14:paraId="496EDAA2" w14:textId="48455383" w:rsidR="52D37781" w:rsidRPr="000E1DB5" w:rsidRDefault="60778C03" w:rsidP="007373A2">
            <w:pPr>
              <w:spacing w:line="360" w:lineRule="auto"/>
              <w:rPr>
                <w:rFonts w:ascii="Calibri" w:hAnsi="Calibri" w:cs="Calibri"/>
                <w:sz w:val="24"/>
                <w:szCs w:val="24"/>
              </w:rPr>
            </w:pPr>
            <w:r w:rsidRPr="000E1DB5">
              <w:rPr>
                <w:rFonts w:ascii="Calibri" w:hAnsi="Calibri" w:cs="Calibri"/>
                <w:sz w:val="24"/>
                <w:szCs w:val="24"/>
              </w:rPr>
              <w:t xml:space="preserve">Gender of the </w:t>
            </w:r>
            <w:r w:rsidR="2D0B091B" w:rsidRPr="000E1DB5">
              <w:rPr>
                <w:rFonts w:ascii="Calibri" w:hAnsi="Calibri" w:cs="Calibri"/>
                <w:sz w:val="24"/>
                <w:szCs w:val="24"/>
              </w:rPr>
              <w:t>victim involved in the collision.</w:t>
            </w:r>
          </w:p>
        </w:tc>
      </w:tr>
      <w:tr w:rsidR="3DC81E76" w:rsidRPr="000E1DB5" w14:paraId="7846B98C" w14:textId="77777777" w:rsidTr="0AA5DEEF">
        <w:trPr>
          <w:trHeight w:val="300"/>
        </w:trPr>
        <w:tc>
          <w:tcPr>
            <w:tcW w:w="2695" w:type="dxa"/>
          </w:tcPr>
          <w:p w14:paraId="50728CC1" w14:textId="15416571" w:rsidR="0538C12A" w:rsidRPr="000E1DB5" w:rsidRDefault="0B6D9D6B" w:rsidP="0AA5DEEF">
            <w:pPr>
              <w:spacing w:line="360" w:lineRule="auto"/>
              <w:rPr>
                <w:rFonts w:ascii="Calibri" w:hAnsi="Calibri" w:cs="Calibri"/>
                <w:sz w:val="24"/>
                <w:szCs w:val="24"/>
              </w:rPr>
            </w:pPr>
            <w:r w:rsidRPr="0AA5DEEF">
              <w:rPr>
                <w:rFonts w:ascii="Calibri" w:hAnsi="Calibri" w:cs="Calibri"/>
                <w:sz w:val="24"/>
                <w:szCs w:val="24"/>
              </w:rPr>
              <w:t>Victim</w:t>
            </w:r>
            <w:r w:rsidR="2906D9EC" w:rsidRPr="0AA5DEEF">
              <w:rPr>
                <w:rFonts w:ascii="Calibri" w:hAnsi="Calibri" w:cs="Calibri"/>
                <w:sz w:val="24"/>
                <w:szCs w:val="24"/>
              </w:rPr>
              <w:t>_</w:t>
            </w:r>
            <w:r w:rsidRPr="0AA5DEEF">
              <w:rPr>
                <w:rFonts w:ascii="Calibri" w:hAnsi="Calibri" w:cs="Calibri"/>
                <w:sz w:val="24"/>
                <w:szCs w:val="24"/>
              </w:rPr>
              <w:t>Descent</w:t>
            </w:r>
          </w:p>
        </w:tc>
        <w:tc>
          <w:tcPr>
            <w:tcW w:w="2610" w:type="dxa"/>
          </w:tcPr>
          <w:p w14:paraId="4D7429FB" w14:textId="4A9B0236" w:rsidR="6D4B5A93" w:rsidRPr="000E1DB5" w:rsidRDefault="27EF3AC5" w:rsidP="007373A2">
            <w:pPr>
              <w:spacing w:line="360" w:lineRule="auto"/>
              <w:rPr>
                <w:rFonts w:ascii="Calibri" w:hAnsi="Calibri" w:cs="Calibri"/>
                <w:sz w:val="24"/>
                <w:szCs w:val="24"/>
              </w:rPr>
            </w:pPr>
            <w:r w:rsidRPr="000E1DB5">
              <w:rPr>
                <w:rFonts w:ascii="Calibri" w:hAnsi="Calibri" w:cs="Calibri"/>
                <w:sz w:val="24"/>
                <w:szCs w:val="24"/>
              </w:rPr>
              <w:t>Object</w:t>
            </w:r>
          </w:p>
          <w:p w14:paraId="19C5693C" w14:textId="4FEFE4DA" w:rsidR="6D4B5A93" w:rsidRPr="000E1DB5" w:rsidRDefault="6D4B5A93" w:rsidP="007373A2">
            <w:pPr>
              <w:spacing w:line="360" w:lineRule="auto"/>
              <w:rPr>
                <w:rFonts w:ascii="Calibri" w:hAnsi="Calibri" w:cs="Calibri"/>
                <w:sz w:val="24"/>
                <w:szCs w:val="24"/>
              </w:rPr>
            </w:pPr>
          </w:p>
        </w:tc>
        <w:tc>
          <w:tcPr>
            <w:tcW w:w="4055" w:type="dxa"/>
          </w:tcPr>
          <w:p w14:paraId="283150F2" w14:textId="595F124E" w:rsidR="3DC81E76" w:rsidRPr="000E1DB5" w:rsidRDefault="4AF3CC2D" w:rsidP="007373A2">
            <w:pPr>
              <w:spacing w:line="360" w:lineRule="auto"/>
              <w:rPr>
                <w:rFonts w:ascii="Calibri" w:hAnsi="Calibri" w:cs="Calibri"/>
                <w:sz w:val="24"/>
                <w:szCs w:val="24"/>
              </w:rPr>
            </w:pPr>
            <w:r w:rsidRPr="000E1DB5">
              <w:rPr>
                <w:rFonts w:ascii="Calibri" w:hAnsi="Calibri" w:cs="Calibri"/>
                <w:sz w:val="24"/>
                <w:szCs w:val="24"/>
              </w:rPr>
              <w:t>The ethnicity</w:t>
            </w:r>
            <w:r w:rsidR="5662046E" w:rsidRPr="000E1DB5">
              <w:rPr>
                <w:rFonts w:ascii="Calibri" w:hAnsi="Calibri" w:cs="Calibri"/>
                <w:sz w:val="24"/>
                <w:szCs w:val="24"/>
              </w:rPr>
              <w:t xml:space="preserve"> of the victim involved in the collision.</w:t>
            </w:r>
          </w:p>
        </w:tc>
      </w:tr>
      <w:tr w:rsidR="3DC81E76" w:rsidRPr="000E1DB5" w14:paraId="285F6361" w14:textId="77777777" w:rsidTr="0AA5DEEF">
        <w:trPr>
          <w:trHeight w:val="300"/>
        </w:trPr>
        <w:tc>
          <w:tcPr>
            <w:tcW w:w="2695" w:type="dxa"/>
          </w:tcPr>
          <w:p w14:paraId="01444782" w14:textId="61C227A0" w:rsidR="0538C12A" w:rsidRPr="000E1DB5" w:rsidRDefault="0B6D9D6B" w:rsidP="0AA5DEEF">
            <w:pPr>
              <w:spacing w:line="360" w:lineRule="auto"/>
              <w:rPr>
                <w:rFonts w:ascii="Calibri" w:hAnsi="Calibri" w:cs="Calibri"/>
                <w:sz w:val="24"/>
                <w:szCs w:val="24"/>
              </w:rPr>
            </w:pPr>
            <w:r w:rsidRPr="0AA5DEEF">
              <w:rPr>
                <w:rFonts w:ascii="Calibri" w:hAnsi="Calibri" w:cs="Calibri"/>
                <w:sz w:val="24"/>
                <w:szCs w:val="24"/>
              </w:rPr>
              <w:t>Premise</w:t>
            </w:r>
            <w:r w:rsidR="1C419D47" w:rsidRPr="0AA5DEEF">
              <w:rPr>
                <w:rFonts w:ascii="Calibri" w:hAnsi="Calibri" w:cs="Calibri"/>
                <w:sz w:val="24"/>
                <w:szCs w:val="24"/>
              </w:rPr>
              <w:t>_</w:t>
            </w:r>
            <w:r w:rsidRPr="0AA5DEEF">
              <w:rPr>
                <w:rFonts w:ascii="Calibri" w:hAnsi="Calibri" w:cs="Calibri"/>
                <w:sz w:val="24"/>
                <w:szCs w:val="24"/>
              </w:rPr>
              <w:t>Description</w:t>
            </w:r>
          </w:p>
        </w:tc>
        <w:tc>
          <w:tcPr>
            <w:tcW w:w="2610" w:type="dxa"/>
          </w:tcPr>
          <w:p w14:paraId="236F99B0" w14:textId="4A9B0236" w:rsidR="2D25FC5F" w:rsidRPr="000E1DB5" w:rsidRDefault="1EB34B75" w:rsidP="007373A2">
            <w:pPr>
              <w:spacing w:line="360" w:lineRule="auto"/>
              <w:rPr>
                <w:rFonts w:ascii="Calibri" w:hAnsi="Calibri" w:cs="Calibri"/>
                <w:sz w:val="24"/>
                <w:szCs w:val="24"/>
              </w:rPr>
            </w:pPr>
            <w:r w:rsidRPr="000E1DB5">
              <w:rPr>
                <w:rFonts w:ascii="Calibri" w:hAnsi="Calibri" w:cs="Calibri"/>
                <w:sz w:val="24"/>
                <w:szCs w:val="24"/>
              </w:rPr>
              <w:t>Object</w:t>
            </w:r>
          </w:p>
          <w:p w14:paraId="5023696F" w14:textId="32ECFB18" w:rsidR="2D25FC5F" w:rsidRPr="000E1DB5" w:rsidRDefault="2D25FC5F" w:rsidP="007373A2">
            <w:pPr>
              <w:spacing w:line="360" w:lineRule="auto"/>
              <w:rPr>
                <w:rFonts w:ascii="Calibri" w:hAnsi="Calibri" w:cs="Calibri"/>
                <w:sz w:val="24"/>
                <w:szCs w:val="24"/>
              </w:rPr>
            </w:pPr>
          </w:p>
        </w:tc>
        <w:tc>
          <w:tcPr>
            <w:tcW w:w="4055" w:type="dxa"/>
          </w:tcPr>
          <w:p w14:paraId="230928EC" w14:textId="0C36405B" w:rsidR="76E11C86" w:rsidRPr="000E1DB5" w:rsidRDefault="0EE3BDA8" w:rsidP="007373A2">
            <w:pPr>
              <w:spacing w:line="360" w:lineRule="auto"/>
              <w:rPr>
                <w:rFonts w:ascii="Calibri" w:hAnsi="Calibri" w:cs="Calibri"/>
                <w:sz w:val="24"/>
                <w:szCs w:val="24"/>
              </w:rPr>
            </w:pPr>
            <w:r w:rsidRPr="000E1DB5">
              <w:rPr>
                <w:rFonts w:ascii="Calibri" w:hAnsi="Calibri" w:cs="Calibri"/>
                <w:sz w:val="24"/>
                <w:szCs w:val="24"/>
              </w:rPr>
              <w:t xml:space="preserve">Type of </w:t>
            </w:r>
            <w:r w:rsidR="434EAF55" w:rsidRPr="000E1DB5">
              <w:rPr>
                <w:rFonts w:ascii="Calibri" w:hAnsi="Calibri" w:cs="Calibri"/>
                <w:sz w:val="24"/>
                <w:szCs w:val="24"/>
              </w:rPr>
              <w:t>location where</w:t>
            </w:r>
            <w:r w:rsidRPr="000E1DB5">
              <w:rPr>
                <w:rFonts w:ascii="Calibri" w:hAnsi="Calibri" w:cs="Calibri"/>
                <w:sz w:val="24"/>
                <w:szCs w:val="24"/>
              </w:rPr>
              <w:t xml:space="preserve"> the collision took place. </w:t>
            </w:r>
          </w:p>
        </w:tc>
      </w:tr>
      <w:tr w:rsidR="3DC81E76" w:rsidRPr="000E1DB5" w14:paraId="125C0D20" w14:textId="77777777" w:rsidTr="0AA5DEEF">
        <w:trPr>
          <w:trHeight w:val="300"/>
        </w:trPr>
        <w:tc>
          <w:tcPr>
            <w:tcW w:w="2695" w:type="dxa"/>
          </w:tcPr>
          <w:p w14:paraId="0CAC9856" w14:textId="2A7EAB19" w:rsidR="15677AE6" w:rsidRPr="000E1DB5" w:rsidRDefault="15677AE6" w:rsidP="007373A2">
            <w:pPr>
              <w:spacing w:line="360" w:lineRule="auto"/>
              <w:rPr>
                <w:rFonts w:ascii="Calibri" w:hAnsi="Calibri" w:cs="Calibri"/>
                <w:sz w:val="24"/>
                <w:szCs w:val="24"/>
              </w:rPr>
            </w:pPr>
            <w:r w:rsidRPr="000E1DB5">
              <w:rPr>
                <w:rFonts w:ascii="Calibri" w:hAnsi="Calibri" w:cs="Calibri"/>
                <w:sz w:val="24"/>
                <w:szCs w:val="24"/>
              </w:rPr>
              <w:t>Address</w:t>
            </w:r>
          </w:p>
        </w:tc>
        <w:tc>
          <w:tcPr>
            <w:tcW w:w="2610" w:type="dxa"/>
          </w:tcPr>
          <w:p w14:paraId="6DE7497E" w14:textId="4A9B0236" w:rsidR="12049FFB" w:rsidRPr="000E1DB5" w:rsidRDefault="43A5D208" w:rsidP="007373A2">
            <w:pPr>
              <w:spacing w:line="360" w:lineRule="auto"/>
              <w:rPr>
                <w:rFonts w:ascii="Calibri" w:hAnsi="Calibri" w:cs="Calibri"/>
                <w:sz w:val="24"/>
                <w:szCs w:val="24"/>
              </w:rPr>
            </w:pPr>
            <w:r w:rsidRPr="000E1DB5">
              <w:rPr>
                <w:rFonts w:ascii="Calibri" w:hAnsi="Calibri" w:cs="Calibri"/>
                <w:sz w:val="24"/>
                <w:szCs w:val="24"/>
              </w:rPr>
              <w:t>Object</w:t>
            </w:r>
          </w:p>
          <w:p w14:paraId="66924B66" w14:textId="0CAE7E20" w:rsidR="12049FFB" w:rsidRPr="000E1DB5" w:rsidRDefault="12049FFB" w:rsidP="007373A2">
            <w:pPr>
              <w:spacing w:line="360" w:lineRule="auto"/>
              <w:rPr>
                <w:rFonts w:ascii="Calibri" w:hAnsi="Calibri" w:cs="Calibri"/>
                <w:sz w:val="24"/>
                <w:szCs w:val="24"/>
              </w:rPr>
            </w:pPr>
          </w:p>
        </w:tc>
        <w:tc>
          <w:tcPr>
            <w:tcW w:w="4055" w:type="dxa"/>
          </w:tcPr>
          <w:p w14:paraId="3B1DCD20" w14:textId="2E0DF0AD" w:rsidR="6F0B8276" w:rsidRPr="000E1DB5" w:rsidRDefault="6F0B8276" w:rsidP="007373A2">
            <w:pPr>
              <w:spacing w:line="360" w:lineRule="auto"/>
              <w:rPr>
                <w:rFonts w:ascii="Calibri" w:hAnsi="Calibri" w:cs="Calibri"/>
                <w:sz w:val="24"/>
                <w:szCs w:val="24"/>
              </w:rPr>
            </w:pPr>
            <w:r w:rsidRPr="000E1DB5">
              <w:rPr>
                <w:rFonts w:ascii="Calibri" w:hAnsi="Calibri" w:cs="Calibri"/>
                <w:sz w:val="24"/>
                <w:szCs w:val="24"/>
              </w:rPr>
              <w:t>The primary street w</w:t>
            </w:r>
            <w:r w:rsidR="471B6252" w:rsidRPr="000E1DB5">
              <w:rPr>
                <w:rFonts w:ascii="Calibri" w:hAnsi="Calibri" w:cs="Calibri"/>
                <w:sz w:val="24"/>
                <w:szCs w:val="24"/>
              </w:rPr>
              <w:t xml:space="preserve">here </w:t>
            </w:r>
            <w:r w:rsidRPr="000E1DB5">
              <w:rPr>
                <w:rFonts w:ascii="Calibri" w:hAnsi="Calibri" w:cs="Calibri"/>
                <w:sz w:val="24"/>
                <w:szCs w:val="24"/>
              </w:rPr>
              <w:t>the collision took place.</w:t>
            </w:r>
          </w:p>
        </w:tc>
      </w:tr>
      <w:tr w:rsidR="3DC81E76" w:rsidRPr="000E1DB5" w14:paraId="3CCCCA89" w14:textId="77777777" w:rsidTr="0AA5DEEF">
        <w:trPr>
          <w:trHeight w:val="300"/>
        </w:trPr>
        <w:tc>
          <w:tcPr>
            <w:tcW w:w="2695" w:type="dxa"/>
          </w:tcPr>
          <w:p w14:paraId="286B753D" w14:textId="6FCB7622" w:rsidR="15677AE6" w:rsidRPr="000E1DB5" w:rsidRDefault="76C41DC1" w:rsidP="0AA5DEEF">
            <w:pPr>
              <w:spacing w:line="360" w:lineRule="auto"/>
              <w:rPr>
                <w:rFonts w:ascii="Calibri" w:hAnsi="Calibri" w:cs="Calibri"/>
                <w:sz w:val="24"/>
                <w:szCs w:val="24"/>
              </w:rPr>
            </w:pPr>
            <w:r w:rsidRPr="0AA5DEEF">
              <w:rPr>
                <w:rFonts w:ascii="Calibri" w:hAnsi="Calibri" w:cs="Calibri"/>
                <w:sz w:val="24"/>
                <w:szCs w:val="24"/>
              </w:rPr>
              <w:t>Cross</w:t>
            </w:r>
            <w:r w:rsidR="758D5EB1" w:rsidRPr="0AA5DEEF">
              <w:rPr>
                <w:rFonts w:ascii="Calibri" w:hAnsi="Calibri" w:cs="Calibri"/>
                <w:sz w:val="24"/>
                <w:szCs w:val="24"/>
              </w:rPr>
              <w:t>_</w:t>
            </w:r>
            <w:r w:rsidRPr="0AA5DEEF">
              <w:rPr>
                <w:rFonts w:ascii="Calibri" w:hAnsi="Calibri" w:cs="Calibri"/>
                <w:sz w:val="24"/>
                <w:szCs w:val="24"/>
              </w:rPr>
              <w:t>Street</w:t>
            </w:r>
          </w:p>
        </w:tc>
        <w:tc>
          <w:tcPr>
            <w:tcW w:w="2610" w:type="dxa"/>
          </w:tcPr>
          <w:p w14:paraId="7036B6A2" w14:textId="4A9B0236" w:rsidR="0BC13EB9" w:rsidRPr="000E1DB5" w:rsidRDefault="5A81B71F" w:rsidP="007373A2">
            <w:pPr>
              <w:spacing w:line="360" w:lineRule="auto"/>
              <w:rPr>
                <w:rFonts w:ascii="Calibri" w:hAnsi="Calibri" w:cs="Calibri"/>
                <w:sz w:val="24"/>
                <w:szCs w:val="24"/>
              </w:rPr>
            </w:pPr>
            <w:r w:rsidRPr="000E1DB5">
              <w:rPr>
                <w:rFonts w:ascii="Calibri" w:hAnsi="Calibri" w:cs="Calibri"/>
                <w:sz w:val="24"/>
                <w:szCs w:val="24"/>
              </w:rPr>
              <w:t>Object</w:t>
            </w:r>
          </w:p>
          <w:p w14:paraId="02145652" w14:textId="670B5252" w:rsidR="0BC13EB9" w:rsidRPr="000E1DB5" w:rsidRDefault="0BC13EB9" w:rsidP="007373A2">
            <w:pPr>
              <w:spacing w:line="360" w:lineRule="auto"/>
              <w:rPr>
                <w:rFonts w:ascii="Calibri" w:hAnsi="Calibri" w:cs="Calibri"/>
                <w:sz w:val="24"/>
                <w:szCs w:val="24"/>
              </w:rPr>
            </w:pPr>
          </w:p>
        </w:tc>
        <w:tc>
          <w:tcPr>
            <w:tcW w:w="4055" w:type="dxa"/>
          </w:tcPr>
          <w:p w14:paraId="2C756D6B" w14:textId="39C96C7A" w:rsidR="41CDF51D" w:rsidRPr="000E1DB5" w:rsidRDefault="41CDF51D" w:rsidP="007373A2">
            <w:pPr>
              <w:spacing w:line="360" w:lineRule="auto"/>
              <w:rPr>
                <w:rFonts w:ascii="Calibri" w:hAnsi="Calibri" w:cs="Calibri"/>
                <w:sz w:val="24"/>
                <w:szCs w:val="24"/>
              </w:rPr>
            </w:pPr>
            <w:r w:rsidRPr="000E1DB5">
              <w:rPr>
                <w:rFonts w:ascii="Calibri" w:hAnsi="Calibri" w:cs="Calibri"/>
                <w:sz w:val="24"/>
                <w:szCs w:val="24"/>
              </w:rPr>
              <w:t>Nearest intersect</w:t>
            </w:r>
            <w:r w:rsidR="775EA30D" w:rsidRPr="000E1DB5">
              <w:rPr>
                <w:rFonts w:ascii="Calibri" w:hAnsi="Calibri" w:cs="Calibri"/>
                <w:sz w:val="24"/>
                <w:szCs w:val="24"/>
              </w:rPr>
              <w:t>ion</w:t>
            </w:r>
            <w:r w:rsidR="5E74E0D7" w:rsidRPr="000E1DB5">
              <w:rPr>
                <w:rFonts w:ascii="Calibri" w:hAnsi="Calibri" w:cs="Calibri"/>
                <w:sz w:val="24"/>
                <w:szCs w:val="24"/>
              </w:rPr>
              <w:t xml:space="preserve"> to the </w:t>
            </w:r>
            <w:r w:rsidR="53C87102" w:rsidRPr="000E1DB5">
              <w:rPr>
                <w:rFonts w:ascii="Calibri" w:hAnsi="Calibri" w:cs="Calibri"/>
                <w:sz w:val="24"/>
                <w:szCs w:val="24"/>
              </w:rPr>
              <w:t>location of the</w:t>
            </w:r>
            <w:r w:rsidR="5E74E0D7" w:rsidRPr="000E1DB5">
              <w:rPr>
                <w:rFonts w:ascii="Calibri" w:hAnsi="Calibri" w:cs="Calibri"/>
                <w:sz w:val="24"/>
                <w:szCs w:val="24"/>
              </w:rPr>
              <w:t xml:space="preserve"> collision.</w:t>
            </w:r>
          </w:p>
        </w:tc>
      </w:tr>
      <w:tr w:rsidR="3DC81E76" w:rsidRPr="000E1DB5" w14:paraId="16CA6C72" w14:textId="77777777" w:rsidTr="0AA5DEEF">
        <w:trPr>
          <w:trHeight w:val="300"/>
        </w:trPr>
        <w:tc>
          <w:tcPr>
            <w:tcW w:w="2695" w:type="dxa"/>
          </w:tcPr>
          <w:p w14:paraId="0141BEC4" w14:textId="768B410C" w:rsidR="5EB44687" w:rsidRPr="000E1DB5" w:rsidRDefault="5EB44687" w:rsidP="007373A2">
            <w:pPr>
              <w:spacing w:line="360" w:lineRule="auto"/>
              <w:rPr>
                <w:rFonts w:ascii="Calibri" w:hAnsi="Calibri" w:cs="Calibri"/>
                <w:sz w:val="24"/>
                <w:szCs w:val="24"/>
              </w:rPr>
            </w:pPr>
            <w:r w:rsidRPr="000E1DB5">
              <w:rPr>
                <w:rFonts w:ascii="Calibri" w:hAnsi="Calibri" w:cs="Calibri"/>
                <w:sz w:val="24"/>
                <w:szCs w:val="24"/>
              </w:rPr>
              <w:t>Intersection</w:t>
            </w:r>
          </w:p>
        </w:tc>
        <w:tc>
          <w:tcPr>
            <w:tcW w:w="2610" w:type="dxa"/>
          </w:tcPr>
          <w:p w14:paraId="7FC487DC" w14:textId="4A9B0236" w:rsidR="3C6970C8" w:rsidRPr="000E1DB5" w:rsidRDefault="58B9F8FD" w:rsidP="007373A2">
            <w:pPr>
              <w:spacing w:line="360" w:lineRule="auto"/>
              <w:rPr>
                <w:rFonts w:ascii="Calibri" w:hAnsi="Calibri" w:cs="Calibri"/>
                <w:sz w:val="24"/>
                <w:szCs w:val="24"/>
              </w:rPr>
            </w:pPr>
            <w:r w:rsidRPr="000E1DB5">
              <w:rPr>
                <w:rFonts w:ascii="Calibri" w:hAnsi="Calibri" w:cs="Calibri"/>
                <w:sz w:val="24"/>
                <w:szCs w:val="24"/>
              </w:rPr>
              <w:t>Object</w:t>
            </w:r>
          </w:p>
          <w:p w14:paraId="5FA89795" w14:textId="2A52C50A" w:rsidR="3C6970C8" w:rsidRPr="000E1DB5" w:rsidRDefault="3C6970C8" w:rsidP="007373A2">
            <w:pPr>
              <w:spacing w:line="360" w:lineRule="auto"/>
              <w:rPr>
                <w:rFonts w:ascii="Calibri" w:hAnsi="Calibri" w:cs="Calibri"/>
                <w:sz w:val="24"/>
                <w:szCs w:val="24"/>
              </w:rPr>
            </w:pPr>
          </w:p>
        </w:tc>
        <w:tc>
          <w:tcPr>
            <w:tcW w:w="4055" w:type="dxa"/>
          </w:tcPr>
          <w:p w14:paraId="67DB9616" w14:textId="25231295" w:rsidR="489EAC50" w:rsidRPr="000E1DB5" w:rsidRDefault="3EC7D956" w:rsidP="007373A2">
            <w:pPr>
              <w:spacing w:line="360" w:lineRule="auto"/>
              <w:rPr>
                <w:rFonts w:ascii="Calibri" w:hAnsi="Calibri" w:cs="Calibri"/>
                <w:sz w:val="24"/>
                <w:szCs w:val="24"/>
              </w:rPr>
            </w:pPr>
            <w:r w:rsidRPr="000E1DB5">
              <w:rPr>
                <w:rFonts w:ascii="Calibri" w:hAnsi="Calibri" w:cs="Calibri"/>
                <w:sz w:val="24"/>
                <w:szCs w:val="24"/>
              </w:rPr>
              <w:t>Combination of the given address and cross street, in a consistent format.</w:t>
            </w:r>
          </w:p>
        </w:tc>
      </w:tr>
      <w:tr w:rsidR="3DC81E76" w:rsidRPr="000E1DB5" w14:paraId="30342911" w14:textId="77777777" w:rsidTr="0AA5DEEF">
        <w:trPr>
          <w:trHeight w:val="300"/>
        </w:trPr>
        <w:tc>
          <w:tcPr>
            <w:tcW w:w="2695" w:type="dxa"/>
          </w:tcPr>
          <w:p w14:paraId="3C4E3175" w14:textId="1CCE3D3C" w:rsidR="5EB44687" w:rsidRPr="000E1DB5" w:rsidRDefault="3863009B" w:rsidP="0AA5DEEF">
            <w:pPr>
              <w:spacing w:line="360" w:lineRule="auto"/>
              <w:rPr>
                <w:rFonts w:ascii="Calibri" w:hAnsi="Calibri" w:cs="Calibri"/>
                <w:sz w:val="24"/>
                <w:szCs w:val="24"/>
              </w:rPr>
            </w:pPr>
            <w:r w:rsidRPr="0AA5DEEF">
              <w:rPr>
                <w:rFonts w:ascii="Calibri" w:hAnsi="Calibri" w:cs="Calibri"/>
                <w:sz w:val="24"/>
                <w:szCs w:val="24"/>
              </w:rPr>
              <w:t>Age_Group</w:t>
            </w:r>
          </w:p>
        </w:tc>
        <w:tc>
          <w:tcPr>
            <w:tcW w:w="2610" w:type="dxa"/>
          </w:tcPr>
          <w:p w14:paraId="72B64D9A" w14:textId="6CB2E69A" w:rsidR="5247776D" w:rsidRPr="000E1DB5" w:rsidRDefault="5247776D" w:rsidP="007373A2">
            <w:pPr>
              <w:spacing w:line="360" w:lineRule="auto"/>
              <w:rPr>
                <w:rFonts w:ascii="Calibri" w:hAnsi="Calibri" w:cs="Calibri"/>
                <w:sz w:val="24"/>
                <w:szCs w:val="24"/>
              </w:rPr>
            </w:pPr>
            <w:r w:rsidRPr="000E1DB5">
              <w:rPr>
                <w:rFonts w:ascii="Calibri" w:hAnsi="Calibri" w:cs="Calibri"/>
                <w:sz w:val="24"/>
                <w:szCs w:val="24"/>
              </w:rPr>
              <w:t>Category</w:t>
            </w:r>
          </w:p>
        </w:tc>
        <w:tc>
          <w:tcPr>
            <w:tcW w:w="4055" w:type="dxa"/>
          </w:tcPr>
          <w:p w14:paraId="6ED88162" w14:textId="3C645FA5" w:rsidR="5C720DBE" w:rsidRPr="000E1DB5" w:rsidRDefault="4C995B00" w:rsidP="007373A2">
            <w:pPr>
              <w:spacing w:line="360" w:lineRule="auto"/>
              <w:rPr>
                <w:rFonts w:ascii="Calibri" w:hAnsi="Calibri" w:cs="Calibri"/>
                <w:sz w:val="24"/>
                <w:szCs w:val="24"/>
              </w:rPr>
            </w:pPr>
            <w:r w:rsidRPr="000E1DB5">
              <w:rPr>
                <w:rFonts w:ascii="Calibri" w:hAnsi="Calibri" w:cs="Calibri"/>
                <w:sz w:val="24"/>
                <w:szCs w:val="24"/>
              </w:rPr>
              <w:t>Victim Age grouped into categories including missing values.</w:t>
            </w:r>
          </w:p>
        </w:tc>
      </w:tr>
    </w:tbl>
    <w:p w14:paraId="1635A037" w14:textId="77777777" w:rsidR="00FF1C4B" w:rsidRPr="000E1DB5" w:rsidRDefault="00FF1C4B" w:rsidP="00A54BE1">
      <w:pPr>
        <w:spacing w:before="240" w:line="360" w:lineRule="auto"/>
        <w:rPr>
          <w:rFonts w:ascii="Calibri" w:hAnsi="Calibri" w:cs="Calibri"/>
          <w:b/>
          <w:bCs/>
          <w:sz w:val="24"/>
          <w:szCs w:val="24"/>
        </w:rPr>
      </w:pPr>
    </w:p>
    <w:p w14:paraId="394F99AC" w14:textId="20B4B778" w:rsidR="000D55A5" w:rsidRPr="000E1DB5" w:rsidRDefault="000D55A5" w:rsidP="00A54BE1">
      <w:pPr>
        <w:spacing w:line="360" w:lineRule="auto"/>
        <w:jc w:val="both"/>
        <w:rPr>
          <w:rFonts w:ascii="Calibri" w:hAnsi="Calibri" w:cs="Calibri"/>
          <w:b/>
          <w:bCs/>
          <w:sz w:val="24"/>
          <w:szCs w:val="24"/>
        </w:rPr>
      </w:pPr>
      <w:r w:rsidRPr="000E1DB5">
        <w:rPr>
          <w:rFonts w:ascii="Calibri" w:hAnsi="Calibri" w:cs="Calibri"/>
          <w:b/>
          <w:bCs/>
          <w:sz w:val="24"/>
          <w:szCs w:val="24"/>
        </w:rPr>
        <w:t xml:space="preserve">Data cleaning </w:t>
      </w:r>
    </w:p>
    <w:p w14:paraId="22FBDF70" w14:textId="2C2D5651" w:rsidR="7E8B5EF1" w:rsidRPr="000E1DB5" w:rsidRDefault="4528FA86" w:rsidP="00A54BE1">
      <w:pPr>
        <w:spacing w:after="240" w:line="360" w:lineRule="auto"/>
        <w:jc w:val="both"/>
        <w:rPr>
          <w:rFonts w:ascii="Calibri" w:hAnsi="Calibri" w:cs="Calibri"/>
          <w:sz w:val="24"/>
          <w:szCs w:val="24"/>
        </w:rPr>
      </w:pPr>
      <w:r w:rsidRPr="000E1DB5">
        <w:rPr>
          <w:rFonts w:ascii="Calibri" w:hAnsi="Calibri" w:cs="Calibri"/>
          <w:sz w:val="24"/>
          <w:szCs w:val="24"/>
        </w:rPr>
        <w:t>D</w:t>
      </w:r>
      <w:r w:rsidR="4E8DC396" w:rsidRPr="000E1DB5">
        <w:rPr>
          <w:rFonts w:ascii="Calibri" w:hAnsi="Calibri" w:cs="Calibri"/>
          <w:sz w:val="24"/>
          <w:szCs w:val="24"/>
        </w:rPr>
        <w:t xml:space="preserve">ata cleaning was performed on the dataset to ensure accuracy and relevance in analysis. First, </w:t>
      </w:r>
      <w:r w:rsidR="080A145D" w:rsidRPr="000E1DB5">
        <w:rPr>
          <w:rFonts w:ascii="Calibri" w:hAnsi="Calibri" w:cs="Calibri"/>
          <w:sz w:val="24"/>
          <w:szCs w:val="24"/>
        </w:rPr>
        <w:t>we filtered the dataset</w:t>
      </w:r>
      <w:r w:rsidR="4E8DC396" w:rsidRPr="000E1DB5">
        <w:rPr>
          <w:rFonts w:ascii="Calibri" w:hAnsi="Calibri" w:cs="Calibri"/>
          <w:sz w:val="24"/>
          <w:szCs w:val="24"/>
        </w:rPr>
        <w:t xml:space="preserve"> to </w:t>
      </w:r>
      <w:r w:rsidR="01AC0CA1" w:rsidRPr="000E1DB5">
        <w:rPr>
          <w:rFonts w:ascii="Calibri" w:hAnsi="Calibri" w:cs="Calibri"/>
          <w:sz w:val="24"/>
          <w:szCs w:val="24"/>
        </w:rPr>
        <w:t xml:space="preserve">only </w:t>
      </w:r>
      <w:r w:rsidR="4E8DC396" w:rsidRPr="000E1DB5">
        <w:rPr>
          <w:rFonts w:ascii="Calibri" w:hAnsi="Calibri" w:cs="Calibri"/>
          <w:sz w:val="24"/>
          <w:szCs w:val="24"/>
        </w:rPr>
        <w:t>include accidents from the years 2023 and 2024</w:t>
      </w:r>
      <w:r w:rsidR="53E14EA3" w:rsidRPr="000E1DB5">
        <w:rPr>
          <w:rFonts w:ascii="Calibri" w:hAnsi="Calibri" w:cs="Calibri"/>
          <w:sz w:val="24"/>
          <w:szCs w:val="24"/>
        </w:rPr>
        <w:t>.</w:t>
      </w:r>
    </w:p>
    <w:p w14:paraId="5A57A060" w14:textId="0D998956" w:rsidR="00B75DA7" w:rsidRPr="000E1DB5" w:rsidRDefault="75ABD429" w:rsidP="0AA5DEEF">
      <w:pPr>
        <w:spacing w:after="240" w:line="360" w:lineRule="auto"/>
        <w:jc w:val="both"/>
        <w:rPr>
          <w:rFonts w:ascii="Calibri" w:hAnsi="Calibri" w:cs="Calibri"/>
          <w:sz w:val="24"/>
          <w:szCs w:val="24"/>
        </w:rPr>
      </w:pPr>
      <w:r w:rsidRPr="0AA5DEEF">
        <w:rPr>
          <w:rFonts w:ascii="Calibri" w:hAnsi="Calibri" w:cs="Calibri"/>
          <w:sz w:val="24"/>
          <w:szCs w:val="24"/>
        </w:rPr>
        <w:t>Several columns were dropped, including DR Number, Date Reported, Area ID, Reporting District, Crime Code, and Premise Code, as they did not provide direct value for the analysis</w:t>
      </w:r>
      <w:r w:rsidR="152B6D01" w:rsidRPr="0AA5DEEF">
        <w:rPr>
          <w:rFonts w:ascii="Calibri" w:hAnsi="Calibri" w:cs="Calibri"/>
          <w:sz w:val="24"/>
          <w:szCs w:val="24"/>
        </w:rPr>
        <w:t xml:space="preserve"> and hence were deemed unnecessary or redundant</w:t>
      </w:r>
      <w:r w:rsidRPr="0AA5DEEF">
        <w:rPr>
          <w:rFonts w:ascii="Calibri" w:hAnsi="Calibri" w:cs="Calibri"/>
          <w:sz w:val="24"/>
          <w:szCs w:val="24"/>
        </w:rPr>
        <w:t>.</w:t>
      </w:r>
      <w:r w:rsidR="7C190751" w:rsidRPr="0AA5DEEF">
        <w:rPr>
          <w:rFonts w:ascii="Calibri" w:hAnsi="Calibri" w:cs="Calibri"/>
          <w:sz w:val="24"/>
          <w:szCs w:val="24"/>
        </w:rPr>
        <w:t xml:space="preserve"> </w:t>
      </w:r>
    </w:p>
    <w:p w14:paraId="153900F2" w14:textId="0CEF10DF" w:rsidR="00B75DA7" w:rsidRPr="000E1DB5" w:rsidRDefault="75ABD429" w:rsidP="0AA5DEEF">
      <w:pPr>
        <w:spacing w:after="240" w:line="360" w:lineRule="auto"/>
        <w:jc w:val="both"/>
        <w:rPr>
          <w:rFonts w:ascii="Calibri" w:hAnsi="Calibri" w:cs="Calibri"/>
          <w:sz w:val="24"/>
          <w:szCs w:val="24"/>
        </w:rPr>
      </w:pPr>
      <w:r w:rsidRPr="0AA5DEEF">
        <w:rPr>
          <w:rFonts w:ascii="Calibri" w:hAnsi="Calibri" w:cs="Calibri"/>
          <w:sz w:val="24"/>
          <w:szCs w:val="24"/>
        </w:rPr>
        <w:t>The MO_Codes column, originally stored as a single string with multiple values</w:t>
      </w:r>
      <w:r w:rsidR="61ADED25" w:rsidRPr="0AA5DEEF">
        <w:rPr>
          <w:rFonts w:ascii="Calibri" w:hAnsi="Calibri" w:cs="Calibri"/>
          <w:sz w:val="24"/>
          <w:szCs w:val="24"/>
        </w:rPr>
        <w:t xml:space="preserve"> seperated by space</w:t>
      </w:r>
      <w:r w:rsidRPr="0AA5DEEF">
        <w:rPr>
          <w:rFonts w:ascii="Calibri" w:hAnsi="Calibri" w:cs="Calibri"/>
          <w:sz w:val="24"/>
          <w:szCs w:val="24"/>
        </w:rPr>
        <w:t>, was split into separate columns (MO_Code01 to MO_Code10) to allow for better individual analysis of contributing factors.</w:t>
      </w:r>
      <w:r w:rsidR="2A14867F" w:rsidRPr="0AA5DEEF">
        <w:rPr>
          <w:rFonts w:ascii="Calibri" w:hAnsi="Calibri" w:cs="Calibri"/>
          <w:sz w:val="24"/>
          <w:szCs w:val="24"/>
        </w:rPr>
        <w:t xml:space="preserve">  </w:t>
      </w:r>
    </w:p>
    <w:p w14:paraId="372233FB" w14:textId="59927F7D" w:rsidR="00B75DA7" w:rsidRPr="000E1DB5" w:rsidRDefault="2A14867F" w:rsidP="0AA5DEEF">
      <w:pPr>
        <w:spacing w:after="240" w:line="360" w:lineRule="auto"/>
        <w:jc w:val="both"/>
        <w:rPr>
          <w:rFonts w:ascii="Calibri" w:hAnsi="Calibri" w:cs="Calibri"/>
          <w:sz w:val="24"/>
          <w:szCs w:val="24"/>
        </w:rPr>
      </w:pPr>
      <w:r w:rsidRPr="0AA5DEEF">
        <w:rPr>
          <w:rFonts w:ascii="Calibri" w:hAnsi="Calibri" w:cs="Calibri"/>
          <w:sz w:val="24"/>
          <w:szCs w:val="24"/>
        </w:rPr>
        <w:t>The MO Codes were then cross referenced</w:t>
      </w:r>
      <w:r w:rsidR="696162CD" w:rsidRPr="0AA5DEEF">
        <w:rPr>
          <w:rFonts w:ascii="Calibri" w:hAnsi="Calibri" w:cs="Calibri"/>
          <w:sz w:val="24"/>
          <w:szCs w:val="24"/>
        </w:rPr>
        <w:t xml:space="preserve"> with another CSV file</w:t>
      </w:r>
      <w:r w:rsidR="00AD32A0" w:rsidRPr="0AA5DEEF">
        <w:rPr>
          <w:rFonts w:ascii="Calibri" w:hAnsi="Calibri" w:cs="Calibri"/>
          <w:sz w:val="24"/>
          <w:szCs w:val="24"/>
        </w:rPr>
        <w:t xml:space="preserve"> (MO_Code_Ref)</w:t>
      </w:r>
      <w:r w:rsidR="696162CD" w:rsidRPr="0AA5DEEF">
        <w:rPr>
          <w:rFonts w:ascii="Calibri" w:hAnsi="Calibri" w:cs="Calibri"/>
          <w:sz w:val="24"/>
          <w:szCs w:val="24"/>
        </w:rPr>
        <w:t xml:space="preserve">, </w:t>
      </w:r>
      <w:r w:rsidR="44DED365" w:rsidRPr="0AA5DEEF">
        <w:rPr>
          <w:rFonts w:ascii="Calibri" w:hAnsi="Calibri" w:cs="Calibri"/>
          <w:sz w:val="24"/>
          <w:szCs w:val="24"/>
        </w:rPr>
        <w:t xml:space="preserve">containing the </w:t>
      </w:r>
      <w:r w:rsidR="696162CD" w:rsidRPr="0AA5DEEF">
        <w:rPr>
          <w:rFonts w:ascii="Calibri" w:hAnsi="Calibri" w:cs="Calibri"/>
          <w:sz w:val="24"/>
          <w:szCs w:val="24"/>
        </w:rPr>
        <w:t>de</w:t>
      </w:r>
      <w:r w:rsidR="5E0CCB9A" w:rsidRPr="0AA5DEEF">
        <w:rPr>
          <w:rFonts w:ascii="Calibri" w:hAnsi="Calibri" w:cs="Calibri"/>
          <w:sz w:val="24"/>
          <w:szCs w:val="24"/>
        </w:rPr>
        <w:t xml:space="preserve">scription </w:t>
      </w:r>
      <w:r w:rsidR="696162CD" w:rsidRPr="0AA5DEEF">
        <w:rPr>
          <w:rFonts w:ascii="Calibri" w:hAnsi="Calibri" w:cs="Calibri"/>
          <w:sz w:val="24"/>
          <w:szCs w:val="24"/>
        </w:rPr>
        <w:t xml:space="preserve">of all </w:t>
      </w:r>
      <w:r w:rsidR="13271A90" w:rsidRPr="0AA5DEEF">
        <w:rPr>
          <w:rFonts w:ascii="Calibri" w:hAnsi="Calibri" w:cs="Calibri"/>
          <w:sz w:val="24"/>
          <w:szCs w:val="24"/>
        </w:rPr>
        <w:t>the</w:t>
      </w:r>
      <w:r w:rsidR="696162CD" w:rsidRPr="0AA5DEEF">
        <w:rPr>
          <w:rFonts w:ascii="Calibri" w:hAnsi="Calibri" w:cs="Calibri"/>
          <w:sz w:val="24"/>
          <w:szCs w:val="24"/>
        </w:rPr>
        <w:t xml:space="preserve"> MO Codes</w:t>
      </w:r>
      <w:r w:rsidR="0C8AA33E" w:rsidRPr="0AA5DEEF">
        <w:rPr>
          <w:rFonts w:ascii="Calibri" w:hAnsi="Calibri" w:cs="Calibri"/>
          <w:sz w:val="24"/>
          <w:szCs w:val="24"/>
        </w:rPr>
        <w:t xml:space="preserve"> used by LAPD</w:t>
      </w:r>
      <w:r w:rsidR="33AE16E8" w:rsidRPr="0AA5DEEF">
        <w:rPr>
          <w:rFonts w:ascii="Calibri" w:hAnsi="Calibri" w:cs="Calibri"/>
          <w:sz w:val="24"/>
          <w:szCs w:val="24"/>
        </w:rPr>
        <w:t xml:space="preserve">. </w:t>
      </w:r>
      <w:r w:rsidR="700F730F" w:rsidRPr="0AA5DEEF">
        <w:rPr>
          <w:rFonts w:ascii="Calibri" w:hAnsi="Calibri" w:cs="Calibri"/>
          <w:sz w:val="24"/>
          <w:szCs w:val="24"/>
        </w:rPr>
        <w:t>Using</w:t>
      </w:r>
      <w:r w:rsidR="33AE16E8" w:rsidRPr="0AA5DEEF">
        <w:rPr>
          <w:rFonts w:ascii="Calibri" w:hAnsi="Calibri" w:cs="Calibri"/>
          <w:sz w:val="24"/>
          <w:szCs w:val="24"/>
        </w:rPr>
        <w:t xml:space="preserve"> SQL</w:t>
      </w:r>
      <w:r w:rsidR="12DAB473" w:rsidRPr="0AA5DEEF">
        <w:rPr>
          <w:rFonts w:ascii="Calibri" w:hAnsi="Calibri" w:cs="Calibri"/>
          <w:sz w:val="24"/>
          <w:szCs w:val="24"/>
        </w:rPr>
        <w:t xml:space="preserve"> (using a specialized package to run SQL queries in Python)</w:t>
      </w:r>
      <w:r w:rsidR="33AE16E8" w:rsidRPr="0AA5DEEF">
        <w:rPr>
          <w:rFonts w:ascii="Calibri" w:hAnsi="Calibri" w:cs="Calibri"/>
          <w:sz w:val="24"/>
          <w:szCs w:val="24"/>
        </w:rPr>
        <w:t xml:space="preserve">, we matched the MO Codes </w:t>
      </w:r>
      <w:r w:rsidR="5D9A7836" w:rsidRPr="0AA5DEEF">
        <w:rPr>
          <w:rFonts w:ascii="Calibri" w:hAnsi="Calibri" w:cs="Calibri"/>
          <w:sz w:val="24"/>
          <w:szCs w:val="24"/>
        </w:rPr>
        <w:t>from</w:t>
      </w:r>
      <w:r w:rsidR="33AE16E8" w:rsidRPr="0AA5DEEF">
        <w:rPr>
          <w:rFonts w:ascii="Calibri" w:hAnsi="Calibri" w:cs="Calibri"/>
          <w:sz w:val="24"/>
          <w:szCs w:val="24"/>
        </w:rPr>
        <w:t xml:space="preserve"> </w:t>
      </w:r>
      <w:r w:rsidR="6DC5BE0B" w:rsidRPr="0AA5DEEF">
        <w:rPr>
          <w:rFonts w:ascii="Calibri" w:hAnsi="Calibri" w:cs="Calibri"/>
          <w:sz w:val="24"/>
          <w:szCs w:val="24"/>
        </w:rPr>
        <w:t>the</w:t>
      </w:r>
      <w:r w:rsidR="33AE16E8" w:rsidRPr="0AA5DEEF">
        <w:rPr>
          <w:rFonts w:ascii="Calibri" w:hAnsi="Calibri" w:cs="Calibri"/>
          <w:sz w:val="24"/>
          <w:szCs w:val="24"/>
        </w:rPr>
        <w:t xml:space="preserve"> collision dataset </w:t>
      </w:r>
      <w:r w:rsidR="59DD8655" w:rsidRPr="0AA5DEEF">
        <w:rPr>
          <w:rFonts w:ascii="Calibri" w:hAnsi="Calibri" w:cs="Calibri"/>
          <w:sz w:val="24"/>
          <w:szCs w:val="24"/>
        </w:rPr>
        <w:t>to its corresponding</w:t>
      </w:r>
      <w:r w:rsidR="33AE16E8" w:rsidRPr="0AA5DEEF">
        <w:rPr>
          <w:rFonts w:ascii="Calibri" w:hAnsi="Calibri" w:cs="Calibri"/>
          <w:sz w:val="24"/>
          <w:szCs w:val="24"/>
        </w:rPr>
        <w:t xml:space="preserve"> definitions in the </w:t>
      </w:r>
      <w:r w:rsidR="54B5AB4C" w:rsidRPr="0AA5DEEF">
        <w:rPr>
          <w:rFonts w:ascii="Calibri" w:hAnsi="Calibri" w:cs="Calibri"/>
          <w:sz w:val="24"/>
          <w:szCs w:val="24"/>
        </w:rPr>
        <w:t>MO_Code_Ref CSV</w:t>
      </w:r>
      <w:r w:rsidR="5205E8A8" w:rsidRPr="0AA5DEEF">
        <w:rPr>
          <w:rFonts w:ascii="Calibri" w:hAnsi="Calibri" w:cs="Calibri"/>
          <w:sz w:val="24"/>
          <w:szCs w:val="24"/>
        </w:rPr>
        <w:t>.</w:t>
      </w:r>
    </w:p>
    <w:p w14:paraId="673F4FC7" w14:textId="39E3246F" w:rsidR="347D7745" w:rsidRPr="000E1DB5" w:rsidRDefault="357F4F93" w:rsidP="00A54BE1">
      <w:pPr>
        <w:spacing w:after="240" w:line="360" w:lineRule="auto"/>
        <w:jc w:val="both"/>
        <w:rPr>
          <w:rFonts w:ascii="Calibri" w:hAnsi="Calibri" w:cs="Calibri"/>
          <w:sz w:val="24"/>
          <w:szCs w:val="24"/>
        </w:rPr>
      </w:pPr>
      <w:r w:rsidRPr="000E1DB5">
        <w:rPr>
          <w:rFonts w:ascii="Calibri" w:hAnsi="Calibri" w:cs="Calibri"/>
          <w:sz w:val="24"/>
          <w:szCs w:val="24"/>
        </w:rPr>
        <w:t>Once the definitions of the MO Codes were cross referenced, we remapped all the codes into the respective descriptions</w:t>
      </w:r>
      <w:r w:rsidR="58494DC9" w:rsidRPr="000E1DB5">
        <w:rPr>
          <w:rFonts w:ascii="Calibri" w:hAnsi="Calibri" w:cs="Calibri"/>
          <w:sz w:val="24"/>
          <w:szCs w:val="24"/>
        </w:rPr>
        <w:t>. Doing so provided us with more meaning to the common MO codes present in traffic collision reports.</w:t>
      </w:r>
    </w:p>
    <w:p w14:paraId="700EE3E7" w14:textId="2DA2AD48" w:rsidR="00B75DA7" w:rsidRPr="000E1DB5" w:rsidRDefault="09C7DDD7" w:rsidP="0AA5DEEF">
      <w:pPr>
        <w:spacing w:after="240" w:line="360" w:lineRule="auto"/>
        <w:jc w:val="both"/>
        <w:rPr>
          <w:rFonts w:ascii="Calibri" w:hAnsi="Calibri" w:cs="Calibri"/>
          <w:sz w:val="24"/>
          <w:szCs w:val="24"/>
        </w:rPr>
      </w:pPr>
      <w:r w:rsidRPr="0AA5DEEF">
        <w:rPr>
          <w:rFonts w:ascii="Calibri" w:hAnsi="Calibri" w:cs="Calibri"/>
          <w:sz w:val="24"/>
          <w:szCs w:val="24"/>
        </w:rPr>
        <w:t xml:space="preserve">For the Location Data, an intersection column was created by combining the main address of the collision with the nearest intersection. We </w:t>
      </w:r>
      <w:r w:rsidR="2519B991" w:rsidRPr="0AA5DEEF">
        <w:rPr>
          <w:rFonts w:ascii="Calibri" w:hAnsi="Calibri" w:cs="Calibri"/>
          <w:sz w:val="24"/>
          <w:szCs w:val="24"/>
        </w:rPr>
        <w:t>joined</w:t>
      </w:r>
      <w:r w:rsidR="5BE17963" w:rsidRPr="0AA5DEEF">
        <w:rPr>
          <w:rFonts w:ascii="Calibri" w:hAnsi="Calibri" w:cs="Calibri"/>
          <w:sz w:val="24"/>
          <w:szCs w:val="24"/>
        </w:rPr>
        <w:t xml:space="preserve"> both columns, sep</w:t>
      </w:r>
      <w:r w:rsidR="0D4783D2" w:rsidRPr="0AA5DEEF">
        <w:rPr>
          <w:rFonts w:ascii="Calibri" w:hAnsi="Calibri" w:cs="Calibri"/>
          <w:sz w:val="24"/>
          <w:szCs w:val="24"/>
        </w:rPr>
        <w:t>ar</w:t>
      </w:r>
      <w:r w:rsidR="5BE17963" w:rsidRPr="0AA5DEEF">
        <w:rPr>
          <w:rFonts w:ascii="Calibri" w:hAnsi="Calibri" w:cs="Calibri"/>
          <w:sz w:val="24"/>
          <w:szCs w:val="24"/>
        </w:rPr>
        <w:t xml:space="preserve">ated </w:t>
      </w:r>
      <w:r w:rsidR="54B0A5FF" w:rsidRPr="0AA5DEEF">
        <w:rPr>
          <w:rFonts w:ascii="Calibri" w:hAnsi="Calibri" w:cs="Calibri"/>
          <w:sz w:val="24"/>
          <w:szCs w:val="24"/>
        </w:rPr>
        <w:t>by</w:t>
      </w:r>
      <w:r w:rsidR="5BE17963" w:rsidRPr="0AA5DEEF">
        <w:rPr>
          <w:rFonts w:ascii="Calibri" w:hAnsi="Calibri" w:cs="Calibri"/>
          <w:sz w:val="24"/>
          <w:szCs w:val="24"/>
        </w:rPr>
        <w:t xml:space="preserve"> a comma to create </w:t>
      </w:r>
      <w:r w:rsidR="5FA2FE0E" w:rsidRPr="0AA5DEEF">
        <w:rPr>
          <w:rFonts w:ascii="Calibri" w:hAnsi="Calibri" w:cs="Calibri"/>
          <w:sz w:val="24"/>
          <w:szCs w:val="24"/>
        </w:rPr>
        <w:t>the intersection</w:t>
      </w:r>
      <w:r w:rsidR="5BE17963" w:rsidRPr="0AA5DEEF">
        <w:rPr>
          <w:rFonts w:ascii="Calibri" w:hAnsi="Calibri" w:cs="Calibri"/>
          <w:sz w:val="24"/>
          <w:szCs w:val="24"/>
        </w:rPr>
        <w:t xml:space="preserve"> column with entries containing the first street and second street</w:t>
      </w:r>
      <w:r w:rsidR="5EE0337D" w:rsidRPr="0AA5DEEF">
        <w:rPr>
          <w:rFonts w:ascii="Calibri" w:hAnsi="Calibri" w:cs="Calibri"/>
          <w:sz w:val="24"/>
          <w:szCs w:val="24"/>
        </w:rPr>
        <w:t xml:space="preserve"> names</w:t>
      </w:r>
      <w:r w:rsidR="5BE17963" w:rsidRPr="0AA5DEEF">
        <w:rPr>
          <w:rFonts w:ascii="Calibri" w:hAnsi="Calibri" w:cs="Calibri"/>
          <w:sz w:val="24"/>
          <w:szCs w:val="24"/>
        </w:rPr>
        <w:t>.</w:t>
      </w:r>
    </w:p>
    <w:p w14:paraId="074A5000" w14:textId="27860A3A" w:rsidR="00B75DA7" w:rsidRPr="000E1DB5" w:rsidRDefault="0F2DC40D" w:rsidP="00A54BE1">
      <w:pPr>
        <w:spacing w:after="240" w:line="360" w:lineRule="auto"/>
        <w:jc w:val="both"/>
        <w:rPr>
          <w:rFonts w:ascii="Calibri" w:hAnsi="Calibri" w:cs="Calibri"/>
          <w:sz w:val="24"/>
          <w:szCs w:val="24"/>
        </w:rPr>
      </w:pPr>
      <w:r w:rsidRPr="000E1DB5">
        <w:rPr>
          <w:rFonts w:ascii="Calibri" w:hAnsi="Calibri" w:cs="Calibri"/>
          <w:sz w:val="24"/>
          <w:szCs w:val="24"/>
        </w:rPr>
        <w:t>T</w:t>
      </w:r>
      <w:r w:rsidR="55C5A731" w:rsidRPr="000E1DB5">
        <w:rPr>
          <w:rFonts w:ascii="Calibri" w:hAnsi="Calibri" w:cs="Calibri"/>
          <w:sz w:val="24"/>
          <w:szCs w:val="24"/>
        </w:rPr>
        <w:t>o ensure consistency of data and not confuse entries due to the order of the streets (example: 1</w:t>
      </w:r>
      <w:r w:rsidR="55C5A731" w:rsidRPr="000E1DB5">
        <w:rPr>
          <w:rFonts w:ascii="Calibri" w:hAnsi="Calibri" w:cs="Calibri"/>
          <w:sz w:val="24"/>
          <w:szCs w:val="24"/>
          <w:vertAlign w:val="superscript"/>
        </w:rPr>
        <w:t>st</w:t>
      </w:r>
      <w:r w:rsidR="55C5A731" w:rsidRPr="000E1DB5">
        <w:rPr>
          <w:rFonts w:ascii="Calibri" w:hAnsi="Calibri" w:cs="Calibri"/>
          <w:sz w:val="24"/>
          <w:szCs w:val="24"/>
        </w:rPr>
        <w:t xml:space="preserve"> and 3</w:t>
      </w:r>
      <w:r w:rsidR="55C5A731" w:rsidRPr="000E1DB5">
        <w:rPr>
          <w:rFonts w:ascii="Calibri" w:hAnsi="Calibri" w:cs="Calibri"/>
          <w:sz w:val="24"/>
          <w:szCs w:val="24"/>
          <w:vertAlign w:val="superscript"/>
        </w:rPr>
        <w:t>rd</w:t>
      </w:r>
      <w:r w:rsidR="55C5A731" w:rsidRPr="000E1DB5">
        <w:rPr>
          <w:rFonts w:ascii="Calibri" w:hAnsi="Calibri" w:cs="Calibri"/>
          <w:sz w:val="24"/>
          <w:szCs w:val="24"/>
        </w:rPr>
        <w:t xml:space="preserve"> street is the same as</w:t>
      </w:r>
      <w:r w:rsidR="4FAA1423" w:rsidRPr="000E1DB5">
        <w:rPr>
          <w:rFonts w:ascii="Calibri" w:hAnsi="Calibri" w:cs="Calibri"/>
          <w:sz w:val="24"/>
          <w:szCs w:val="24"/>
        </w:rPr>
        <w:t xml:space="preserve"> 3</w:t>
      </w:r>
      <w:r w:rsidR="4FAA1423" w:rsidRPr="000E1DB5">
        <w:rPr>
          <w:rFonts w:ascii="Calibri" w:hAnsi="Calibri" w:cs="Calibri"/>
          <w:sz w:val="24"/>
          <w:szCs w:val="24"/>
          <w:vertAlign w:val="superscript"/>
        </w:rPr>
        <w:t>rd</w:t>
      </w:r>
      <w:r w:rsidR="4FAA1423" w:rsidRPr="000E1DB5">
        <w:rPr>
          <w:rFonts w:ascii="Calibri" w:hAnsi="Calibri" w:cs="Calibri"/>
          <w:sz w:val="24"/>
          <w:szCs w:val="24"/>
        </w:rPr>
        <w:t xml:space="preserve"> and 1</w:t>
      </w:r>
      <w:r w:rsidR="4FAA1423" w:rsidRPr="000E1DB5">
        <w:rPr>
          <w:rFonts w:ascii="Calibri" w:hAnsi="Calibri" w:cs="Calibri"/>
          <w:sz w:val="24"/>
          <w:szCs w:val="24"/>
          <w:vertAlign w:val="superscript"/>
        </w:rPr>
        <w:t>st</w:t>
      </w:r>
      <w:r w:rsidR="4FAA1423" w:rsidRPr="000E1DB5">
        <w:rPr>
          <w:rFonts w:ascii="Calibri" w:hAnsi="Calibri" w:cs="Calibri"/>
          <w:sz w:val="24"/>
          <w:szCs w:val="24"/>
        </w:rPr>
        <w:t xml:space="preserve"> street), the street combinations were sorted in alphanumeric order before joining for each entry in the dataset.</w:t>
      </w:r>
    </w:p>
    <w:p w14:paraId="09430AD8" w14:textId="7FA8C23E" w:rsidR="00B75DA7" w:rsidRPr="000E1DB5" w:rsidRDefault="2A14867F" w:rsidP="0AA5DEEF">
      <w:pPr>
        <w:spacing w:after="240" w:line="360" w:lineRule="auto"/>
        <w:jc w:val="both"/>
        <w:rPr>
          <w:rFonts w:ascii="Calibri" w:hAnsi="Calibri" w:cs="Calibri"/>
          <w:sz w:val="24"/>
          <w:szCs w:val="24"/>
        </w:rPr>
      </w:pPr>
      <w:r w:rsidRPr="0AA5DEEF">
        <w:rPr>
          <w:rFonts w:ascii="Calibri" w:hAnsi="Calibri" w:cs="Calibri"/>
          <w:sz w:val="24"/>
          <w:szCs w:val="24"/>
        </w:rPr>
        <w:t>T</w:t>
      </w:r>
      <w:r w:rsidR="75ABD429" w:rsidRPr="0AA5DEEF">
        <w:rPr>
          <w:rFonts w:ascii="Calibri" w:hAnsi="Calibri" w:cs="Calibri"/>
          <w:sz w:val="24"/>
          <w:szCs w:val="24"/>
        </w:rPr>
        <w:t xml:space="preserve">he Date_Occurred column was converted into a standard DateTime format (%m/%d/%Y) to maintain consistency and facilitate easy time-based queries. </w:t>
      </w:r>
    </w:p>
    <w:p w14:paraId="3526C1E3" w14:textId="5D9A6B0C" w:rsidR="00B75DA7" w:rsidRPr="000E1DB5" w:rsidRDefault="75ABD429" w:rsidP="0AA5DEEF">
      <w:pPr>
        <w:spacing w:after="240" w:line="360" w:lineRule="auto"/>
        <w:jc w:val="both"/>
        <w:rPr>
          <w:rFonts w:ascii="Calibri" w:hAnsi="Calibri" w:cs="Calibri"/>
          <w:sz w:val="24"/>
          <w:szCs w:val="24"/>
        </w:rPr>
      </w:pPr>
      <w:r w:rsidRPr="0AA5DEEF">
        <w:rPr>
          <w:rFonts w:ascii="Calibri" w:hAnsi="Calibri" w:cs="Calibri"/>
          <w:sz w:val="24"/>
          <w:szCs w:val="24"/>
        </w:rPr>
        <w:t>Similarly, the Time_Occurred column was reformatted into the HH: MM 24-hour format to ensure consistency in time-related analysis.</w:t>
      </w:r>
    </w:p>
    <w:p w14:paraId="35F3F1BE" w14:textId="4F0FAA96" w:rsidR="00B75DA7" w:rsidRPr="000E1DB5" w:rsidRDefault="75ABD429" w:rsidP="0AA5DEEF">
      <w:pPr>
        <w:spacing w:after="240" w:line="360" w:lineRule="auto"/>
        <w:jc w:val="both"/>
        <w:rPr>
          <w:rFonts w:ascii="Calibri" w:hAnsi="Calibri" w:cs="Calibri"/>
          <w:sz w:val="24"/>
          <w:szCs w:val="24"/>
        </w:rPr>
      </w:pPr>
      <w:r w:rsidRPr="0AA5DEEF">
        <w:rPr>
          <w:rFonts w:ascii="Calibri" w:hAnsi="Calibri" w:cs="Calibri"/>
          <w:sz w:val="24"/>
          <w:szCs w:val="24"/>
        </w:rPr>
        <w:t xml:space="preserve">The demographic fields required careful handling of missing values. The Victim_Sex and Victim_Descent columns were cleaned, and missing values were filled with X </w:t>
      </w:r>
      <w:r w:rsidR="655D3027" w:rsidRPr="0AA5DEEF">
        <w:rPr>
          <w:rFonts w:ascii="Calibri" w:hAnsi="Calibri" w:cs="Calibri"/>
          <w:sz w:val="24"/>
          <w:szCs w:val="24"/>
        </w:rPr>
        <w:t>(unknown)</w:t>
      </w:r>
      <w:r w:rsidRPr="0AA5DEEF">
        <w:rPr>
          <w:rFonts w:ascii="Calibri" w:hAnsi="Calibri" w:cs="Calibri"/>
          <w:sz w:val="24"/>
          <w:szCs w:val="24"/>
        </w:rPr>
        <w:t xml:space="preserve"> to ensure uniformity. </w:t>
      </w:r>
    </w:p>
    <w:p w14:paraId="75E33758" w14:textId="698E0292" w:rsidR="00B75DA7" w:rsidRPr="00DA3247" w:rsidRDefault="75ABD429" w:rsidP="0AA5DEEF">
      <w:pPr>
        <w:spacing w:after="240" w:line="360" w:lineRule="auto"/>
        <w:jc w:val="both"/>
        <w:rPr>
          <w:rFonts w:ascii="Calibri" w:hAnsi="Calibri" w:cs="Calibri"/>
          <w:sz w:val="24"/>
          <w:szCs w:val="24"/>
        </w:rPr>
      </w:pPr>
      <w:r w:rsidRPr="0AA5DEEF">
        <w:rPr>
          <w:rFonts w:ascii="Calibri" w:hAnsi="Calibri" w:cs="Calibri"/>
          <w:sz w:val="24"/>
          <w:szCs w:val="24"/>
        </w:rPr>
        <w:t>The Victim_Age column was binned into predefined age categories to standardize age-related analysis and improve interpretability.</w:t>
      </w:r>
    </w:p>
    <w:p w14:paraId="36EE2426" w14:textId="4F811D9D" w:rsidR="000D55A5" w:rsidRPr="000E1DB5" w:rsidRDefault="000D55A5" w:rsidP="00A54BE1">
      <w:pPr>
        <w:spacing w:line="360" w:lineRule="auto"/>
        <w:jc w:val="both"/>
        <w:rPr>
          <w:rFonts w:ascii="Calibri" w:hAnsi="Calibri" w:cs="Calibri"/>
          <w:b/>
          <w:bCs/>
          <w:sz w:val="24"/>
          <w:szCs w:val="24"/>
        </w:rPr>
      </w:pPr>
      <w:r w:rsidRPr="000E1DB5">
        <w:rPr>
          <w:rFonts w:ascii="Calibri" w:hAnsi="Calibri" w:cs="Calibri"/>
          <w:b/>
          <w:bCs/>
          <w:sz w:val="24"/>
          <w:szCs w:val="24"/>
        </w:rPr>
        <w:t xml:space="preserve">Data storage </w:t>
      </w:r>
    </w:p>
    <w:p w14:paraId="66D55FA3" w14:textId="2DE1DA7B" w:rsidR="05D6D28F" w:rsidRPr="000E1DB5" w:rsidRDefault="218AE8F8" w:rsidP="00A54BE1">
      <w:pPr>
        <w:spacing w:after="240" w:line="360" w:lineRule="auto"/>
        <w:jc w:val="both"/>
        <w:rPr>
          <w:rFonts w:ascii="Calibri" w:hAnsi="Calibri" w:cs="Calibri"/>
          <w:sz w:val="24"/>
          <w:szCs w:val="24"/>
        </w:rPr>
      </w:pPr>
      <w:r w:rsidRPr="000E1DB5">
        <w:rPr>
          <w:rFonts w:ascii="Calibri" w:hAnsi="Calibri" w:cs="Calibri"/>
          <w:sz w:val="24"/>
          <w:szCs w:val="24"/>
        </w:rPr>
        <w:t>Once we retrieved the raw data from the data source mentioned above, it was stored on our local machine to be accessed when needed.</w:t>
      </w:r>
    </w:p>
    <w:p w14:paraId="2573635D" w14:textId="0BD8B8A0" w:rsidR="1EC9148E" w:rsidRPr="000E1DB5" w:rsidRDefault="4B94A0BF" w:rsidP="0AA5DEEF">
      <w:pPr>
        <w:spacing w:after="240" w:line="360" w:lineRule="auto"/>
        <w:jc w:val="both"/>
        <w:rPr>
          <w:rFonts w:ascii="Calibri" w:hAnsi="Calibri" w:cs="Calibri"/>
          <w:sz w:val="24"/>
          <w:szCs w:val="24"/>
        </w:rPr>
      </w:pPr>
      <w:r w:rsidRPr="0AA5DEEF">
        <w:rPr>
          <w:rFonts w:ascii="Calibri" w:hAnsi="Calibri" w:cs="Calibri"/>
          <w:sz w:val="24"/>
          <w:szCs w:val="24"/>
        </w:rPr>
        <w:t xml:space="preserve">The </w:t>
      </w:r>
      <w:r w:rsidR="66BAC6B2" w:rsidRPr="0AA5DEEF">
        <w:rPr>
          <w:rFonts w:ascii="Calibri" w:hAnsi="Calibri" w:cs="Calibri"/>
          <w:sz w:val="24"/>
          <w:szCs w:val="24"/>
        </w:rPr>
        <w:t>semi-</w:t>
      </w:r>
      <w:r w:rsidRPr="0AA5DEEF">
        <w:rPr>
          <w:rFonts w:ascii="Calibri" w:hAnsi="Calibri" w:cs="Calibri"/>
          <w:sz w:val="24"/>
          <w:szCs w:val="24"/>
        </w:rPr>
        <w:t>cleaned dataset was stored in a SQLite database named temp_database.db for structured data management and query execution</w:t>
      </w:r>
      <w:r w:rsidR="3C866D6A" w:rsidRPr="0AA5DEEF">
        <w:rPr>
          <w:rFonts w:ascii="Calibri" w:hAnsi="Calibri" w:cs="Calibri"/>
          <w:sz w:val="24"/>
          <w:szCs w:val="24"/>
        </w:rPr>
        <w:t xml:space="preserve"> when cleaning the data</w:t>
      </w:r>
      <w:r w:rsidRPr="0AA5DEEF">
        <w:rPr>
          <w:rFonts w:ascii="Calibri" w:hAnsi="Calibri" w:cs="Calibri"/>
          <w:sz w:val="24"/>
          <w:szCs w:val="24"/>
        </w:rPr>
        <w:t>. Two main tables were created: UMO, which holds unique MO codes, and RMO, which contains reference MO codes along with descriptions. SQL joins were performed to merge the UMO table with RMO, allowing retrieval of MO descriptions to provide better interpretability of the dataset.</w:t>
      </w:r>
    </w:p>
    <w:p w14:paraId="54E2B031" w14:textId="64685A36" w:rsidR="00A6076D" w:rsidRPr="00CC38DE" w:rsidRDefault="4B94A0BF" w:rsidP="0AA5DEEF">
      <w:pPr>
        <w:spacing w:after="240" w:line="360" w:lineRule="auto"/>
        <w:jc w:val="both"/>
        <w:rPr>
          <w:rFonts w:ascii="Calibri" w:hAnsi="Calibri" w:cs="Calibri"/>
          <w:sz w:val="24"/>
          <w:szCs w:val="24"/>
        </w:rPr>
      </w:pPr>
      <w:r w:rsidRPr="0AA5DEEF">
        <w:rPr>
          <w:rFonts w:ascii="Calibri" w:hAnsi="Calibri" w:cs="Calibri"/>
          <w:sz w:val="24"/>
          <w:szCs w:val="24"/>
        </w:rPr>
        <w:t xml:space="preserve">After processing, the cleaned dataset was </w:t>
      </w:r>
      <w:r w:rsidR="46171A81" w:rsidRPr="0AA5DEEF">
        <w:rPr>
          <w:rFonts w:ascii="Calibri" w:hAnsi="Calibri" w:cs="Calibri"/>
          <w:sz w:val="24"/>
          <w:szCs w:val="24"/>
        </w:rPr>
        <w:t>converted</w:t>
      </w:r>
      <w:r w:rsidRPr="0AA5DEEF">
        <w:rPr>
          <w:rFonts w:ascii="Calibri" w:hAnsi="Calibri" w:cs="Calibri"/>
          <w:sz w:val="24"/>
          <w:szCs w:val="24"/>
        </w:rPr>
        <w:t xml:space="preserve"> to a </w:t>
      </w:r>
      <w:bookmarkStart w:id="0" w:name="_Int_VjO7SnKp"/>
      <w:r w:rsidR="147CA93F" w:rsidRPr="0AA5DEEF">
        <w:rPr>
          <w:rFonts w:ascii="Calibri" w:hAnsi="Calibri" w:cs="Calibri"/>
          <w:sz w:val="24"/>
          <w:szCs w:val="24"/>
        </w:rPr>
        <w:t>pandas</w:t>
      </w:r>
      <w:bookmarkEnd w:id="0"/>
      <w:r w:rsidR="147CA93F" w:rsidRPr="0AA5DEEF">
        <w:rPr>
          <w:rFonts w:ascii="Calibri" w:hAnsi="Calibri" w:cs="Calibri"/>
          <w:sz w:val="24"/>
          <w:szCs w:val="24"/>
        </w:rPr>
        <w:t xml:space="preserve"> </w:t>
      </w:r>
      <w:r w:rsidR="47051710" w:rsidRPr="0AA5DEEF">
        <w:rPr>
          <w:rFonts w:ascii="Calibri" w:hAnsi="Calibri" w:cs="Calibri"/>
          <w:sz w:val="24"/>
          <w:szCs w:val="24"/>
        </w:rPr>
        <w:t xml:space="preserve">dataset </w:t>
      </w:r>
      <w:r w:rsidRPr="0AA5DEEF">
        <w:rPr>
          <w:rFonts w:ascii="Calibri" w:hAnsi="Calibri" w:cs="Calibri"/>
          <w:sz w:val="24"/>
          <w:szCs w:val="24"/>
        </w:rPr>
        <w:t xml:space="preserve">for further </w:t>
      </w:r>
      <w:r w:rsidR="657F0488" w:rsidRPr="0AA5DEEF">
        <w:rPr>
          <w:rFonts w:ascii="Calibri" w:hAnsi="Calibri" w:cs="Calibri"/>
          <w:sz w:val="24"/>
          <w:szCs w:val="24"/>
        </w:rPr>
        <w:t>cleaning.</w:t>
      </w:r>
      <w:r w:rsidRPr="0AA5DEEF">
        <w:rPr>
          <w:rFonts w:ascii="Calibri" w:hAnsi="Calibri" w:cs="Calibri"/>
          <w:sz w:val="24"/>
          <w:szCs w:val="24"/>
        </w:rPr>
        <w:t xml:space="preserve"> This structured approach ensures that the data remains accessible and well-organized for both database querying and external analysis tools.</w:t>
      </w:r>
    </w:p>
    <w:p w14:paraId="60B4F25C" w14:textId="5C27AE66" w:rsidR="00A6076D" w:rsidRPr="000E1DB5" w:rsidRDefault="00C31D90" w:rsidP="00A54BE1">
      <w:pPr>
        <w:spacing w:line="360" w:lineRule="auto"/>
        <w:jc w:val="both"/>
        <w:rPr>
          <w:rFonts w:ascii="Calibri" w:hAnsi="Calibri" w:cs="Calibri"/>
          <w:b/>
          <w:bCs/>
          <w:sz w:val="24"/>
          <w:szCs w:val="24"/>
        </w:rPr>
      </w:pPr>
      <w:r w:rsidRPr="000E1DB5">
        <w:rPr>
          <w:rFonts w:ascii="Calibri" w:hAnsi="Calibri" w:cs="Calibri"/>
          <w:b/>
          <w:bCs/>
          <w:sz w:val="24"/>
          <w:szCs w:val="24"/>
        </w:rPr>
        <w:t xml:space="preserve">Data output </w:t>
      </w:r>
    </w:p>
    <w:p w14:paraId="2BB5D648" w14:textId="429A79F5" w:rsidR="00A6076D" w:rsidRPr="000E1DB5" w:rsidRDefault="28E8FED2" w:rsidP="0AA5DEEF">
      <w:pPr>
        <w:spacing w:after="240" w:line="360" w:lineRule="auto"/>
        <w:jc w:val="both"/>
        <w:rPr>
          <w:rFonts w:ascii="Calibri" w:hAnsi="Calibri" w:cs="Calibri"/>
          <w:sz w:val="24"/>
          <w:szCs w:val="24"/>
        </w:rPr>
      </w:pPr>
      <w:r w:rsidRPr="0AA5DEEF">
        <w:rPr>
          <w:rFonts w:ascii="Calibri" w:hAnsi="Calibri" w:cs="Calibri"/>
          <w:sz w:val="24"/>
          <w:szCs w:val="24"/>
        </w:rPr>
        <w:t>The final dataset is now structured and cleaned, making it ready for in-depth analysis. The MO_Codes have been mapped to their descriptions, allowing for better understanding of contributing factors in each accident. The data is formatted correctly, ensuring smooth integration with visualization tools for reporting and analysis.</w:t>
      </w:r>
    </w:p>
    <w:p w14:paraId="09094D5E" w14:textId="7835F837" w:rsidR="00A6076D" w:rsidRPr="00E07F7A" w:rsidRDefault="28E8FED2" w:rsidP="0AA5DEEF">
      <w:pPr>
        <w:spacing w:after="240" w:line="360" w:lineRule="auto"/>
        <w:jc w:val="both"/>
        <w:rPr>
          <w:rFonts w:ascii="Calibri" w:hAnsi="Calibri" w:cs="Calibri"/>
          <w:sz w:val="24"/>
          <w:szCs w:val="24"/>
        </w:rPr>
      </w:pPr>
      <w:r w:rsidRPr="0AA5DEEF">
        <w:rPr>
          <w:rFonts w:ascii="Calibri" w:hAnsi="Calibri" w:cs="Calibri"/>
          <w:sz w:val="24"/>
          <w:szCs w:val="24"/>
        </w:rPr>
        <w:t>Key insights can be drawn from this structured data, including trends related to victim demographics, high-risk geographical zones, and prevalent causes of collisions. The dataset is optimized for exploratory data analysis (EDA), predictive modeling, and decision-making processes that aim to enhance traffic safety.</w:t>
      </w:r>
    </w:p>
    <w:p w14:paraId="5900D79A" w14:textId="3D834FD4" w:rsidR="00F459DC" w:rsidRPr="000E1DB5" w:rsidRDefault="00C31D90" w:rsidP="00A54BE1">
      <w:pPr>
        <w:spacing w:line="360" w:lineRule="auto"/>
        <w:jc w:val="both"/>
        <w:rPr>
          <w:rFonts w:ascii="Calibri" w:hAnsi="Calibri" w:cs="Calibri"/>
          <w:b/>
          <w:bCs/>
          <w:sz w:val="24"/>
          <w:szCs w:val="24"/>
        </w:rPr>
      </w:pPr>
      <w:r w:rsidRPr="000E1DB5">
        <w:rPr>
          <w:rFonts w:ascii="Calibri" w:hAnsi="Calibri" w:cs="Calibri"/>
          <w:b/>
          <w:bCs/>
          <w:sz w:val="24"/>
          <w:szCs w:val="24"/>
        </w:rPr>
        <w:t xml:space="preserve">Challenges </w:t>
      </w:r>
    </w:p>
    <w:p w14:paraId="09FE9B5D" w14:textId="7B9ABF76" w:rsidR="00F459DC" w:rsidRPr="000E1DB5" w:rsidRDefault="2353CF94" w:rsidP="0AA5DEEF">
      <w:pPr>
        <w:spacing w:after="240" w:line="360" w:lineRule="auto"/>
        <w:jc w:val="both"/>
        <w:rPr>
          <w:rFonts w:ascii="Calibri" w:hAnsi="Calibri" w:cs="Calibri"/>
          <w:sz w:val="24"/>
          <w:szCs w:val="24"/>
        </w:rPr>
      </w:pPr>
      <w:r w:rsidRPr="0AA5DEEF">
        <w:rPr>
          <w:rFonts w:ascii="Calibri" w:hAnsi="Calibri" w:cs="Calibri"/>
          <w:sz w:val="24"/>
          <w:szCs w:val="24"/>
        </w:rPr>
        <w:t>During the</w:t>
      </w:r>
      <w:r w:rsidR="54187298" w:rsidRPr="0AA5DEEF">
        <w:rPr>
          <w:rFonts w:ascii="Calibri" w:hAnsi="Calibri" w:cs="Calibri"/>
          <w:sz w:val="24"/>
          <w:szCs w:val="24"/>
        </w:rPr>
        <w:t xml:space="preserve"> data preparation processes we encountered several challenges</w:t>
      </w:r>
      <w:r w:rsidR="3F55337F" w:rsidRPr="0AA5DEEF">
        <w:rPr>
          <w:rFonts w:ascii="Calibri" w:hAnsi="Calibri" w:cs="Calibri"/>
          <w:sz w:val="24"/>
          <w:szCs w:val="24"/>
        </w:rPr>
        <w:t>:</w:t>
      </w:r>
    </w:p>
    <w:p w14:paraId="55507725" w14:textId="60E6FC2C" w:rsidR="2180EED3" w:rsidRPr="000E1DB5" w:rsidRDefault="2180EED3" w:rsidP="00A54BE1">
      <w:pPr>
        <w:pStyle w:val="ListParagraph"/>
        <w:numPr>
          <w:ilvl w:val="0"/>
          <w:numId w:val="1"/>
        </w:numPr>
        <w:spacing w:before="240" w:after="240" w:line="360" w:lineRule="auto"/>
        <w:jc w:val="both"/>
        <w:rPr>
          <w:rFonts w:ascii="Calibri" w:hAnsi="Calibri" w:cs="Calibri"/>
          <w:sz w:val="24"/>
          <w:szCs w:val="24"/>
          <w:lang w:val="en-US"/>
        </w:rPr>
      </w:pPr>
      <w:r w:rsidRPr="000E1DB5">
        <w:rPr>
          <w:rFonts w:ascii="Calibri" w:hAnsi="Calibri" w:cs="Calibri"/>
          <w:b/>
          <w:bCs/>
          <w:sz w:val="24"/>
          <w:szCs w:val="24"/>
          <w:lang w:val="en-US"/>
        </w:rPr>
        <w:t>Handling NULL Values in Pandas vs. SQL</w:t>
      </w:r>
    </w:p>
    <w:p w14:paraId="095B7AF9" w14:textId="6F340689" w:rsidR="39D5075C" w:rsidRPr="000E1DB5" w:rsidRDefault="2180EED3" w:rsidP="00A54BE1">
      <w:pPr>
        <w:pStyle w:val="ListParagraph"/>
        <w:spacing w:before="240" w:after="240" w:line="360" w:lineRule="auto"/>
        <w:jc w:val="both"/>
        <w:rPr>
          <w:rFonts w:ascii="Calibri" w:hAnsi="Calibri" w:cs="Calibri"/>
          <w:sz w:val="24"/>
          <w:szCs w:val="24"/>
          <w:lang w:val="en-US"/>
        </w:rPr>
      </w:pPr>
      <w:r w:rsidRPr="000E1DB5">
        <w:rPr>
          <w:rFonts w:ascii="Calibri" w:hAnsi="Calibri" w:cs="Calibri"/>
          <w:sz w:val="24"/>
          <w:szCs w:val="24"/>
          <w:lang w:val="en-US"/>
        </w:rPr>
        <w:t xml:space="preserve">One of the major challenges in data cleaning was the handling of missing values. Pandas treats missing values as </w:t>
      </w:r>
      <w:r w:rsidRPr="000E1DB5">
        <w:rPr>
          <w:rFonts w:ascii="Calibri" w:eastAsia="Consolas" w:hAnsi="Calibri" w:cs="Calibri"/>
          <w:sz w:val="24"/>
          <w:szCs w:val="24"/>
          <w:lang w:val="en-US"/>
        </w:rPr>
        <w:t>NaN</w:t>
      </w:r>
      <w:r w:rsidRPr="000E1DB5">
        <w:rPr>
          <w:rFonts w:ascii="Calibri" w:hAnsi="Calibri" w:cs="Calibri"/>
          <w:sz w:val="24"/>
          <w:szCs w:val="24"/>
          <w:lang w:val="en-US"/>
        </w:rPr>
        <w:t xml:space="preserve">, whereas SQL uses </w:t>
      </w:r>
      <w:r w:rsidRPr="000E1DB5">
        <w:rPr>
          <w:rFonts w:ascii="Calibri" w:eastAsia="Consolas" w:hAnsi="Calibri" w:cs="Calibri"/>
          <w:sz w:val="24"/>
          <w:szCs w:val="24"/>
          <w:lang w:val="en-US"/>
        </w:rPr>
        <w:t>NULL</w:t>
      </w:r>
      <w:r w:rsidRPr="000E1DB5">
        <w:rPr>
          <w:rFonts w:ascii="Calibri" w:hAnsi="Calibri" w:cs="Calibri"/>
          <w:sz w:val="24"/>
          <w:szCs w:val="24"/>
          <w:lang w:val="en-US"/>
        </w:rPr>
        <w:t>, leading to inconsistencies when performing SQL joins. To address this, missing values were explicitly handled in Pandas before exporting the data to SQL, ensuring uniformity across both environments.</w:t>
      </w:r>
    </w:p>
    <w:p w14:paraId="659009F4" w14:textId="29CA1F9E" w:rsidR="5C9EC7D8" w:rsidRPr="000E1DB5" w:rsidRDefault="5C9EC7D8" w:rsidP="00A54BE1">
      <w:pPr>
        <w:pStyle w:val="ListParagraph"/>
        <w:spacing w:before="240" w:after="240" w:line="360" w:lineRule="auto"/>
        <w:jc w:val="both"/>
        <w:rPr>
          <w:rFonts w:ascii="Calibri" w:hAnsi="Calibri" w:cs="Calibri"/>
          <w:sz w:val="24"/>
          <w:szCs w:val="24"/>
          <w:lang w:val="en-US"/>
        </w:rPr>
      </w:pPr>
    </w:p>
    <w:p w14:paraId="622A0F1E" w14:textId="1ABD23B9" w:rsidR="2180EED3" w:rsidRPr="000E1DB5" w:rsidRDefault="2180EED3" w:rsidP="00A54BE1">
      <w:pPr>
        <w:pStyle w:val="ListParagraph"/>
        <w:numPr>
          <w:ilvl w:val="0"/>
          <w:numId w:val="1"/>
        </w:numPr>
        <w:spacing w:before="240" w:after="240" w:line="360" w:lineRule="auto"/>
        <w:jc w:val="both"/>
        <w:rPr>
          <w:rFonts w:ascii="Calibri" w:hAnsi="Calibri" w:cs="Calibri"/>
          <w:b/>
          <w:bCs/>
          <w:sz w:val="24"/>
          <w:szCs w:val="24"/>
          <w:lang w:val="en-US"/>
        </w:rPr>
      </w:pPr>
      <w:r w:rsidRPr="000E1DB5">
        <w:rPr>
          <w:rFonts w:ascii="Calibri" w:hAnsi="Calibri" w:cs="Calibri"/>
          <w:b/>
          <w:bCs/>
          <w:sz w:val="24"/>
          <w:szCs w:val="24"/>
          <w:lang w:val="en-US"/>
        </w:rPr>
        <w:t>Complexity of MO Codes</w:t>
      </w:r>
    </w:p>
    <w:p w14:paraId="211851AA" w14:textId="04F8E0DE" w:rsidR="505233D9" w:rsidRPr="000E1DB5" w:rsidRDefault="505233D9" w:rsidP="00A54BE1">
      <w:pPr>
        <w:pStyle w:val="ListParagraph"/>
        <w:spacing w:before="240" w:after="240" w:line="360" w:lineRule="auto"/>
        <w:jc w:val="both"/>
        <w:rPr>
          <w:rFonts w:ascii="Calibri" w:hAnsi="Calibri" w:cs="Calibri"/>
          <w:sz w:val="24"/>
          <w:szCs w:val="24"/>
          <w:lang w:val="en-US"/>
        </w:rPr>
      </w:pPr>
      <w:r w:rsidRPr="000E1DB5">
        <w:rPr>
          <w:rFonts w:ascii="Calibri" w:hAnsi="Calibri" w:cs="Calibri"/>
          <w:sz w:val="24"/>
          <w:szCs w:val="24"/>
          <w:lang w:val="en-US"/>
        </w:rPr>
        <w:t>Due to the LAPD having over 2000 MO Codes referenced, learning how to extract this info was a difficult task. While our dataset only contains roughly 1</w:t>
      </w:r>
      <w:r w:rsidR="05E1E199" w:rsidRPr="000E1DB5">
        <w:rPr>
          <w:rFonts w:ascii="Calibri" w:hAnsi="Calibri" w:cs="Calibri"/>
          <w:sz w:val="24"/>
          <w:szCs w:val="24"/>
          <w:lang w:val="en-US"/>
        </w:rPr>
        <w:t xml:space="preserve">50 of the MO codes possibly listed, the LAPD did not provide the MO Code descriptions in an accessible database format. We had to convert this into a csv file on our own to then </w:t>
      </w:r>
      <w:r w:rsidR="7BA55349" w:rsidRPr="000E1DB5">
        <w:rPr>
          <w:rFonts w:ascii="Calibri" w:hAnsi="Calibri" w:cs="Calibri"/>
          <w:sz w:val="24"/>
          <w:szCs w:val="24"/>
          <w:lang w:val="en-US"/>
        </w:rPr>
        <w:t xml:space="preserve">have the ability to cross reference and sort our codes out using SQL. </w:t>
      </w:r>
    </w:p>
    <w:p w14:paraId="49312F0C" w14:textId="0AB80B49" w:rsidR="39D5075C" w:rsidRPr="000E1DB5" w:rsidRDefault="39D5075C" w:rsidP="00A54BE1">
      <w:pPr>
        <w:pStyle w:val="ListParagraph"/>
        <w:spacing w:before="240" w:after="240" w:line="360" w:lineRule="auto"/>
        <w:jc w:val="both"/>
        <w:rPr>
          <w:rFonts w:ascii="Calibri" w:hAnsi="Calibri" w:cs="Calibri"/>
          <w:sz w:val="24"/>
          <w:szCs w:val="24"/>
          <w:lang w:val="en-US"/>
        </w:rPr>
      </w:pPr>
    </w:p>
    <w:p w14:paraId="2BC9582A" w14:textId="1FCACA3E" w:rsidR="2180EED3" w:rsidRPr="000E1DB5" w:rsidRDefault="2180EED3" w:rsidP="00A54BE1">
      <w:pPr>
        <w:pStyle w:val="ListParagraph"/>
        <w:numPr>
          <w:ilvl w:val="0"/>
          <w:numId w:val="1"/>
        </w:numPr>
        <w:spacing w:before="240" w:after="240" w:line="360" w:lineRule="auto"/>
        <w:jc w:val="both"/>
        <w:rPr>
          <w:rFonts w:ascii="Calibri" w:hAnsi="Calibri" w:cs="Calibri"/>
          <w:b/>
          <w:bCs/>
          <w:sz w:val="24"/>
          <w:szCs w:val="24"/>
          <w:lang w:val="en-US"/>
        </w:rPr>
      </w:pPr>
      <w:r w:rsidRPr="000E1DB5">
        <w:rPr>
          <w:rFonts w:ascii="Calibri" w:hAnsi="Calibri" w:cs="Calibri"/>
          <w:b/>
          <w:bCs/>
          <w:sz w:val="24"/>
          <w:szCs w:val="24"/>
          <w:lang w:val="en-US"/>
        </w:rPr>
        <w:t>Intersection Data Accuracy</w:t>
      </w:r>
    </w:p>
    <w:p w14:paraId="5EB67F06" w14:textId="49CAAB03" w:rsidR="769DDDF7" w:rsidRPr="000E1DB5" w:rsidRDefault="2180EED3" w:rsidP="00A54BE1">
      <w:pPr>
        <w:pStyle w:val="ListParagraph"/>
        <w:spacing w:before="240" w:after="240" w:line="360" w:lineRule="auto"/>
        <w:jc w:val="both"/>
        <w:rPr>
          <w:rFonts w:ascii="Calibri" w:hAnsi="Calibri" w:cs="Calibri"/>
          <w:sz w:val="24"/>
          <w:szCs w:val="24"/>
          <w:lang w:val="en-US"/>
        </w:rPr>
      </w:pPr>
      <w:r w:rsidRPr="000E1DB5">
        <w:rPr>
          <w:rFonts w:ascii="Calibri" w:hAnsi="Calibri" w:cs="Calibri"/>
          <w:sz w:val="24"/>
          <w:szCs w:val="24"/>
          <w:lang w:val="en-US"/>
        </w:rPr>
        <w:t xml:space="preserve">Some records lacked a </w:t>
      </w:r>
      <w:r w:rsidRPr="000E1DB5">
        <w:rPr>
          <w:rFonts w:ascii="Calibri" w:eastAsia="Consolas" w:hAnsi="Calibri" w:cs="Calibri"/>
          <w:sz w:val="24"/>
          <w:szCs w:val="24"/>
          <w:lang w:val="en-US"/>
        </w:rPr>
        <w:t>Cross_Street</w:t>
      </w:r>
      <w:r w:rsidRPr="000E1DB5">
        <w:rPr>
          <w:rFonts w:ascii="Calibri" w:hAnsi="Calibri" w:cs="Calibri"/>
          <w:sz w:val="24"/>
          <w:szCs w:val="24"/>
          <w:lang w:val="en-US"/>
        </w:rPr>
        <w:t xml:space="preserve"> value, making it difficult to form complete intersections. In such cases, the dataset defaulted to using the primary </w:t>
      </w:r>
      <w:r w:rsidRPr="000E1DB5">
        <w:rPr>
          <w:rFonts w:ascii="Calibri" w:eastAsia="Consolas" w:hAnsi="Calibri" w:cs="Calibri"/>
          <w:sz w:val="24"/>
          <w:szCs w:val="24"/>
          <w:lang w:val="en-US"/>
        </w:rPr>
        <w:t>Address</w:t>
      </w:r>
      <w:r w:rsidRPr="000E1DB5">
        <w:rPr>
          <w:rFonts w:ascii="Calibri" w:hAnsi="Calibri" w:cs="Calibri"/>
          <w:sz w:val="24"/>
          <w:szCs w:val="24"/>
          <w:lang w:val="en-US"/>
        </w:rPr>
        <w:t xml:space="preserve"> column to maintain data integrity and avoid loss of information. However, this limitation means that not all intersection data may be fully accurate, requiring additional location-based verification.</w:t>
      </w:r>
    </w:p>
    <w:sectPr w:rsidR="769DDDF7" w:rsidRPr="000E1DB5">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517D1" w14:textId="77777777" w:rsidR="00373D23" w:rsidRDefault="00373D23" w:rsidP="00E07F7A">
      <w:pPr>
        <w:spacing w:line="240" w:lineRule="auto"/>
      </w:pPr>
      <w:r>
        <w:separator/>
      </w:r>
    </w:p>
  </w:endnote>
  <w:endnote w:type="continuationSeparator" w:id="0">
    <w:p w14:paraId="5649E2E6" w14:textId="77777777" w:rsidR="00373D23" w:rsidRDefault="00373D23" w:rsidP="00E07F7A">
      <w:pPr>
        <w:spacing w:line="240" w:lineRule="auto"/>
      </w:pPr>
      <w:r>
        <w:continuationSeparator/>
      </w:r>
    </w:p>
  </w:endnote>
  <w:endnote w:type="continuationNotice" w:id="1">
    <w:p w14:paraId="6E0332C5" w14:textId="77777777" w:rsidR="00373D23" w:rsidRDefault="00373D2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7909290"/>
      <w:docPartObj>
        <w:docPartGallery w:val="Page Numbers (Bottom of Page)"/>
        <w:docPartUnique/>
      </w:docPartObj>
    </w:sdtPr>
    <w:sdtEndPr>
      <w:rPr>
        <w:noProof/>
      </w:rPr>
    </w:sdtEndPr>
    <w:sdtContent>
      <w:p w14:paraId="60B844EF" w14:textId="78E059B6" w:rsidR="00E07F7A" w:rsidRDefault="00E07F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1CBA2F" w14:textId="77777777" w:rsidR="00E07F7A" w:rsidRDefault="00E07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7B94FA" w14:textId="77777777" w:rsidR="00373D23" w:rsidRDefault="00373D23" w:rsidP="00E07F7A">
      <w:pPr>
        <w:spacing w:line="240" w:lineRule="auto"/>
      </w:pPr>
      <w:r>
        <w:separator/>
      </w:r>
    </w:p>
  </w:footnote>
  <w:footnote w:type="continuationSeparator" w:id="0">
    <w:p w14:paraId="61DB3FA2" w14:textId="77777777" w:rsidR="00373D23" w:rsidRDefault="00373D23" w:rsidP="00E07F7A">
      <w:pPr>
        <w:spacing w:line="240" w:lineRule="auto"/>
      </w:pPr>
      <w:r>
        <w:continuationSeparator/>
      </w:r>
    </w:p>
  </w:footnote>
  <w:footnote w:type="continuationNotice" w:id="1">
    <w:p w14:paraId="2EDBD58F" w14:textId="77777777" w:rsidR="00373D23" w:rsidRDefault="00373D23">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VjO7SnKp" int2:invalidationBookmarkName="" int2:hashCode="rdVktZILf57m6X" int2:id="6LXQ9tB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25C6"/>
    <w:multiLevelType w:val="hybridMultilevel"/>
    <w:tmpl w:val="FFFFFFFF"/>
    <w:lvl w:ilvl="0" w:tplc="C11E1BA6">
      <w:start w:val="1"/>
      <w:numFmt w:val="bullet"/>
      <w:lvlText w:val=""/>
      <w:lvlJc w:val="left"/>
      <w:pPr>
        <w:ind w:left="720" w:hanging="360"/>
      </w:pPr>
      <w:rPr>
        <w:rFonts w:ascii="Symbol" w:hAnsi="Symbol" w:hint="default"/>
      </w:rPr>
    </w:lvl>
    <w:lvl w:ilvl="1" w:tplc="0BB8E804">
      <w:start w:val="1"/>
      <w:numFmt w:val="bullet"/>
      <w:lvlText w:val="o"/>
      <w:lvlJc w:val="left"/>
      <w:pPr>
        <w:ind w:left="1440" w:hanging="360"/>
      </w:pPr>
      <w:rPr>
        <w:rFonts w:ascii="Courier New" w:hAnsi="Courier New" w:hint="default"/>
      </w:rPr>
    </w:lvl>
    <w:lvl w:ilvl="2" w:tplc="7FE88B0C">
      <w:start w:val="1"/>
      <w:numFmt w:val="bullet"/>
      <w:lvlText w:val=""/>
      <w:lvlJc w:val="left"/>
      <w:pPr>
        <w:ind w:left="2160" w:hanging="360"/>
      </w:pPr>
      <w:rPr>
        <w:rFonts w:ascii="Wingdings" w:hAnsi="Wingdings" w:hint="default"/>
      </w:rPr>
    </w:lvl>
    <w:lvl w:ilvl="3" w:tplc="F6941C8A">
      <w:start w:val="1"/>
      <w:numFmt w:val="bullet"/>
      <w:lvlText w:val=""/>
      <w:lvlJc w:val="left"/>
      <w:pPr>
        <w:ind w:left="2880" w:hanging="360"/>
      </w:pPr>
      <w:rPr>
        <w:rFonts w:ascii="Symbol" w:hAnsi="Symbol" w:hint="default"/>
      </w:rPr>
    </w:lvl>
    <w:lvl w:ilvl="4" w:tplc="4DC87A60">
      <w:start w:val="1"/>
      <w:numFmt w:val="bullet"/>
      <w:lvlText w:val="o"/>
      <w:lvlJc w:val="left"/>
      <w:pPr>
        <w:ind w:left="3600" w:hanging="360"/>
      </w:pPr>
      <w:rPr>
        <w:rFonts w:ascii="Courier New" w:hAnsi="Courier New" w:hint="default"/>
      </w:rPr>
    </w:lvl>
    <w:lvl w:ilvl="5" w:tplc="1A049082">
      <w:start w:val="1"/>
      <w:numFmt w:val="bullet"/>
      <w:lvlText w:val=""/>
      <w:lvlJc w:val="left"/>
      <w:pPr>
        <w:ind w:left="4320" w:hanging="360"/>
      </w:pPr>
      <w:rPr>
        <w:rFonts w:ascii="Wingdings" w:hAnsi="Wingdings" w:hint="default"/>
      </w:rPr>
    </w:lvl>
    <w:lvl w:ilvl="6" w:tplc="30D0E5AE">
      <w:start w:val="1"/>
      <w:numFmt w:val="bullet"/>
      <w:lvlText w:val=""/>
      <w:lvlJc w:val="left"/>
      <w:pPr>
        <w:ind w:left="5040" w:hanging="360"/>
      </w:pPr>
      <w:rPr>
        <w:rFonts w:ascii="Symbol" w:hAnsi="Symbol" w:hint="default"/>
      </w:rPr>
    </w:lvl>
    <w:lvl w:ilvl="7" w:tplc="DF08F01C">
      <w:start w:val="1"/>
      <w:numFmt w:val="bullet"/>
      <w:lvlText w:val="o"/>
      <w:lvlJc w:val="left"/>
      <w:pPr>
        <w:ind w:left="5760" w:hanging="360"/>
      </w:pPr>
      <w:rPr>
        <w:rFonts w:ascii="Courier New" w:hAnsi="Courier New" w:hint="default"/>
      </w:rPr>
    </w:lvl>
    <w:lvl w:ilvl="8" w:tplc="13C4C780">
      <w:start w:val="1"/>
      <w:numFmt w:val="bullet"/>
      <w:lvlText w:val=""/>
      <w:lvlJc w:val="left"/>
      <w:pPr>
        <w:ind w:left="6480" w:hanging="360"/>
      </w:pPr>
      <w:rPr>
        <w:rFonts w:ascii="Wingdings" w:hAnsi="Wingdings" w:hint="default"/>
      </w:rPr>
    </w:lvl>
  </w:abstractNum>
  <w:num w:numId="1" w16cid:durableId="99394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E5"/>
    <w:rsid w:val="00002952"/>
    <w:rsid w:val="0000609F"/>
    <w:rsid w:val="00011EDE"/>
    <w:rsid w:val="00012018"/>
    <w:rsid w:val="00014C9F"/>
    <w:rsid w:val="00024362"/>
    <w:rsid w:val="000406B1"/>
    <w:rsid w:val="00040D11"/>
    <w:rsid w:val="00042CC4"/>
    <w:rsid w:val="0004657C"/>
    <w:rsid w:val="00060C8E"/>
    <w:rsid w:val="0006393C"/>
    <w:rsid w:val="00067650"/>
    <w:rsid w:val="00080D90"/>
    <w:rsid w:val="00083395"/>
    <w:rsid w:val="0008480A"/>
    <w:rsid w:val="000848DA"/>
    <w:rsid w:val="00087B2B"/>
    <w:rsid w:val="00087E64"/>
    <w:rsid w:val="000902A8"/>
    <w:rsid w:val="000A4277"/>
    <w:rsid w:val="000C1691"/>
    <w:rsid w:val="000D03EC"/>
    <w:rsid w:val="000D55A5"/>
    <w:rsid w:val="000E1DB5"/>
    <w:rsid w:val="000E27B8"/>
    <w:rsid w:val="000E7EA8"/>
    <w:rsid w:val="000F3B4B"/>
    <w:rsid w:val="00107E2E"/>
    <w:rsid w:val="00114DF5"/>
    <w:rsid w:val="0012136A"/>
    <w:rsid w:val="00123928"/>
    <w:rsid w:val="001270BD"/>
    <w:rsid w:val="00131FE5"/>
    <w:rsid w:val="0013376B"/>
    <w:rsid w:val="001470BF"/>
    <w:rsid w:val="00150267"/>
    <w:rsid w:val="00156CB7"/>
    <w:rsid w:val="00163EF1"/>
    <w:rsid w:val="001654A0"/>
    <w:rsid w:val="001655AC"/>
    <w:rsid w:val="001742A4"/>
    <w:rsid w:val="00182AA7"/>
    <w:rsid w:val="0018741D"/>
    <w:rsid w:val="00191722"/>
    <w:rsid w:val="00196F8A"/>
    <w:rsid w:val="001A538B"/>
    <w:rsid w:val="001B01EB"/>
    <w:rsid w:val="001B3E37"/>
    <w:rsid w:val="001B7778"/>
    <w:rsid w:val="001C5255"/>
    <w:rsid w:val="001C53DE"/>
    <w:rsid w:val="001C7E4E"/>
    <w:rsid w:val="001D1110"/>
    <w:rsid w:val="001D1F4F"/>
    <w:rsid w:val="001D2318"/>
    <w:rsid w:val="001E50AD"/>
    <w:rsid w:val="001E5C8E"/>
    <w:rsid w:val="001F6318"/>
    <w:rsid w:val="00200C99"/>
    <w:rsid w:val="00201D3D"/>
    <w:rsid w:val="00206B83"/>
    <w:rsid w:val="0022692C"/>
    <w:rsid w:val="002269B7"/>
    <w:rsid w:val="002365EB"/>
    <w:rsid w:val="00241F2A"/>
    <w:rsid w:val="00256B66"/>
    <w:rsid w:val="00257B70"/>
    <w:rsid w:val="002607CB"/>
    <w:rsid w:val="00277A4A"/>
    <w:rsid w:val="002806E1"/>
    <w:rsid w:val="00290EAD"/>
    <w:rsid w:val="002913FA"/>
    <w:rsid w:val="00291A28"/>
    <w:rsid w:val="002A0E5E"/>
    <w:rsid w:val="002A1B65"/>
    <w:rsid w:val="002C3E74"/>
    <w:rsid w:val="002D047F"/>
    <w:rsid w:val="002D05FE"/>
    <w:rsid w:val="002E19D9"/>
    <w:rsid w:val="002F22FB"/>
    <w:rsid w:val="002F601B"/>
    <w:rsid w:val="002F7E94"/>
    <w:rsid w:val="003030F9"/>
    <w:rsid w:val="00313585"/>
    <w:rsid w:val="00336C7C"/>
    <w:rsid w:val="00341B19"/>
    <w:rsid w:val="00351E96"/>
    <w:rsid w:val="00354813"/>
    <w:rsid w:val="003577C3"/>
    <w:rsid w:val="00365E44"/>
    <w:rsid w:val="0036703C"/>
    <w:rsid w:val="00370F26"/>
    <w:rsid w:val="00372702"/>
    <w:rsid w:val="003734F9"/>
    <w:rsid w:val="00373D23"/>
    <w:rsid w:val="003754E4"/>
    <w:rsid w:val="00383770"/>
    <w:rsid w:val="00384E53"/>
    <w:rsid w:val="0038643F"/>
    <w:rsid w:val="0039502A"/>
    <w:rsid w:val="00395841"/>
    <w:rsid w:val="00397478"/>
    <w:rsid w:val="003D77AD"/>
    <w:rsid w:val="003F5C37"/>
    <w:rsid w:val="00424DC5"/>
    <w:rsid w:val="00431906"/>
    <w:rsid w:val="004403B2"/>
    <w:rsid w:val="00442430"/>
    <w:rsid w:val="004512DA"/>
    <w:rsid w:val="00451CA7"/>
    <w:rsid w:val="004541A5"/>
    <w:rsid w:val="0045572D"/>
    <w:rsid w:val="0045675D"/>
    <w:rsid w:val="00460AFA"/>
    <w:rsid w:val="00461665"/>
    <w:rsid w:val="00463237"/>
    <w:rsid w:val="00463DE6"/>
    <w:rsid w:val="00473F62"/>
    <w:rsid w:val="00486DCF"/>
    <w:rsid w:val="00490947"/>
    <w:rsid w:val="004978C8"/>
    <w:rsid w:val="004A1F61"/>
    <w:rsid w:val="004B2881"/>
    <w:rsid w:val="004B4C8C"/>
    <w:rsid w:val="004B645B"/>
    <w:rsid w:val="004B78DB"/>
    <w:rsid w:val="004C033A"/>
    <w:rsid w:val="004D6F13"/>
    <w:rsid w:val="004E0FE9"/>
    <w:rsid w:val="004E4D1A"/>
    <w:rsid w:val="004F53D4"/>
    <w:rsid w:val="004F76DC"/>
    <w:rsid w:val="005051F9"/>
    <w:rsid w:val="00505FF1"/>
    <w:rsid w:val="00511DBB"/>
    <w:rsid w:val="00525E96"/>
    <w:rsid w:val="00531E5B"/>
    <w:rsid w:val="00533CC8"/>
    <w:rsid w:val="00537452"/>
    <w:rsid w:val="00542200"/>
    <w:rsid w:val="005645CA"/>
    <w:rsid w:val="00564F04"/>
    <w:rsid w:val="0056508A"/>
    <w:rsid w:val="00573ED4"/>
    <w:rsid w:val="0058018C"/>
    <w:rsid w:val="00580764"/>
    <w:rsid w:val="005817C5"/>
    <w:rsid w:val="00587AEC"/>
    <w:rsid w:val="005909CE"/>
    <w:rsid w:val="0059205B"/>
    <w:rsid w:val="005A4065"/>
    <w:rsid w:val="005A62E2"/>
    <w:rsid w:val="005B1526"/>
    <w:rsid w:val="005B16D8"/>
    <w:rsid w:val="005B1D86"/>
    <w:rsid w:val="005C3685"/>
    <w:rsid w:val="005C59E8"/>
    <w:rsid w:val="005D0BF8"/>
    <w:rsid w:val="005D7417"/>
    <w:rsid w:val="005E052D"/>
    <w:rsid w:val="005E7786"/>
    <w:rsid w:val="005F07DC"/>
    <w:rsid w:val="00606A53"/>
    <w:rsid w:val="00610161"/>
    <w:rsid w:val="00630C7C"/>
    <w:rsid w:val="0063213D"/>
    <w:rsid w:val="00642684"/>
    <w:rsid w:val="00652E38"/>
    <w:rsid w:val="0067064D"/>
    <w:rsid w:val="00670EB5"/>
    <w:rsid w:val="00674EF1"/>
    <w:rsid w:val="006800F2"/>
    <w:rsid w:val="00685DEE"/>
    <w:rsid w:val="00694EB7"/>
    <w:rsid w:val="006A1899"/>
    <w:rsid w:val="006A6608"/>
    <w:rsid w:val="006C4CB3"/>
    <w:rsid w:val="006C71B1"/>
    <w:rsid w:val="006D32D8"/>
    <w:rsid w:val="006D517C"/>
    <w:rsid w:val="006D608B"/>
    <w:rsid w:val="006E5C5E"/>
    <w:rsid w:val="006F793E"/>
    <w:rsid w:val="0071384B"/>
    <w:rsid w:val="00716F65"/>
    <w:rsid w:val="0072395C"/>
    <w:rsid w:val="007312E3"/>
    <w:rsid w:val="007315A7"/>
    <w:rsid w:val="00732FD9"/>
    <w:rsid w:val="00734175"/>
    <w:rsid w:val="007345A6"/>
    <w:rsid w:val="007373A2"/>
    <w:rsid w:val="0074127C"/>
    <w:rsid w:val="00744056"/>
    <w:rsid w:val="00751897"/>
    <w:rsid w:val="00752C9A"/>
    <w:rsid w:val="00755D99"/>
    <w:rsid w:val="00756543"/>
    <w:rsid w:val="00761858"/>
    <w:rsid w:val="00762BD9"/>
    <w:rsid w:val="00764DB6"/>
    <w:rsid w:val="00775819"/>
    <w:rsid w:val="00785A1D"/>
    <w:rsid w:val="00790EFC"/>
    <w:rsid w:val="00793FAA"/>
    <w:rsid w:val="007A011C"/>
    <w:rsid w:val="007A19A0"/>
    <w:rsid w:val="007A2653"/>
    <w:rsid w:val="007A2954"/>
    <w:rsid w:val="007A500D"/>
    <w:rsid w:val="007A6225"/>
    <w:rsid w:val="007B5484"/>
    <w:rsid w:val="007C0103"/>
    <w:rsid w:val="007C58BD"/>
    <w:rsid w:val="007C69BB"/>
    <w:rsid w:val="007D1E8A"/>
    <w:rsid w:val="007D33E3"/>
    <w:rsid w:val="007D45FC"/>
    <w:rsid w:val="007D4EBF"/>
    <w:rsid w:val="007D60DE"/>
    <w:rsid w:val="007D6E5C"/>
    <w:rsid w:val="007E0E7D"/>
    <w:rsid w:val="00804258"/>
    <w:rsid w:val="0080674D"/>
    <w:rsid w:val="00812BF6"/>
    <w:rsid w:val="00817AB4"/>
    <w:rsid w:val="008237A4"/>
    <w:rsid w:val="00826AC6"/>
    <w:rsid w:val="008425A3"/>
    <w:rsid w:val="0084647C"/>
    <w:rsid w:val="00852F5D"/>
    <w:rsid w:val="00860CC8"/>
    <w:rsid w:val="00863765"/>
    <w:rsid w:val="00880D2B"/>
    <w:rsid w:val="008851A1"/>
    <w:rsid w:val="00890096"/>
    <w:rsid w:val="0089132D"/>
    <w:rsid w:val="00892340"/>
    <w:rsid w:val="0089345B"/>
    <w:rsid w:val="008A19DF"/>
    <w:rsid w:val="008A5AF9"/>
    <w:rsid w:val="008B3F3E"/>
    <w:rsid w:val="008C048E"/>
    <w:rsid w:val="008C0533"/>
    <w:rsid w:val="008C5187"/>
    <w:rsid w:val="008D2387"/>
    <w:rsid w:val="008D5300"/>
    <w:rsid w:val="008E1010"/>
    <w:rsid w:val="008E5D47"/>
    <w:rsid w:val="00904BDF"/>
    <w:rsid w:val="00905151"/>
    <w:rsid w:val="00922DD7"/>
    <w:rsid w:val="009278F6"/>
    <w:rsid w:val="009335DD"/>
    <w:rsid w:val="009520C1"/>
    <w:rsid w:val="00953F39"/>
    <w:rsid w:val="00964F2A"/>
    <w:rsid w:val="00970F44"/>
    <w:rsid w:val="00971730"/>
    <w:rsid w:val="009770FB"/>
    <w:rsid w:val="00996238"/>
    <w:rsid w:val="009AEF46"/>
    <w:rsid w:val="009B4771"/>
    <w:rsid w:val="009C1819"/>
    <w:rsid w:val="009C426A"/>
    <w:rsid w:val="009C7EBF"/>
    <w:rsid w:val="009D2833"/>
    <w:rsid w:val="009D2954"/>
    <w:rsid w:val="009E3A12"/>
    <w:rsid w:val="009E6B27"/>
    <w:rsid w:val="009F042D"/>
    <w:rsid w:val="00A05247"/>
    <w:rsid w:val="00A121E6"/>
    <w:rsid w:val="00A14135"/>
    <w:rsid w:val="00A16638"/>
    <w:rsid w:val="00A21481"/>
    <w:rsid w:val="00A24F23"/>
    <w:rsid w:val="00A302CB"/>
    <w:rsid w:val="00A36781"/>
    <w:rsid w:val="00A37C94"/>
    <w:rsid w:val="00A458AE"/>
    <w:rsid w:val="00A47A4A"/>
    <w:rsid w:val="00A5095A"/>
    <w:rsid w:val="00A53724"/>
    <w:rsid w:val="00A5438F"/>
    <w:rsid w:val="00A54BE1"/>
    <w:rsid w:val="00A56D37"/>
    <w:rsid w:val="00A6076D"/>
    <w:rsid w:val="00A67C36"/>
    <w:rsid w:val="00A70559"/>
    <w:rsid w:val="00A80373"/>
    <w:rsid w:val="00A8249D"/>
    <w:rsid w:val="00A976BF"/>
    <w:rsid w:val="00AA14C9"/>
    <w:rsid w:val="00AA3B20"/>
    <w:rsid w:val="00AB0B99"/>
    <w:rsid w:val="00AC06AE"/>
    <w:rsid w:val="00AC6DC4"/>
    <w:rsid w:val="00AD32A0"/>
    <w:rsid w:val="00AD4FEB"/>
    <w:rsid w:val="00AE56C8"/>
    <w:rsid w:val="00AF53A0"/>
    <w:rsid w:val="00AF5BCC"/>
    <w:rsid w:val="00B028EA"/>
    <w:rsid w:val="00B03784"/>
    <w:rsid w:val="00B06BDC"/>
    <w:rsid w:val="00B21C18"/>
    <w:rsid w:val="00B22171"/>
    <w:rsid w:val="00B2646A"/>
    <w:rsid w:val="00B266F8"/>
    <w:rsid w:val="00B358BA"/>
    <w:rsid w:val="00B4269B"/>
    <w:rsid w:val="00B45D80"/>
    <w:rsid w:val="00B51A7C"/>
    <w:rsid w:val="00B52500"/>
    <w:rsid w:val="00B52CF0"/>
    <w:rsid w:val="00B665FD"/>
    <w:rsid w:val="00B668CE"/>
    <w:rsid w:val="00B704F4"/>
    <w:rsid w:val="00B75DA7"/>
    <w:rsid w:val="00B840D8"/>
    <w:rsid w:val="00B84ACC"/>
    <w:rsid w:val="00BA3239"/>
    <w:rsid w:val="00BAA859"/>
    <w:rsid w:val="00BE3DAC"/>
    <w:rsid w:val="00BF1590"/>
    <w:rsid w:val="00C00135"/>
    <w:rsid w:val="00C02310"/>
    <w:rsid w:val="00C15580"/>
    <w:rsid w:val="00C15B82"/>
    <w:rsid w:val="00C201E6"/>
    <w:rsid w:val="00C307BB"/>
    <w:rsid w:val="00C31D90"/>
    <w:rsid w:val="00C35D3D"/>
    <w:rsid w:val="00C37315"/>
    <w:rsid w:val="00C379C1"/>
    <w:rsid w:val="00C37CD2"/>
    <w:rsid w:val="00C43BD5"/>
    <w:rsid w:val="00C51D99"/>
    <w:rsid w:val="00C5229B"/>
    <w:rsid w:val="00C54348"/>
    <w:rsid w:val="00C60E66"/>
    <w:rsid w:val="00C71F93"/>
    <w:rsid w:val="00C8434C"/>
    <w:rsid w:val="00C86A9C"/>
    <w:rsid w:val="00C922BD"/>
    <w:rsid w:val="00CA04D8"/>
    <w:rsid w:val="00CB34FC"/>
    <w:rsid w:val="00CB6FE4"/>
    <w:rsid w:val="00CC0B36"/>
    <w:rsid w:val="00CC38DE"/>
    <w:rsid w:val="00CC5AC1"/>
    <w:rsid w:val="00CD067C"/>
    <w:rsid w:val="00CD24B6"/>
    <w:rsid w:val="00CD5BD7"/>
    <w:rsid w:val="00CE22CA"/>
    <w:rsid w:val="00CF3E12"/>
    <w:rsid w:val="00CF56B8"/>
    <w:rsid w:val="00CF65DD"/>
    <w:rsid w:val="00D22CC6"/>
    <w:rsid w:val="00D300F9"/>
    <w:rsid w:val="00D40619"/>
    <w:rsid w:val="00D42178"/>
    <w:rsid w:val="00D52D34"/>
    <w:rsid w:val="00D55BDB"/>
    <w:rsid w:val="00D56728"/>
    <w:rsid w:val="00D60AAE"/>
    <w:rsid w:val="00D64392"/>
    <w:rsid w:val="00D721E7"/>
    <w:rsid w:val="00D747E4"/>
    <w:rsid w:val="00D833BF"/>
    <w:rsid w:val="00DA3247"/>
    <w:rsid w:val="00DB52A7"/>
    <w:rsid w:val="00DB5881"/>
    <w:rsid w:val="00DB7B92"/>
    <w:rsid w:val="00DC2A6D"/>
    <w:rsid w:val="00DF488C"/>
    <w:rsid w:val="00E00703"/>
    <w:rsid w:val="00E01F54"/>
    <w:rsid w:val="00E01FB7"/>
    <w:rsid w:val="00E07F7A"/>
    <w:rsid w:val="00E10F27"/>
    <w:rsid w:val="00E12527"/>
    <w:rsid w:val="00E24E88"/>
    <w:rsid w:val="00E52388"/>
    <w:rsid w:val="00E558A9"/>
    <w:rsid w:val="00E55E59"/>
    <w:rsid w:val="00E62049"/>
    <w:rsid w:val="00E63F56"/>
    <w:rsid w:val="00E74468"/>
    <w:rsid w:val="00E7542C"/>
    <w:rsid w:val="00E75A67"/>
    <w:rsid w:val="00E808CD"/>
    <w:rsid w:val="00E833B6"/>
    <w:rsid w:val="00E97B80"/>
    <w:rsid w:val="00EA3956"/>
    <w:rsid w:val="00EB2CC1"/>
    <w:rsid w:val="00EB54EB"/>
    <w:rsid w:val="00ED16B3"/>
    <w:rsid w:val="00EF33E2"/>
    <w:rsid w:val="00F00A4D"/>
    <w:rsid w:val="00F00F53"/>
    <w:rsid w:val="00F06B9F"/>
    <w:rsid w:val="00F07A48"/>
    <w:rsid w:val="00F07B7E"/>
    <w:rsid w:val="00F14A6D"/>
    <w:rsid w:val="00F1661E"/>
    <w:rsid w:val="00F2113B"/>
    <w:rsid w:val="00F24A6B"/>
    <w:rsid w:val="00F25849"/>
    <w:rsid w:val="00F25F78"/>
    <w:rsid w:val="00F353F2"/>
    <w:rsid w:val="00F42A1F"/>
    <w:rsid w:val="00F43848"/>
    <w:rsid w:val="00F459DC"/>
    <w:rsid w:val="00F51B71"/>
    <w:rsid w:val="00F567F6"/>
    <w:rsid w:val="00F56BF2"/>
    <w:rsid w:val="00F64CA9"/>
    <w:rsid w:val="00F64E77"/>
    <w:rsid w:val="00F76175"/>
    <w:rsid w:val="00F90361"/>
    <w:rsid w:val="00FA22C3"/>
    <w:rsid w:val="00FA7339"/>
    <w:rsid w:val="00FA7DF4"/>
    <w:rsid w:val="00FB13D2"/>
    <w:rsid w:val="00FB1AFD"/>
    <w:rsid w:val="00FB3140"/>
    <w:rsid w:val="00FB4C43"/>
    <w:rsid w:val="00FC2E2B"/>
    <w:rsid w:val="00FC3F1A"/>
    <w:rsid w:val="00FC6DE4"/>
    <w:rsid w:val="00FC7E16"/>
    <w:rsid w:val="00FD2FF7"/>
    <w:rsid w:val="00FD74FD"/>
    <w:rsid w:val="00FE1B68"/>
    <w:rsid w:val="00FE557E"/>
    <w:rsid w:val="00FE5F22"/>
    <w:rsid w:val="00FE6EAC"/>
    <w:rsid w:val="00FF1C4B"/>
    <w:rsid w:val="01508305"/>
    <w:rsid w:val="01A3D2F7"/>
    <w:rsid w:val="01AC0CA1"/>
    <w:rsid w:val="021BC925"/>
    <w:rsid w:val="02D66096"/>
    <w:rsid w:val="034D9DED"/>
    <w:rsid w:val="03B31256"/>
    <w:rsid w:val="044DCC41"/>
    <w:rsid w:val="04D082ED"/>
    <w:rsid w:val="0538C12A"/>
    <w:rsid w:val="05BDDF96"/>
    <w:rsid w:val="05D6D28F"/>
    <w:rsid w:val="05DEEF19"/>
    <w:rsid w:val="05E1E199"/>
    <w:rsid w:val="06701D4C"/>
    <w:rsid w:val="069CE0EF"/>
    <w:rsid w:val="06B33794"/>
    <w:rsid w:val="0721057F"/>
    <w:rsid w:val="0727F8B3"/>
    <w:rsid w:val="074600D1"/>
    <w:rsid w:val="074785A6"/>
    <w:rsid w:val="075B0C8D"/>
    <w:rsid w:val="0786693D"/>
    <w:rsid w:val="07C79C7B"/>
    <w:rsid w:val="07FE0263"/>
    <w:rsid w:val="08053777"/>
    <w:rsid w:val="080A145D"/>
    <w:rsid w:val="0837136B"/>
    <w:rsid w:val="089F0606"/>
    <w:rsid w:val="08A4BA80"/>
    <w:rsid w:val="08CE3A14"/>
    <w:rsid w:val="097B40DC"/>
    <w:rsid w:val="097C4486"/>
    <w:rsid w:val="0999E557"/>
    <w:rsid w:val="09A1B53E"/>
    <w:rsid w:val="09C7DDD7"/>
    <w:rsid w:val="0A322C0E"/>
    <w:rsid w:val="0A603D73"/>
    <w:rsid w:val="0A68BFC1"/>
    <w:rsid w:val="0AA5DEEF"/>
    <w:rsid w:val="0AB53905"/>
    <w:rsid w:val="0AC20845"/>
    <w:rsid w:val="0AC313DB"/>
    <w:rsid w:val="0B51BF1F"/>
    <w:rsid w:val="0B5BDF22"/>
    <w:rsid w:val="0B6D9D6B"/>
    <w:rsid w:val="0BC13EB9"/>
    <w:rsid w:val="0BC23028"/>
    <w:rsid w:val="0BF54F42"/>
    <w:rsid w:val="0C0C4540"/>
    <w:rsid w:val="0C8AA33E"/>
    <w:rsid w:val="0C8B7545"/>
    <w:rsid w:val="0CF47125"/>
    <w:rsid w:val="0D178EF2"/>
    <w:rsid w:val="0D4783D2"/>
    <w:rsid w:val="0D712091"/>
    <w:rsid w:val="0D7AA4D4"/>
    <w:rsid w:val="0D8AE00A"/>
    <w:rsid w:val="0DE4DC51"/>
    <w:rsid w:val="0E77A3D6"/>
    <w:rsid w:val="0EE3BDA8"/>
    <w:rsid w:val="0EE78647"/>
    <w:rsid w:val="0F2DC40D"/>
    <w:rsid w:val="0F95E6E0"/>
    <w:rsid w:val="0FC8135D"/>
    <w:rsid w:val="1000B935"/>
    <w:rsid w:val="100E1DAF"/>
    <w:rsid w:val="101AF8E1"/>
    <w:rsid w:val="103D3FAF"/>
    <w:rsid w:val="105A29B9"/>
    <w:rsid w:val="1078AB00"/>
    <w:rsid w:val="10B2F79F"/>
    <w:rsid w:val="10F07791"/>
    <w:rsid w:val="11686E6A"/>
    <w:rsid w:val="11C8A35E"/>
    <w:rsid w:val="11C8F507"/>
    <w:rsid w:val="12049FFB"/>
    <w:rsid w:val="12DAB473"/>
    <w:rsid w:val="12E0314D"/>
    <w:rsid w:val="13271A90"/>
    <w:rsid w:val="13354C01"/>
    <w:rsid w:val="136892C7"/>
    <w:rsid w:val="1384C2BC"/>
    <w:rsid w:val="1441562B"/>
    <w:rsid w:val="14659946"/>
    <w:rsid w:val="1469C91F"/>
    <w:rsid w:val="14785C79"/>
    <w:rsid w:val="147CA93F"/>
    <w:rsid w:val="14A49F18"/>
    <w:rsid w:val="14A7357C"/>
    <w:rsid w:val="151A2411"/>
    <w:rsid w:val="151CB5C9"/>
    <w:rsid w:val="152B6D01"/>
    <w:rsid w:val="1543B790"/>
    <w:rsid w:val="15677AE6"/>
    <w:rsid w:val="15F75FA4"/>
    <w:rsid w:val="162B6B88"/>
    <w:rsid w:val="162BA246"/>
    <w:rsid w:val="16452905"/>
    <w:rsid w:val="1659E540"/>
    <w:rsid w:val="16681F67"/>
    <w:rsid w:val="166D310F"/>
    <w:rsid w:val="168D3005"/>
    <w:rsid w:val="1693FD3C"/>
    <w:rsid w:val="16F2F207"/>
    <w:rsid w:val="172B9AEC"/>
    <w:rsid w:val="1791F04F"/>
    <w:rsid w:val="180A5762"/>
    <w:rsid w:val="18419FCA"/>
    <w:rsid w:val="1841D62B"/>
    <w:rsid w:val="18427D8B"/>
    <w:rsid w:val="18C0401E"/>
    <w:rsid w:val="1900DCE6"/>
    <w:rsid w:val="1924E843"/>
    <w:rsid w:val="1979DE54"/>
    <w:rsid w:val="197D88B7"/>
    <w:rsid w:val="19D082DD"/>
    <w:rsid w:val="1A518DAA"/>
    <w:rsid w:val="1A7D7FAD"/>
    <w:rsid w:val="1A9EA1DC"/>
    <w:rsid w:val="1ACDDC1D"/>
    <w:rsid w:val="1C218B3E"/>
    <w:rsid w:val="1C2AF55A"/>
    <w:rsid w:val="1C396E71"/>
    <w:rsid w:val="1C419D47"/>
    <w:rsid w:val="1C5702E8"/>
    <w:rsid w:val="1D006E1F"/>
    <w:rsid w:val="1D4F76E6"/>
    <w:rsid w:val="1D64D62B"/>
    <w:rsid w:val="1E0C3B51"/>
    <w:rsid w:val="1E2257AD"/>
    <w:rsid w:val="1E564C1C"/>
    <w:rsid w:val="1E8A3BE9"/>
    <w:rsid w:val="1EB34B75"/>
    <w:rsid w:val="1EB88E5C"/>
    <w:rsid w:val="1EC86B95"/>
    <w:rsid w:val="1EC9148E"/>
    <w:rsid w:val="1EC9CDF4"/>
    <w:rsid w:val="1EF7DC2D"/>
    <w:rsid w:val="1F2D0ADF"/>
    <w:rsid w:val="1F39FA9D"/>
    <w:rsid w:val="1F59E2EF"/>
    <w:rsid w:val="1FC1BA8D"/>
    <w:rsid w:val="1FE33E52"/>
    <w:rsid w:val="2052A49E"/>
    <w:rsid w:val="20CE4D68"/>
    <w:rsid w:val="212F6700"/>
    <w:rsid w:val="2180EED3"/>
    <w:rsid w:val="218AE8F8"/>
    <w:rsid w:val="225938EF"/>
    <w:rsid w:val="22979388"/>
    <w:rsid w:val="2353CF94"/>
    <w:rsid w:val="23998360"/>
    <w:rsid w:val="23AB55E5"/>
    <w:rsid w:val="23FCC2FF"/>
    <w:rsid w:val="2436D440"/>
    <w:rsid w:val="243AE134"/>
    <w:rsid w:val="245616B1"/>
    <w:rsid w:val="2519B991"/>
    <w:rsid w:val="251F22A6"/>
    <w:rsid w:val="25364145"/>
    <w:rsid w:val="254B31CA"/>
    <w:rsid w:val="254EEEE7"/>
    <w:rsid w:val="2566BE57"/>
    <w:rsid w:val="25884835"/>
    <w:rsid w:val="25BC3556"/>
    <w:rsid w:val="25DF65E8"/>
    <w:rsid w:val="25ED0049"/>
    <w:rsid w:val="26053766"/>
    <w:rsid w:val="262143E9"/>
    <w:rsid w:val="265FD8FD"/>
    <w:rsid w:val="267A8DF1"/>
    <w:rsid w:val="26D84864"/>
    <w:rsid w:val="26DDF960"/>
    <w:rsid w:val="2745DAAB"/>
    <w:rsid w:val="27893832"/>
    <w:rsid w:val="27EF3AC5"/>
    <w:rsid w:val="28E8FED2"/>
    <w:rsid w:val="2906D9EC"/>
    <w:rsid w:val="29294864"/>
    <w:rsid w:val="2934ACF3"/>
    <w:rsid w:val="293919C8"/>
    <w:rsid w:val="29429C9F"/>
    <w:rsid w:val="2970183D"/>
    <w:rsid w:val="2977D3B2"/>
    <w:rsid w:val="29E451C4"/>
    <w:rsid w:val="2A07380D"/>
    <w:rsid w:val="2A14867F"/>
    <w:rsid w:val="2A69FBE0"/>
    <w:rsid w:val="2AEE3F70"/>
    <w:rsid w:val="2B1259BA"/>
    <w:rsid w:val="2B5E9176"/>
    <w:rsid w:val="2B8B7F92"/>
    <w:rsid w:val="2BCFC1D2"/>
    <w:rsid w:val="2C0A092A"/>
    <w:rsid w:val="2CD935C4"/>
    <w:rsid w:val="2CF6E852"/>
    <w:rsid w:val="2D0B091B"/>
    <w:rsid w:val="2D25FC5F"/>
    <w:rsid w:val="2D5B6639"/>
    <w:rsid w:val="2D6AA535"/>
    <w:rsid w:val="2D7B9866"/>
    <w:rsid w:val="2D9DB98D"/>
    <w:rsid w:val="2DC3F7BC"/>
    <w:rsid w:val="2E0846F7"/>
    <w:rsid w:val="2E56B4D9"/>
    <w:rsid w:val="2E66C66D"/>
    <w:rsid w:val="2E92D281"/>
    <w:rsid w:val="2F41EE6A"/>
    <w:rsid w:val="2F502A47"/>
    <w:rsid w:val="3013C7FE"/>
    <w:rsid w:val="30777F30"/>
    <w:rsid w:val="309A1AAB"/>
    <w:rsid w:val="30A3C80A"/>
    <w:rsid w:val="3110C7D2"/>
    <w:rsid w:val="3174598F"/>
    <w:rsid w:val="317EEF51"/>
    <w:rsid w:val="31864984"/>
    <w:rsid w:val="31887C2D"/>
    <w:rsid w:val="31B20657"/>
    <w:rsid w:val="321C262A"/>
    <w:rsid w:val="3226A1A8"/>
    <w:rsid w:val="334EFAB1"/>
    <w:rsid w:val="33AE16E8"/>
    <w:rsid w:val="340F05D8"/>
    <w:rsid w:val="34178F32"/>
    <w:rsid w:val="343563BC"/>
    <w:rsid w:val="347D7745"/>
    <w:rsid w:val="34C95FA3"/>
    <w:rsid w:val="34EF3785"/>
    <w:rsid w:val="354C7920"/>
    <w:rsid w:val="357F4F93"/>
    <w:rsid w:val="35D8CC77"/>
    <w:rsid w:val="35F9924C"/>
    <w:rsid w:val="3624AC94"/>
    <w:rsid w:val="3729BD6E"/>
    <w:rsid w:val="37AB7A4D"/>
    <w:rsid w:val="37BFD93F"/>
    <w:rsid w:val="3863009B"/>
    <w:rsid w:val="386EA190"/>
    <w:rsid w:val="3889E406"/>
    <w:rsid w:val="39015393"/>
    <w:rsid w:val="391A4E7F"/>
    <w:rsid w:val="399FCA5A"/>
    <w:rsid w:val="39A8EBB5"/>
    <w:rsid w:val="39D5075C"/>
    <w:rsid w:val="3A92FBA4"/>
    <w:rsid w:val="3B269F6F"/>
    <w:rsid w:val="3B2C526E"/>
    <w:rsid w:val="3BDB6338"/>
    <w:rsid w:val="3BE0E35A"/>
    <w:rsid w:val="3C33E854"/>
    <w:rsid w:val="3C370299"/>
    <w:rsid w:val="3C43B645"/>
    <w:rsid w:val="3C6970C8"/>
    <w:rsid w:val="3C866D6A"/>
    <w:rsid w:val="3CC72AF3"/>
    <w:rsid w:val="3CCD183A"/>
    <w:rsid w:val="3CDCE1E2"/>
    <w:rsid w:val="3DB22F7D"/>
    <w:rsid w:val="3DC81E76"/>
    <w:rsid w:val="3E869E1F"/>
    <w:rsid w:val="3EC7D956"/>
    <w:rsid w:val="3F078C67"/>
    <w:rsid w:val="3F13939C"/>
    <w:rsid w:val="3F55337F"/>
    <w:rsid w:val="3F808032"/>
    <w:rsid w:val="405604F2"/>
    <w:rsid w:val="40B8A4A7"/>
    <w:rsid w:val="40EB9A1A"/>
    <w:rsid w:val="40FB87AA"/>
    <w:rsid w:val="4102C81E"/>
    <w:rsid w:val="4117FEA1"/>
    <w:rsid w:val="41481E80"/>
    <w:rsid w:val="414A8DCB"/>
    <w:rsid w:val="415BD0FA"/>
    <w:rsid w:val="41644E01"/>
    <w:rsid w:val="418D876E"/>
    <w:rsid w:val="41CDF51D"/>
    <w:rsid w:val="41E8629A"/>
    <w:rsid w:val="4237EC6D"/>
    <w:rsid w:val="4275F921"/>
    <w:rsid w:val="42830B81"/>
    <w:rsid w:val="42BA78B9"/>
    <w:rsid w:val="42E9C467"/>
    <w:rsid w:val="4311D145"/>
    <w:rsid w:val="434EAF55"/>
    <w:rsid w:val="43A5D208"/>
    <w:rsid w:val="43BCAE64"/>
    <w:rsid w:val="441C6B5D"/>
    <w:rsid w:val="44584E89"/>
    <w:rsid w:val="44DED365"/>
    <w:rsid w:val="44E9CEF7"/>
    <w:rsid w:val="451C362A"/>
    <w:rsid w:val="4528FA86"/>
    <w:rsid w:val="45971B6F"/>
    <w:rsid w:val="45C4AFC5"/>
    <w:rsid w:val="45CE8C34"/>
    <w:rsid w:val="46171A81"/>
    <w:rsid w:val="4632A5B5"/>
    <w:rsid w:val="4669B333"/>
    <w:rsid w:val="467AD7FF"/>
    <w:rsid w:val="46954B0E"/>
    <w:rsid w:val="46A3418F"/>
    <w:rsid w:val="47051710"/>
    <w:rsid w:val="471B6252"/>
    <w:rsid w:val="4745B943"/>
    <w:rsid w:val="4758AA4F"/>
    <w:rsid w:val="475EF6DF"/>
    <w:rsid w:val="4780C5F4"/>
    <w:rsid w:val="47863D39"/>
    <w:rsid w:val="4891C197"/>
    <w:rsid w:val="489EAC50"/>
    <w:rsid w:val="48E48AE6"/>
    <w:rsid w:val="48F0A024"/>
    <w:rsid w:val="49B7D75C"/>
    <w:rsid w:val="4A170436"/>
    <w:rsid w:val="4A8E9553"/>
    <w:rsid w:val="4AD83DDD"/>
    <w:rsid w:val="4AF3CC2D"/>
    <w:rsid w:val="4B3CB935"/>
    <w:rsid w:val="4B7CC55A"/>
    <w:rsid w:val="4B7DDE7A"/>
    <w:rsid w:val="4B94A0BF"/>
    <w:rsid w:val="4BAD529F"/>
    <w:rsid w:val="4BD1639E"/>
    <w:rsid w:val="4C995B00"/>
    <w:rsid w:val="4CD1AFCA"/>
    <w:rsid w:val="4D14A229"/>
    <w:rsid w:val="4D6D341F"/>
    <w:rsid w:val="4D7E6F69"/>
    <w:rsid w:val="4D97EC1B"/>
    <w:rsid w:val="4E1A0500"/>
    <w:rsid w:val="4E451742"/>
    <w:rsid w:val="4E8DC396"/>
    <w:rsid w:val="4EDC88B1"/>
    <w:rsid w:val="4EE87122"/>
    <w:rsid w:val="4F0E4487"/>
    <w:rsid w:val="4FAA1423"/>
    <w:rsid w:val="4FB6F79E"/>
    <w:rsid w:val="4FC73D19"/>
    <w:rsid w:val="4FDF51B4"/>
    <w:rsid w:val="503EB521"/>
    <w:rsid w:val="5041C289"/>
    <w:rsid w:val="5043F4BB"/>
    <w:rsid w:val="5048134B"/>
    <w:rsid w:val="505233D9"/>
    <w:rsid w:val="505A692A"/>
    <w:rsid w:val="50D2883D"/>
    <w:rsid w:val="50DDFC86"/>
    <w:rsid w:val="511EC060"/>
    <w:rsid w:val="512C430B"/>
    <w:rsid w:val="514F6A9B"/>
    <w:rsid w:val="5205E8A8"/>
    <w:rsid w:val="520ADB73"/>
    <w:rsid w:val="5247776D"/>
    <w:rsid w:val="526F611E"/>
    <w:rsid w:val="52B4535E"/>
    <w:rsid w:val="52B5A48B"/>
    <w:rsid w:val="52D37781"/>
    <w:rsid w:val="52D9882E"/>
    <w:rsid w:val="52EC9642"/>
    <w:rsid w:val="53250CCC"/>
    <w:rsid w:val="534123D3"/>
    <w:rsid w:val="535AC738"/>
    <w:rsid w:val="535C5557"/>
    <w:rsid w:val="5375A56E"/>
    <w:rsid w:val="53A7A740"/>
    <w:rsid w:val="53C87102"/>
    <w:rsid w:val="53C8B376"/>
    <w:rsid w:val="53E14EA3"/>
    <w:rsid w:val="53FF9F35"/>
    <w:rsid w:val="54187298"/>
    <w:rsid w:val="54480244"/>
    <w:rsid w:val="544D2870"/>
    <w:rsid w:val="545B40AF"/>
    <w:rsid w:val="54930F7F"/>
    <w:rsid w:val="54B0A5FF"/>
    <w:rsid w:val="54B5AB4C"/>
    <w:rsid w:val="55C5A731"/>
    <w:rsid w:val="5653937C"/>
    <w:rsid w:val="5662046E"/>
    <w:rsid w:val="56B39554"/>
    <w:rsid w:val="57356263"/>
    <w:rsid w:val="573A1F19"/>
    <w:rsid w:val="57495028"/>
    <w:rsid w:val="577100A8"/>
    <w:rsid w:val="5790EC2F"/>
    <w:rsid w:val="57E7B691"/>
    <w:rsid w:val="57F25FF3"/>
    <w:rsid w:val="57FD6960"/>
    <w:rsid w:val="581D4EC6"/>
    <w:rsid w:val="58494DC9"/>
    <w:rsid w:val="58B9CA35"/>
    <w:rsid w:val="58B9F8FD"/>
    <w:rsid w:val="58BF15E2"/>
    <w:rsid w:val="58DB333D"/>
    <w:rsid w:val="58E67CE2"/>
    <w:rsid w:val="5981AED2"/>
    <w:rsid w:val="59DD8655"/>
    <w:rsid w:val="5A364AE2"/>
    <w:rsid w:val="5A6BB165"/>
    <w:rsid w:val="5A7B9C5A"/>
    <w:rsid w:val="5A81B71F"/>
    <w:rsid w:val="5A980D5F"/>
    <w:rsid w:val="5AAA273D"/>
    <w:rsid w:val="5B359A8C"/>
    <w:rsid w:val="5B41D601"/>
    <w:rsid w:val="5B9A2160"/>
    <w:rsid w:val="5BB9445D"/>
    <w:rsid w:val="5BD6250E"/>
    <w:rsid w:val="5BE17963"/>
    <w:rsid w:val="5C09C061"/>
    <w:rsid w:val="5C3E4145"/>
    <w:rsid w:val="5C720DBE"/>
    <w:rsid w:val="5C9EC7D8"/>
    <w:rsid w:val="5CFDEA60"/>
    <w:rsid w:val="5D0B252B"/>
    <w:rsid w:val="5D1612CE"/>
    <w:rsid w:val="5D2374A0"/>
    <w:rsid w:val="5D38D223"/>
    <w:rsid w:val="5D9A7836"/>
    <w:rsid w:val="5DA189E1"/>
    <w:rsid w:val="5E0CCB9A"/>
    <w:rsid w:val="5E10C6C3"/>
    <w:rsid w:val="5E1815E8"/>
    <w:rsid w:val="5E5DF56D"/>
    <w:rsid w:val="5E74E0D7"/>
    <w:rsid w:val="5E87D4D1"/>
    <w:rsid w:val="5E9D221F"/>
    <w:rsid w:val="5EB44687"/>
    <w:rsid w:val="5EBA42E1"/>
    <w:rsid w:val="5EC0F4B1"/>
    <w:rsid w:val="5EE0337D"/>
    <w:rsid w:val="5F1C26F8"/>
    <w:rsid w:val="5F231E30"/>
    <w:rsid w:val="5FA2FE0E"/>
    <w:rsid w:val="5FCAD2CC"/>
    <w:rsid w:val="5FF84E77"/>
    <w:rsid w:val="602E0B79"/>
    <w:rsid w:val="60329240"/>
    <w:rsid w:val="60778C03"/>
    <w:rsid w:val="607A5791"/>
    <w:rsid w:val="607D9131"/>
    <w:rsid w:val="60D898B8"/>
    <w:rsid w:val="6176FFFA"/>
    <w:rsid w:val="6189F91B"/>
    <w:rsid w:val="61ADED25"/>
    <w:rsid w:val="62535753"/>
    <w:rsid w:val="626A5B19"/>
    <w:rsid w:val="62802962"/>
    <w:rsid w:val="6293A12B"/>
    <w:rsid w:val="6297AC7C"/>
    <w:rsid w:val="62A81A2C"/>
    <w:rsid w:val="633064CB"/>
    <w:rsid w:val="6336484D"/>
    <w:rsid w:val="63E5E89C"/>
    <w:rsid w:val="64EEF4F2"/>
    <w:rsid w:val="6502EBC6"/>
    <w:rsid w:val="654F03FE"/>
    <w:rsid w:val="655D3027"/>
    <w:rsid w:val="657F0488"/>
    <w:rsid w:val="65EC12A0"/>
    <w:rsid w:val="65FA5D16"/>
    <w:rsid w:val="661D109C"/>
    <w:rsid w:val="663D8125"/>
    <w:rsid w:val="66BAC6B2"/>
    <w:rsid w:val="6725A678"/>
    <w:rsid w:val="6741A789"/>
    <w:rsid w:val="67AE342D"/>
    <w:rsid w:val="680931D8"/>
    <w:rsid w:val="68940EAB"/>
    <w:rsid w:val="68A26241"/>
    <w:rsid w:val="696162CD"/>
    <w:rsid w:val="6975E0BB"/>
    <w:rsid w:val="6984DE2B"/>
    <w:rsid w:val="698C00B1"/>
    <w:rsid w:val="69AACFF0"/>
    <w:rsid w:val="69C1D00B"/>
    <w:rsid w:val="6A2E287D"/>
    <w:rsid w:val="6AA49923"/>
    <w:rsid w:val="6BF0D9BB"/>
    <w:rsid w:val="6C0C5F8D"/>
    <w:rsid w:val="6C7D10DD"/>
    <w:rsid w:val="6C862A12"/>
    <w:rsid w:val="6CB813C3"/>
    <w:rsid w:val="6CBC919C"/>
    <w:rsid w:val="6CE23DAA"/>
    <w:rsid w:val="6D4B5A93"/>
    <w:rsid w:val="6DC5BE0B"/>
    <w:rsid w:val="6E185500"/>
    <w:rsid w:val="6E2BDFF5"/>
    <w:rsid w:val="6EB747B5"/>
    <w:rsid w:val="6EC4CA5B"/>
    <w:rsid w:val="6F0B8276"/>
    <w:rsid w:val="6F3D41F0"/>
    <w:rsid w:val="6F9F411A"/>
    <w:rsid w:val="6FC9E7F6"/>
    <w:rsid w:val="700F730F"/>
    <w:rsid w:val="7074B2DB"/>
    <w:rsid w:val="709905EB"/>
    <w:rsid w:val="70AA93F6"/>
    <w:rsid w:val="715980C2"/>
    <w:rsid w:val="71712E7C"/>
    <w:rsid w:val="7188E991"/>
    <w:rsid w:val="719903C3"/>
    <w:rsid w:val="71A6E76A"/>
    <w:rsid w:val="72323CE0"/>
    <w:rsid w:val="72B8B362"/>
    <w:rsid w:val="72BABDA6"/>
    <w:rsid w:val="73435702"/>
    <w:rsid w:val="7352F258"/>
    <w:rsid w:val="73E4A8A0"/>
    <w:rsid w:val="748D5140"/>
    <w:rsid w:val="74D0F0C1"/>
    <w:rsid w:val="74D4C3A5"/>
    <w:rsid w:val="74F0AA10"/>
    <w:rsid w:val="758D5EB1"/>
    <w:rsid w:val="75908FF3"/>
    <w:rsid w:val="759B03BC"/>
    <w:rsid w:val="75ABD429"/>
    <w:rsid w:val="7620B2A7"/>
    <w:rsid w:val="763F31AF"/>
    <w:rsid w:val="767C3510"/>
    <w:rsid w:val="769C5FF7"/>
    <w:rsid w:val="769DDDF7"/>
    <w:rsid w:val="76C41DC1"/>
    <w:rsid w:val="76E11C86"/>
    <w:rsid w:val="77295AD0"/>
    <w:rsid w:val="775EA30D"/>
    <w:rsid w:val="785B27B2"/>
    <w:rsid w:val="786BB2CD"/>
    <w:rsid w:val="7877CFC1"/>
    <w:rsid w:val="78CAF2C2"/>
    <w:rsid w:val="797F957E"/>
    <w:rsid w:val="7A13BE4E"/>
    <w:rsid w:val="7A3B0C68"/>
    <w:rsid w:val="7A762DFD"/>
    <w:rsid w:val="7AAB16A0"/>
    <w:rsid w:val="7B107D39"/>
    <w:rsid w:val="7BA55349"/>
    <w:rsid w:val="7C190751"/>
    <w:rsid w:val="7C44C95B"/>
    <w:rsid w:val="7C802739"/>
    <w:rsid w:val="7CF8426E"/>
    <w:rsid w:val="7D3442A4"/>
    <w:rsid w:val="7D3CE37D"/>
    <w:rsid w:val="7D54367E"/>
    <w:rsid w:val="7D720895"/>
    <w:rsid w:val="7DB1B521"/>
    <w:rsid w:val="7DCA1833"/>
    <w:rsid w:val="7DCDE60D"/>
    <w:rsid w:val="7E0829F8"/>
    <w:rsid w:val="7E0A9EC9"/>
    <w:rsid w:val="7E450021"/>
    <w:rsid w:val="7E53A4D9"/>
    <w:rsid w:val="7E5E0BF2"/>
    <w:rsid w:val="7E8B5EF1"/>
    <w:rsid w:val="7E8F4875"/>
    <w:rsid w:val="7F3C4320"/>
    <w:rsid w:val="7F573B08"/>
    <w:rsid w:val="7F877BA0"/>
    <w:rsid w:val="7FBAF28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1F57"/>
  <w15:chartTrackingRefBased/>
  <w15:docId w15:val="{1C3DC23C-A8F4-4172-8917-925CFAE6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AFA"/>
    <w:pPr>
      <w:spacing w:after="0" w:line="276" w:lineRule="auto"/>
    </w:pPr>
    <w:rPr>
      <w:rFonts w:ascii="Arial" w:eastAsia="Arial" w:hAnsi="Arial" w:cs="Arial"/>
      <w:kern w:val="0"/>
      <w:lang w:eastAsia="en-CA"/>
      <w14:ligatures w14:val="none"/>
    </w:rPr>
  </w:style>
  <w:style w:type="paragraph" w:styleId="Heading1">
    <w:name w:val="heading 1"/>
    <w:basedOn w:val="Normal"/>
    <w:next w:val="Normal"/>
    <w:link w:val="Heading1Char"/>
    <w:uiPriority w:val="9"/>
    <w:qFormat/>
    <w:rsid w:val="00131F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1F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1F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1F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1F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1F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F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F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F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F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1F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1F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1F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F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1F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F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F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FE5"/>
    <w:rPr>
      <w:rFonts w:eastAsiaTheme="majorEastAsia" w:cstheme="majorBidi"/>
      <w:color w:val="272727" w:themeColor="text1" w:themeTint="D8"/>
    </w:rPr>
  </w:style>
  <w:style w:type="paragraph" w:styleId="Title">
    <w:name w:val="Title"/>
    <w:basedOn w:val="Normal"/>
    <w:next w:val="Normal"/>
    <w:link w:val="TitleChar"/>
    <w:uiPriority w:val="10"/>
    <w:qFormat/>
    <w:rsid w:val="00131F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F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F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FE5"/>
    <w:pPr>
      <w:spacing w:before="160"/>
      <w:jc w:val="center"/>
    </w:pPr>
    <w:rPr>
      <w:i/>
      <w:iCs/>
      <w:color w:val="404040" w:themeColor="text1" w:themeTint="BF"/>
    </w:rPr>
  </w:style>
  <w:style w:type="character" w:customStyle="1" w:styleId="QuoteChar">
    <w:name w:val="Quote Char"/>
    <w:basedOn w:val="DefaultParagraphFont"/>
    <w:link w:val="Quote"/>
    <w:uiPriority w:val="29"/>
    <w:rsid w:val="00131FE5"/>
    <w:rPr>
      <w:i/>
      <w:iCs/>
      <w:color w:val="404040" w:themeColor="text1" w:themeTint="BF"/>
    </w:rPr>
  </w:style>
  <w:style w:type="paragraph" w:styleId="ListParagraph">
    <w:name w:val="List Paragraph"/>
    <w:basedOn w:val="Normal"/>
    <w:uiPriority w:val="34"/>
    <w:qFormat/>
    <w:rsid w:val="00131FE5"/>
    <w:pPr>
      <w:ind w:left="720"/>
      <w:contextualSpacing/>
    </w:pPr>
  </w:style>
  <w:style w:type="character" w:styleId="IntenseEmphasis">
    <w:name w:val="Intense Emphasis"/>
    <w:basedOn w:val="DefaultParagraphFont"/>
    <w:uiPriority w:val="21"/>
    <w:qFormat/>
    <w:rsid w:val="00131FE5"/>
    <w:rPr>
      <w:i/>
      <w:iCs/>
      <w:color w:val="0F4761" w:themeColor="accent1" w:themeShade="BF"/>
    </w:rPr>
  </w:style>
  <w:style w:type="paragraph" w:styleId="IntenseQuote">
    <w:name w:val="Intense Quote"/>
    <w:basedOn w:val="Normal"/>
    <w:next w:val="Normal"/>
    <w:link w:val="IntenseQuoteChar"/>
    <w:uiPriority w:val="30"/>
    <w:qFormat/>
    <w:rsid w:val="00131F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FE5"/>
    <w:rPr>
      <w:i/>
      <w:iCs/>
      <w:color w:val="0F4761" w:themeColor="accent1" w:themeShade="BF"/>
    </w:rPr>
  </w:style>
  <w:style w:type="character" w:styleId="IntenseReference">
    <w:name w:val="Intense Reference"/>
    <w:basedOn w:val="DefaultParagraphFont"/>
    <w:uiPriority w:val="32"/>
    <w:qFormat/>
    <w:rsid w:val="00131FE5"/>
    <w:rPr>
      <w:b/>
      <w:bCs/>
      <w:smallCaps/>
      <w:color w:val="0F4761" w:themeColor="accent1" w:themeShade="BF"/>
      <w:spacing w:val="5"/>
    </w:rPr>
  </w:style>
  <w:style w:type="character" w:styleId="CommentReference">
    <w:name w:val="annotation reference"/>
    <w:basedOn w:val="DefaultParagraphFont"/>
    <w:uiPriority w:val="99"/>
    <w:semiHidden/>
    <w:unhideWhenUsed/>
    <w:rsid w:val="0039502A"/>
    <w:rPr>
      <w:sz w:val="16"/>
      <w:szCs w:val="16"/>
    </w:rPr>
  </w:style>
  <w:style w:type="paragraph" w:styleId="CommentText">
    <w:name w:val="annotation text"/>
    <w:basedOn w:val="Normal"/>
    <w:link w:val="CommentTextChar"/>
    <w:uiPriority w:val="99"/>
    <w:unhideWhenUsed/>
    <w:rsid w:val="0039502A"/>
    <w:pPr>
      <w:spacing w:line="240" w:lineRule="auto"/>
    </w:pPr>
    <w:rPr>
      <w:sz w:val="20"/>
      <w:szCs w:val="20"/>
    </w:rPr>
  </w:style>
  <w:style w:type="character" w:customStyle="1" w:styleId="CommentTextChar">
    <w:name w:val="Comment Text Char"/>
    <w:basedOn w:val="DefaultParagraphFont"/>
    <w:link w:val="CommentText"/>
    <w:uiPriority w:val="99"/>
    <w:rsid w:val="0039502A"/>
    <w:rPr>
      <w:rFonts w:ascii="Arial" w:eastAsia="Arial" w:hAnsi="Arial" w:cs="Arial"/>
      <w:kern w:val="0"/>
      <w:sz w:val="20"/>
      <w:szCs w:val="20"/>
      <w:lang w:eastAsia="en-CA"/>
      <w14:ligatures w14:val="none"/>
    </w:rPr>
  </w:style>
  <w:style w:type="paragraph" w:styleId="CommentSubject">
    <w:name w:val="annotation subject"/>
    <w:basedOn w:val="CommentText"/>
    <w:next w:val="CommentText"/>
    <w:link w:val="CommentSubjectChar"/>
    <w:uiPriority w:val="99"/>
    <w:semiHidden/>
    <w:unhideWhenUsed/>
    <w:rsid w:val="0039502A"/>
    <w:rPr>
      <w:b/>
      <w:bCs/>
    </w:rPr>
  </w:style>
  <w:style w:type="character" w:customStyle="1" w:styleId="CommentSubjectChar">
    <w:name w:val="Comment Subject Char"/>
    <w:basedOn w:val="CommentTextChar"/>
    <w:link w:val="CommentSubject"/>
    <w:uiPriority w:val="99"/>
    <w:semiHidden/>
    <w:rsid w:val="0039502A"/>
    <w:rPr>
      <w:rFonts w:ascii="Arial" w:eastAsia="Arial" w:hAnsi="Arial" w:cs="Arial"/>
      <w:b/>
      <w:bCs/>
      <w:kern w:val="0"/>
      <w:sz w:val="20"/>
      <w:szCs w:val="20"/>
      <w:lang w:eastAsia="en-CA"/>
      <w14:ligatures w14: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39D5075C"/>
    <w:rPr>
      <w:color w:val="467886"/>
      <w:u w:val="single"/>
    </w:rPr>
  </w:style>
  <w:style w:type="paragraph" w:styleId="Header">
    <w:name w:val="header"/>
    <w:basedOn w:val="Normal"/>
    <w:link w:val="HeaderChar"/>
    <w:uiPriority w:val="99"/>
    <w:unhideWhenUsed/>
    <w:rsid w:val="00E07F7A"/>
    <w:pPr>
      <w:tabs>
        <w:tab w:val="center" w:pos="4680"/>
        <w:tab w:val="right" w:pos="9360"/>
      </w:tabs>
      <w:spacing w:line="240" w:lineRule="auto"/>
    </w:pPr>
  </w:style>
  <w:style w:type="character" w:customStyle="1" w:styleId="HeaderChar">
    <w:name w:val="Header Char"/>
    <w:basedOn w:val="DefaultParagraphFont"/>
    <w:link w:val="Header"/>
    <w:uiPriority w:val="99"/>
    <w:rsid w:val="00E07F7A"/>
    <w:rPr>
      <w:rFonts w:ascii="Arial" w:eastAsia="Arial" w:hAnsi="Arial" w:cs="Arial"/>
      <w:kern w:val="0"/>
      <w:lang w:eastAsia="en-CA"/>
      <w14:ligatures w14:val="none"/>
    </w:rPr>
  </w:style>
  <w:style w:type="paragraph" w:styleId="Footer">
    <w:name w:val="footer"/>
    <w:basedOn w:val="Normal"/>
    <w:link w:val="FooterChar"/>
    <w:uiPriority w:val="99"/>
    <w:unhideWhenUsed/>
    <w:rsid w:val="00E07F7A"/>
    <w:pPr>
      <w:tabs>
        <w:tab w:val="center" w:pos="4680"/>
        <w:tab w:val="right" w:pos="9360"/>
      </w:tabs>
      <w:spacing w:line="240" w:lineRule="auto"/>
    </w:pPr>
  </w:style>
  <w:style w:type="character" w:customStyle="1" w:styleId="FooterChar">
    <w:name w:val="Footer Char"/>
    <w:basedOn w:val="DefaultParagraphFont"/>
    <w:link w:val="Footer"/>
    <w:uiPriority w:val="99"/>
    <w:rsid w:val="00E07F7A"/>
    <w:rPr>
      <w:rFonts w:ascii="Arial" w:eastAsia="Arial" w:hAnsi="Arial" w:cs="Arial"/>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lacity.org/Public-Safety/Traffic-Collision-Data-from-2010-to-Present/d5tf-ez2w/about_data"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catalog.data.gov/dataset/traffic-collision-data-from-2010-to-pres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ata.laci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1287</Words>
  <Characters>7342</Characters>
  <Application>Microsoft Office Word</Application>
  <DocSecurity>4</DocSecurity>
  <Lines>61</Lines>
  <Paragraphs>17</Paragraphs>
  <ScaleCrop>false</ScaleCrop>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Ladan Asempour</dc:creator>
  <cp:keywords/>
  <dc:description/>
  <cp:lastModifiedBy>kushwanth Kolli</cp:lastModifiedBy>
  <cp:revision>210</cp:revision>
  <dcterms:created xsi:type="dcterms:W3CDTF">2025-02-14T06:36:00Z</dcterms:created>
  <dcterms:modified xsi:type="dcterms:W3CDTF">2025-02-20T18:30:00Z</dcterms:modified>
</cp:coreProperties>
</file>