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D3C3" w14:textId="77777777" w:rsidR="00887520" w:rsidRPr="00570629" w:rsidRDefault="00B46EB0" w:rsidP="00D90C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629">
        <w:rPr>
          <w:rFonts w:ascii="Times New Roman" w:hAnsi="Times New Roman" w:cs="Times New Roman"/>
          <w:b/>
          <w:bCs/>
          <w:sz w:val="28"/>
          <w:szCs w:val="28"/>
        </w:rPr>
        <w:t>UJIAN AKHIR SEMESTER</w:t>
      </w:r>
    </w:p>
    <w:p w14:paraId="767A0DE9" w14:textId="52572643" w:rsidR="00887520" w:rsidRDefault="00887520" w:rsidP="00D90C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0629">
        <w:rPr>
          <w:rFonts w:ascii="Times New Roman" w:hAnsi="Times New Roman" w:cs="Times New Roman"/>
          <w:b/>
          <w:bCs/>
          <w:sz w:val="28"/>
          <w:szCs w:val="28"/>
        </w:rPr>
        <w:t>BIG DATA 2021/2022</w:t>
      </w:r>
    </w:p>
    <w:p w14:paraId="01D4F1E3" w14:textId="77777777" w:rsidR="00B71872" w:rsidRDefault="00B71872" w:rsidP="00D90C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72D43" w14:textId="7D8DA953" w:rsidR="00887520" w:rsidRPr="001B1A40" w:rsidRDefault="00887520" w:rsidP="00D90C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A40">
        <w:rPr>
          <w:rFonts w:ascii="Times New Roman" w:hAnsi="Times New Roman" w:cs="Times New Roman"/>
          <w:b/>
          <w:bCs/>
          <w:sz w:val="24"/>
          <w:szCs w:val="24"/>
        </w:rPr>
        <w:t>Nomor 1</w:t>
      </w:r>
      <w:r w:rsidR="008540B9" w:rsidRPr="001B1A40">
        <w:rPr>
          <w:rFonts w:ascii="Times New Roman" w:hAnsi="Times New Roman" w:cs="Times New Roman"/>
          <w:b/>
          <w:bCs/>
          <w:sz w:val="24"/>
          <w:szCs w:val="24"/>
        </w:rPr>
        <w:t>. Klasifikasi Data</w:t>
      </w:r>
    </w:p>
    <w:p w14:paraId="3EA5E038" w14:textId="40A3ED06" w:rsidR="00003FDF" w:rsidRDefault="00003FDF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Unduh data </w:t>
      </w:r>
      <w:r w:rsidR="00AB3BCC">
        <w:rPr>
          <w:rFonts w:ascii="Times New Roman" w:hAnsi="Times New Roman" w:cs="Times New Roman"/>
          <w:sz w:val="24"/>
          <w:szCs w:val="24"/>
        </w:rPr>
        <w:t xml:space="preserve">dari </w:t>
      </w:r>
      <w:hyperlink r:id="rId5" w:history="1">
        <w:r w:rsidRPr="002232C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https://www.kaggle.com/fedesoriano/heart-failure-prediction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BC8DEF0" w14:textId="654242AD" w:rsidR="002D5140" w:rsidRDefault="005303A7" w:rsidP="00D90C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EDA menggunakan teknik visualisasi data. Kemudian jelaskan hasil dari EDA tersebut.</w:t>
      </w:r>
    </w:p>
    <w:p w14:paraId="3A04C735" w14:textId="20F6676C" w:rsidR="006112D0" w:rsidRDefault="006112D0" w:rsidP="00D90C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pra-proses yg cocok dilakukan untuk dataset tersebut.</w:t>
      </w:r>
    </w:p>
    <w:p w14:paraId="27EA641E" w14:textId="26244A66" w:rsidR="00CE3DA8" w:rsidRDefault="002C4E58" w:rsidP="00D90C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</w:t>
      </w:r>
      <w:r w:rsidR="00B52C24">
        <w:rPr>
          <w:rFonts w:ascii="Times New Roman" w:hAnsi="Times New Roman" w:cs="Times New Roman"/>
          <w:sz w:val="24"/>
          <w:szCs w:val="24"/>
        </w:rPr>
        <w:t xml:space="preserve">dua </w:t>
      </w:r>
      <w:r w:rsidR="001451D8">
        <w:rPr>
          <w:rFonts w:ascii="Times New Roman" w:hAnsi="Times New Roman" w:cs="Times New Roman"/>
          <w:sz w:val="24"/>
          <w:szCs w:val="24"/>
        </w:rPr>
        <w:t xml:space="preserve">metode pembagian data. </w:t>
      </w:r>
      <w:r w:rsidR="00B52C24">
        <w:rPr>
          <w:rFonts w:ascii="Times New Roman" w:hAnsi="Times New Roman" w:cs="Times New Roman"/>
          <w:sz w:val="24"/>
          <w:szCs w:val="24"/>
        </w:rPr>
        <w:t xml:space="preserve">Kemudian </w:t>
      </w:r>
      <w:r w:rsidR="001451D8">
        <w:rPr>
          <w:rFonts w:ascii="Times New Roman" w:hAnsi="Times New Roman" w:cs="Times New Roman"/>
          <w:sz w:val="24"/>
          <w:szCs w:val="24"/>
        </w:rPr>
        <w:t>jelaskan alasan menggunakan metode tersebut.</w:t>
      </w:r>
    </w:p>
    <w:p w14:paraId="242E737D" w14:textId="251777A8" w:rsidR="00B52C24" w:rsidRDefault="00D90CE3" w:rsidP="00B52C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7BB">
        <w:rPr>
          <w:rFonts w:ascii="Times New Roman" w:hAnsi="Times New Roman" w:cs="Times New Roman"/>
          <w:sz w:val="24"/>
          <w:szCs w:val="24"/>
        </w:rPr>
        <w:t>Pilih</w:t>
      </w:r>
      <w:r w:rsidR="002E550D" w:rsidRPr="00C507BB">
        <w:rPr>
          <w:rFonts w:ascii="Times New Roman" w:hAnsi="Times New Roman" w:cs="Times New Roman"/>
          <w:sz w:val="24"/>
          <w:szCs w:val="24"/>
        </w:rPr>
        <w:t xml:space="preserve"> </w:t>
      </w:r>
      <w:r w:rsidR="00D50BA9" w:rsidRPr="00C507BB">
        <w:rPr>
          <w:rFonts w:ascii="Times New Roman" w:hAnsi="Times New Roman" w:cs="Times New Roman"/>
          <w:sz w:val="24"/>
          <w:szCs w:val="24"/>
        </w:rPr>
        <w:t xml:space="preserve">dua </w:t>
      </w:r>
      <w:r w:rsidR="00093BF3" w:rsidRPr="00C507BB">
        <w:rPr>
          <w:rFonts w:ascii="Times New Roman" w:hAnsi="Times New Roman" w:cs="Times New Roman"/>
          <w:sz w:val="24"/>
          <w:szCs w:val="24"/>
        </w:rPr>
        <w:t>metode klasifikasi</w:t>
      </w:r>
      <w:r w:rsidR="00C507BB">
        <w:rPr>
          <w:rFonts w:ascii="Times New Roman" w:hAnsi="Times New Roman" w:cs="Times New Roman"/>
          <w:sz w:val="24"/>
          <w:szCs w:val="24"/>
        </w:rPr>
        <w:t xml:space="preserve"> data. Kemudian jelaskan alasan menggunakan metode tersebut.</w:t>
      </w:r>
    </w:p>
    <w:p w14:paraId="10563C41" w14:textId="0FA32502" w:rsidR="007D69A8" w:rsidRDefault="007D69A8" w:rsidP="00B52C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nilai akurasi, presisi, recall.</w:t>
      </w:r>
    </w:p>
    <w:p w14:paraId="0DAEFD0E" w14:textId="695EE2BF" w:rsidR="00E5398E" w:rsidRDefault="001A7E0B" w:rsidP="001A7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jawaban</w:t>
      </w:r>
      <w:r w:rsidR="00D53C3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447" w:type="dxa"/>
        <w:tblLook w:val="04A0" w:firstRow="1" w:lastRow="0" w:firstColumn="1" w:lastColumn="0" w:noHBand="0" w:noVBand="1"/>
      </w:tblPr>
      <w:tblGrid>
        <w:gridCol w:w="2405"/>
        <w:gridCol w:w="2910"/>
        <w:gridCol w:w="976"/>
        <w:gridCol w:w="1083"/>
        <w:gridCol w:w="1073"/>
      </w:tblGrid>
      <w:tr w:rsidR="00093A65" w14:paraId="204F31C8" w14:textId="77777777" w:rsidTr="007C482D">
        <w:tc>
          <w:tcPr>
            <w:tcW w:w="2405" w:type="dxa"/>
            <w:vMerge w:val="restart"/>
            <w:vAlign w:val="center"/>
          </w:tcPr>
          <w:p w14:paraId="7A4EF2CA" w14:textId="7B23CDB5" w:rsidR="00093A65" w:rsidRDefault="00093A65" w:rsidP="00785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r w:rsidR="007853F8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910" w:type="dxa"/>
            <w:vMerge w:val="restart"/>
            <w:vAlign w:val="center"/>
          </w:tcPr>
          <w:p w14:paraId="41C51BBB" w14:textId="08859F97" w:rsidR="00093A65" w:rsidRDefault="007853F8" w:rsidP="00785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Pembagian data</w:t>
            </w:r>
          </w:p>
        </w:tc>
        <w:tc>
          <w:tcPr>
            <w:tcW w:w="3132" w:type="dxa"/>
            <w:gridSpan w:val="3"/>
            <w:vAlign w:val="center"/>
          </w:tcPr>
          <w:p w14:paraId="5F642794" w14:textId="79FF9FB2" w:rsidR="00093A65" w:rsidRDefault="00093A65" w:rsidP="00E06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</w:tc>
      </w:tr>
      <w:tr w:rsidR="00093A65" w14:paraId="314FA7AF" w14:textId="77777777" w:rsidTr="007C482D">
        <w:tc>
          <w:tcPr>
            <w:tcW w:w="2405" w:type="dxa"/>
            <w:vMerge/>
            <w:vAlign w:val="center"/>
          </w:tcPr>
          <w:p w14:paraId="19359768" w14:textId="77777777" w:rsidR="00093A65" w:rsidRDefault="00093A65" w:rsidP="001A7E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vMerge/>
            <w:vAlign w:val="center"/>
          </w:tcPr>
          <w:p w14:paraId="37FE2AC7" w14:textId="77777777" w:rsidR="00093A65" w:rsidRDefault="00093A65" w:rsidP="001A7E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2CBBDE66" w14:textId="6F899047" w:rsidR="00093A65" w:rsidRDefault="00093A65" w:rsidP="00E06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</w:p>
        </w:tc>
        <w:tc>
          <w:tcPr>
            <w:tcW w:w="1083" w:type="dxa"/>
            <w:vAlign w:val="center"/>
          </w:tcPr>
          <w:p w14:paraId="3E4FBB2F" w14:textId="2F1AE1EE" w:rsidR="00093A65" w:rsidRDefault="00093A65" w:rsidP="00E06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</w:p>
        </w:tc>
        <w:tc>
          <w:tcPr>
            <w:tcW w:w="1073" w:type="dxa"/>
            <w:vAlign w:val="center"/>
          </w:tcPr>
          <w:p w14:paraId="13CCC288" w14:textId="72D0C6C9" w:rsidR="00093A65" w:rsidRDefault="00093A65" w:rsidP="00E06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</w:tr>
      <w:tr w:rsidR="005F05E5" w14:paraId="17EE0F85" w14:textId="77777777" w:rsidTr="007C482D">
        <w:tc>
          <w:tcPr>
            <w:tcW w:w="2405" w:type="dxa"/>
            <w:vMerge w:val="restart"/>
            <w:vAlign w:val="center"/>
          </w:tcPr>
          <w:p w14:paraId="57E0BAF7" w14:textId="2C5891A7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klasifikasi 1</w:t>
            </w:r>
          </w:p>
        </w:tc>
        <w:tc>
          <w:tcPr>
            <w:tcW w:w="2910" w:type="dxa"/>
            <w:vAlign w:val="center"/>
          </w:tcPr>
          <w:p w14:paraId="63718020" w14:textId="41197BC6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1</w:t>
            </w:r>
          </w:p>
        </w:tc>
        <w:tc>
          <w:tcPr>
            <w:tcW w:w="976" w:type="dxa"/>
            <w:vAlign w:val="center"/>
          </w:tcPr>
          <w:p w14:paraId="144D4922" w14:textId="4BEA077E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3" w:type="dxa"/>
            <w:vAlign w:val="center"/>
          </w:tcPr>
          <w:p w14:paraId="73FB5A57" w14:textId="7A3F31C0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3" w:type="dxa"/>
            <w:vAlign w:val="center"/>
          </w:tcPr>
          <w:p w14:paraId="0CC5B644" w14:textId="7A77360F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F05E5" w14:paraId="422D1A1A" w14:textId="77777777" w:rsidTr="007C482D">
        <w:tc>
          <w:tcPr>
            <w:tcW w:w="2405" w:type="dxa"/>
            <w:vMerge/>
            <w:vAlign w:val="center"/>
          </w:tcPr>
          <w:p w14:paraId="22D6195D" w14:textId="77777777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14:paraId="0A97D988" w14:textId="2A952035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2</w:t>
            </w:r>
          </w:p>
        </w:tc>
        <w:tc>
          <w:tcPr>
            <w:tcW w:w="976" w:type="dxa"/>
            <w:vAlign w:val="center"/>
          </w:tcPr>
          <w:p w14:paraId="7E80FA96" w14:textId="6C2E3FB7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3" w:type="dxa"/>
            <w:vAlign w:val="center"/>
          </w:tcPr>
          <w:p w14:paraId="351A57EF" w14:textId="65648DB5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3" w:type="dxa"/>
            <w:vAlign w:val="center"/>
          </w:tcPr>
          <w:p w14:paraId="4EAC4703" w14:textId="4A61E059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F05E5" w14:paraId="4DAB82F7" w14:textId="77777777" w:rsidTr="007C482D">
        <w:tc>
          <w:tcPr>
            <w:tcW w:w="2405" w:type="dxa"/>
            <w:vMerge w:val="restart"/>
            <w:vAlign w:val="center"/>
          </w:tcPr>
          <w:p w14:paraId="574F3362" w14:textId="778EEA5D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klasifikasi 2</w:t>
            </w:r>
          </w:p>
        </w:tc>
        <w:tc>
          <w:tcPr>
            <w:tcW w:w="2910" w:type="dxa"/>
            <w:vAlign w:val="center"/>
          </w:tcPr>
          <w:p w14:paraId="14730B93" w14:textId="6081C17C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1</w:t>
            </w:r>
          </w:p>
        </w:tc>
        <w:tc>
          <w:tcPr>
            <w:tcW w:w="976" w:type="dxa"/>
            <w:vAlign w:val="center"/>
          </w:tcPr>
          <w:p w14:paraId="1C8FB922" w14:textId="454F529B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3" w:type="dxa"/>
            <w:vAlign w:val="center"/>
          </w:tcPr>
          <w:p w14:paraId="50BDFFB4" w14:textId="5D9D3570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3" w:type="dxa"/>
            <w:vAlign w:val="center"/>
          </w:tcPr>
          <w:p w14:paraId="240778A1" w14:textId="27E89CC3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F05E5" w14:paraId="7CC51CAC" w14:textId="77777777" w:rsidTr="007C482D">
        <w:tc>
          <w:tcPr>
            <w:tcW w:w="2405" w:type="dxa"/>
            <w:vMerge/>
            <w:vAlign w:val="center"/>
          </w:tcPr>
          <w:p w14:paraId="47CC2CB3" w14:textId="77777777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14:paraId="7EDBA93D" w14:textId="30D26F0F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2</w:t>
            </w:r>
          </w:p>
        </w:tc>
        <w:tc>
          <w:tcPr>
            <w:tcW w:w="976" w:type="dxa"/>
            <w:vAlign w:val="center"/>
          </w:tcPr>
          <w:p w14:paraId="4BF87DAC" w14:textId="0F20D95B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3" w:type="dxa"/>
            <w:vAlign w:val="center"/>
          </w:tcPr>
          <w:p w14:paraId="16FA1AB6" w14:textId="7317FDF9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3" w:type="dxa"/>
            <w:vAlign w:val="center"/>
          </w:tcPr>
          <w:p w14:paraId="13DF68D3" w14:textId="21D2A3EE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1D4FEC23" w14:textId="77777777" w:rsidR="00003FDF" w:rsidRDefault="00003FDF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55ED4" w14:textId="547CCAD8" w:rsidR="008540B9" w:rsidRPr="00AF51E3" w:rsidRDefault="008540B9" w:rsidP="00D90C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1E3">
        <w:rPr>
          <w:rFonts w:ascii="Times New Roman" w:hAnsi="Times New Roman" w:cs="Times New Roman"/>
          <w:b/>
          <w:bCs/>
          <w:sz w:val="24"/>
          <w:szCs w:val="24"/>
        </w:rPr>
        <w:t xml:space="preserve">Nomor </w:t>
      </w:r>
      <w:r w:rsidR="00994FDD" w:rsidRPr="00AF51E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F51E3">
        <w:rPr>
          <w:rFonts w:ascii="Times New Roman" w:hAnsi="Times New Roman" w:cs="Times New Roman"/>
          <w:b/>
          <w:bCs/>
          <w:sz w:val="24"/>
          <w:szCs w:val="24"/>
        </w:rPr>
        <w:t>. Klastering Data</w:t>
      </w:r>
    </w:p>
    <w:p w14:paraId="67690A07" w14:textId="729C5C6C" w:rsidR="002648CA" w:rsidRDefault="002648CA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Unduh data dari </w:t>
      </w:r>
      <w:hyperlink r:id="rId6" w:history="1">
        <w:r w:rsidRPr="002232C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https://www.kaggle.com/uciml/iris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F755497" w14:textId="77777777" w:rsidR="002648CA" w:rsidRDefault="002648CA" w:rsidP="002648C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pra-proses yg cocok dilakukan untuk dataset tersebut.</w:t>
      </w:r>
    </w:p>
    <w:p w14:paraId="433B025E" w14:textId="6240112E" w:rsidR="002648CA" w:rsidRDefault="002648CA" w:rsidP="002648C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dua metode pembagian data. Kemudian jelaskan alasan menggunakan metode tersebut.</w:t>
      </w:r>
    </w:p>
    <w:p w14:paraId="4EDFF48A" w14:textId="3431B5AB" w:rsidR="00AD41A5" w:rsidRDefault="00AD41A5" w:rsidP="002648C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dua metode menghitung jarak antar data. Kemudian jelaskan alasan menggunakan metode tersebut.</w:t>
      </w:r>
    </w:p>
    <w:p w14:paraId="49D69E00" w14:textId="6DD0FBFB" w:rsidR="002648CA" w:rsidRDefault="002648CA" w:rsidP="002648C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7BB">
        <w:rPr>
          <w:rFonts w:ascii="Times New Roman" w:hAnsi="Times New Roman" w:cs="Times New Roman"/>
          <w:sz w:val="24"/>
          <w:szCs w:val="24"/>
        </w:rPr>
        <w:t>Pilih dua metode klasifikasi</w:t>
      </w:r>
      <w:r>
        <w:rPr>
          <w:rFonts w:ascii="Times New Roman" w:hAnsi="Times New Roman" w:cs="Times New Roman"/>
          <w:sz w:val="24"/>
          <w:szCs w:val="24"/>
        </w:rPr>
        <w:t xml:space="preserve"> data. Kemudian jelaskan alasan menggunakan metode tersebut.</w:t>
      </w:r>
    </w:p>
    <w:p w14:paraId="0CA5CCD5" w14:textId="3521FAE0" w:rsidR="002C715C" w:rsidRPr="002C715C" w:rsidRDefault="007A54A1" w:rsidP="002C71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nilai SSE dan Centroid.</w:t>
      </w:r>
    </w:p>
    <w:p w14:paraId="49783546" w14:textId="7723A353" w:rsidR="002648CA" w:rsidRDefault="002648CA" w:rsidP="002648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jawaban.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830"/>
        <w:gridCol w:w="2694"/>
        <w:gridCol w:w="2976"/>
      </w:tblGrid>
      <w:tr w:rsidR="00643B68" w14:paraId="78C3D7C3" w14:textId="77777777" w:rsidTr="00467B7A">
        <w:tc>
          <w:tcPr>
            <w:tcW w:w="8500" w:type="dxa"/>
            <w:gridSpan w:val="3"/>
          </w:tcPr>
          <w:p w14:paraId="1DFFC8B7" w14:textId="3ADFDA24" w:rsidR="00643B68" w:rsidRDefault="00643B68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Percobaan 1. Metode Klastering ke-1</w:t>
            </w:r>
          </w:p>
        </w:tc>
      </w:tr>
      <w:tr w:rsidR="00643B68" w14:paraId="53960D77" w14:textId="77777777" w:rsidTr="00467B7A">
        <w:tc>
          <w:tcPr>
            <w:tcW w:w="2830" w:type="dxa"/>
          </w:tcPr>
          <w:p w14:paraId="0C395864" w14:textId="77777777" w:rsidR="00643B68" w:rsidRDefault="00643B68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F00B43F" w14:textId="2D1AE28A" w:rsidR="00643B68" w:rsidRDefault="00467B7A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jarak antar data 1</w:t>
            </w:r>
          </w:p>
        </w:tc>
        <w:tc>
          <w:tcPr>
            <w:tcW w:w="2976" w:type="dxa"/>
          </w:tcPr>
          <w:p w14:paraId="290F860B" w14:textId="5289D69E" w:rsidR="00643B68" w:rsidRDefault="00467B7A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jarak antar data 2</w:t>
            </w:r>
          </w:p>
        </w:tc>
      </w:tr>
      <w:tr w:rsidR="00643B68" w14:paraId="50B56500" w14:textId="77777777" w:rsidTr="00467B7A">
        <w:tc>
          <w:tcPr>
            <w:tcW w:w="2830" w:type="dxa"/>
          </w:tcPr>
          <w:p w14:paraId="3E8F7449" w14:textId="0ABD6FD8" w:rsidR="00643B68" w:rsidRDefault="00467B7A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1</w:t>
            </w:r>
          </w:p>
        </w:tc>
        <w:tc>
          <w:tcPr>
            <w:tcW w:w="2694" w:type="dxa"/>
          </w:tcPr>
          <w:p w14:paraId="206CD722" w14:textId="3CC2A883" w:rsidR="00643B68" w:rsidRDefault="007D467C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  <w:tc>
          <w:tcPr>
            <w:tcW w:w="2976" w:type="dxa"/>
          </w:tcPr>
          <w:p w14:paraId="0A85F930" w14:textId="6B444B5F" w:rsidR="00643B68" w:rsidRDefault="007D467C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</w:tr>
      <w:tr w:rsidR="007D467C" w14:paraId="72CC5F58" w14:textId="77777777" w:rsidTr="00467B7A">
        <w:tc>
          <w:tcPr>
            <w:tcW w:w="2830" w:type="dxa"/>
          </w:tcPr>
          <w:p w14:paraId="59F0A48A" w14:textId="7CCE5BD3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2</w:t>
            </w:r>
          </w:p>
        </w:tc>
        <w:tc>
          <w:tcPr>
            <w:tcW w:w="2694" w:type="dxa"/>
          </w:tcPr>
          <w:p w14:paraId="7FE51F6A" w14:textId="055E4CB9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  <w:tc>
          <w:tcPr>
            <w:tcW w:w="2976" w:type="dxa"/>
          </w:tcPr>
          <w:p w14:paraId="13F32B2F" w14:textId="0DB215E0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</w:tr>
      <w:tr w:rsidR="007D467C" w14:paraId="3E916E73" w14:textId="77777777" w:rsidTr="00467B7A">
        <w:tc>
          <w:tcPr>
            <w:tcW w:w="2830" w:type="dxa"/>
          </w:tcPr>
          <w:p w14:paraId="2572B8CB" w14:textId="77777777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D28071B" w14:textId="77777777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3A57BF6" w14:textId="77777777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67C" w14:paraId="67677D80" w14:textId="77777777" w:rsidTr="005872F7">
        <w:tc>
          <w:tcPr>
            <w:tcW w:w="8500" w:type="dxa"/>
            <w:gridSpan w:val="3"/>
          </w:tcPr>
          <w:p w14:paraId="4B571904" w14:textId="1B8EF150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Percobaan 2. Metode Klastering ke-2</w:t>
            </w:r>
          </w:p>
        </w:tc>
      </w:tr>
      <w:tr w:rsidR="007D467C" w14:paraId="30179BCB" w14:textId="77777777" w:rsidTr="00467B7A">
        <w:tc>
          <w:tcPr>
            <w:tcW w:w="2830" w:type="dxa"/>
          </w:tcPr>
          <w:p w14:paraId="0846898B" w14:textId="77777777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5175E82" w14:textId="24F78EC4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jarak antar data 1</w:t>
            </w:r>
          </w:p>
        </w:tc>
        <w:tc>
          <w:tcPr>
            <w:tcW w:w="2976" w:type="dxa"/>
          </w:tcPr>
          <w:p w14:paraId="3C915FDE" w14:textId="482CABD3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jarak antar data 2</w:t>
            </w:r>
          </w:p>
        </w:tc>
      </w:tr>
      <w:tr w:rsidR="007D467C" w14:paraId="13F880B5" w14:textId="77777777" w:rsidTr="00467B7A">
        <w:tc>
          <w:tcPr>
            <w:tcW w:w="2830" w:type="dxa"/>
          </w:tcPr>
          <w:p w14:paraId="14C093EA" w14:textId="74C8A773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1</w:t>
            </w:r>
          </w:p>
        </w:tc>
        <w:tc>
          <w:tcPr>
            <w:tcW w:w="2694" w:type="dxa"/>
          </w:tcPr>
          <w:p w14:paraId="3AF73154" w14:textId="65CE828C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  <w:tc>
          <w:tcPr>
            <w:tcW w:w="2976" w:type="dxa"/>
          </w:tcPr>
          <w:p w14:paraId="382C3BA2" w14:textId="3E732C85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</w:tr>
      <w:tr w:rsidR="007D467C" w14:paraId="7E95A044" w14:textId="77777777" w:rsidTr="00467B7A">
        <w:tc>
          <w:tcPr>
            <w:tcW w:w="2830" w:type="dxa"/>
          </w:tcPr>
          <w:p w14:paraId="1DE54A0E" w14:textId="4D325C20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2</w:t>
            </w:r>
          </w:p>
        </w:tc>
        <w:tc>
          <w:tcPr>
            <w:tcW w:w="2694" w:type="dxa"/>
          </w:tcPr>
          <w:p w14:paraId="0056B7EF" w14:textId="2C52097C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  <w:tc>
          <w:tcPr>
            <w:tcW w:w="2976" w:type="dxa"/>
          </w:tcPr>
          <w:p w14:paraId="19DAEBD2" w14:textId="6242A533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</w:tr>
    </w:tbl>
    <w:p w14:paraId="08956C5F" w14:textId="77777777" w:rsidR="0044650A" w:rsidRDefault="0044650A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4000B" w14:textId="77777777" w:rsidR="00C339C1" w:rsidRDefault="00C33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ED3603" w14:textId="36A65CE4" w:rsidR="00C339C1" w:rsidRDefault="00C339C1" w:rsidP="00D90C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9C1">
        <w:rPr>
          <w:rFonts w:ascii="Times New Roman" w:hAnsi="Times New Roman" w:cs="Times New Roman"/>
          <w:b/>
          <w:bCs/>
          <w:sz w:val="24"/>
          <w:szCs w:val="24"/>
        </w:rPr>
        <w:lastRenderedPageBreak/>
        <w:t>Nomor 3. Menggunakan dataset dari tugas 3 “Praproses Data "Model Prediksi Deret Waktu Titik Panas dengan Memperhatikan Faktor Iklim"</w:t>
      </w:r>
      <w:r w:rsidR="0023027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F85A21" w14:textId="2F2A0B24" w:rsidR="00230278" w:rsidRDefault="00230278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 percobaan yang dilakukan dari sisi datatset.</w:t>
      </w:r>
    </w:p>
    <w:p w14:paraId="7AFA3BAB" w14:textId="20125CC9" w:rsidR="0053191D" w:rsidRDefault="0053191D" w:rsidP="0053191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91D">
        <w:rPr>
          <w:rFonts w:ascii="Times New Roman" w:hAnsi="Times New Roman" w:cs="Times New Roman"/>
          <w:sz w:val="24"/>
          <w:szCs w:val="24"/>
        </w:rPr>
        <w:t>Dataset pertama</w:t>
      </w:r>
      <w:r>
        <w:rPr>
          <w:rFonts w:ascii="Times New Roman" w:hAnsi="Times New Roman" w:cs="Times New Roman"/>
          <w:sz w:val="24"/>
          <w:szCs w:val="24"/>
        </w:rPr>
        <w:t>, var terikat dari FIRMS NASA. Var bebas dari BMKG. (Sesuai dengan dataset tugas 3)</w:t>
      </w:r>
    </w:p>
    <w:p w14:paraId="1A20D699" w14:textId="0CB61388" w:rsidR="00EF3526" w:rsidRPr="00EF3526" w:rsidRDefault="00EF3526" w:rsidP="00EF352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kedua, var terikat dari FIRMS NASA. Var bebas dari CRU TS v4.05 (</w:t>
      </w:r>
      <w:r w:rsidRPr="00EF3526">
        <w:rPr>
          <w:rFonts w:ascii="Times New Roman" w:hAnsi="Times New Roman" w:cs="Times New Roman"/>
          <w:sz w:val="24"/>
          <w:szCs w:val="24"/>
        </w:rPr>
        <w:t>https://catalogue.ceda.ac.uk/uuid/c26a65020a5e4b80b20018f148556681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4A1190" w14:textId="77777777" w:rsidR="00C339C1" w:rsidRDefault="00C339C1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3C78E" w14:textId="24B9D65C" w:rsidR="008540B9" w:rsidRDefault="008540B9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72">
        <w:rPr>
          <w:rFonts w:ascii="Times New Roman" w:hAnsi="Times New Roman" w:cs="Times New Roman"/>
          <w:sz w:val="24"/>
          <w:szCs w:val="24"/>
        </w:rPr>
        <w:t xml:space="preserve">Nomor </w:t>
      </w:r>
      <w:r w:rsidR="00994FD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Prediksi </w:t>
      </w:r>
      <w:r w:rsidR="0094475A">
        <w:rPr>
          <w:rFonts w:ascii="Times New Roman" w:hAnsi="Times New Roman" w:cs="Times New Roman"/>
          <w:sz w:val="24"/>
          <w:szCs w:val="24"/>
        </w:rPr>
        <w:t>Deep Learning</w:t>
      </w:r>
    </w:p>
    <w:p w14:paraId="18231027" w14:textId="77777777" w:rsidR="00B00407" w:rsidRDefault="00B00407" w:rsidP="00B0040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pra-proses yg cocok dilakukan untuk dataset tersebut.</w:t>
      </w:r>
    </w:p>
    <w:p w14:paraId="7A0381C8" w14:textId="5738E2C5" w:rsidR="00B00407" w:rsidRDefault="00B00407" w:rsidP="00C62E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</w:t>
      </w:r>
      <w:r w:rsidR="00C62EEF">
        <w:rPr>
          <w:rFonts w:ascii="Times New Roman" w:hAnsi="Times New Roman" w:cs="Times New Roman"/>
          <w:sz w:val="24"/>
          <w:szCs w:val="24"/>
        </w:rPr>
        <w:t xml:space="preserve">satu </w:t>
      </w:r>
      <w:r>
        <w:rPr>
          <w:rFonts w:ascii="Times New Roman" w:hAnsi="Times New Roman" w:cs="Times New Roman"/>
          <w:sz w:val="24"/>
          <w:szCs w:val="24"/>
        </w:rPr>
        <w:t>metode pembagian data. Kemudian jelaskan alasan menggunakan metode tersebut.</w:t>
      </w:r>
    </w:p>
    <w:p w14:paraId="3C60852B" w14:textId="4733BB21" w:rsidR="0031269C" w:rsidRDefault="00DB1B79" w:rsidP="00DB1B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Tentukan nilai </w:t>
      </w:r>
      <w:r w:rsidR="0031269C">
        <w:rPr>
          <w:rFonts w:ascii="Times New Roman" w:hAnsi="Times New Roman" w:cs="Times New Roman"/>
          <w:sz w:val="24"/>
          <w:szCs w:val="24"/>
        </w:rPr>
        <w:t>arsitektur NN</w:t>
      </w:r>
      <w:r w:rsidR="002C032C">
        <w:rPr>
          <w:rFonts w:ascii="Times New Roman" w:hAnsi="Times New Roman" w:cs="Times New Roman"/>
          <w:sz w:val="24"/>
          <w:szCs w:val="24"/>
        </w:rPr>
        <w:t>. Kemudian jelaskan alasan mengapa arsitektur NN dibuat seperti itu.</w:t>
      </w:r>
      <w:r>
        <w:rPr>
          <w:rFonts w:ascii="Times New Roman" w:hAnsi="Times New Roman" w:cs="Times New Roman"/>
          <w:sz w:val="24"/>
          <w:szCs w:val="24"/>
        </w:rPr>
        <w:t xml:space="preserve"> Adapun arsitektur NN terdiri dari jumlah input layer, </w:t>
      </w:r>
      <w:r w:rsidR="0031269C">
        <w:rPr>
          <w:rFonts w:ascii="Times New Roman" w:hAnsi="Times New Roman" w:cs="Times New Roman"/>
          <w:sz w:val="24"/>
          <w:szCs w:val="24"/>
        </w:rPr>
        <w:t xml:space="preserve">jumlah hidden layer, </w:t>
      </w:r>
      <w:r>
        <w:rPr>
          <w:rFonts w:ascii="Times New Roman" w:hAnsi="Times New Roman" w:cs="Times New Roman"/>
          <w:sz w:val="24"/>
          <w:szCs w:val="24"/>
        </w:rPr>
        <w:t xml:space="preserve">jumlah output layer, </w:t>
      </w:r>
      <w:r w:rsidR="0031269C">
        <w:rPr>
          <w:rFonts w:ascii="Times New Roman" w:hAnsi="Times New Roman" w:cs="Times New Roman"/>
          <w:sz w:val="24"/>
          <w:szCs w:val="24"/>
        </w:rPr>
        <w:t>jumlah neuron, epoch,</w:t>
      </w:r>
      <w:r>
        <w:rPr>
          <w:rFonts w:ascii="Times New Roman" w:hAnsi="Times New Roman" w:cs="Times New Roman"/>
          <w:sz w:val="24"/>
          <w:szCs w:val="24"/>
        </w:rPr>
        <w:t xml:space="preserve"> batch size, learning rate, momentum, activasi function, optimizers.</w:t>
      </w:r>
      <w:r w:rsidR="005C0EE0">
        <w:rPr>
          <w:rFonts w:ascii="Times New Roman" w:hAnsi="Times New Roman" w:cs="Times New Roman"/>
          <w:sz w:val="24"/>
          <w:szCs w:val="24"/>
        </w:rPr>
        <w:t xml:space="preserve"> Minimal jumlah kombinasi</w:t>
      </w:r>
      <w:r w:rsidR="0031269C">
        <w:rPr>
          <w:rFonts w:ascii="Times New Roman" w:hAnsi="Times New Roman" w:cs="Times New Roman"/>
          <w:sz w:val="24"/>
          <w:szCs w:val="24"/>
        </w:rPr>
        <w:t xml:space="preserve"> </w:t>
      </w:r>
      <w:r w:rsidR="005C0EE0">
        <w:rPr>
          <w:rFonts w:ascii="Times New Roman" w:hAnsi="Times New Roman" w:cs="Times New Roman"/>
          <w:sz w:val="24"/>
          <w:szCs w:val="24"/>
        </w:rPr>
        <w:t>dari arsitektur NN akan menghasilkan 480 model prediksi.</w:t>
      </w:r>
      <w:r w:rsidR="003E6D23">
        <w:rPr>
          <w:rFonts w:ascii="Times New Roman" w:hAnsi="Times New Roman" w:cs="Times New Roman"/>
          <w:sz w:val="24"/>
          <w:szCs w:val="24"/>
        </w:rPr>
        <w:t xml:space="preserve"> Kemudian pilih salah satu dari 480 model tersebut menggunakan metode hyperparameter tuning grid serach.</w:t>
      </w:r>
    </w:p>
    <w:p w14:paraId="14B3B67E" w14:textId="462270F7" w:rsidR="00C62EEF" w:rsidRDefault="00C62EEF" w:rsidP="00C62E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Deep Learning menggunakann LSTM-RNN</w:t>
      </w:r>
      <w:r w:rsidR="0031269C">
        <w:rPr>
          <w:rFonts w:ascii="Times New Roman" w:hAnsi="Times New Roman" w:cs="Times New Roman"/>
          <w:sz w:val="24"/>
          <w:szCs w:val="24"/>
        </w:rPr>
        <w:t>.</w:t>
      </w:r>
    </w:p>
    <w:p w14:paraId="4245DB59" w14:textId="78D363D2" w:rsidR="00275811" w:rsidRDefault="00B00407" w:rsidP="00D90C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407">
        <w:rPr>
          <w:rFonts w:ascii="Times New Roman" w:hAnsi="Times New Roman" w:cs="Times New Roman"/>
          <w:sz w:val="24"/>
          <w:szCs w:val="24"/>
        </w:rPr>
        <w:t>Hitung nilai RMSE</w:t>
      </w:r>
      <w:r w:rsidR="00C05D69">
        <w:rPr>
          <w:rFonts w:ascii="Times New Roman" w:hAnsi="Times New Roman" w:cs="Times New Roman"/>
          <w:sz w:val="24"/>
          <w:szCs w:val="24"/>
        </w:rPr>
        <w:t xml:space="preserve"> dan waktu komputasi</w:t>
      </w:r>
      <w:r w:rsidR="00396696">
        <w:rPr>
          <w:rFonts w:ascii="Times New Roman" w:hAnsi="Times New Roman" w:cs="Times New Roman"/>
          <w:sz w:val="24"/>
          <w:szCs w:val="24"/>
        </w:rPr>
        <w:t>.</w:t>
      </w:r>
    </w:p>
    <w:p w14:paraId="60A957AA" w14:textId="6E514761" w:rsidR="00E6695E" w:rsidRDefault="00E6695E" w:rsidP="00E6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2C374B" w14:textId="448280F5" w:rsidR="00E6695E" w:rsidRDefault="00E6695E" w:rsidP="00E6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jawab</w:t>
      </w:r>
      <w:r w:rsidR="00FA5B3C">
        <w:rPr>
          <w:rFonts w:ascii="Times New Roman" w:hAnsi="Times New Roman" w:cs="Times New Roman"/>
          <w:sz w:val="24"/>
          <w:szCs w:val="24"/>
        </w:rPr>
        <w:t>an.</w:t>
      </w:r>
    </w:p>
    <w:p w14:paraId="5D9A0EE5" w14:textId="218AC1E7" w:rsidR="008740D4" w:rsidRDefault="008740D4" w:rsidP="00E6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1.</w:t>
      </w:r>
    </w:p>
    <w:p w14:paraId="633D79DB" w14:textId="350CFA89" w:rsidR="008740D4" w:rsidRDefault="008740D4" w:rsidP="008740D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pembagian data x. Persentasi data latih x% dan data uji x%</w:t>
      </w:r>
    </w:p>
    <w:p w14:paraId="552300FC" w14:textId="728C1611" w:rsidR="00E34B59" w:rsidRDefault="008740D4" w:rsidP="001E29B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Aristektur NN</w:t>
      </w:r>
    </w:p>
    <w:p w14:paraId="033775B4" w14:textId="71733236" w:rsidR="001E29BF" w:rsidRDefault="001E29BF" w:rsidP="001E29BF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B5A3562" w14:textId="02994A02" w:rsidR="001E29BF" w:rsidRDefault="001E29BF" w:rsidP="001E29BF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DB8DA09" w14:textId="12DE6355" w:rsidR="001E29BF" w:rsidRPr="001E29BF" w:rsidRDefault="001E29BF" w:rsidP="001E29BF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0F8B485" w14:textId="78E04152" w:rsidR="00E34B59" w:rsidRDefault="00E34B59" w:rsidP="00E34B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RMSE dan Waktu komputasi</w:t>
      </w:r>
      <w:r w:rsidR="002662DF">
        <w:rPr>
          <w:rFonts w:ascii="Times New Roman" w:hAnsi="Times New Roman" w:cs="Times New Roman"/>
          <w:sz w:val="24"/>
          <w:szCs w:val="24"/>
        </w:rPr>
        <w:t xml:space="preserve"> (Saat memilih model terbaik dari 480 model)</w:t>
      </w:r>
    </w:p>
    <w:p w14:paraId="12F5AA35" w14:textId="48F0AF55" w:rsidR="00CB4028" w:rsidRDefault="00CB4028" w:rsidP="00CB402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2.</w:t>
      </w:r>
    </w:p>
    <w:p w14:paraId="758F5C3D" w14:textId="77777777" w:rsidR="00CB4028" w:rsidRDefault="00CB4028" w:rsidP="00CB402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pembagian data x. Persentasi data latih x% dan data uji x%</w:t>
      </w:r>
    </w:p>
    <w:p w14:paraId="17D277B7" w14:textId="77777777" w:rsidR="00CB4028" w:rsidRDefault="00CB4028" w:rsidP="00CB402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Aristektur NN</w:t>
      </w:r>
    </w:p>
    <w:p w14:paraId="00475C29" w14:textId="77777777" w:rsidR="00CB4028" w:rsidRDefault="00CB4028" w:rsidP="00CB402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CA7389B" w14:textId="77777777" w:rsidR="00CB4028" w:rsidRDefault="00CB4028" w:rsidP="00CB402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633767D" w14:textId="77777777" w:rsidR="00CB4028" w:rsidRPr="001E29BF" w:rsidRDefault="00CB4028" w:rsidP="00CB402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222987E" w14:textId="01F54907" w:rsidR="00826C16" w:rsidRDefault="00CB4028" w:rsidP="00826C1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RMSE dan Waktu komputasi (Saat memilih model terbaik dari 480 model)</w:t>
      </w:r>
    </w:p>
    <w:p w14:paraId="52A2CB03" w14:textId="4A5303D7" w:rsidR="00826C16" w:rsidRDefault="00826C16" w:rsidP="00826C1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DC7201A" w14:textId="0B276CDA" w:rsidR="00826C16" w:rsidRDefault="00826C16" w:rsidP="00826C1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2878DCA" w14:textId="34C3727C" w:rsidR="00826C16" w:rsidRDefault="00826C16" w:rsidP="00826C1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1 dan 2. Yg dibandingkan adalah metode </w:t>
      </w:r>
    </w:p>
    <w:p w14:paraId="490BD118" w14:textId="461A6A9C" w:rsidR="00826C16" w:rsidRPr="00826C16" w:rsidRDefault="00826C16" w:rsidP="00826C1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3 yg dibandingkan adalah dataset nya.</w:t>
      </w:r>
    </w:p>
    <w:p w14:paraId="4E36DF59" w14:textId="77777777" w:rsidR="00CB4028" w:rsidRPr="00CB4028" w:rsidRDefault="00CB4028" w:rsidP="00CB4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4028" w:rsidRPr="00CB4028" w:rsidSect="003D51A3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248F"/>
    <w:multiLevelType w:val="hybridMultilevel"/>
    <w:tmpl w:val="5FAE23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85A00"/>
    <w:multiLevelType w:val="hybridMultilevel"/>
    <w:tmpl w:val="75D264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C330C4"/>
    <w:multiLevelType w:val="hybridMultilevel"/>
    <w:tmpl w:val="630C3AC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8134D"/>
    <w:multiLevelType w:val="hybridMultilevel"/>
    <w:tmpl w:val="46DE36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E37C3"/>
    <w:multiLevelType w:val="hybridMultilevel"/>
    <w:tmpl w:val="630C3A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D60A1"/>
    <w:multiLevelType w:val="hybridMultilevel"/>
    <w:tmpl w:val="630C3A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B0"/>
    <w:rsid w:val="00003FDF"/>
    <w:rsid w:val="00093A65"/>
    <w:rsid w:val="00093BF3"/>
    <w:rsid w:val="0014305F"/>
    <w:rsid w:val="001451D8"/>
    <w:rsid w:val="00150950"/>
    <w:rsid w:val="001A7E0B"/>
    <w:rsid w:val="001B1A40"/>
    <w:rsid w:val="001E29BF"/>
    <w:rsid w:val="00201244"/>
    <w:rsid w:val="00230278"/>
    <w:rsid w:val="002648CA"/>
    <w:rsid w:val="002662DF"/>
    <w:rsid w:val="00275811"/>
    <w:rsid w:val="002C032C"/>
    <w:rsid w:val="002C4E58"/>
    <w:rsid w:val="002C589F"/>
    <w:rsid w:val="002C715C"/>
    <w:rsid w:val="002D5140"/>
    <w:rsid w:val="002E550D"/>
    <w:rsid w:val="0031269C"/>
    <w:rsid w:val="00336B01"/>
    <w:rsid w:val="00396696"/>
    <w:rsid w:val="00397578"/>
    <w:rsid w:val="003D51A3"/>
    <w:rsid w:val="003E6D23"/>
    <w:rsid w:val="0040468D"/>
    <w:rsid w:val="0044650A"/>
    <w:rsid w:val="00467B7A"/>
    <w:rsid w:val="004A75F6"/>
    <w:rsid w:val="004E6E5C"/>
    <w:rsid w:val="005303A7"/>
    <w:rsid w:val="0053191D"/>
    <w:rsid w:val="00570629"/>
    <w:rsid w:val="005C0EE0"/>
    <w:rsid w:val="005D2C57"/>
    <w:rsid w:val="005F05E5"/>
    <w:rsid w:val="006112D0"/>
    <w:rsid w:val="00643B68"/>
    <w:rsid w:val="006A618F"/>
    <w:rsid w:val="006C6458"/>
    <w:rsid w:val="006F1142"/>
    <w:rsid w:val="0075108D"/>
    <w:rsid w:val="007853F8"/>
    <w:rsid w:val="007A54A1"/>
    <w:rsid w:val="007B4839"/>
    <w:rsid w:val="007C2FDE"/>
    <w:rsid w:val="007C482D"/>
    <w:rsid w:val="007D467C"/>
    <w:rsid w:val="007D69A8"/>
    <w:rsid w:val="00826C16"/>
    <w:rsid w:val="008540B9"/>
    <w:rsid w:val="008740D4"/>
    <w:rsid w:val="00887520"/>
    <w:rsid w:val="0094475A"/>
    <w:rsid w:val="00994FDD"/>
    <w:rsid w:val="009D7C70"/>
    <w:rsid w:val="00AB3BCC"/>
    <w:rsid w:val="00AD41A5"/>
    <w:rsid w:val="00AF19D6"/>
    <w:rsid w:val="00AF51E3"/>
    <w:rsid w:val="00B00407"/>
    <w:rsid w:val="00B46EB0"/>
    <w:rsid w:val="00B52C24"/>
    <w:rsid w:val="00B71872"/>
    <w:rsid w:val="00BD7BE7"/>
    <w:rsid w:val="00BE0FF2"/>
    <w:rsid w:val="00C05D69"/>
    <w:rsid w:val="00C339C1"/>
    <w:rsid w:val="00C507BB"/>
    <w:rsid w:val="00C62EEF"/>
    <w:rsid w:val="00CB4028"/>
    <w:rsid w:val="00CE3DA8"/>
    <w:rsid w:val="00D124BE"/>
    <w:rsid w:val="00D1597A"/>
    <w:rsid w:val="00D50BA9"/>
    <w:rsid w:val="00D53C3D"/>
    <w:rsid w:val="00D90CE3"/>
    <w:rsid w:val="00D949C1"/>
    <w:rsid w:val="00DB1B79"/>
    <w:rsid w:val="00E06F8D"/>
    <w:rsid w:val="00E34B59"/>
    <w:rsid w:val="00E5398E"/>
    <w:rsid w:val="00E6695E"/>
    <w:rsid w:val="00ED343F"/>
    <w:rsid w:val="00EF3526"/>
    <w:rsid w:val="00F723E3"/>
    <w:rsid w:val="00FA5B3C"/>
    <w:rsid w:val="00F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DBBD"/>
  <w15:chartTrackingRefBased/>
  <w15:docId w15:val="{144DCCF0-46B0-4AB9-AF9F-BBEE9175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F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03A7"/>
    <w:pPr>
      <w:ind w:left="720"/>
      <w:contextualSpacing/>
    </w:pPr>
  </w:style>
  <w:style w:type="table" w:styleId="TableGrid">
    <w:name w:val="Table Grid"/>
    <w:basedOn w:val="TableNormal"/>
    <w:uiPriority w:val="39"/>
    <w:rsid w:val="00751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ciml/iris" TargetMode="External"/><Relationship Id="rId5" Type="http://schemas.openxmlformats.org/officeDocument/2006/relationships/hyperlink" Target="https://www.kaggle.com/fedesoriano/heart-failur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88</cp:revision>
  <dcterms:created xsi:type="dcterms:W3CDTF">2021-12-29T05:17:00Z</dcterms:created>
  <dcterms:modified xsi:type="dcterms:W3CDTF">2021-12-29T07:21:00Z</dcterms:modified>
</cp:coreProperties>
</file>