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32AF" w14:textId="77777777" w:rsidR="00D6455D" w:rsidRPr="00C15A3E" w:rsidRDefault="00D6455D" w:rsidP="00B33FA0">
      <w:pPr>
        <w:spacing w:after="0" w:line="240" w:lineRule="auto"/>
        <w:jc w:val="center"/>
        <w:rPr>
          <w:rFonts w:ascii="Times New Roman" w:hAnsi="Times New Roman" w:cs="Times New Roman"/>
          <w:b/>
          <w:bCs/>
          <w:sz w:val="28"/>
          <w:szCs w:val="28"/>
        </w:rPr>
      </w:pPr>
      <w:bookmarkStart w:id="0" w:name="_Hlk52135699"/>
      <w:r w:rsidRPr="00C15A3E">
        <w:rPr>
          <w:rFonts w:ascii="Times New Roman" w:hAnsi="Times New Roman" w:cs="Times New Roman"/>
          <w:b/>
          <w:bCs/>
          <w:sz w:val="28"/>
          <w:szCs w:val="28"/>
        </w:rPr>
        <w:t>Terapan Data Mining</w:t>
      </w:r>
    </w:p>
    <w:p w14:paraId="552AD002" w14:textId="08F189C9" w:rsidR="00A83E7C" w:rsidRPr="00C15A3E" w:rsidRDefault="00D6455D" w:rsidP="000F737E">
      <w:pPr>
        <w:spacing w:after="0" w:line="240" w:lineRule="auto"/>
        <w:jc w:val="center"/>
        <w:rPr>
          <w:rFonts w:ascii="Times New Roman" w:hAnsi="Times New Roman" w:cs="Times New Roman"/>
          <w:b/>
          <w:bCs/>
          <w:sz w:val="28"/>
          <w:szCs w:val="28"/>
        </w:rPr>
      </w:pPr>
      <w:r w:rsidRPr="00C15A3E">
        <w:rPr>
          <w:rFonts w:ascii="Times New Roman" w:hAnsi="Times New Roman" w:cs="Times New Roman"/>
          <w:b/>
          <w:bCs/>
          <w:sz w:val="28"/>
          <w:szCs w:val="28"/>
        </w:rPr>
        <w:t>Klasifikasi Metode Naïve Bayes</w:t>
      </w:r>
      <w:bookmarkEnd w:id="0"/>
    </w:p>
    <w:p w14:paraId="5B8F0725" w14:textId="77777777" w:rsidR="00D266BF" w:rsidRPr="00C15A3E" w:rsidRDefault="00D266BF" w:rsidP="000F737E">
      <w:pPr>
        <w:spacing w:after="0" w:line="240" w:lineRule="auto"/>
        <w:rPr>
          <w:rFonts w:ascii="Times New Roman" w:hAnsi="Times New Roman" w:cs="Times New Roman"/>
          <w:sz w:val="24"/>
          <w:szCs w:val="24"/>
        </w:rPr>
      </w:pPr>
    </w:p>
    <w:p w14:paraId="22A23767" w14:textId="112C996D" w:rsidR="00F23E85" w:rsidRPr="00C15A3E" w:rsidRDefault="001406C2" w:rsidP="001406C2">
      <w:p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 xml:space="preserve">Klasifikasi adalah salah satu teknik data mining untuk mengelompokan data berdasarkan </w:t>
      </w:r>
      <w:r w:rsidR="003E1186" w:rsidRPr="00C15A3E">
        <w:rPr>
          <w:rFonts w:ascii="Times New Roman" w:hAnsi="Times New Roman" w:cs="Times New Roman"/>
          <w:sz w:val="24"/>
          <w:szCs w:val="24"/>
        </w:rPr>
        <w:t>kelas atau label yang telah ditentukan. Selain metode Decision Tree, metode naïve bayes juga sering digunakan untuk mengelompokan data.</w:t>
      </w:r>
      <w:r w:rsidR="00153711" w:rsidRPr="00C15A3E">
        <w:rPr>
          <w:rFonts w:ascii="Times New Roman" w:hAnsi="Times New Roman" w:cs="Times New Roman"/>
          <w:sz w:val="24"/>
          <w:szCs w:val="24"/>
        </w:rPr>
        <w:t xml:space="preserve"> Naïve bayes adalah metode klasifikasi dengan konsep probabilitas atau peluang.</w:t>
      </w:r>
      <w:r w:rsidR="00D3398C" w:rsidRPr="00C15A3E">
        <w:rPr>
          <w:rFonts w:ascii="Times New Roman" w:hAnsi="Times New Roman" w:cs="Times New Roman"/>
          <w:sz w:val="24"/>
          <w:szCs w:val="24"/>
        </w:rPr>
        <w:t xml:space="preserve"> Metode ini menghitung sekumpulan peluang dengan menjumlahkan frekuensi dan kombinasi nilai dari dataset yang diberikan.</w:t>
      </w:r>
    </w:p>
    <w:p w14:paraId="7706A4E4" w14:textId="1C5F4B69" w:rsidR="00BC1E7E" w:rsidRPr="00C15A3E" w:rsidRDefault="00BC1E7E" w:rsidP="001406C2">
      <w:pPr>
        <w:spacing w:after="0" w:line="240" w:lineRule="auto"/>
        <w:jc w:val="both"/>
        <w:rPr>
          <w:rFonts w:ascii="Times New Roman" w:hAnsi="Times New Roman" w:cs="Times New Roman"/>
          <w:sz w:val="24"/>
          <w:szCs w:val="24"/>
        </w:rPr>
      </w:pPr>
      <w:bookmarkStart w:id="1" w:name="_Hlk52135776"/>
      <w:r w:rsidRPr="00C15A3E">
        <w:rPr>
          <w:rFonts w:ascii="Times New Roman" w:hAnsi="Times New Roman" w:cs="Times New Roman"/>
          <w:sz w:val="24"/>
          <w:szCs w:val="24"/>
        </w:rPr>
        <w:t>Terdapat dua asumsi utama pada metode naïve bayes:</w:t>
      </w:r>
    </w:p>
    <w:p w14:paraId="0EDCC208" w14:textId="07A4BB0A" w:rsidR="00BC1E7E" w:rsidRPr="00C15A3E" w:rsidRDefault="00BC1E7E" w:rsidP="00BC1E7E">
      <w:pPr>
        <w:pStyle w:val="ListParagraph"/>
        <w:numPr>
          <w:ilvl w:val="0"/>
          <w:numId w:val="1"/>
        </w:num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Semua variabel memiliki prioritas yang sama pentingnya.</w:t>
      </w:r>
    </w:p>
    <w:p w14:paraId="74B10BC1" w14:textId="3FDAB5B3" w:rsidR="00F04B22" w:rsidRPr="00C15A3E" w:rsidRDefault="00A72B49" w:rsidP="00BC1E7E">
      <w:pPr>
        <w:pStyle w:val="ListParagraph"/>
        <w:numPr>
          <w:ilvl w:val="0"/>
          <w:numId w:val="1"/>
        </w:num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Semua variabel bersifat bebas secara statistik (nilai suatu variabel tidak terkait dengan nilai variabel lain).</w:t>
      </w:r>
    </w:p>
    <w:p w14:paraId="1EC1FD20" w14:textId="131866C1" w:rsidR="0046122F" w:rsidRDefault="00B25623" w:rsidP="00B25623">
      <w:pPr>
        <w:spacing w:after="0" w:line="240" w:lineRule="auto"/>
        <w:jc w:val="both"/>
        <w:rPr>
          <w:rFonts w:ascii="Times New Roman" w:hAnsi="Times New Roman" w:cs="Times New Roman"/>
          <w:sz w:val="24"/>
          <w:szCs w:val="24"/>
        </w:rPr>
      </w:pPr>
      <w:r w:rsidRPr="00C15A3E">
        <w:rPr>
          <w:rFonts w:ascii="Times New Roman" w:hAnsi="Times New Roman" w:cs="Times New Roman"/>
          <w:sz w:val="24"/>
          <w:szCs w:val="24"/>
        </w:rPr>
        <w:t>Asumsi ini kebanyakan tidak selalu benar, namun dalam praktiknya walau asumsi tidak terpenuhi, metode naïve bayes tetap memberikan hasil yang baik. Karena asumsi metode naïve beyes adalah semua variabel bersifat bebas (saling independen/dapat berdiri sendiri).</w:t>
      </w:r>
    </w:p>
    <w:bookmarkEnd w:id="1"/>
    <w:p w14:paraId="044E3A1C" w14:textId="460090DB" w:rsidR="00FA2B5D" w:rsidRPr="00C15A3E" w:rsidRDefault="006D3A63" w:rsidP="0046122F">
      <w:pPr>
        <w:spacing w:before="120" w:after="120" w:line="240" w:lineRule="auto"/>
        <w:jc w:val="both"/>
        <w:rPr>
          <w:rFonts w:ascii="Times New Roman" w:hAnsi="Times New Roman" w:cs="Times New Roman"/>
          <w:sz w:val="24"/>
          <w:szCs w:val="24"/>
        </w:rPr>
      </w:pPr>
      <w:r w:rsidRPr="00C15A3E">
        <w:rPr>
          <w:rFonts w:ascii="Times New Roman" w:hAnsi="Times New Roman" w:cs="Times New Roman"/>
          <w:sz w:val="24"/>
          <w:szCs w:val="24"/>
        </w:rPr>
        <w:t xml:space="preserve">Rumus </w:t>
      </w:r>
      <w:r w:rsidR="00C53995" w:rsidRPr="00C15A3E">
        <w:rPr>
          <w:rFonts w:ascii="Times New Roman" w:hAnsi="Times New Roman" w:cs="Times New Roman"/>
          <w:sz w:val="24"/>
          <w:szCs w:val="24"/>
        </w:rPr>
        <w:t>teorema</w:t>
      </w:r>
      <w:r w:rsidRPr="00C15A3E">
        <w:rPr>
          <w:rFonts w:ascii="Times New Roman" w:hAnsi="Times New Roman" w:cs="Times New Roman"/>
          <w:sz w:val="24"/>
          <w:szCs w:val="24"/>
        </w:rPr>
        <w:t xml:space="preserve"> naïve bayes:</w:t>
      </w:r>
    </w:p>
    <w:p w14:paraId="50D9ACA4" w14:textId="4B355C13" w:rsidR="00856C55" w:rsidRPr="00AB4702" w:rsidRDefault="00C15A3E" w:rsidP="00B25623">
      <w:pPr>
        <w:spacing w:after="0" w:line="240" w:lineRule="auto"/>
        <w:jc w:val="both"/>
        <w:rPr>
          <w:rFonts w:ascii="Times New Roman" w:eastAsiaTheme="minorEastAsia" w:hAnsi="Times New Roman" w:cs="Times New Roman"/>
          <w:sz w:val="24"/>
          <w:szCs w:val="24"/>
        </w:rPr>
      </w:pPr>
      <w:bookmarkStart w:id="2" w:name="_Hlk52135821"/>
      <m:oMathPara>
        <m:oMathParaPr>
          <m:jc m:val="left"/>
        </m:oMathParaPr>
        <m:oMath>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H | X</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P</m:t>
              </m:r>
              <m:d>
                <m:dPr>
                  <m:ctrlPr>
                    <w:rPr>
                      <w:rFonts w:ascii="Cambria Math" w:hAnsi="Cambria Math" w:cs="Times New Roman"/>
                      <w:sz w:val="24"/>
                      <w:szCs w:val="24"/>
                    </w:rPr>
                  </m:ctrlPr>
                </m:dPr>
                <m:e>
                  <m:r>
                    <m:rPr>
                      <m:sty m:val="p"/>
                    </m:rPr>
                    <w:rPr>
                      <w:rFonts w:ascii="Cambria Math" w:hAnsi="Cambria Math" w:cs="Times New Roman"/>
                      <w:sz w:val="24"/>
                      <w:szCs w:val="24"/>
                    </w:rPr>
                    <m:t>X | H</m:t>
                  </m:r>
                </m:e>
              </m:d>
              <m:r>
                <m:rPr>
                  <m:sty m:val="p"/>
                </m:rPr>
                <w:rPr>
                  <w:rFonts w:ascii="Cambria Math" w:hAnsi="Cambria Math" w:cs="Times New Roman"/>
                  <w:sz w:val="24"/>
                  <w:szCs w:val="24"/>
                </w:rPr>
                <m:t xml:space="preserve"> x P(H)</m:t>
              </m:r>
            </m:num>
            <m:den>
              <m:r>
                <m:rPr>
                  <m:sty m:val="p"/>
                </m:rPr>
                <w:rPr>
                  <w:rFonts w:ascii="Cambria Math" w:hAnsi="Cambria Math" w:cs="Times New Roman"/>
                  <w:sz w:val="24"/>
                  <w:szCs w:val="24"/>
                </w:rPr>
                <m:t>P(X)</m:t>
              </m:r>
            </m:den>
          </m:f>
        </m:oMath>
      </m:oMathPara>
      <w:bookmarkEnd w:id="2"/>
    </w:p>
    <w:p w14:paraId="65B36AB0" w14:textId="1BDD287D" w:rsidR="00856C55" w:rsidRPr="00C15A3E" w:rsidRDefault="007240A1" w:rsidP="00B256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Dimana</w:t>
      </w:r>
      <w:r w:rsidR="00A25A6D" w:rsidRPr="00C15A3E">
        <w:rPr>
          <w:rFonts w:ascii="Times New Roman" w:eastAsiaTheme="minorEastAsia" w:hAnsi="Times New Roman" w:cs="Times New Roman"/>
          <w:sz w:val="24"/>
          <w:szCs w:val="24"/>
        </w:rPr>
        <w:t>:</w:t>
      </w:r>
    </w:p>
    <w:p w14:paraId="46025D13" w14:textId="0F421C97" w:rsidR="00E61C9F" w:rsidRPr="00C15A3E" w:rsidRDefault="00E61C9F" w:rsidP="00B25623">
      <w:pPr>
        <w:spacing w:after="0" w:line="240" w:lineRule="auto"/>
        <w:jc w:val="both"/>
        <w:rPr>
          <w:rFonts w:ascii="Times New Roman" w:eastAsiaTheme="minorEastAsia" w:hAnsi="Times New Roman" w:cs="Times New Roman"/>
          <w:sz w:val="24"/>
          <w:szCs w:val="24"/>
        </w:rPr>
      </w:pPr>
      <w:bookmarkStart w:id="3" w:name="_Hlk52135831"/>
      <w:r w:rsidRPr="00C15A3E">
        <w:rPr>
          <w:rFonts w:ascii="Times New Roman" w:eastAsiaTheme="minorEastAsia" w:hAnsi="Times New Roman" w:cs="Times New Roman"/>
          <w:sz w:val="24"/>
          <w:szCs w:val="24"/>
        </w:rPr>
        <w:t xml:space="preserve">X </w:t>
      </w:r>
      <w:r w:rsidR="00C15A3E" w:rsidRPr="00C15A3E">
        <w:rPr>
          <w:rFonts w:ascii="Times New Roman" w:eastAsiaTheme="minorEastAsia" w:hAnsi="Times New Roman" w:cs="Times New Roman"/>
          <w:sz w:val="24"/>
          <w:szCs w:val="24"/>
        </w:rPr>
        <w:tab/>
      </w:r>
      <w:r w:rsidR="00C15A3E" w:rsidRPr="00C15A3E">
        <w:rPr>
          <w:rFonts w:ascii="Times New Roman" w:eastAsiaTheme="minorEastAsia" w:hAnsi="Times New Roman" w:cs="Times New Roman"/>
          <w:sz w:val="24"/>
          <w:szCs w:val="24"/>
        </w:rPr>
        <w:tab/>
      </w:r>
      <w:r w:rsidRPr="00C15A3E">
        <w:rPr>
          <w:rFonts w:ascii="Times New Roman" w:eastAsiaTheme="minorEastAsia" w:hAnsi="Times New Roman" w:cs="Times New Roman"/>
          <w:sz w:val="24"/>
          <w:szCs w:val="24"/>
        </w:rPr>
        <w:t xml:space="preserve">: Data dengan kelas yang belum diketahui. </w:t>
      </w:r>
    </w:p>
    <w:p w14:paraId="61E883BA" w14:textId="254CD2DD" w:rsidR="00C15A3E" w:rsidRPr="00C15A3E" w:rsidRDefault="00C15A3E" w:rsidP="00B25623">
      <w:pPr>
        <w:spacing w:after="0" w:line="240" w:lineRule="auto"/>
        <w:jc w:val="both"/>
        <w:rPr>
          <w:rFonts w:ascii="Times New Roman" w:eastAsiaTheme="minorEastAsia" w:hAnsi="Times New Roman" w:cs="Times New Roman"/>
          <w:sz w:val="24"/>
          <w:szCs w:val="24"/>
        </w:rPr>
      </w:pPr>
      <w:r w:rsidRPr="00C15A3E">
        <w:rPr>
          <w:rFonts w:ascii="Times New Roman" w:eastAsiaTheme="minorEastAsia" w:hAnsi="Times New Roman" w:cs="Times New Roman"/>
          <w:sz w:val="24"/>
          <w:szCs w:val="24"/>
        </w:rPr>
        <w:t>H</w:t>
      </w:r>
      <w:r w:rsidRPr="00C15A3E">
        <w:rPr>
          <w:rFonts w:ascii="Times New Roman" w:eastAsiaTheme="minorEastAsia" w:hAnsi="Times New Roman" w:cs="Times New Roman"/>
          <w:sz w:val="24"/>
          <w:szCs w:val="24"/>
        </w:rPr>
        <w:tab/>
      </w:r>
      <w:r w:rsidRPr="00C15A3E">
        <w:rPr>
          <w:rFonts w:ascii="Times New Roman" w:eastAsiaTheme="minorEastAsia" w:hAnsi="Times New Roman" w:cs="Times New Roman"/>
          <w:sz w:val="24"/>
          <w:szCs w:val="24"/>
        </w:rPr>
        <w:tab/>
        <w:t>: Hipotesis data, merupakan suatu kelas yang spesifik</w:t>
      </w:r>
    </w:p>
    <w:p w14:paraId="4685CE00" w14:textId="5D24E463" w:rsidR="00C15A3E" w:rsidRDefault="00C15A3E" w:rsidP="00B25623">
      <w:pPr>
        <w:spacing w:after="0" w:line="240" w:lineRule="auto"/>
        <w:jc w:val="both"/>
        <w:rPr>
          <w:rFonts w:ascii="Times New Roman" w:eastAsiaTheme="minorEastAsia" w:hAnsi="Times New Roman" w:cs="Times New Roman"/>
          <w:sz w:val="24"/>
          <w:szCs w:val="24"/>
        </w:rPr>
      </w:pPr>
      <w:r w:rsidRPr="00C15A3E">
        <w:rPr>
          <w:rFonts w:ascii="Times New Roman" w:eastAsiaTheme="minorEastAsia" w:hAnsi="Times New Roman" w:cs="Times New Roman"/>
          <w:sz w:val="24"/>
          <w:szCs w:val="24"/>
        </w:rPr>
        <w:t xml:space="preserve">P (H | X) </w:t>
      </w:r>
      <w:r w:rsidRPr="00C15A3E">
        <w:rPr>
          <w:rFonts w:ascii="Times New Roman" w:eastAsiaTheme="minorEastAsia" w:hAnsi="Times New Roman" w:cs="Times New Roman"/>
          <w:sz w:val="24"/>
          <w:szCs w:val="24"/>
        </w:rPr>
        <w:tab/>
        <w:t>: Probabilitas hipotesis H berdasar kondisi X (Probabilitas posterior)</w:t>
      </w:r>
    </w:p>
    <w:p w14:paraId="6B5A82E7" w14:textId="12C39817" w:rsidR="008F7E0C" w:rsidRDefault="008F7E0C" w:rsidP="00B25623">
      <w:pPr>
        <w:spacing w:after="0" w:line="240" w:lineRule="auto"/>
        <w:jc w:val="both"/>
        <w:rPr>
          <w:rFonts w:ascii="Times New Roman" w:eastAsiaTheme="minorEastAsia" w:hAnsi="Times New Roman" w:cs="Times New Roman"/>
          <w:sz w:val="24"/>
          <w:szCs w:val="24"/>
        </w:rPr>
      </w:pPr>
      <w:r w:rsidRPr="00C15A3E">
        <w:rPr>
          <w:rFonts w:ascii="Times New Roman" w:eastAsiaTheme="minorEastAsia" w:hAnsi="Times New Roman" w:cs="Times New Roman"/>
          <w:sz w:val="24"/>
          <w:szCs w:val="24"/>
        </w:rPr>
        <w:t>P (</w:t>
      </w:r>
      <w:r>
        <w:rPr>
          <w:rFonts w:ascii="Times New Roman" w:eastAsiaTheme="minorEastAsia" w:hAnsi="Times New Roman" w:cs="Times New Roman"/>
          <w:sz w:val="24"/>
          <w:szCs w:val="24"/>
        </w:rPr>
        <w:t>X</w:t>
      </w:r>
      <w:r w:rsidRPr="00C15A3E">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H</w:t>
      </w:r>
      <w:r w:rsidRPr="00C15A3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ab/>
        <w:t>: Probabilitas X berdasarkna kondisi hipotesis H</w:t>
      </w:r>
    </w:p>
    <w:p w14:paraId="74AE52F7" w14:textId="5CD171CF" w:rsidR="008F7E0C" w:rsidRDefault="008F7E0C" w:rsidP="00B256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P(H)</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Probabilitas hipotesis H (Probabilitas prior)</w:t>
      </w:r>
    </w:p>
    <w:p w14:paraId="6A07ECDC" w14:textId="1CCD95D7" w:rsidR="008F7E0C" w:rsidRDefault="008F7E0C" w:rsidP="00B25623">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P(X)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Probabilitas X</w:t>
      </w:r>
    </w:p>
    <w:bookmarkEnd w:id="3"/>
    <w:p w14:paraId="15FA20AA" w14:textId="37C3DF24" w:rsidR="007240A1" w:rsidRDefault="007240A1" w:rsidP="00B25623">
      <w:pPr>
        <w:spacing w:after="0" w:line="240" w:lineRule="auto"/>
        <w:jc w:val="both"/>
        <w:rPr>
          <w:rFonts w:ascii="Times New Roman" w:eastAsiaTheme="minorEastAsia" w:hAnsi="Times New Roman" w:cs="Times New Roman"/>
          <w:sz w:val="24"/>
          <w:szCs w:val="24"/>
        </w:rPr>
      </w:pPr>
    </w:p>
    <w:p w14:paraId="7054498F" w14:textId="7C145F46" w:rsidR="007240A1" w:rsidRDefault="00AB4702" w:rsidP="00B256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Contoh studi kasus naïve bayes:</w:t>
      </w:r>
    </w:p>
    <w:p w14:paraId="433DFC8D" w14:textId="77777777" w:rsidR="00AB4702" w:rsidRDefault="00AB4702" w:rsidP="00AB4702">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klasifikasi variabel untuk menentukan apakah dapat berpergian atau tidak. Outlook, temperature, humidity, wind adalah variabel bebas. Travel adalah variabel terikat (label).</w:t>
      </w:r>
    </w:p>
    <w:tbl>
      <w:tblPr>
        <w:tblStyle w:val="TableGrid"/>
        <w:tblW w:w="0" w:type="auto"/>
        <w:tblLook w:val="04A0" w:firstRow="1" w:lastRow="0" w:firstColumn="1" w:lastColumn="0" w:noHBand="0" w:noVBand="1"/>
      </w:tblPr>
      <w:tblGrid>
        <w:gridCol w:w="510"/>
        <w:gridCol w:w="1612"/>
        <w:gridCol w:w="1701"/>
        <w:gridCol w:w="1701"/>
        <w:gridCol w:w="2011"/>
        <w:gridCol w:w="1481"/>
      </w:tblGrid>
      <w:tr w:rsidR="00AB4702" w14:paraId="6EABFB6E" w14:textId="77777777" w:rsidTr="006D7E7B">
        <w:tc>
          <w:tcPr>
            <w:tcW w:w="510" w:type="dxa"/>
          </w:tcPr>
          <w:p w14:paraId="3C0E8856" w14:textId="77777777" w:rsidR="00AB4702" w:rsidRPr="00982159" w:rsidRDefault="00AB4702" w:rsidP="006D7E7B">
            <w:pPr>
              <w:jc w:val="center"/>
              <w:rPr>
                <w:rFonts w:ascii="Times New Roman" w:hAnsi="Times New Roman" w:cs="Times New Roman"/>
                <w:sz w:val="24"/>
                <w:szCs w:val="24"/>
              </w:rPr>
            </w:pPr>
            <w:bookmarkStart w:id="4" w:name="_Hlk52135952"/>
            <w:r>
              <w:rPr>
                <w:rFonts w:ascii="Times New Roman" w:hAnsi="Times New Roman" w:cs="Times New Roman"/>
                <w:sz w:val="24"/>
                <w:szCs w:val="24"/>
              </w:rPr>
              <w:t>No</w:t>
            </w:r>
          </w:p>
        </w:tc>
        <w:tc>
          <w:tcPr>
            <w:tcW w:w="1612" w:type="dxa"/>
          </w:tcPr>
          <w:p w14:paraId="1491204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701" w:type="dxa"/>
          </w:tcPr>
          <w:p w14:paraId="1E90709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263BB25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2011" w:type="dxa"/>
          </w:tcPr>
          <w:p w14:paraId="5B365008"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DA9303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Travel</w:t>
            </w:r>
          </w:p>
        </w:tc>
      </w:tr>
      <w:tr w:rsidR="00AB4702" w14:paraId="1BD366A2" w14:textId="77777777" w:rsidTr="006D7E7B">
        <w:tc>
          <w:tcPr>
            <w:tcW w:w="510" w:type="dxa"/>
          </w:tcPr>
          <w:p w14:paraId="56D9AD6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77DE781F"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2CB33B7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72FC336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504C7F4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1BAF19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1E80E2C9" w14:textId="77777777" w:rsidTr="006D7E7B">
        <w:tc>
          <w:tcPr>
            <w:tcW w:w="510" w:type="dxa"/>
          </w:tcPr>
          <w:p w14:paraId="1815057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7980151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41B662F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0D001D9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587CCF20"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4722D63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61156154" w14:textId="77777777" w:rsidTr="006D7E7B">
        <w:tc>
          <w:tcPr>
            <w:tcW w:w="510" w:type="dxa"/>
          </w:tcPr>
          <w:p w14:paraId="5188F49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0E1C07D8" w14:textId="48BE3A34"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Pr>
          <w:p w14:paraId="6465ABC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2B7BE7F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4B7F573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F42647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0DB87D4E" w14:textId="77777777" w:rsidTr="006D7E7B">
        <w:tc>
          <w:tcPr>
            <w:tcW w:w="510" w:type="dxa"/>
          </w:tcPr>
          <w:p w14:paraId="0C43B89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1D0D7A5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291AE3E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7A6B4C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2172A458"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6177A3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30452102" w14:textId="77777777" w:rsidTr="006D7E7B">
        <w:tc>
          <w:tcPr>
            <w:tcW w:w="510" w:type="dxa"/>
          </w:tcPr>
          <w:p w14:paraId="79ABCD5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4EF1385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170AD180"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1513CCF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33AA81F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49761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4DD8BA9D" w14:textId="77777777" w:rsidTr="006D7E7B">
        <w:tc>
          <w:tcPr>
            <w:tcW w:w="510" w:type="dxa"/>
          </w:tcPr>
          <w:p w14:paraId="671027D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71D51BF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179F1A7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4DC8112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0F4662D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1A4B17B2" w14:textId="18217B84"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6709E90C" w14:textId="77777777" w:rsidTr="006D7E7B">
        <w:tc>
          <w:tcPr>
            <w:tcW w:w="510" w:type="dxa"/>
          </w:tcPr>
          <w:p w14:paraId="0E7C06A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47182AE8" w14:textId="343B2D1F"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Pr>
          <w:p w14:paraId="0532D1E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09AAAF8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741BD0F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6A2D4DA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263542A6" w14:textId="77777777" w:rsidTr="006D7E7B">
        <w:tc>
          <w:tcPr>
            <w:tcW w:w="510" w:type="dxa"/>
          </w:tcPr>
          <w:p w14:paraId="023E4D3A"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2B2551B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51BC69F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443A181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03BA679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125122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tr w:rsidR="00AB4702" w14:paraId="401FB77B" w14:textId="77777777" w:rsidTr="006D7E7B">
        <w:tc>
          <w:tcPr>
            <w:tcW w:w="510" w:type="dxa"/>
          </w:tcPr>
          <w:p w14:paraId="644A98C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9</w:t>
            </w:r>
          </w:p>
        </w:tc>
        <w:tc>
          <w:tcPr>
            <w:tcW w:w="1612" w:type="dxa"/>
          </w:tcPr>
          <w:p w14:paraId="1CD4905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21B154D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2B104E5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2B99323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F288269"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66B7FF2B" w14:textId="77777777" w:rsidTr="006D7E7B">
        <w:tc>
          <w:tcPr>
            <w:tcW w:w="510" w:type="dxa"/>
          </w:tcPr>
          <w:p w14:paraId="1BCED28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10</w:t>
            </w:r>
          </w:p>
        </w:tc>
        <w:tc>
          <w:tcPr>
            <w:tcW w:w="1612" w:type="dxa"/>
          </w:tcPr>
          <w:p w14:paraId="686EA37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7782B937"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6D0865C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76351AE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E55A56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0CF23CE5" w14:textId="77777777" w:rsidTr="006D7E7B">
        <w:tc>
          <w:tcPr>
            <w:tcW w:w="510" w:type="dxa"/>
          </w:tcPr>
          <w:p w14:paraId="3BC4F3D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11</w:t>
            </w:r>
          </w:p>
        </w:tc>
        <w:tc>
          <w:tcPr>
            <w:tcW w:w="1612" w:type="dxa"/>
          </w:tcPr>
          <w:p w14:paraId="0DCBED3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6358ADA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5C0AA28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1F09099B"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38C23183"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5BBC0A45" w14:textId="77777777" w:rsidTr="006D7E7B">
        <w:tc>
          <w:tcPr>
            <w:tcW w:w="510" w:type="dxa"/>
            <w:tcBorders>
              <w:bottom w:val="single" w:sz="4" w:space="0" w:color="auto"/>
            </w:tcBorders>
          </w:tcPr>
          <w:p w14:paraId="4416C98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12</w:t>
            </w:r>
          </w:p>
        </w:tc>
        <w:tc>
          <w:tcPr>
            <w:tcW w:w="1612" w:type="dxa"/>
            <w:tcBorders>
              <w:bottom w:val="single" w:sz="4" w:space="0" w:color="auto"/>
            </w:tcBorders>
          </w:tcPr>
          <w:p w14:paraId="393EEE14" w14:textId="5014A22F"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Borders>
              <w:bottom w:val="single" w:sz="4" w:space="0" w:color="auto"/>
            </w:tcBorders>
          </w:tcPr>
          <w:p w14:paraId="3E40568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bottom w:val="single" w:sz="4" w:space="0" w:color="auto"/>
            </w:tcBorders>
          </w:tcPr>
          <w:p w14:paraId="454423A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bottom w:val="single" w:sz="4" w:space="0" w:color="auto"/>
            </w:tcBorders>
          </w:tcPr>
          <w:p w14:paraId="62198B3F"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bottom w:val="single" w:sz="4" w:space="0" w:color="auto"/>
            </w:tcBorders>
          </w:tcPr>
          <w:p w14:paraId="08FFE33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6C28C5A9" w14:textId="77777777" w:rsidTr="006D7E7B">
        <w:tc>
          <w:tcPr>
            <w:tcW w:w="510" w:type="dxa"/>
            <w:tcBorders>
              <w:bottom w:val="single" w:sz="4" w:space="0" w:color="auto"/>
            </w:tcBorders>
          </w:tcPr>
          <w:p w14:paraId="57E2E4B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13</w:t>
            </w:r>
          </w:p>
        </w:tc>
        <w:tc>
          <w:tcPr>
            <w:tcW w:w="1612" w:type="dxa"/>
            <w:tcBorders>
              <w:bottom w:val="single" w:sz="4" w:space="0" w:color="auto"/>
            </w:tcBorders>
          </w:tcPr>
          <w:p w14:paraId="366E012D" w14:textId="60791862" w:rsidR="00AB4702" w:rsidRPr="00982159" w:rsidRDefault="00785F91" w:rsidP="006D7E7B">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Borders>
              <w:bottom w:val="single" w:sz="4" w:space="0" w:color="auto"/>
            </w:tcBorders>
          </w:tcPr>
          <w:p w14:paraId="352FDF0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Borders>
              <w:bottom w:val="single" w:sz="4" w:space="0" w:color="auto"/>
            </w:tcBorders>
          </w:tcPr>
          <w:p w14:paraId="088B2A65"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Borders>
              <w:bottom w:val="single" w:sz="4" w:space="0" w:color="auto"/>
            </w:tcBorders>
          </w:tcPr>
          <w:p w14:paraId="5DE60FE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Borders>
              <w:bottom w:val="single" w:sz="4" w:space="0" w:color="auto"/>
            </w:tcBorders>
          </w:tcPr>
          <w:p w14:paraId="5DFDC984"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Yes</w:t>
            </w:r>
          </w:p>
        </w:tc>
      </w:tr>
      <w:tr w:rsidR="00AB4702" w14:paraId="139F66AC" w14:textId="77777777" w:rsidTr="006D7E7B">
        <w:tc>
          <w:tcPr>
            <w:tcW w:w="510" w:type="dxa"/>
            <w:tcBorders>
              <w:top w:val="single" w:sz="4" w:space="0" w:color="auto"/>
              <w:left w:val="single" w:sz="4" w:space="0" w:color="auto"/>
              <w:bottom w:val="single" w:sz="4" w:space="0" w:color="auto"/>
              <w:right w:val="single" w:sz="4" w:space="0" w:color="auto"/>
            </w:tcBorders>
          </w:tcPr>
          <w:p w14:paraId="7333D622"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14</w:t>
            </w:r>
          </w:p>
        </w:tc>
        <w:tc>
          <w:tcPr>
            <w:tcW w:w="1612" w:type="dxa"/>
            <w:tcBorders>
              <w:top w:val="single" w:sz="4" w:space="0" w:color="auto"/>
              <w:left w:val="single" w:sz="4" w:space="0" w:color="auto"/>
              <w:bottom w:val="single" w:sz="4" w:space="0" w:color="auto"/>
              <w:right w:val="single" w:sz="4" w:space="0" w:color="auto"/>
            </w:tcBorders>
          </w:tcPr>
          <w:p w14:paraId="26AACC5E"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Borders>
              <w:top w:val="single" w:sz="4" w:space="0" w:color="auto"/>
              <w:left w:val="single" w:sz="4" w:space="0" w:color="auto"/>
              <w:bottom w:val="single" w:sz="4" w:space="0" w:color="auto"/>
              <w:right w:val="single" w:sz="4" w:space="0" w:color="auto"/>
            </w:tcBorders>
          </w:tcPr>
          <w:p w14:paraId="016EE8ED"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top w:val="single" w:sz="4" w:space="0" w:color="auto"/>
              <w:left w:val="single" w:sz="4" w:space="0" w:color="auto"/>
              <w:bottom w:val="single" w:sz="4" w:space="0" w:color="auto"/>
              <w:right w:val="single" w:sz="4" w:space="0" w:color="auto"/>
            </w:tcBorders>
          </w:tcPr>
          <w:p w14:paraId="16EA771C"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top w:val="single" w:sz="4" w:space="0" w:color="auto"/>
              <w:left w:val="single" w:sz="4" w:space="0" w:color="auto"/>
              <w:bottom w:val="single" w:sz="4" w:space="0" w:color="auto"/>
              <w:right w:val="single" w:sz="4" w:space="0" w:color="auto"/>
            </w:tcBorders>
          </w:tcPr>
          <w:p w14:paraId="3BE82AB1"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top w:val="single" w:sz="4" w:space="0" w:color="auto"/>
              <w:left w:val="single" w:sz="4" w:space="0" w:color="auto"/>
              <w:bottom w:val="single" w:sz="4" w:space="0" w:color="auto"/>
              <w:right w:val="single" w:sz="4" w:space="0" w:color="auto"/>
            </w:tcBorders>
          </w:tcPr>
          <w:p w14:paraId="54BA8C26" w14:textId="77777777" w:rsidR="00AB4702" w:rsidRPr="00982159" w:rsidRDefault="00AB4702" w:rsidP="006D7E7B">
            <w:pPr>
              <w:jc w:val="center"/>
              <w:rPr>
                <w:rFonts w:ascii="Times New Roman" w:hAnsi="Times New Roman" w:cs="Times New Roman"/>
                <w:sz w:val="24"/>
                <w:szCs w:val="24"/>
              </w:rPr>
            </w:pPr>
            <w:r>
              <w:rPr>
                <w:rFonts w:ascii="Times New Roman" w:hAnsi="Times New Roman" w:cs="Times New Roman"/>
                <w:sz w:val="24"/>
                <w:szCs w:val="24"/>
              </w:rPr>
              <w:t>No</w:t>
            </w:r>
          </w:p>
        </w:tc>
      </w:tr>
      <w:bookmarkEnd w:id="4"/>
    </w:tbl>
    <w:p w14:paraId="5FA7F1E3" w14:textId="77777777" w:rsidR="00503EF2" w:rsidRDefault="00503EF2" w:rsidP="00B25623">
      <w:pPr>
        <w:spacing w:after="0" w:line="240" w:lineRule="auto"/>
        <w:jc w:val="both"/>
        <w:rPr>
          <w:rFonts w:ascii="Times New Roman" w:hAnsi="Times New Roman" w:cs="Times New Roman"/>
          <w:sz w:val="24"/>
          <w:szCs w:val="24"/>
        </w:rPr>
        <w:sectPr w:rsidR="00503EF2">
          <w:pgSz w:w="11906" w:h="16838"/>
          <w:pgMar w:top="1440" w:right="1440" w:bottom="1440" w:left="1440" w:header="708" w:footer="708" w:gutter="0"/>
          <w:cols w:space="708"/>
          <w:docGrid w:linePitch="360"/>
        </w:sectPr>
      </w:pPr>
    </w:p>
    <w:p w14:paraId="16081C41" w14:textId="02E9D549" w:rsidR="0001004A" w:rsidRDefault="0001004A" w:rsidP="00B256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Kemudian dari dataset tersebut akan digunakan untuk menjawab persoalan:</w:t>
      </w:r>
    </w:p>
    <w:p w14:paraId="1D6967BE" w14:textId="77777777" w:rsidR="0001004A" w:rsidRDefault="0001004A" w:rsidP="00B2562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Menggunakan naïve bayes, tentukan label travel (yes or no) jika diketahui</w:t>
      </w:r>
    </w:p>
    <w:p w14:paraId="391C831B" w14:textId="73BC4ADA" w:rsidR="0001004A" w:rsidRPr="0081173F" w:rsidRDefault="0001004A" w:rsidP="0081173F">
      <w:pPr>
        <w:pStyle w:val="ListParagraph"/>
        <w:numPr>
          <w:ilvl w:val="0"/>
          <w:numId w:val="2"/>
        </w:numPr>
        <w:spacing w:after="0" w:line="240" w:lineRule="auto"/>
        <w:jc w:val="both"/>
        <w:rPr>
          <w:rFonts w:ascii="Times New Roman" w:hAnsi="Times New Roman" w:cs="Times New Roman"/>
          <w:sz w:val="24"/>
          <w:szCs w:val="24"/>
        </w:rPr>
      </w:pPr>
      <w:r w:rsidRPr="0001004A">
        <w:rPr>
          <w:rFonts w:ascii="Times New Roman" w:hAnsi="Times New Roman" w:cs="Times New Roman"/>
          <w:sz w:val="24"/>
          <w:szCs w:val="24"/>
        </w:rPr>
        <w:t>outlook = sunny</w:t>
      </w:r>
      <w:r w:rsidR="0081173F">
        <w:rPr>
          <w:rFonts w:ascii="Times New Roman" w:hAnsi="Times New Roman" w:cs="Times New Roman"/>
          <w:sz w:val="24"/>
          <w:szCs w:val="24"/>
        </w:rPr>
        <w:t xml:space="preserve"> AND </w:t>
      </w:r>
      <w:r w:rsidRPr="0081173F">
        <w:rPr>
          <w:rFonts w:ascii="Times New Roman" w:hAnsi="Times New Roman" w:cs="Times New Roman"/>
          <w:sz w:val="24"/>
          <w:szCs w:val="24"/>
        </w:rPr>
        <w:t>temperature = cool</w:t>
      </w:r>
      <w:r w:rsidR="0081173F">
        <w:rPr>
          <w:rFonts w:ascii="Times New Roman" w:hAnsi="Times New Roman" w:cs="Times New Roman"/>
          <w:sz w:val="24"/>
          <w:szCs w:val="24"/>
        </w:rPr>
        <w:t xml:space="preserve"> AND </w:t>
      </w:r>
      <w:r w:rsidRPr="0081173F">
        <w:rPr>
          <w:rFonts w:ascii="Times New Roman" w:hAnsi="Times New Roman" w:cs="Times New Roman"/>
          <w:sz w:val="24"/>
          <w:szCs w:val="24"/>
        </w:rPr>
        <w:t>hum</w:t>
      </w:r>
      <w:r w:rsidR="005007B4" w:rsidRPr="0081173F">
        <w:rPr>
          <w:rFonts w:ascii="Times New Roman" w:hAnsi="Times New Roman" w:cs="Times New Roman"/>
          <w:sz w:val="24"/>
          <w:szCs w:val="24"/>
        </w:rPr>
        <w:t>i</w:t>
      </w:r>
      <w:r w:rsidRPr="0081173F">
        <w:rPr>
          <w:rFonts w:ascii="Times New Roman" w:hAnsi="Times New Roman" w:cs="Times New Roman"/>
          <w:sz w:val="24"/>
          <w:szCs w:val="24"/>
        </w:rPr>
        <w:t>dity = high</w:t>
      </w:r>
      <w:r w:rsidR="0081173F">
        <w:rPr>
          <w:rFonts w:ascii="Times New Roman" w:hAnsi="Times New Roman" w:cs="Times New Roman"/>
          <w:sz w:val="24"/>
          <w:szCs w:val="24"/>
        </w:rPr>
        <w:t xml:space="preserve"> AND </w:t>
      </w:r>
      <w:r w:rsidRPr="0081173F">
        <w:rPr>
          <w:rFonts w:ascii="Times New Roman" w:hAnsi="Times New Roman" w:cs="Times New Roman"/>
          <w:sz w:val="24"/>
          <w:szCs w:val="24"/>
        </w:rPr>
        <w:t>windy = true</w:t>
      </w:r>
    </w:p>
    <w:p w14:paraId="7176FFC1" w14:textId="4E38C8EF" w:rsidR="00BB366B" w:rsidRDefault="00BB366B" w:rsidP="00BB366B">
      <w:pPr>
        <w:spacing w:after="0" w:line="240" w:lineRule="auto"/>
        <w:jc w:val="both"/>
        <w:rPr>
          <w:rFonts w:ascii="Times New Roman" w:hAnsi="Times New Roman" w:cs="Times New Roman"/>
          <w:sz w:val="24"/>
          <w:szCs w:val="24"/>
        </w:rPr>
      </w:pPr>
    </w:p>
    <w:p w14:paraId="738151B0" w14:textId="168586AE" w:rsidR="00510245" w:rsidRDefault="00510245"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pertama</w:t>
      </w:r>
      <w:r w:rsidR="008E7F11">
        <w:rPr>
          <w:rFonts w:ascii="Times New Roman" w:hAnsi="Times New Roman" w:cs="Times New Roman"/>
          <w:sz w:val="24"/>
          <w:szCs w:val="24"/>
        </w:rPr>
        <w:t>, Hitung semua kejadian dalam tabel frekuensi sebagai berikut.</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DE677B" w14:paraId="5AE953C7" w14:textId="77777777" w:rsidTr="002815DB">
        <w:tc>
          <w:tcPr>
            <w:tcW w:w="1046" w:type="dxa"/>
          </w:tcPr>
          <w:p w14:paraId="1DD83E49" w14:textId="77777777" w:rsidR="00DE677B" w:rsidRDefault="00DE677B" w:rsidP="003E0081">
            <w:pPr>
              <w:jc w:val="center"/>
              <w:rPr>
                <w:rFonts w:ascii="Times New Roman" w:hAnsi="Times New Roman" w:cs="Times New Roman"/>
                <w:sz w:val="24"/>
                <w:szCs w:val="24"/>
              </w:rPr>
            </w:pPr>
            <w:bookmarkStart w:id="5" w:name="_Hlk52136117"/>
          </w:p>
        </w:tc>
        <w:tc>
          <w:tcPr>
            <w:tcW w:w="2023" w:type="dxa"/>
            <w:gridSpan w:val="2"/>
          </w:tcPr>
          <w:p w14:paraId="4BF72865" w14:textId="3FB742EC"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63D580EF" w14:textId="77777777" w:rsidR="00DE677B" w:rsidRDefault="00DE677B" w:rsidP="003E0081">
            <w:pPr>
              <w:jc w:val="center"/>
              <w:rPr>
                <w:rFonts w:ascii="Times New Roman" w:hAnsi="Times New Roman" w:cs="Times New Roman"/>
                <w:sz w:val="24"/>
                <w:szCs w:val="24"/>
              </w:rPr>
            </w:pPr>
          </w:p>
        </w:tc>
        <w:tc>
          <w:tcPr>
            <w:tcW w:w="2024" w:type="dxa"/>
            <w:gridSpan w:val="2"/>
          </w:tcPr>
          <w:p w14:paraId="379628E7" w14:textId="681E0BDB"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16AC0887" w14:textId="77777777" w:rsidR="00DE677B" w:rsidRDefault="00DE677B" w:rsidP="003E0081">
            <w:pPr>
              <w:jc w:val="center"/>
              <w:rPr>
                <w:rFonts w:ascii="Times New Roman" w:hAnsi="Times New Roman" w:cs="Times New Roman"/>
                <w:sz w:val="24"/>
                <w:szCs w:val="24"/>
              </w:rPr>
            </w:pPr>
          </w:p>
        </w:tc>
        <w:tc>
          <w:tcPr>
            <w:tcW w:w="2021" w:type="dxa"/>
            <w:gridSpan w:val="2"/>
          </w:tcPr>
          <w:p w14:paraId="209EFB67" w14:textId="26D6A0F8"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0E1F721E" w14:textId="77777777" w:rsidR="00DE677B" w:rsidRDefault="00DE677B" w:rsidP="003E0081">
            <w:pPr>
              <w:jc w:val="center"/>
              <w:rPr>
                <w:rFonts w:ascii="Times New Roman" w:hAnsi="Times New Roman" w:cs="Times New Roman"/>
                <w:sz w:val="24"/>
                <w:szCs w:val="24"/>
              </w:rPr>
            </w:pPr>
          </w:p>
        </w:tc>
        <w:tc>
          <w:tcPr>
            <w:tcW w:w="1980" w:type="dxa"/>
            <w:gridSpan w:val="2"/>
          </w:tcPr>
          <w:p w14:paraId="5902C7A9" w14:textId="0761002A"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5AB27443" w14:textId="77777777" w:rsidR="00DE677B" w:rsidRDefault="00DE677B" w:rsidP="003E0081">
            <w:pPr>
              <w:jc w:val="center"/>
              <w:rPr>
                <w:rFonts w:ascii="Times New Roman" w:hAnsi="Times New Roman" w:cs="Times New Roman"/>
                <w:sz w:val="24"/>
                <w:szCs w:val="24"/>
              </w:rPr>
            </w:pPr>
          </w:p>
        </w:tc>
        <w:tc>
          <w:tcPr>
            <w:tcW w:w="989" w:type="dxa"/>
            <w:vMerge w:val="restart"/>
          </w:tcPr>
          <w:p w14:paraId="0B230E54" w14:textId="74B28BB5" w:rsidR="00DE677B" w:rsidRDefault="00343661" w:rsidP="003E0081">
            <w:pPr>
              <w:jc w:val="center"/>
              <w:rPr>
                <w:rFonts w:ascii="Times New Roman" w:hAnsi="Times New Roman" w:cs="Times New Roman"/>
                <w:sz w:val="24"/>
                <w:szCs w:val="24"/>
              </w:rPr>
            </w:pPr>
            <w:r>
              <w:rPr>
                <w:rFonts w:ascii="Times New Roman" w:hAnsi="Times New Roman" w:cs="Times New Roman"/>
                <w:sz w:val="24"/>
                <w:szCs w:val="24"/>
              </w:rPr>
              <w:t>Travel</w:t>
            </w:r>
          </w:p>
        </w:tc>
      </w:tr>
      <w:tr w:rsidR="00DE677B" w14:paraId="57CAFC50" w14:textId="77777777" w:rsidTr="00777D9D">
        <w:tc>
          <w:tcPr>
            <w:tcW w:w="1046" w:type="dxa"/>
          </w:tcPr>
          <w:p w14:paraId="443FDA07" w14:textId="42CA26C1"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609C0520" w14:textId="29251D88"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5C7D7A82" w14:textId="37449270"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54D1BDEB" w14:textId="30D2856D"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0D6FC168" w14:textId="293CC56B"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135B6EE0" w14:textId="7562D56B"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35B954C7" w14:textId="2E6144BD"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21F6221F" w14:textId="12C65AA9"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7A87D234" w14:textId="7327BCA0"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47981804" w14:textId="3F85B6A6"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30DE267F" w14:textId="46477D5E" w:rsidR="00DE677B" w:rsidRDefault="00DE677B" w:rsidP="002815D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5577B632" w14:textId="2BBD3523" w:rsidR="00DE677B" w:rsidRDefault="00DE677B" w:rsidP="003E0081">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6C9570C1" w14:textId="77777777" w:rsidR="00DE677B" w:rsidRPr="002815DB" w:rsidRDefault="00DE677B" w:rsidP="003E0081">
            <w:pPr>
              <w:jc w:val="center"/>
              <w:rPr>
                <w:rFonts w:ascii="Times New Roman" w:hAnsi="Times New Roman" w:cs="Times New Roman"/>
                <w:color w:val="FF0000"/>
                <w:sz w:val="24"/>
                <w:szCs w:val="24"/>
              </w:rPr>
            </w:pPr>
          </w:p>
        </w:tc>
        <w:tc>
          <w:tcPr>
            <w:tcW w:w="989" w:type="dxa"/>
            <w:vMerge/>
          </w:tcPr>
          <w:p w14:paraId="3C139F17" w14:textId="77777777" w:rsidR="00DE677B" w:rsidRDefault="00DE677B" w:rsidP="003E0081">
            <w:pPr>
              <w:jc w:val="center"/>
              <w:rPr>
                <w:rFonts w:ascii="Times New Roman" w:hAnsi="Times New Roman" w:cs="Times New Roman"/>
                <w:sz w:val="24"/>
                <w:szCs w:val="24"/>
              </w:rPr>
            </w:pPr>
          </w:p>
        </w:tc>
      </w:tr>
      <w:tr w:rsidR="00D7424F" w14:paraId="1A0A958A" w14:textId="77777777" w:rsidTr="002815DB">
        <w:tc>
          <w:tcPr>
            <w:tcW w:w="1046" w:type="dxa"/>
          </w:tcPr>
          <w:p w14:paraId="213E636E" w14:textId="10FF7C10" w:rsidR="00D7424F" w:rsidRDefault="00D7424F" w:rsidP="00D7424F">
            <w:pPr>
              <w:rPr>
                <w:rFonts w:ascii="Times New Roman" w:hAnsi="Times New Roman" w:cs="Times New Roman"/>
                <w:sz w:val="24"/>
                <w:szCs w:val="24"/>
              </w:rPr>
            </w:pPr>
            <w:r>
              <w:rPr>
                <w:rFonts w:ascii="Times New Roman" w:hAnsi="Times New Roman" w:cs="Times New Roman"/>
                <w:sz w:val="24"/>
                <w:szCs w:val="24"/>
              </w:rPr>
              <w:t>Sunny</w:t>
            </w:r>
          </w:p>
        </w:tc>
        <w:tc>
          <w:tcPr>
            <w:tcW w:w="1015" w:type="dxa"/>
          </w:tcPr>
          <w:p w14:paraId="717928AF" w14:textId="665CB33A"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008" w:type="dxa"/>
          </w:tcPr>
          <w:p w14:paraId="501AA47B" w14:textId="0D54AE5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1442" w:type="dxa"/>
          </w:tcPr>
          <w:p w14:paraId="2924D388" w14:textId="63DA14C7" w:rsidR="00D7424F" w:rsidRDefault="00D7424F" w:rsidP="00D7424F">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04D3E1E0" w14:textId="14556073"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009" w:type="dxa"/>
          </w:tcPr>
          <w:p w14:paraId="4F8CFD34" w14:textId="2A61E0A3"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137" w:type="dxa"/>
          </w:tcPr>
          <w:p w14:paraId="6EDAA1E2" w14:textId="50315C9E" w:rsidR="00D7424F" w:rsidRDefault="00D7424F" w:rsidP="00D7424F">
            <w:pPr>
              <w:rPr>
                <w:rFonts w:ascii="Times New Roman" w:hAnsi="Times New Roman" w:cs="Times New Roman"/>
                <w:sz w:val="24"/>
                <w:szCs w:val="24"/>
              </w:rPr>
            </w:pPr>
            <w:r>
              <w:rPr>
                <w:rFonts w:ascii="Times New Roman" w:hAnsi="Times New Roman" w:cs="Times New Roman"/>
                <w:sz w:val="24"/>
                <w:szCs w:val="24"/>
              </w:rPr>
              <w:t>high</w:t>
            </w:r>
          </w:p>
        </w:tc>
        <w:tc>
          <w:tcPr>
            <w:tcW w:w="1032" w:type="dxa"/>
          </w:tcPr>
          <w:p w14:paraId="54814DD1" w14:textId="567C46A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989" w:type="dxa"/>
          </w:tcPr>
          <w:p w14:paraId="7F93285C" w14:textId="78AE55B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4</w:t>
            </w:r>
          </w:p>
        </w:tc>
        <w:tc>
          <w:tcPr>
            <w:tcW w:w="1003" w:type="dxa"/>
          </w:tcPr>
          <w:p w14:paraId="4B803EAB" w14:textId="2D3B19B0" w:rsidR="00D7424F" w:rsidRDefault="00D7424F" w:rsidP="00D7424F">
            <w:pPr>
              <w:rPr>
                <w:rFonts w:ascii="Times New Roman" w:hAnsi="Times New Roman" w:cs="Times New Roman"/>
                <w:sz w:val="24"/>
                <w:szCs w:val="24"/>
              </w:rPr>
            </w:pPr>
            <w:r>
              <w:rPr>
                <w:rFonts w:ascii="Times New Roman" w:hAnsi="Times New Roman" w:cs="Times New Roman"/>
                <w:sz w:val="24"/>
                <w:szCs w:val="24"/>
              </w:rPr>
              <w:t>false</w:t>
            </w:r>
          </w:p>
        </w:tc>
        <w:tc>
          <w:tcPr>
            <w:tcW w:w="991" w:type="dxa"/>
          </w:tcPr>
          <w:p w14:paraId="11F0F9AB" w14:textId="14AC3DD5"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6</w:t>
            </w:r>
          </w:p>
        </w:tc>
        <w:tc>
          <w:tcPr>
            <w:tcW w:w="989" w:type="dxa"/>
          </w:tcPr>
          <w:p w14:paraId="64A6DCE7" w14:textId="0471A7D3"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003" w:type="dxa"/>
          </w:tcPr>
          <w:p w14:paraId="70756434" w14:textId="71A0AAF1"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62921A5F" w14:textId="39FA4222"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9</w:t>
            </w:r>
          </w:p>
        </w:tc>
      </w:tr>
      <w:tr w:rsidR="00D7424F" w14:paraId="456220FD" w14:textId="77777777" w:rsidTr="002815DB">
        <w:tc>
          <w:tcPr>
            <w:tcW w:w="1046" w:type="dxa"/>
          </w:tcPr>
          <w:p w14:paraId="23179F9C" w14:textId="31BC8162" w:rsidR="00D7424F" w:rsidRDefault="00D7424F" w:rsidP="00D7424F">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5C52DA4B" w14:textId="04AFD84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4</w:t>
            </w:r>
          </w:p>
        </w:tc>
        <w:tc>
          <w:tcPr>
            <w:tcW w:w="1008" w:type="dxa"/>
          </w:tcPr>
          <w:p w14:paraId="718D590B" w14:textId="6909E66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w:t>
            </w:r>
          </w:p>
        </w:tc>
        <w:tc>
          <w:tcPr>
            <w:tcW w:w="1442" w:type="dxa"/>
          </w:tcPr>
          <w:p w14:paraId="569DE71E" w14:textId="53DA735F" w:rsidR="00D7424F" w:rsidRDefault="00D7424F" w:rsidP="00D7424F">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02B847F0" w14:textId="07F3A449"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4</w:t>
            </w:r>
          </w:p>
        </w:tc>
        <w:tc>
          <w:tcPr>
            <w:tcW w:w="1009" w:type="dxa"/>
          </w:tcPr>
          <w:p w14:paraId="72AC7416" w14:textId="28F23A8B"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2</w:t>
            </w:r>
          </w:p>
        </w:tc>
        <w:tc>
          <w:tcPr>
            <w:tcW w:w="1137" w:type="dxa"/>
          </w:tcPr>
          <w:p w14:paraId="5CEE6F25" w14:textId="42D80EE0" w:rsidR="00D7424F" w:rsidRDefault="00D7424F" w:rsidP="00D7424F">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422AD8A6" w14:textId="531C5042"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6</w:t>
            </w:r>
          </w:p>
        </w:tc>
        <w:tc>
          <w:tcPr>
            <w:tcW w:w="989" w:type="dxa"/>
          </w:tcPr>
          <w:p w14:paraId="00C63BF7" w14:textId="003FE619"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1</w:t>
            </w:r>
          </w:p>
        </w:tc>
        <w:tc>
          <w:tcPr>
            <w:tcW w:w="1003" w:type="dxa"/>
          </w:tcPr>
          <w:p w14:paraId="4FF7162C" w14:textId="15578A01" w:rsidR="00D7424F" w:rsidRDefault="00D7424F" w:rsidP="00D7424F">
            <w:pPr>
              <w:rPr>
                <w:rFonts w:ascii="Times New Roman" w:hAnsi="Times New Roman" w:cs="Times New Roman"/>
                <w:sz w:val="24"/>
                <w:szCs w:val="24"/>
              </w:rPr>
            </w:pPr>
            <w:r>
              <w:rPr>
                <w:rFonts w:ascii="Times New Roman" w:hAnsi="Times New Roman" w:cs="Times New Roman"/>
                <w:sz w:val="24"/>
                <w:szCs w:val="24"/>
              </w:rPr>
              <w:t>true</w:t>
            </w:r>
          </w:p>
        </w:tc>
        <w:tc>
          <w:tcPr>
            <w:tcW w:w="991" w:type="dxa"/>
          </w:tcPr>
          <w:p w14:paraId="551A6C9A" w14:textId="2ECCDE1C"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989" w:type="dxa"/>
          </w:tcPr>
          <w:p w14:paraId="71C53459" w14:textId="5B667215"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3</w:t>
            </w:r>
          </w:p>
        </w:tc>
        <w:tc>
          <w:tcPr>
            <w:tcW w:w="1003" w:type="dxa"/>
          </w:tcPr>
          <w:p w14:paraId="35762375" w14:textId="6CACBDC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tcPr>
          <w:p w14:paraId="103B135A" w14:textId="50C7D21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5</w:t>
            </w:r>
          </w:p>
        </w:tc>
      </w:tr>
      <w:tr w:rsidR="00417257" w14:paraId="398FE42C" w14:textId="77777777" w:rsidTr="002815DB">
        <w:trPr>
          <w:gridAfter w:val="8"/>
          <w:wAfter w:w="8133" w:type="dxa"/>
        </w:trPr>
        <w:tc>
          <w:tcPr>
            <w:tcW w:w="1046" w:type="dxa"/>
          </w:tcPr>
          <w:p w14:paraId="609853B6" w14:textId="4956AED7" w:rsidR="00417257" w:rsidRDefault="0081173F" w:rsidP="005D3256">
            <w:pPr>
              <w:rPr>
                <w:rFonts w:ascii="Times New Roman" w:hAnsi="Times New Roman" w:cs="Times New Roman"/>
                <w:sz w:val="24"/>
                <w:szCs w:val="24"/>
              </w:rPr>
            </w:pPr>
            <w:r>
              <w:rPr>
                <w:rFonts w:ascii="Times New Roman" w:hAnsi="Times New Roman" w:cs="Times New Roman"/>
                <w:sz w:val="24"/>
                <w:szCs w:val="24"/>
              </w:rPr>
              <w:t>R</w:t>
            </w:r>
            <w:r w:rsidR="00417257">
              <w:rPr>
                <w:rFonts w:ascii="Times New Roman" w:hAnsi="Times New Roman" w:cs="Times New Roman"/>
                <w:sz w:val="24"/>
                <w:szCs w:val="24"/>
              </w:rPr>
              <w:t>ainy</w:t>
            </w:r>
          </w:p>
        </w:tc>
        <w:tc>
          <w:tcPr>
            <w:tcW w:w="1015" w:type="dxa"/>
          </w:tcPr>
          <w:p w14:paraId="4ED06A19" w14:textId="3BD7DA00"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3</w:t>
            </w:r>
          </w:p>
        </w:tc>
        <w:tc>
          <w:tcPr>
            <w:tcW w:w="1008" w:type="dxa"/>
          </w:tcPr>
          <w:p w14:paraId="2C831A06" w14:textId="62D305C5"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2</w:t>
            </w:r>
          </w:p>
        </w:tc>
        <w:tc>
          <w:tcPr>
            <w:tcW w:w="1442" w:type="dxa"/>
          </w:tcPr>
          <w:p w14:paraId="3C8A22F5" w14:textId="36D72C64" w:rsidR="00417257" w:rsidRDefault="00417257" w:rsidP="005D3256">
            <w:pPr>
              <w:rPr>
                <w:rFonts w:ascii="Times New Roman" w:hAnsi="Times New Roman" w:cs="Times New Roman"/>
                <w:sz w:val="24"/>
                <w:szCs w:val="24"/>
              </w:rPr>
            </w:pPr>
            <w:r>
              <w:rPr>
                <w:rFonts w:ascii="Times New Roman" w:hAnsi="Times New Roman" w:cs="Times New Roman"/>
                <w:sz w:val="24"/>
                <w:szCs w:val="24"/>
              </w:rPr>
              <w:t>cool</w:t>
            </w:r>
          </w:p>
        </w:tc>
        <w:tc>
          <w:tcPr>
            <w:tcW w:w="1015" w:type="dxa"/>
          </w:tcPr>
          <w:p w14:paraId="1A6BF57C" w14:textId="4A4C4514"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3</w:t>
            </w:r>
          </w:p>
        </w:tc>
        <w:tc>
          <w:tcPr>
            <w:tcW w:w="1009" w:type="dxa"/>
          </w:tcPr>
          <w:p w14:paraId="3AB55FC7" w14:textId="6B02F754" w:rsidR="00417257" w:rsidRDefault="00417257" w:rsidP="003E0081">
            <w:pPr>
              <w:jc w:val="center"/>
              <w:rPr>
                <w:rFonts w:ascii="Times New Roman" w:hAnsi="Times New Roman" w:cs="Times New Roman"/>
                <w:sz w:val="24"/>
                <w:szCs w:val="24"/>
              </w:rPr>
            </w:pPr>
            <w:r>
              <w:rPr>
                <w:rFonts w:ascii="Times New Roman" w:hAnsi="Times New Roman" w:cs="Times New Roman"/>
                <w:sz w:val="24"/>
                <w:szCs w:val="24"/>
              </w:rPr>
              <w:t>1</w:t>
            </w:r>
          </w:p>
        </w:tc>
      </w:tr>
      <w:tr w:rsidR="006760AF" w14:paraId="5B7BD09B" w14:textId="77777777" w:rsidTr="002815DB">
        <w:tc>
          <w:tcPr>
            <w:tcW w:w="1046" w:type="dxa"/>
          </w:tcPr>
          <w:p w14:paraId="60315183" w14:textId="0CFE9C0E" w:rsidR="004347D6" w:rsidRDefault="003E0081"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1015" w:type="dxa"/>
          </w:tcPr>
          <w:p w14:paraId="5F10ED26" w14:textId="54913340" w:rsidR="004347D6" w:rsidRDefault="003E0081"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1008" w:type="dxa"/>
          </w:tcPr>
          <w:p w14:paraId="2766AD7D" w14:textId="61681289" w:rsidR="004347D6" w:rsidRDefault="003E0081"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442" w:type="dxa"/>
          </w:tcPr>
          <w:p w14:paraId="291A505B" w14:textId="5EB2C345" w:rsidR="004347D6" w:rsidRDefault="005D3256"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1015" w:type="dxa"/>
          </w:tcPr>
          <w:p w14:paraId="71897285" w14:textId="6BD7389D" w:rsidR="004347D6" w:rsidRDefault="00E62082"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1009" w:type="dxa"/>
          </w:tcPr>
          <w:p w14:paraId="40FB52C0" w14:textId="3AA3DCD7" w:rsidR="004347D6" w:rsidRDefault="00E62082"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137" w:type="dxa"/>
          </w:tcPr>
          <w:p w14:paraId="04A2621A" w14:textId="69A7F07B"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1032" w:type="dxa"/>
          </w:tcPr>
          <w:p w14:paraId="649A2475" w14:textId="2E6AF2B3"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989" w:type="dxa"/>
          </w:tcPr>
          <w:p w14:paraId="0875925F" w14:textId="57ED778C"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14:paraId="217CEF46" w14:textId="1C1CEC9B"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991" w:type="dxa"/>
          </w:tcPr>
          <w:p w14:paraId="50F42313" w14:textId="1CADB613"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9</w:t>
            </w:r>
          </w:p>
        </w:tc>
        <w:tc>
          <w:tcPr>
            <w:tcW w:w="989" w:type="dxa"/>
          </w:tcPr>
          <w:p w14:paraId="40F27727" w14:textId="4F2EC07B"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5</w:t>
            </w:r>
          </w:p>
        </w:tc>
        <w:tc>
          <w:tcPr>
            <w:tcW w:w="1003" w:type="dxa"/>
          </w:tcPr>
          <w:p w14:paraId="30D1F88C" w14:textId="4D740634"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TOTAL</w:t>
            </w:r>
          </w:p>
        </w:tc>
        <w:tc>
          <w:tcPr>
            <w:tcW w:w="989" w:type="dxa"/>
          </w:tcPr>
          <w:p w14:paraId="0238E37C" w14:textId="77E85AAD" w:rsidR="004347D6" w:rsidRDefault="006760AF" w:rsidP="003E0081">
            <w:pPr>
              <w:jc w:val="center"/>
              <w:rPr>
                <w:rFonts w:ascii="Times New Roman" w:hAnsi="Times New Roman" w:cs="Times New Roman"/>
                <w:sz w:val="24"/>
                <w:szCs w:val="24"/>
              </w:rPr>
            </w:pPr>
            <w:r>
              <w:rPr>
                <w:rFonts w:ascii="Times New Roman" w:hAnsi="Times New Roman" w:cs="Times New Roman"/>
                <w:sz w:val="24"/>
                <w:szCs w:val="24"/>
              </w:rPr>
              <w:t>14</w:t>
            </w:r>
          </w:p>
        </w:tc>
      </w:tr>
      <w:bookmarkEnd w:id="5"/>
    </w:tbl>
    <w:p w14:paraId="1B8C7F8E" w14:textId="490ACB29" w:rsidR="004347D6" w:rsidRDefault="004347D6" w:rsidP="00BB366B">
      <w:pPr>
        <w:spacing w:after="0" w:line="240" w:lineRule="auto"/>
        <w:jc w:val="both"/>
        <w:rPr>
          <w:rFonts w:ascii="Times New Roman" w:hAnsi="Times New Roman" w:cs="Times New Roman"/>
          <w:sz w:val="24"/>
          <w:szCs w:val="24"/>
        </w:rPr>
      </w:pPr>
    </w:p>
    <w:p w14:paraId="3E20AFCC" w14:textId="6F7EAC82" w:rsidR="006A58CF" w:rsidRDefault="006A58C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kedua, ubah setiap frekuensi menjadi bentuk peluang.</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DE677B" w14:paraId="569EE8D6" w14:textId="77777777" w:rsidTr="006D7E7B">
        <w:tc>
          <w:tcPr>
            <w:tcW w:w="1046" w:type="dxa"/>
          </w:tcPr>
          <w:p w14:paraId="43ADCEE6" w14:textId="77777777" w:rsidR="00DE677B" w:rsidRDefault="00DE677B" w:rsidP="006D7E7B">
            <w:pPr>
              <w:jc w:val="center"/>
              <w:rPr>
                <w:rFonts w:ascii="Times New Roman" w:hAnsi="Times New Roman" w:cs="Times New Roman"/>
                <w:sz w:val="24"/>
                <w:szCs w:val="24"/>
              </w:rPr>
            </w:pPr>
            <w:bookmarkStart w:id="6" w:name="_Hlk52136139"/>
          </w:p>
        </w:tc>
        <w:tc>
          <w:tcPr>
            <w:tcW w:w="2023" w:type="dxa"/>
            <w:gridSpan w:val="2"/>
          </w:tcPr>
          <w:p w14:paraId="7DE71688"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25585C77" w14:textId="77777777" w:rsidR="00DE677B" w:rsidRDefault="00DE677B" w:rsidP="006D7E7B">
            <w:pPr>
              <w:jc w:val="center"/>
              <w:rPr>
                <w:rFonts w:ascii="Times New Roman" w:hAnsi="Times New Roman" w:cs="Times New Roman"/>
                <w:sz w:val="24"/>
                <w:szCs w:val="24"/>
              </w:rPr>
            </w:pPr>
          </w:p>
        </w:tc>
        <w:tc>
          <w:tcPr>
            <w:tcW w:w="2024" w:type="dxa"/>
            <w:gridSpan w:val="2"/>
          </w:tcPr>
          <w:p w14:paraId="49DFFADA"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30A74AD3" w14:textId="77777777" w:rsidR="00DE677B" w:rsidRDefault="00DE677B" w:rsidP="006D7E7B">
            <w:pPr>
              <w:jc w:val="center"/>
              <w:rPr>
                <w:rFonts w:ascii="Times New Roman" w:hAnsi="Times New Roman" w:cs="Times New Roman"/>
                <w:sz w:val="24"/>
                <w:szCs w:val="24"/>
              </w:rPr>
            </w:pPr>
          </w:p>
        </w:tc>
        <w:tc>
          <w:tcPr>
            <w:tcW w:w="2021" w:type="dxa"/>
            <w:gridSpan w:val="2"/>
          </w:tcPr>
          <w:p w14:paraId="1CEE3B06"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7A5B1BC2" w14:textId="77777777" w:rsidR="00DE677B" w:rsidRDefault="00DE677B" w:rsidP="006D7E7B">
            <w:pPr>
              <w:jc w:val="center"/>
              <w:rPr>
                <w:rFonts w:ascii="Times New Roman" w:hAnsi="Times New Roman" w:cs="Times New Roman"/>
                <w:sz w:val="24"/>
                <w:szCs w:val="24"/>
              </w:rPr>
            </w:pPr>
          </w:p>
        </w:tc>
        <w:tc>
          <w:tcPr>
            <w:tcW w:w="1980" w:type="dxa"/>
            <w:gridSpan w:val="2"/>
          </w:tcPr>
          <w:p w14:paraId="1444E5BA"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322DDAFA" w14:textId="77777777" w:rsidR="00DE677B" w:rsidRDefault="00DE677B" w:rsidP="006D7E7B">
            <w:pPr>
              <w:jc w:val="center"/>
              <w:rPr>
                <w:rFonts w:ascii="Times New Roman" w:hAnsi="Times New Roman" w:cs="Times New Roman"/>
                <w:sz w:val="24"/>
                <w:szCs w:val="24"/>
              </w:rPr>
            </w:pPr>
          </w:p>
        </w:tc>
        <w:tc>
          <w:tcPr>
            <w:tcW w:w="989" w:type="dxa"/>
            <w:vMerge w:val="restart"/>
          </w:tcPr>
          <w:p w14:paraId="24366A76" w14:textId="08A1DC45" w:rsidR="00DE677B" w:rsidRDefault="001204EC" w:rsidP="006D7E7B">
            <w:pPr>
              <w:jc w:val="center"/>
              <w:rPr>
                <w:rFonts w:ascii="Times New Roman" w:hAnsi="Times New Roman" w:cs="Times New Roman"/>
                <w:sz w:val="24"/>
                <w:szCs w:val="24"/>
              </w:rPr>
            </w:pPr>
            <w:r>
              <w:rPr>
                <w:rFonts w:ascii="Times New Roman" w:hAnsi="Times New Roman" w:cs="Times New Roman"/>
                <w:sz w:val="24"/>
                <w:szCs w:val="24"/>
              </w:rPr>
              <w:t>Travel</w:t>
            </w:r>
          </w:p>
        </w:tc>
      </w:tr>
      <w:tr w:rsidR="00DE677B" w14:paraId="57AF2E5B" w14:textId="77777777" w:rsidTr="00777D9D">
        <w:tc>
          <w:tcPr>
            <w:tcW w:w="1046" w:type="dxa"/>
          </w:tcPr>
          <w:p w14:paraId="29574DE2"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15539F69"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44173D7C"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4A9E9CAE"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41EDA8DC"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5573DE1B"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591C9802"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39007BA3"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6294002B"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62D7574C"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7A3CEB1A"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0E144540" w14:textId="77777777" w:rsidR="00DE677B" w:rsidRDefault="00DE677B"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3AB16504" w14:textId="77777777" w:rsidR="00DE677B" w:rsidRPr="002815DB" w:rsidRDefault="00DE677B" w:rsidP="006D7E7B">
            <w:pPr>
              <w:jc w:val="center"/>
              <w:rPr>
                <w:rFonts w:ascii="Times New Roman" w:hAnsi="Times New Roman" w:cs="Times New Roman"/>
                <w:color w:val="FF0000"/>
                <w:sz w:val="24"/>
                <w:szCs w:val="24"/>
              </w:rPr>
            </w:pPr>
          </w:p>
        </w:tc>
        <w:tc>
          <w:tcPr>
            <w:tcW w:w="989" w:type="dxa"/>
            <w:vMerge/>
          </w:tcPr>
          <w:p w14:paraId="427D3035" w14:textId="77777777" w:rsidR="00DE677B" w:rsidRDefault="00DE677B" w:rsidP="006D7E7B">
            <w:pPr>
              <w:jc w:val="center"/>
              <w:rPr>
                <w:rFonts w:ascii="Times New Roman" w:hAnsi="Times New Roman" w:cs="Times New Roman"/>
                <w:sz w:val="24"/>
                <w:szCs w:val="24"/>
              </w:rPr>
            </w:pPr>
          </w:p>
        </w:tc>
      </w:tr>
      <w:tr w:rsidR="00D7424F" w14:paraId="765C6746" w14:textId="77777777" w:rsidTr="006D7E7B">
        <w:tc>
          <w:tcPr>
            <w:tcW w:w="1046" w:type="dxa"/>
          </w:tcPr>
          <w:p w14:paraId="76922F5F" w14:textId="1DCABF80" w:rsidR="00D7424F" w:rsidRDefault="00D7424F" w:rsidP="00D7424F">
            <w:pPr>
              <w:rPr>
                <w:rFonts w:ascii="Times New Roman" w:hAnsi="Times New Roman" w:cs="Times New Roman"/>
                <w:sz w:val="24"/>
                <w:szCs w:val="24"/>
              </w:rPr>
            </w:pPr>
            <w:r>
              <w:rPr>
                <w:rFonts w:ascii="Times New Roman" w:hAnsi="Times New Roman" w:cs="Times New Roman"/>
                <w:sz w:val="24"/>
                <w:szCs w:val="24"/>
              </w:rPr>
              <w:t>Sunny</w:t>
            </w:r>
          </w:p>
        </w:tc>
        <w:tc>
          <w:tcPr>
            <w:tcW w:w="1015" w:type="dxa"/>
          </w:tcPr>
          <w:p w14:paraId="6130594E" w14:textId="4ADB8F4B"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0.22</w:t>
            </w:r>
          </w:p>
        </w:tc>
        <w:tc>
          <w:tcPr>
            <w:tcW w:w="1008" w:type="dxa"/>
          </w:tcPr>
          <w:p w14:paraId="16DEE0AD" w14:textId="49DF80E8"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0.60</w:t>
            </w:r>
          </w:p>
        </w:tc>
        <w:tc>
          <w:tcPr>
            <w:tcW w:w="1442" w:type="dxa"/>
          </w:tcPr>
          <w:p w14:paraId="7F5E106E"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56A94605" w14:textId="5FDF323F"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0.22</w:t>
            </w:r>
          </w:p>
        </w:tc>
        <w:tc>
          <w:tcPr>
            <w:tcW w:w="1009" w:type="dxa"/>
          </w:tcPr>
          <w:p w14:paraId="36F0039C" w14:textId="767C81A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30C750B0"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high</w:t>
            </w:r>
          </w:p>
        </w:tc>
        <w:tc>
          <w:tcPr>
            <w:tcW w:w="1032" w:type="dxa"/>
          </w:tcPr>
          <w:p w14:paraId="696F41AF" w14:textId="396D5ED6"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6C37B6EE" w14:textId="1F815FC0"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0.80</w:t>
            </w:r>
          </w:p>
        </w:tc>
        <w:tc>
          <w:tcPr>
            <w:tcW w:w="1003" w:type="dxa"/>
          </w:tcPr>
          <w:p w14:paraId="3071B8EE" w14:textId="760D6056" w:rsidR="00D7424F" w:rsidRDefault="00D7424F" w:rsidP="00D7424F">
            <w:pPr>
              <w:rPr>
                <w:rFonts w:ascii="Times New Roman" w:hAnsi="Times New Roman" w:cs="Times New Roman"/>
                <w:sz w:val="24"/>
                <w:szCs w:val="24"/>
              </w:rPr>
            </w:pPr>
            <w:r>
              <w:rPr>
                <w:rFonts w:ascii="Times New Roman" w:hAnsi="Times New Roman" w:cs="Times New Roman"/>
                <w:sz w:val="24"/>
                <w:szCs w:val="24"/>
              </w:rPr>
              <w:t>false</w:t>
            </w:r>
          </w:p>
        </w:tc>
        <w:tc>
          <w:tcPr>
            <w:tcW w:w="991" w:type="dxa"/>
          </w:tcPr>
          <w:p w14:paraId="15D04EAA" w14:textId="0C51C9D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73669F2E" w14:textId="084315A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0.40</w:t>
            </w:r>
          </w:p>
        </w:tc>
        <w:tc>
          <w:tcPr>
            <w:tcW w:w="1003" w:type="dxa"/>
          </w:tcPr>
          <w:p w14:paraId="42F5963B" w14:textId="7777777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62912C46" w14:textId="7EFA35E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0.64</w:t>
            </w:r>
          </w:p>
        </w:tc>
      </w:tr>
      <w:tr w:rsidR="00D7424F" w14:paraId="62F493EB" w14:textId="77777777" w:rsidTr="006D7E7B">
        <w:tc>
          <w:tcPr>
            <w:tcW w:w="1046" w:type="dxa"/>
          </w:tcPr>
          <w:p w14:paraId="51F2CD35"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6AB74FEE" w14:textId="1CAE176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0.44</w:t>
            </w:r>
          </w:p>
        </w:tc>
        <w:tc>
          <w:tcPr>
            <w:tcW w:w="1008" w:type="dxa"/>
          </w:tcPr>
          <w:p w14:paraId="158249F6" w14:textId="0D4EF9FD"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0.00</w:t>
            </w:r>
          </w:p>
        </w:tc>
        <w:tc>
          <w:tcPr>
            <w:tcW w:w="1442" w:type="dxa"/>
          </w:tcPr>
          <w:p w14:paraId="425C1671"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61D5D01B" w14:textId="4CEDE33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0.44</w:t>
            </w:r>
          </w:p>
        </w:tc>
        <w:tc>
          <w:tcPr>
            <w:tcW w:w="1009" w:type="dxa"/>
          </w:tcPr>
          <w:p w14:paraId="629D7A97" w14:textId="6DE7597B"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4E74EA71" w14:textId="77777777" w:rsidR="00D7424F" w:rsidRDefault="00D7424F" w:rsidP="00D7424F">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7652C6FE" w14:textId="424ECE22"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60A8E539" w14:textId="3FDE68E6"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0.20</w:t>
            </w:r>
          </w:p>
        </w:tc>
        <w:tc>
          <w:tcPr>
            <w:tcW w:w="1003" w:type="dxa"/>
          </w:tcPr>
          <w:p w14:paraId="4A6EABB9" w14:textId="7C5295AD" w:rsidR="00D7424F" w:rsidRDefault="00D7424F" w:rsidP="00D7424F">
            <w:pPr>
              <w:rPr>
                <w:rFonts w:ascii="Times New Roman" w:hAnsi="Times New Roman" w:cs="Times New Roman"/>
                <w:sz w:val="24"/>
                <w:szCs w:val="24"/>
              </w:rPr>
            </w:pPr>
            <w:r>
              <w:rPr>
                <w:rFonts w:ascii="Times New Roman" w:hAnsi="Times New Roman" w:cs="Times New Roman"/>
                <w:sz w:val="24"/>
                <w:szCs w:val="24"/>
              </w:rPr>
              <w:t>true</w:t>
            </w:r>
          </w:p>
        </w:tc>
        <w:tc>
          <w:tcPr>
            <w:tcW w:w="991" w:type="dxa"/>
          </w:tcPr>
          <w:p w14:paraId="12BEC741" w14:textId="3906D93E"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3BEEC36F" w14:textId="789CA3C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0.60</w:t>
            </w:r>
          </w:p>
        </w:tc>
        <w:tc>
          <w:tcPr>
            <w:tcW w:w="1003" w:type="dxa"/>
          </w:tcPr>
          <w:p w14:paraId="51CC435A" w14:textId="77777777"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tcPr>
          <w:p w14:paraId="2440BF38" w14:textId="0CF9AFB4" w:rsidR="00D7424F" w:rsidRDefault="00D7424F" w:rsidP="00D7424F">
            <w:pPr>
              <w:jc w:val="center"/>
              <w:rPr>
                <w:rFonts w:ascii="Times New Roman" w:hAnsi="Times New Roman" w:cs="Times New Roman"/>
                <w:sz w:val="24"/>
                <w:szCs w:val="24"/>
              </w:rPr>
            </w:pPr>
            <w:r>
              <w:rPr>
                <w:rFonts w:ascii="Times New Roman" w:hAnsi="Times New Roman" w:cs="Times New Roman"/>
                <w:sz w:val="24"/>
                <w:szCs w:val="24"/>
              </w:rPr>
              <w:t>0.36</w:t>
            </w:r>
          </w:p>
        </w:tc>
      </w:tr>
      <w:tr w:rsidR="00F6010E" w14:paraId="57B1750B" w14:textId="77777777" w:rsidTr="006D7E7B">
        <w:trPr>
          <w:gridAfter w:val="8"/>
          <w:wAfter w:w="8133" w:type="dxa"/>
        </w:trPr>
        <w:tc>
          <w:tcPr>
            <w:tcW w:w="1046" w:type="dxa"/>
          </w:tcPr>
          <w:p w14:paraId="5BDB90A3" w14:textId="1CBB37C7" w:rsidR="00F6010E" w:rsidRDefault="0081173F" w:rsidP="006D7E7B">
            <w:pPr>
              <w:rPr>
                <w:rFonts w:ascii="Times New Roman" w:hAnsi="Times New Roman" w:cs="Times New Roman"/>
                <w:sz w:val="24"/>
                <w:szCs w:val="24"/>
              </w:rPr>
            </w:pPr>
            <w:r>
              <w:rPr>
                <w:rFonts w:ascii="Times New Roman" w:hAnsi="Times New Roman" w:cs="Times New Roman"/>
                <w:sz w:val="24"/>
                <w:szCs w:val="24"/>
              </w:rPr>
              <w:t>R</w:t>
            </w:r>
            <w:r w:rsidR="00F6010E">
              <w:rPr>
                <w:rFonts w:ascii="Times New Roman" w:hAnsi="Times New Roman" w:cs="Times New Roman"/>
                <w:sz w:val="24"/>
                <w:szCs w:val="24"/>
              </w:rPr>
              <w:t>ainy</w:t>
            </w:r>
          </w:p>
        </w:tc>
        <w:tc>
          <w:tcPr>
            <w:tcW w:w="1015" w:type="dxa"/>
          </w:tcPr>
          <w:p w14:paraId="11489722" w14:textId="3F69EEA3" w:rsidR="00F6010E" w:rsidRDefault="00BB38C1"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8" w:type="dxa"/>
          </w:tcPr>
          <w:p w14:paraId="28DAA5A1" w14:textId="0105AB52" w:rsidR="00F6010E" w:rsidRDefault="00F6010E"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442" w:type="dxa"/>
          </w:tcPr>
          <w:p w14:paraId="6710E6C1" w14:textId="77777777" w:rsidR="00F6010E" w:rsidRDefault="00F6010E" w:rsidP="006D7E7B">
            <w:pPr>
              <w:rPr>
                <w:rFonts w:ascii="Times New Roman" w:hAnsi="Times New Roman" w:cs="Times New Roman"/>
                <w:sz w:val="24"/>
                <w:szCs w:val="24"/>
              </w:rPr>
            </w:pPr>
            <w:r>
              <w:rPr>
                <w:rFonts w:ascii="Times New Roman" w:hAnsi="Times New Roman" w:cs="Times New Roman"/>
                <w:sz w:val="24"/>
                <w:szCs w:val="24"/>
              </w:rPr>
              <w:t>cool</w:t>
            </w:r>
          </w:p>
        </w:tc>
        <w:tc>
          <w:tcPr>
            <w:tcW w:w="1015" w:type="dxa"/>
          </w:tcPr>
          <w:p w14:paraId="0E716F14" w14:textId="0F31ADFE" w:rsidR="00F6010E" w:rsidRDefault="00A06536"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9" w:type="dxa"/>
          </w:tcPr>
          <w:p w14:paraId="30BF1A7F" w14:textId="7CC8A667" w:rsidR="00F6010E" w:rsidRDefault="00B75D09" w:rsidP="006D7E7B">
            <w:pPr>
              <w:jc w:val="center"/>
              <w:rPr>
                <w:rFonts w:ascii="Times New Roman" w:hAnsi="Times New Roman" w:cs="Times New Roman"/>
                <w:sz w:val="24"/>
                <w:szCs w:val="24"/>
              </w:rPr>
            </w:pPr>
            <w:r>
              <w:rPr>
                <w:rFonts w:ascii="Times New Roman" w:hAnsi="Times New Roman" w:cs="Times New Roman"/>
                <w:sz w:val="24"/>
                <w:szCs w:val="24"/>
              </w:rPr>
              <w:t>0.20</w:t>
            </w:r>
          </w:p>
        </w:tc>
      </w:tr>
      <w:bookmarkEnd w:id="6"/>
    </w:tbl>
    <w:p w14:paraId="69ACEE23" w14:textId="7A6F203E" w:rsidR="006A58CF" w:rsidRDefault="006A58CF" w:rsidP="00BB366B">
      <w:pPr>
        <w:spacing w:after="0" w:line="240" w:lineRule="auto"/>
        <w:jc w:val="both"/>
        <w:rPr>
          <w:rFonts w:ascii="Times New Roman" w:hAnsi="Times New Roman" w:cs="Times New Roman"/>
          <w:sz w:val="24"/>
          <w:szCs w:val="24"/>
        </w:rPr>
      </w:pPr>
    </w:p>
    <w:p w14:paraId="11BCCBC7" w14:textId="77777777" w:rsidR="003B34C5" w:rsidRDefault="003B34C5">
      <w:pPr>
        <w:rPr>
          <w:rFonts w:ascii="Times New Roman" w:hAnsi="Times New Roman" w:cs="Times New Roman"/>
          <w:sz w:val="24"/>
          <w:szCs w:val="24"/>
        </w:rPr>
      </w:pPr>
      <w:r>
        <w:rPr>
          <w:rFonts w:ascii="Times New Roman" w:hAnsi="Times New Roman" w:cs="Times New Roman"/>
          <w:sz w:val="24"/>
          <w:szCs w:val="24"/>
        </w:rPr>
        <w:br w:type="page"/>
      </w:r>
    </w:p>
    <w:p w14:paraId="396C602E" w14:textId="3D30BC83" w:rsidR="0081173F" w:rsidRDefault="0081173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Langkah ketiga, sesuai dengan persoalan.</w:t>
      </w:r>
    </w:p>
    <w:p w14:paraId="538A4124" w14:textId="42AA0D4A" w:rsidR="0081173F" w:rsidRDefault="0081173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Hitung </w:t>
      </w:r>
      <w:r w:rsidR="002F5012" w:rsidRPr="0001004A">
        <w:rPr>
          <w:rFonts w:ascii="Times New Roman" w:hAnsi="Times New Roman" w:cs="Times New Roman"/>
          <w:sz w:val="24"/>
          <w:szCs w:val="24"/>
        </w:rPr>
        <w:t>outlook = sunny</w:t>
      </w:r>
      <w:r w:rsidR="002F5012">
        <w:rPr>
          <w:rFonts w:ascii="Times New Roman" w:hAnsi="Times New Roman" w:cs="Times New Roman"/>
          <w:sz w:val="24"/>
          <w:szCs w:val="24"/>
        </w:rPr>
        <w:t xml:space="preserve"> AND </w:t>
      </w:r>
      <w:r w:rsidR="002F5012" w:rsidRPr="0081173F">
        <w:rPr>
          <w:rFonts w:ascii="Times New Roman" w:hAnsi="Times New Roman" w:cs="Times New Roman"/>
          <w:sz w:val="24"/>
          <w:szCs w:val="24"/>
        </w:rPr>
        <w:t>temperature = cool</w:t>
      </w:r>
      <w:r w:rsidR="002F5012">
        <w:rPr>
          <w:rFonts w:ascii="Times New Roman" w:hAnsi="Times New Roman" w:cs="Times New Roman"/>
          <w:sz w:val="24"/>
          <w:szCs w:val="24"/>
        </w:rPr>
        <w:t xml:space="preserve"> AND </w:t>
      </w:r>
      <w:r w:rsidR="002F5012" w:rsidRPr="0081173F">
        <w:rPr>
          <w:rFonts w:ascii="Times New Roman" w:hAnsi="Times New Roman" w:cs="Times New Roman"/>
          <w:sz w:val="24"/>
          <w:szCs w:val="24"/>
        </w:rPr>
        <w:t>humidity = high</w:t>
      </w:r>
      <w:r w:rsidR="002F5012">
        <w:rPr>
          <w:rFonts w:ascii="Times New Roman" w:hAnsi="Times New Roman" w:cs="Times New Roman"/>
          <w:sz w:val="24"/>
          <w:szCs w:val="24"/>
        </w:rPr>
        <w:t xml:space="preserve"> AND </w:t>
      </w:r>
      <w:r w:rsidR="002F5012" w:rsidRPr="0081173F">
        <w:rPr>
          <w:rFonts w:ascii="Times New Roman" w:hAnsi="Times New Roman" w:cs="Times New Roman"/>
          <w:sz w:val="24"/>
          <w:szCs w:val="24"/>
        </w:rPr>
        <w:t>windy = true</w:t>
      </w:r>
      <w:r w:rsidR="00AF3BF0">
        <w:rPr>
          <w:rFonts w:ascii="Times New Roman" w:hAnsi="Times New Roman" w:cs="Times New Roman"/>
          <w:sz w:val="24"/>
          <w:szCs w:val="24"/>
        </w:rPr>
        <w:t xml:space="preserve"> ketika travel = Yes</w:t>
      </w:r>
      <w:r w:rsidR="00E718A7">
        <w:rPr>
          <w:rFonts w:ascii="Times New Roman" w:hAnsi="Times New Roman" w:cs="Times New Roman"/>
          <w:sz w:val="24"/>
          <w:szCs w:val="24"/>
        </w:rPr>
        <w:t xml:space="preserve"> (Warna kuning</w:t>
      </w:r>
      <w:r w:rsidR="00B20881">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85398F" w14:paraId="4FDB7809" w14:textId="77777777" w:rsidTr="006D7E7B">
        <w:tc>
          <w:tcPr>
            <w:tcW w:w="1046" w:type="dxa"/>
          </w:tcPr>
          <w:p w14:paraId="1C35324B" w14:textId="77777777" w:rsidR="0085398F" w:rsidRDefault="0085398F" w:rsidP="006D7E7B">
            <w:pPr>
              <w:jc w:val="center"/>
              <w:rPr>
                <w:rFonts w:ascii="Times New Roman" w:hAnsi="Times New Roman" w:cs="Times New Roman"/>
                <w:sz w:val="24"/>
                <w:szCs w:val="24"/>
              </w:rPr>
            </w:pPr>
            <w:bookmarkStart w:id="7" w:name="_Hlk52136163"/>
          </w:p>
        </w:tc>
        <w:tc>
          <w:tcPr>
            <w:tcW w:w="2023" w:type="dxa"/>
            <w:gridSpan w:val="2"/>
          </w:tcPr>
          <w:p w14:paraId="3FD71AA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3A261D02" w14:textId="77777777" w:rsidR="0085398F" w:rsidRDefault="0085398F" w:rsidP="006D7E7B">
            <w:pPr>
              <w:jc w:val="center"/>
              <w:rPr>
                <w:rFonts w:ascii="Times New Roman" w:hAnsi="Times New Roman" w:cs="Times New Roman"/>
                <w:sz w:val="24"/>
                <w:szCs w:val="24"/>
              </w:rPr>
            </w:pPr>
          </w:p>
        </w:tc>
        <w:tc>
          <w:tcPr>
            <w:tcW w:w="2024" w:type="dxa"/>
            <w:gridSpan w:val="2"/>
          </w:tcPr>
          <w:p w14:paraId="6333B33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516FF903" w14:textId="77777777" w:rsidR="0085398F" w:rsidRDefault="0085398F" w:rsidP="006D7E7B">
            <w:pPr>
              <w:jc w:val="center"/>
              <w:rPr>
                <w:rFonts w:ascii="Times New Roman" w:hAnsi="Times New Roman" w:cs="Times New Roman"/>
                <w:sz w:val="24"/>
                <w:szCs w:val="24"/>
              </w:rPr>
            </w:pPr>
          </w:p>
        </w:tc>
        <w:tc>
          <w:tcPr>
            <w:tcW w:w="2021" w:type="dxa"/>
            <w:gridSpan w:val="2"/>
          </w:tcPr>
          <w:p w14:paraId="4FB0B75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49774B5E" w14:textId="77777777" w:rsidR="0085398F" w:rsidRDefault="0085398F" w:rsidP="006D7E7B">
            <w:pPr>
              <w:jc w:val="center"/>
              <w:rPr>
                <w:rFonts w:ascii="Times New Roman" w:hAnsi="Times New Roman" w:cs="Times New Roman"/>
                <w:sz w:val="24"/>
                <w:szCs w:val="24"/>
              </w:rPr>
            </w:pPr>
          </w:p>
        </w:tc>
        <w:tc>
          <w:tcPr>
            <w:tcW w:w="1980" w:type="dxa"/>
            <w:gridSpan w:val="2"/>
          </w:tcPr>
          <w:p w14:paraId="0093342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2A44C8A9" w14:textId="77777777" w:rsidR="0085398F" w:rsidRDefault="0085398F" w:rsidP="006D7E7B">
            <w:pPr>
              <w:jc w:val="center"/>
              <w:rPr>
                <w:rFonts w:ascii="Times New Roman" w:hAnsi="Times New Roman" w:cs="Times New Roman"/>
                <w:sz w:val="24"/>
                <w:szCs w:val="24"/>
              </w:rPr>
            </w:pPr>
          </w:p>
        </w:tc>
        <w:tc>
          <w:tcPr>
            <w:tcW w:w="989" w:type="dxa"/>
            <w:vMerge w:val="restart"/>
          </w:tcPr>
          <w:p w14:paraId="2BD2C4FA" w14:textId="49331C05" w:rsidR="0085398F" w:rsidRDefault="001204EC" w:rsidP="006D7E7B">
            <w:pPr>
              <w:jc w:val="center"/>
              <w:rPr>
                <w:rFonts w:ascii="Times New Roman" w:hAnsi="Times New Roman" w:cs="Times New Roman"/>
                <w:sz w:val="24"/>
                <w:szCs w:val="24"/>
              </w:rPr>
            </w:pPr>
            <w:r>
              <w:rPr>
                <w:rFonts w:ascii="Times New Roman" w:hAnsi="Times New Roman" w:cs="Times New Roman"/>
                <w:sz w:val="24"/>
                <w:szCs w:val="24"/>
              </w:rPr>
              <w:t>Travel</w:t>
            </w:r>
          </w:p>
        </w:tc>
      </w:tr>
      <w:tr w:rsidR="0085398F" w14:paraId="1098E38B" w14:textId="77777777" w:rsidTr="006D7E7B">
        <w:tc>
          <w:tcPr>
            <w:tcW w:w="1046" w:type="dxa"/>
          </w:tcPr>
          <w:p w14:paraId="3198BED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4BDEC7F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3CA9A0C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528AA50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2BEAAFA0"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6560670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3E5DC34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2E1929B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166186A1"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367696B8"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7E80EE9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334D868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402E85BE" w14:textId="77777777" w:rsidR="0085398F" w:rsidRPr="002815DB" w:rsidRDefault="0085398F" w:rsidP="006D7E7B">
            <w:pPr>
              <w:jc w:val="center"/>
              <w:rPr>
                <w:rFonts w:ascii="Times New Roman" w:hAnsi="Times New Roman" w:cs="Times New Roman"/>
                <w:color w:val="FF0000"/>
                <w:sz w:val="24"/>
                <w:szCs w:val="24"/>
              </w:rPr>
            </w:pPr>
          </w:p>
        </w:tc>
        <w:tc>
          <w:tcPr>
            <w:tcW w:w="989" w:type="dxa"/>
            <w:vMerge/>
          </w:tcPr>
          <w:p w14:paraId="53CD934D" w14:textId="77777777" w:rsidR="0085398F" w:rsidRDefault="0085398F" w:rsidP="006D7E7B">
            <w:pPr>
              <w:jc w:val="center"/>
              <w:rPr>
                <w:rFonts w:ascii="Times New Roman" w:hAnsi="Times New Roman" w:cs="Times New Roman"/>
                <w:sz w:val="24"/>
                <w:szCs w:val="24"/>
              </w:rPr>
            </w:pPr>
          </w:p>
        </w:tc>
      </w:tr>
      <w:tr w:rsidR="0085398F" w14:paraId="17269A51" w14:textId="77777777" w:rsidTr="00EF2EE6">
        <w:tc>
          <w:tcPr>
            <w:tcW w:w="1046" w:type="dxa"/>
          </w:tcPr>
          <w:p w14:paraId="545DF48E"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Sunny</w:t>
            </w:r>
          </w:p>
        </w:tc>
        <w:tc>
          <w:tcPr>
            <w:tcW w:w="1015" w:type="dxa"/>
            <w:shd w:val="clear" w:color="auto" w:fill="FFFF00"/>
          </w:tcPr>
          <w:p w14:paraId="337BDA1B"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8" w:type="dxa"/>
          </w:tcPr>
          <w:p w14:paraId="316B149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442" w:type="dxa"/>
          </w:tcPr>
          <w:p w14:paraId="74013247"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6CF2B6B1"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9" w:type="dxa"/>
          </w:tcPr>
          <w:p w14:paraId="36578988"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5743E92B"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high</w:t>
            </w:r>
          </w:p>
        </w:tc>
        <w:tc>
          <w:tcPr>
            <w:tcW w:w="1032" w:type="dxa"/>
            <w:shd w:val="clear" w:color="auto" w:fill="FFFF00"/>
          </w:tcPr>
          <w:p w14:paraId="6354EA6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4BB0DB0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0.80</w:t>
            </w:r>
          </w:p>
        </w:tc>
        <w:tc>
          <w:tcPr>
            <w:tcW w:w="1003" w:type="dxa"/>
          </w:tcPr>
          <w:p w14:paraId="5ACEF661" w14:textId="3FF5EF05" w:rsidR="0085398F" w:rsidRDefault="00D7424F" w:rsidP="006D7E7B">
            <w:pPr>
              <w:rPr>
                <w:rFonts w:ascii="Times New Roman" w:hAnsi="Times New Roman" w:cs="Times New Roman"/>
                <w:sz w:val="24"/>
                <w:szCs w:val="24"/>
              </w:rPr>
            </w:pPr>
            <w:r>
              <w:rPr>
                <w:rFonts w:ascii="Times New Roman" w:hAnsi="Times New Roman" w:cs="Times New Roman"/>
                <w:sz w:val="24"/>
                <w:szCs w:val="24"/>
              </w:rPr>
              <w:t>false</w:t>
            </w:r>
          </w:p>
        </w:tc>
        <w:tc>
          <w:tcPr>
            <w:tcW w:w="991" w:type="dxa"/>
          </w:tcPr>
          <w:p w14:paraId="50CEBD7B"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2647F42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003" w:type="dxa"/>
          </w:tcPr>
          <w:p w14:paraId="316E0ED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shd w:val="clear" w:color="auto" w:fill="FFFF00"/>
          </w:tcPr>
          <w:p w14:paraId="663B9742"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0.64</w:t>
            </w:r>
          </w:p>
        </w:tc>
      </w:tr>
      <w:tr w:rsidR="0085398F" w14:paraId="0C5823E1" w14:textId="77777777" w:rsidTr="007F1627">
        <w:tc>
          <w:tcPr>
            <w:tcW w:w="1046" w:type="dxa"/>
          </w:tcPr>
          <w:p w14:paraId="3EFAD903"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38641BC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8" w:type="dxa"/>
          </w:tcPr>
          <w:p w14:paraId="738AC3BC"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0.00</w:t>
            </w:r>
          </w:p>
        </w:tc>
        <w:tc>
          <w:tcPr>
            <w:tcW w:w="1442" w:type="dxa"/>
          </w:tcPr>
          <w:p w14:paraId="2D83FBB5"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3B5C24B3"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9" w:type="dxa"/>
          </w:tcPr>
          <w:p w14:paraId="58F8A79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564321E7"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68787C0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713ADB9A"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0.20</w:t>
            </w:r>
          </w:p>
        </w:tc>
        <w:tc>
          <w:tcPr>
            <w:tcW w:w="1003" w:type="dxa"/>
          </w:tcPr>
          <w:p w14:paraId="7A079296" w14:textId="0E247D09" w:rsidR="0085398F" w:rsidRDefault="00D7424F" w:rsidP="006D7E7B">
            <w:pPr>
              <w:rPr>
                <w:rFonts w:ascii="Times New Roman" w:hAnsi="Times New Roman" w:cs="Times New Roman"/>
                <w:sz w:val="24"/>
                <w:szCs w:val="24"/>
              </w:rPr>
            </w:pPr>
            <w:r>
              <w:rPr>
                <w:rFonts w:ascii="Times New Roman" w:hAnsi="Times New Roman" w:cs="Times New Roman"/>
                <w:sz w:val="24"/>
                <w:szCs w:val="24"/>
              </w:rPr>
              <w:t>true</w:t>
            </w:r>
          </w:p>
        </w:tc>
        <w:tc>
          <w:tcPr>
            <w:tcW w:w="991" w:type="dxa"/>
            <w:shd w:val="clear" w:color="auto" w:fill="FFFF00"/>
          </w:tcPr>
          <w:p w14:paraId="0F8F7736"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tcPr>
          <w:p w14:paraId="0DDD09B1"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003" w:type="dxa"/>
          </w:tcPr>
          <w:p w14:paraId="73C9922E"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tcPr>
          <w:p w14:paraId="16F9E879"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0.36</w:t>
            </w:r>
          </w:p>
        </w:tc>
      </w:tr>
      <w:tr w:rsidR="0085398F" w14:paraId="324A59CA" w14:textId="77777777" w:rsidTr="00D7424F">
        <w:trPr>
          <w:gridAfter w:val="8"/>
          <w:wAfter w:w="8133" w:type="dxa"/>
        </w:trPr>
        <w:tc>
          <w:tcPr>
            <w:tcW w:w="1046" w:type="dxa"/>
          </w:tcPr>
          <w:p w14:paraId="2C6531E0"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Rainy</w:t>
            </w:r>
          </w:p>
        </w:tc>
        <w:tc>
          <w:tcPr>
            <w:tcW w:w="1015" w:type="dxa"/>
          </w:tcPr>
          <w:p w14:paraId="41372EA0"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8" w:type="dxa"/>
          </w:tcPr>
          <w:p w14:paraId="7D047834"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442" w:type="dxa"/>
          </w:tcPr>
          <w:p w14:paraId="2F84590E" w14:textId="77777777" w:rsidR="0085398F" w:rsidRDefault="0085398F" w:rsidP="006D7E7B">
            <w:pPr>
              <w:rPr>
                <w:rFonts w:ascii="Times New Roman" w:hAnsi="Times New Roman" w:cs="Times New Roman"/>
                <w:sz w:val="24"/>
                <w:szCs w:val="24"/>
              </w:rPr>
            </w:pPr>
            <w:r>
              <w:rPr>
                <w:rFonts w:ascii="Times New Roman" w:hAnsi="Times New Roman" w:cs="Times New Roman"/>
                <w:sz w:val="24"/>
                <w:szCs w:val="24"/>
              </w:rPr>
              <w:t>cool</w:t>
            </w:r>
          </w:p>
        </w:tc>
        <w:tc>
          <w:tcPr>
            <w:tcW w:w="1015" w:type="dxa"/>
            <w:shd w:val="clear" w:color="auto" w:fill="FFFF00"/>
          </w:tcPr>
          <w:p w14:paraId="035932CD"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9" w:type="dxa"/>
          </w:tcPr>
          <w:p w14:paraId="0FFE853E" w14:textId="77777777" w:rsidR="0085398F" w:rsidRDefault="0085398F" w:rsidP="006D7E7B">
            <w:pPr>
              <w:jc w:val="center"/>
              <w:rPr>
                <w:rFonts w:ascii="Times New Roman" w:hAnsi="Times New Roman" w:cs="Times New Roman"/>
                <w:sz w:val="24"/>
                <w:szCs w:val="24"/>
              </w:rPr>
            </w:pPr>
            <w:r>
              <w:rPr>
                <w:rFonts w:ascii="Times New Roman" w:hAnsi="Times New Roman" w:cs="Times New Roman"/>
                <w:sz w:val="24"/>
                <w:szCs w:val="24"/>
              </w:rPr>
              <w:t>0.20</w:t>
            </w:r>
          </w:p>
        </w:tc>
      </w:tr>
    </w:tbl>
    <w:bookmarkEnd w:id="7"/>
    <w:p w14:paraId="2A39F27E" w14:textId="3ECC9314" w:rsidR="009A38FB" w:rsidRDefault="00EF2EE6"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Sehingga travel = yes adalah 0.22 x 0.33 x 0.33 x 0.33 x 0.64 = 0.0053</w:t>
      </w:r>
    </w:p>
    <w:p w14:paraId="493331A5" w14:textId="12E25123" w:rsidR="001F453F" w:rsidRDefault="001F453F">
      <w:pPr>
        <w:rPr>
          <w:rFonts w:ascii="Times New Roman" w:hAnsi="Times New Roman" w:cs="Times New Roman"/>
          <w:sz w:val="24"/>
          <w:szCs w:val="24"/>
        </w:rPr>
      </w:pPr>
    </w:p>
    <w:p w14:paraId="069D03E8" w14:textId="134F42D2" w:rsidR="001F453F" w:rsidRDefault="001F453F" w:rsidP="001F453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Hitung </w:t>
      </w:r>
      <w:r w:rsidRPr="0001004A">
        <w:rPr>
          <w:rFonts w:ascii="Times New Roman" w:hAnsi="Times New Roman" w:cs="Times New Roman"/>
          <w:sz w:val="24"/>
          <w:szCs w:val="24"/>
        </w:rPr>
        <w:t>outlook = sunny</w:t>
      </w:r>
      <w:r>
        <w:rPr>
          <w:rFonts w:ascii="Times New Roman" w:hAnsi="Times New Roman" w:cs="Times New Roman"/>
          <w:sz w:val="24"/>
          <w:szCs w:val="24"/>
        </w:rPr>
        <w:t xml:space="preserve"> AND </w:t>
      </w:r>
      <w:r w:rsidRPr="0081173F">
        <w:rPr>
          <w:rFonts w:ascii="Times New Roman" w:hAnsi="Times New Roman" w:cs="Times New Roman"/>
          <w:sz w:val="24"/>
          <w:szCs w:val="24"/>
        </w:rPr>
        <w:t>temperature = cool</w:t>
      </w:r>
      <w:r>
        <w:rPr>
          <w:rFonts w:ascii="Times New Roman" w:hAnsi="Times New Roman" w:cs="Times New Roman"/>
          <w:sz w:val="24"/>
          <w:szCs w:val="24"/>
        </w:rPr>
        <w:t xml:space="preserve"> AND </w:t>
      </w:r>
      <w:r w:rsidRPr="0081173F">
        <w:rPr>
          <w:rFonts w:ascii="Times New Roman" w:hAnsi="Times New Roman" w:cs="Times New Roman"/>
          <w:sz w:val="24"/>
          <w:szCs w:val="24"/>
        </w:rPr>
        <w:t>humidity = high</w:t>
      </w:r>
      <w:r>
        <w:rPr>
          <w:rFonts w:ascii="Times New Roman" w:hAnsi="Times New Roman" w:cs="Times New Roman"/>
          <w:sz w:val="24"/>
          <w:szCs w:val="24"/>
        </w:rPr>
        <w:t xml:space="preserve"> AND </w:t>
      </w:r>
      <w:r w:rsidRPr="0081173F">
        <w:rPr>
          <w:rFonts w:ascii="Times New Roman" w:hAnsi="Times New Roman" w:cs="Times New Roman"/>
          <w:sz w:val="24"/>
          <w:szCs w:val="24"/>
        </w:rPr>
        <w:t>windy = true</w:t>
      </w:r>
      <w:r>
        <w:rPr>
          <w:rFonts w:ascii="Times New Roman" w:hAnsi="Times New Roman" w:cs="Times New Roman"/>
          <w:sz w:val="24"/>
          <w:szCs w:val="24"/>
        </w:rPr>
        <w:t xml:space="preserve"> ketika travel = </w:t>
      </w:r>
      <w:r w:rsidR="005D2495">
        <w:rPr>
          <w:rFonts w:ascii="Times New Roman" w:hAnsi="Times New Roman" w:cs="Times New Roman"/>
          <w:sz w:val="24"/>
          <w:szCs w:val="24"/>
        </w:rPr>
        <w:t>No</w:t>
      </w:r>
      <w:r w:rsidR="00E718A7">
        <w:rPr>
          <w:rFonts w:ascii="Times New Roman" w:hAnsi="Times New Roman" w:cs="Times New Roman"/>
          <w:sz w:val="24"/>
          <w:szCs w:val="24"/>
        </w:rPr>
        <w:t xml:space="preserve"> (warna merah)</w:t>
      </w:r>
    </w:p>
    <w:tbl>
      <w:tblPr>
        <w:tblStyle w:val="TableGrid"/>
        <w:tblW w:w="0" w:type="auto"/>
        <w:tblLook w:val="04A0" w:firstRow="1" w:lastRow="0" w:firstColumn="1" w:lastColumn="0" w:noHBand="0" w:noVBand="1"/>
      </w:tblPr>
      <w:tblGrid>
        <w:gridCol w:w="1046"/>
        <w:gridCol w:w="1015"/>
        <w:gridCol w:w="1008"/>
        <w:gridCol w:w="1442"/>
        <w:gridCol w:w="1015"/>
        <w:gridCol w:w="1009"/>
        <w:gridCol w:w="1137"/>
        <w:gridCol w:w="1032"/>
        <w:gridCol w:w="989"/>
        <w:gridCol w:w="1003"/>
        <w:gridCol w:w="991"/>
        <w:gridCol w:w="989"/>
        <w:gridCol w:w="1003"/>
        <w:gridCol w:w="989"/>
      </w:tblGrid>
      <w:tr w:rsidR="001F453F" w14:paraId="2A732754" w14:textId="77777777" w:rsidTr="006D7E7B">
        <w:tc>
          <w:tcPr>
            <w:tcW w:w="1046" w:type="dxa"/>
          </w:tcPr>
          <w:p w14:paraId="50AB88D6" w14:textId="77777777" w:rsidR="001F453F" w:rsidRDefault="001F453F" w:rsidP="006D7E7B">
            <w:pPr>
              <w:jc w:val="center"/>
              <w:rPr>
                <w:rFonts w:ascii="Times New Roman" w:hAnsi="Times New Roman" w:cs="Times New Roman"/>
                <w:sz w:val="24"/>
                <w:szCs w:val="24"/>
              </w:rPr>
            </w:pPr>
            <w:bookmarkStart w:id="8" w:name="_Hlk52136247"/>
          </w:p>
        </w:tc>
        <w:tc>
          <w:tcPr>
            <w:tcW w:w="2023" w:type="dxa"/>
            <w:gridSpan w:val="2"/>
          </w:tcPr>
          <w:p w14:paraId="5FAD645D"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442" w:type="dxa"/>
          </w:tcPr>
          <w:p w14:paraId="19F02FD6" w14:textId="77777777" w:rsidR="001F453F" w:rsidRDefault="001F453F" w:rsidP="006D7E7B">
            <w:pPr>
              <w:jc w:val="center"/>
              <w:rPr>
                <w:rFonts w:ascii="Times New Roman" w:hAnsi="Times New Roman" w:cs="Times New Roman"/>
                <w:sz w:val="24"/>
                <w:szCs w:val="24"/>
              </w:rPr>
            </w:pPr>
          </w:p>
        </w:tc>
        <w:tc>
          <w:tcPr>
            <w:tcW w:w="2024" w:type="dxa"/>
            <w:gridSpan w:val="2"/>
          </w:tcPr>
          <w:p w14:paraId="2E67D55F"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137" w:type="dxa"/>
          </w:tcPr>
          <w:p w14:paraId="607172EE" w14:textId="77777777" w:rsidR="001F453F" w:rsidRDefault="001F453F" w:rsidP="006D7E7B">
            <w:pPr>
              <w:jc w:val="center"/>
              <w:rPr>
                <w:rFonts w:ascii="Times New Roman" w:hAnsi="Times New Roman" w:cs="Times New Roman"/>
                <w:sz w:val="24"/>
                <w:szCs w:val="24"/>
              </w:rPr>
            </w:pPr>
          </w:p>
        </w:tc>
        <w:tc>
          <w:tcPr>
            <w:tcW w:w="2021" w:type="dxa"/>
            <w:gridSpan w:val="2"/>
          </w:tcPr>
          <w:p w14:paraId="7B52F0FE"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37F44CFD" w14:textId="77777777" w:rsidR="001F453F" w:rsidRDefault="001F453F" w:rsidP="006D7E7B">
            <w:pPr>
              <w:jc w:val="center"/>
              <w:rPr>
                <w:rFonts w:ascii="Times New Roman" w:hAnsi="Times New Roman" w:cs="Times New Roman"/>
                <w:sz w:val="24"/>
                <w:szCs w:val="24"/>
              </w:rPr>
            </w:pPr>
          </w:p>
        </w:tc>
        <w:tc>
          <w:tcPr>
            <w:tcW w:w="1980" w:type="dxa"/>
            <w:gridSpan w:val="2"/>
          </w:tcPr>
          <w:p w14:paraId="323A648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Travel</w:t>
            </w:r>
          </w:p>
        </w:tc>
        <w:tc>
          <w:tcPr>
            <w:tcW w:w="1003" w:type="dxa"/>
          </w:tcPr>
          <w:p w14:paraId="05301226" w14:textId="77777777" w:rsidR="001F453F" w:rsidRDefault="001F453F" w:rsidP="006D7E7B">
            <w:pPr>
              <w:jc w:val="center"/>
              <w:rPr>
                <w:rFonts w:ascii="Times New Roman" w:hAnsi="Times New Roman" w:cs="Times New Roman"/>
                <w:sz w:val="24"/>
                <w:szCs w:val="24"/>
              </w:rPr>
            </w:pPr>
          </w:p>
        </w:tc>
        <w:tc>
          <w:tcPr>
            <w:tcW w:w="989" w:type="dxa"/>
            <w:vMerge w:val="restart"/>
          </w:tcPr>
          <w:p w14:paraId="2034F3A1" w14:textId="2BDBD9F7" w:rsidR="001F453F" w:rsidRDefault="003F4AA1" w:rsidP="006D7E7B">
            <w:pPr>
              <w:jc w:val="center"/>
              <w:rPr>
                <w:rFonts w:ascii="Times New Roman" w:hAnsi="Times New Roman" w:cs="Times New Roman"/>
                <w:sz w:val="24"/>
                <w:szCs w:val="24"/>
              </w:rPr>
            </w:pPr>
            <w:r>
              <w:rPr>
                <w:rFonts w:ascii="Times New Roman" w:hAnsi="Times New Roman" w:cs="Times New Roman"/>
                <w:sz w:val="24"/>
                <w:szCs w:val="24"/>
              </w:rPr>
              <w:t>Travel</w:t>
            </w:r>
          </w:p>
        </w:tc>
      </w:tr>
      <w:tr w:rsidR="001F453F" w14:paraId="273E9C29" w14:textId="77777777" w:rsidTr="006D7E7B">
        <w:tc>
          <w:tcPr>
            <w:tcW w:w="1046" w:type="dxa"/>
          </w:tcPr>
          <w:p w14:paraId="1EB89211"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Outlook</w:t>
            </w:r>
          </w:p>
        </w:tc>
        <w:tc>
          <w:tcPr>
            <w:tcW w:w="1015" w:type="dxa"/>
          </w:tcPr>
          <w:p w14:paraId="29C853C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8" w:type="dxa"/>
          </w:tcPr>
          <w:p w14:paraId="05426BE2"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442" w:type="dxa"/>
          </w:tcPr>
          <w:p w14:paraId="6031833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015" w:type="dxa"/>
          </w:tcPr>
          <w:p w14:paraId="66846F3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1009" w:type="dxa"/>
          </w:tcPr>
          <w:p w14:paraId="01AC33D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137" w:type="dxa"/>
          </w:tcPr>
          <w:p w14:paraId="464E10F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Humidity</w:t>
            </w:r>
          </w:p>
        </w:tc>
        <w:tc>
          <w:tcPr>
            <w:tcW w:w="1032" w:type="dxa"/>
          </w:tcPr>
          <w:p w14:paraId="3BEE3E69"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3DDD08BA"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tcPr>
          <w:p w14:paraId="63A4A574"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Windy</w:t>
            </w:r>
          </w:p>
        </w:tc>
        <w:tc>
          <w:tcPr>
            <w:tcW w:w="991" w:type="dxa"/>
          </w:tcPr>
          <w:p w14:paraId="3E6C43D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tcPr>
          <w:p w14:paraId="5A732369"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1003" w:type="dxa"/>
            <w:shd w:val="clear" w:color="auto" w:fill="auto"/>
          </w:tcPr>
          <w:p w14:paraId="0E22559B" w14:textId="77777777" w:rsidR="001F453F" w:rsidRPr="002815DB" w:rsidRDefault="001F453F" w:rsidP="006D7E7B">
            <w:pPr>
              <w:jc w:val="center"/>
              <w:rPr>
                <w:rFonts w:ascii="Times New Roman" w:hAnsi="Times New Roman" w:cs="Times New Roman"/>
                <w:color w:val="FF0000"/>
                <w:sz w:val="24"/>
                <w:szCs w:val="24"/>
              </w:rPr>
            </w:pPr>
          </w:p>
        </w:tc>
        <w:tc>
          <w:tcPr>
            <w:tcW w:w="989" w:type="dxa"/>
            <w:vMerge/>
          </w:tcPr>
          <w:p w14:paraId="563AC258" w14:textId="77777777" w:rsidR="001F453F" w:rsidRDefault="001F453F" w:rsidP="006D7E7B">
            <w:pPr>
              <w:jc w:val="center"/>
              <w:rPr>
                <w:rFonts w:ascii="Times New Roman" w:hAnsi="Times New Roman" w:cs="Times New Roman"/>
                <w:sz w:val="24"/>
                <w:szCs w:val="24"/>
              </w:rPr>
            </w:pPr>
          </w:p>
        </w:tc>
      </w:tr>
      <w:tr w:rsidR="001F453F" w14:paraId="66385EC9" w14:textId="77777777" w:rsidTr="003451F4">
        <w:tc>
          <w:tcPr>
            <w:tcW w:w="1046" w:type="dxa"/>
          </w:tcPr>
          <w:p w14:paraId="27F9A3D8"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Sunny</w:t>
            </w:r>
          </w:p>
        </w:tc>
        <w:tc>
          <w:tcPr>
            <w:tcW w:w="1015" w:type="dxa"/>
            <w:shd w:val="clear" w:color="auto" w:fill="FFFF00"/>
          </w:tcPr>
          <w:p w14:paraId="2F0F4BDE"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8" w:type="dxa"/>
            <w:shd w:val="clear" w:color="auto" w:fill="FF0000"/>
          </w:tcPr>
          <w:p w14:paraId="78DE588A"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442" w:type="dxa"/>
          </w:tcPr>
          <w:p w14:paraId="04F79E9F"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hot</w:t>
            </w:r>
          </w:p>
        </w:tc>
        <w:tc>
          <w:tcPr>
            <w:tcW w:w="1015" w:type="dxa"/>
          </w:tcPr>
          <w:p w14:paraId="2A8CF03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0.22</w:t>
            </w:r>
          </w:p>
        </w:tc>
        <w:tc>
          <w:tcPr>
            <w:tcW w:w="1009" w:type="dxa"/>
          </w:tcPr>
          <w:p w14:paraId="7BE909A8"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36246665"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high</w:t>
            </w:r>
          </w:p>
        </w:tc>
        <w:tc>
          <w:tcPr>
            <w:tcW w:w="1032" w:type="dxa"/>
            <w:shd w:val="clear" w:color="auto" w:fill="FFFF00"/>
          </w:tcPr>
          <w:p w14:paraId="2D790DF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shd w:val="clear" w:color="auto" w:fill="FF0000"/>
          </w:tcPr>
          <w:p w14:paraId="181A0F22"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0.80</w:t>
            </w:r>
          </w:p>
        </w:tc>
        <w:tc>
          <w:tcPr>
            <w:tcW w:w="1003" w:type="dxa"/>
          </w:tcPr>
          <w:p w14:paraId="3AC340A0" w14:textId="5B973029" w:rsidR="001F453F" w:rsidRDefault="00E718A7" w:rsidP="006D7E7B">
            <w:pPr>
              <w:rPr>
                <w:rFonts w:ascii="Times New Roman" w:hAnsi="Times New Roman" w:cs="Times New Roman"/>
                <w:sz w:val="24"/>
                <w:szCs w:val="24"/>
              </w:rPr>
            </w:pPr>
            <w:r>
              <w:rPr>
                <w:rFonts w:ascii="Times New Roman" w:hAnsi="Times New Roman" w:cs="Times New Roman"/>
                <w:sz w:val="24"/>
                <w:szCs w:val="24"/>
              </w:rPr>
              <w:t>F</w:t>
            </w:r>
            <w:r w:rsidR="001F453F">
              <w:rPr>
                <w:rFonts w:ascii="Times New Roman" w:hAnsi="Times New Roman" w:cs="Times New Roman"/>
                <w:sz w:val="24"/>
                <w:szCs w:val="24"/>
              </w:rPr>
              <w:t>alse</w:t>
            </w:r>
          </w:p>
        </w:tc>
        <w:tc>
          <w:tcPr>
            <w:tcW w:w="991" w:type="dxa"/>
          </w:tcPr>
          <w:p w14:paraId="6F93199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794952B3"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003" w:type="dxa"/>
          </w:tcPr>
          <w:p w14:paraId="0CF69AAF"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Yes</w:t>
            </w:r>
          </w:p>
        </w:tc>
        <w:tc>
          <w:tcPr>
            <w:tcW w:w="989" w:type="dxa"/>
            <w:shd w:val="clear" w:color="auto" w:fill="FFFF00"/>
          </w:tcPr>
          <w:p w14:paraId="6B98F693"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0.64</w:t>
            </w:r>
          </w:p>
        </w:tc>
      </w:tr>
      <w:tr w:rsidR="001F453F" w14:paraId="2CC289EA" w14:textId="77777777" w:rsidTr="003451F4">
        <w:tc>
          <w:tcPr>
            <w:tcW w:w="1046" w:type="dxa"/>
          </w:tcPr>
          <w:p w14:paraId="1B9928C0"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overcast</w:t>
            </w:r>
          </w:p>
        </w:tc>
        <w:tc>
          <w:tcPr>
            <w:tcW w:w="1015" w:type="dxa"/>
          </w:tcPr>
          <w:p w14:paraId="5DBD1E85"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8" w:type="dxa"/>
          </w:tcPr>
          <w:p w14:paraId="3B48CD2D"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0.00</w:t>
            </w:r>
          </w:p>
        </w:tc>
        <w:tc>
          <w:tcPr>
            <w:tcW w:w="1442" w:type="dxa"/>
          </w:tcPr>
          <w:p w14:paraId="72F410A9"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mild</w:t>
            </w:r>
          </w:p>
        </w:tc>
        <w:tc>
          <w:tcPr>
            <w:tcW w:w="1015" w:type="dxa"/>
          </w:tcPr>
          <w:p w14:paraId="18301104"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0.44</w:t>
            </w:r>
          </w:p>
        </w:tc>
        <w:tc>
          <w:tcPr>
            <w:tcW w:w="1009" w:type="dxa"/>
          </w:tcPr>
          <w:p w14:paraId="07099668"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137" w:type="dxa"/>
          </w:tcPr>
          <w:p w14:paraId="15DBBFFE"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normal</w:t>
            </w:r>
          </w:p>
        </w:tc>
        <w:tc>
          <w:tcPr>
            <w:tcW w:w="1032" w:type="dxa"/>
          </w:tcPr>
          <w:p w14:paraId="2A612D32"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0.67</w:t>
            </w:r>
          </w:p>
        </w:tc>
        <w:tc>
          <w:tcPr>
            <w:tcW w:w="989" w:type="dxa"/>
          </w:tcPr>
          <w:p w14:paraId="6D0F9A4C"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0.20</w:t>
            </w:r>
          </w:p>
        </w:tc>
        <w:tc>
          <w:tcPr>
            <w:tcW w:w="1003" w:type="dxa"/>
          </w:tcPr>
          <w:p w14:paraId="0A9F4C39" w14:textId="1F4EC146" w:rsidR="001F453F" w:rsidRDefault="00E718A7" w:rsidP="006D7E7B">
            <w:pPr>
              <w:rPr>
                <w:rFonts w:ascii="Times New Roman" w:hAnsi="Times New Roman" w:cs="Times New Roman"/>
                <w:sz w:val="24"/>
                <w:szCs w:val="24"/>
              </w:rPr>
            </w:pPr>
            <w:r>
              <w:rPr>
                <w:rFonts w:ascii="Times New Roman" w:hAnsi="Times New Roman" w:cs="Times New Roman"/>
                <w:sz w:val="24"/>
                <w:szCs w:val="24"/>
              </w:rPr>
              <w:t>T</w:t>
            </w:r>
            <w:r w:rsidR="001F453F">
              <w:rPr>
                <w:rFonts w:ascii="Times New Roman" w:hAnsi="Times New Roman" w:cs="Times New Roman"/>
                <w:sz w:val="24"/>
                <w:szCs w:val="24"/>
              </w:rPr>
              <w:t>rue</w:t>
            </w:r>
          </w:p>
        </w:tc>
        <w:tc>
          <w:tcPr>
            <w:tcW w:w="991" w:type="dxa"/>
            <w:shd w:val="clear" w:color="auto" w:fill="FFFF00"/>
          </w:tcPr>
          <w:p w14:paraId="1C3BEEDE"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989" w:type="dxa"/>
            <w:shd w:val="clear" w:color="auto" w:fill="FF0000"/>
          </w:tcPr>
          <w:p w14:paraId="42476B0D"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0.60</w:t>
            </w:r>
          </w:p>
        </w:tc>
        <w:tc>
          <w:tcPr>
            <w:tcW w:w="1003" w:type="dxa"/>
          </w:tcPr>
          <w:p w14:paraId="48E2B899"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No</w:t>
            </w:r>
          </w:p>
        </w:tc>
        <w:tc>
          <w:tcPr>
            <w:tcW w:w="989" w:type="dxa"/>
            <w:shd w:val="clear" w:color="auto" w:fill="FF0000"/>
          </w:tcPr>
          <w:p w14:paraId="3CD0AE7B"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0.36</w:t>
            </w:r>
          </w:p>
        </w:tc>
      </w:tr>
      <w:tr w:rsidR="001F453F" w14:paraId="55445473" w14:textId="77777777" w:rsidTr="003451F4">
        <w:trPr>
          <w:gridAfter w:val="8"/>
          <w:wAfter w:w="8133" w:type="dxa"/>
        </w:trPr>
        <w:tc>
          <w:tcPr>
            <w:tcW w:w="1046" w:type="dxa"/>
          </w:tcPr>
          <w:p w14:paraId="3E3198B2"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Rainy</w:t>
            </w:r>
          </w:p>
        </w:tc>
        <w:tc>
          <w:tcPr>
            <w:tcW w:w="1015" w:type="dxa"/>
          </w:tcPr>
          <w:p w14:paraId="0FBBB178"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8" w:type="dxa"/>
          </w:tcPr>
          <w:p w14:paraId="2E94030A"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0.40</w:t>
            </w:r>
          </w:p>
        </w:tc>
        <w:tc>
          <w:tcPr>
            <w:tcW w:w="1442" w:type="dxa"/>
          </w:tcPr>
          <w:p w14:paraId="7F45642E" w14:textId="77777777" w:rsidR="001F453F" w:rsidRDefault="001F453F" w:rsidP="006D7E7B">
            <w:pPr>
              <w:rPr>
                <w:rFonts w:ascii="Times New Roman" w:hAnsi="Times New Roman" w:cs="Times New Roman"/>
                <w:sz w:val="24"/>
                <w:szCs w:val="24"/>
              </w:rPr>
            </w:pPr>
            <w:r>
              <w:rPr>
                <w:rFonts w:ascii="Times New Roman" w:hAnsi="Times New Roman" w:cs="Times New Roman"/>
                <w:sz w:val="24"/>
                <w:szCs w:val="24"/>
              </w:rPr>
              <w:t>cool</w:t>
            </w:r>
          </w:p>
        </w:tc>
        <w:tc>
          <w:tcPr>
            <w:tcW w:w="1015" w:type="dxa"/>
            <w:shd w:val="clear" w:color="auto" w:fill="FFFF00"/>
          </w:tcPr>
          <w:p w14:paraId="242138D7"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0.33</w:t>
            </w:r>
          </w:p>
        </w:tc>
        <w:tc>
          <w:tcPr>
            <w:tcW w:w="1009" w:type="dxa"/>
            <w:shd w:val="clear" w:color="auto" w:fill="FF0000"/>
          </w:tcPr>
          <w:p w14:paraId="298E5AF6" w14:textId="77777777" w:rsidR="001F453F" w:rsidRDefault="001F453F" w:rsidP="006D7E7B">
            <w:pPr>
              <w:jc w:val="center"/>
              <w:rPr>
                <w:rFonts w:ascii="Times New Roman" w:hAnsi="Times New Roman" w:cs="Times New Roman"/>
                <w:sz w:val="24"/>
                <w:szCs w:val="24"/>
              </w:rPr>
            </w:pPr>
            <w:r>
              <w:rPr>
                <w:rFonts w:ascii="Times New Roman" w:hAnsi="Times New Roman" w:cs="Times New Roman"/>
                <w:sz w:val="24"/>
                <w:szCs w:val="24"/>
              </w:rPr>
              <w:t>0.20</w:t>
            </w:r>
          </w:p>
        </w:tc>
      </w:tr>
    </w:tbl>
    <w:p w14:paraId="5D74FC2C" w14:textId="6B017BD9" w:rsidR="001F453F" w:rsidRDefault="001F453F"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Sehingga travel = yes adalah 0.</w:t>
      </w:r>
      <w:r w:rsidR="00E553F9">
        <w:rPr>
          <w:rFonts w:ascii="Times New Roman" w:hAnsi="Times New Roman" w:cs="Times New Roman"/>
          <w:sz w:val="24"/>
          <w:szCs w:val="24"/>
        </w:rPr>
        <w:t>60 x 0.22 x 0.80 x 0.60 x 0.36 = 0.0206</w:t>
      </w:r>
    </w:p>
    <w:bookmarkEnd w:id="8"/>
    <w:p w14:paraId="58C80B16" w14:textId="3DC93662" w:rsidR="00447EE8" w:rsidRDefault="00447EE8" w:rsidP="00BB366B">
      <w:pPr>
        <w:spacing w:after="0" w:line="240" w:lineRule="auto"/>
        <w:jc w:val="both"/>
        <w:rPr>
          <w:rFonts w:ascii="Times New Roman" w:hAnsi="Times New Roman" w:cs="Times New Roman"/>
          <w:sz w:val="24"/>
          <w:szCs w:val="24"/>
        </w:rPr>
      </w:pPr>
    </w:p>
    <w:p w14:paraId="6B3822CB" w14:textId="5B1835EA" w:rsidR="00453606" w:rsidRDefault="00453606"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Langkah 4.</w:t>
      </w:r>
    </w:p>
    <w:p w14:paraId="4AD94ACB" w14:textId="26506CBC" w:rsidR="00B56293" w:rsidRDefault="00B56293"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Masukan nilai yang ada dilangkah 3 kedalam rumus naïve bayes</w:t>
      </w:r>
    </w:p>
    <w:p w14:paraId="76681E3E" w14:textId="0F956D99" w:rsidR="00192521" w:rsidRDefault="00192521" w:rsidP="00BB366B">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Peluang untuk Travel = yes adalah </w:t>
      </w:r>
      <m:oMath>
        <m:f>
          <m:fPr>
            <m:ctrlPr>
              <w:rPr>
                <w:rFonts w:ascii="Cambria Math" w:hAnsi="Cambria Math" w:cs="Times New Roman"/>
                <w:i/>
                <w:sz w:val="24"/>
                <w:szCs w:val="24"/>
              </w:rPr>
            </m:ctrlPr>
          </m:fPr>
          <m:num>
            <m:r>
              <w:rPr>
                <w:rFonts w:ascii="Cambria Math" w:hAnsi="Cambria Math" w:cs="Times New Roman"/>
                <w:sz w:val="24"/>
                <w:szCs w:val="24"/>
              </w:rPr>
              <m:t>0.0053</m:t>
            </m:r>
          </m:num>
          <m:den>
            <m:r>
              <w:rPr>
                <w:rFonts w:ascii="Cambria Math" w:hAnsi="Cambria Math" w:cs="Times New Roman"/>
                <w:sz w:val="24"/>
                <w:szCs w:val="24"/>
              </w:rPr>
              <m:t>0.0053+0.0206</m:t>
            </m:r>
          </m:den>
        </m:f>
        <m:r>
          <w:rPr>
            <w:rFonts w:ascii="Cambria Math" w:hAnsi="Cambria Math" w:cs="Times New Roman"/>
            <w:sz w:val="24"/>
            <w:szCs w:val="24"/>
          </w:rPr>
          <m:t>=20.5%</m:t>
        </m:r>
      </m:oMath>
    </w:p>
    <w:p w14:paraId="7AB11877" w14:textId="70284AD0" w:rsidR="00192521" w:rsidRDefault="00192521"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Peluang untuk Travel = </w:t>
      </w:r>
      <w:r w:rsidR="00714F3D">
        <w:rPr>
          <w:rFonts w:ascii="Times New Roman" w:hAnsi="Times New Roman" w:cs="Times New Roman"/>
          <w:sz w:val="24"/>
          <w:szCs w:val="24"/>
        </w:rPr>
        <w:t>No</w:t>
      </w:r>
      <w:r>
        <w:rPr>
          <w:rFonts w:ascii="Times New Roman" w:hAnsi="Times New Roman" w:cs="Times New Roman"/>
          <w:sz w:val="24"/>
          <w:szCs w:val="24"/>
        </w:rPr>
        <w:t xml:space="preserve"> adalah </w:t>
      </w:r>
      <m:oMath>
        <m:f>
          <m:fPr>
            <m:ctrlPr>
              <w:rPr>
                <w:rFonts w:ascii="Cambria Math" w:hAnsi="Cambria Math" w:cs="Times New Roman"/>
                <w:i/>
                <w:sz w:val="24"/>
                <w:szCs w:val="24"/>
              </w:rPr>
            </m:ctrlPr>
          </m:fPr>
          <m:num>
            <m:r>
              <w:rPr>
                <w:rFonts w:ascii="Cambria Math" w:hAnsi="Cambria Math" w:cs="Times New Roman"/>
                <w:sz w:val="24"/>
                <w:szCs w:val="24"/>
              </w:rPr>
              <m:t>0.0206</m:t>
            </m:r>
          </m:num>
          <m:den>
            <m:r>
              <w:rPr>
                <w:rFonts w:ascii="Cambria Math" w:hAnsi="Cambria Math" w:cs="Times New Roman"/>
                <w:sz w:val="24"/>
                <w:szCs w:val="24"/>
              </w:rPr>
              <m:t>0.0053+0.0206</m:t>
            </m:r>
          </m:den>
        </m:f>
        <m:r>
          <w:rPr>
            <w:rFonts w:ascii="Cambria Math" w:hAnsi="Cambria Math" w:cs="Times New Roman"/>
            <w:sz w:val="24"/>
            <w:szCs w:val="24"/>
          </w:rPr>
          <m:t>=79.5%</m:t>
        </m:r>
      </m:oMath>
    </w:p>
    <w:p w14:paraId="4AF964CF" w14:textId="30140502" w:rsidR="00002B5C" w:rsidRDefault="00002B5C" w:rsidP="00BB366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Karena peluang untuk travel = no lebih besar dari peluang travel = yes, maka untuk persoalan </w:t>
      </w:r>
      <w:r w:rsidRPr="0001004A">
        <w:rPr>
          <w:rFonts w:ascii="Times New Roman" w:hAnsi="Times New Roman" w:cs="Times New Roman"/>
          <w:sz w:val="24"/>
          <w:szCs w:val="24"/>
        </w:rPr>
        <w:t>outlook = sunny</w:t>
      </w:r>
      <w:r>
        <w:rPr>
          <w:rFonts w:ascii="Times New Roman" w:hAnsi="Times New Roman" w:cs="Times New Roman"/>
          <w:sz w:val="24"/>
          <w:szCs w:val="24"/>
        </w:rPr>
        <w:t xml:space="preserve"> AND </w:t>
      </w:r>
      <w:r w:rsidRPr="0081173F">
        <w:rPr>
          <w:rFonts w:ascii="Times New Roman" w:hAnsi="Times New Roman" w:cs="Times New Roman"/>
          <w:sz w:val="24"/>
          <w:szCs w:val="24"/>
        </w:rPr>
        <w:t>temperature = cool</w:t>
      </w:r>
      <w:r>
        <w:rPr>
          <w:rFonts w:ascii="Times New Roman" w:hAnsi="Times New Roman" w:cs="Times New Roman"/>
          <w:sz w:val="24"/>
          <w:szCs w:val="24"/>
        </w:rPr>
        <w:t xml:space="preserve"> AND </w:t>
      </w:r>
      <w:r w:rsidRPr="0081173F">
        <w:rPr>
          <w:rFonts w:ascii="Times New Roman" w:hAnsi="Times New Roman" w:cs="Times New Roman"/>
          <w:sz w:val="24"/>
          <w:szCs w:val="24"/>
        </w:rPr>
        <w:t>humidity = high</w:t>
      </w:r>
      <w:r>
        <w:rPr>
          <w:rFonts w:ascii="Times New Roman" w:hAnsi="Times New Roman" w:cs="Times New Roman"/>
          <w:sz w:val="24"/>
          <w:szCs w:val="24"/>
        </w:rPr>
        <w:t xml:space="preserve"> AND </w:t>
      </w:r>
      <w:r w:rsidRPr="0081173F">
        <w:rPr>
          <w:rFonts w:ascii="Times New Roman" w:hAnsi="Times New Roman" w:cs="Times New Roman"/>
          <w:sz w:val="24"/>
          <w:szCs w:val="24"/>
        </w:rPr>
        <w:t>windy = true</w:t>
      </w:r>
      <w:r>
        <w:rPr>
          <w:rFonts w:ascii="Times New Roman" w:hAnsi="Times New Roman" w:cs="Times New Roman"/>
          <w:sz w:val="24"/>
          <w:szCs w:val="24"/>
        </w:rPr>
        <w:t xml:space="preserve"> dikelompokan ke dalam travel = no.</w:t>
      </w:r>
    </w:p>
    <w:p w14:paraId="3556EF2D" w14:textId="63226E68" w:rsidR="00965828" w:rsidRDefault="00965828" w:rsidP="00BB366B">
      <w:pPr>
        <w:spacing w:after="0" w:line="240" w:lineRule="auto"/>
        <w:jc w:val="both"/>
        <w:rPr>
          <w:rFonts w:ascii="Times New Roman" w:hAnsi="Times New Roman" w:cs="Times New Roman"/>
          <w:sz w:val="24"/>
          <w:szCs w:val="24"/>
        </w:rPr>
      </w:pPr>
    </w:p>
    <w:p w14:paraId="2D4FD96B" w14:textId="77777777" w:rsidR="00D214FD" w:rsidRDefault="00D214FD" w:rsidP="00BB366B">
      <w:pPr>
        <w:spacing w:after="0" w:line="240" w:lineRule="auto"/>
        <w:jc w:val="both"/>
        <w:rPr>
          <w:rFonts w:ascii="Times New Roman" w:hAnsi="Times New Roman" w:cs="Times New Roman"/>
          <w:sz w:val="24"/>
          <w:szCs w:val="24"/>
        </w:rPr>
        <w:sectPr w:rsidR="00D214FD" w:rsidSect="004347D6">
          <w:pgSz w:w="16838" w:h="11906" w:orient="landscape"/>
          <w:pgMar w:top="1440" w:right="1080" w:bottom="1440" w:left="1080" w:header="708" w:footer="708" w:gutter="0"/>
          <w:cols w:space="708"/>
          <w:docGrid w:linePitch="360"/>
        </w:sectPr>
      </w:pPr>
    </w:p>
    <w:p w14:paraId="3AF27C8D" w14:textId="5EA64FCA" w:rsidR="00965828" w:rsidRDefault="00965828" w:rsidP="00BB366B">
      <w:pPr>
        <w:spacing w:after="0" w:line="240" w:lineRule="auto"/>
        <w:jc w:val="both"/>
        <w:rPr>
          <w:rFonts w:ascii="Times New Roman" w:hAnsi="Times New Roman" w:cs="Times New Roman"/>
          <w:sz w:val="24"/>
          <w:szCs w:val="24"/>
        </w:rPr>
      </w:pPr>
      <w:bookmarkStart w:id="9" w:name="_Hlk52136380"/>
      <w:r>
        <w:rPr>
          <w:rFonts w:ascii="Times New Roman" w:hAnsi="Times New Roman" w:cs="Times New Roman"/>
          <w:sz w:val="24"/>
          <w:szCs w:val="24"/>
        </w:rPr>
        <w:lastRenderedPageBreak/>
        <w:t>Implementasi Bahasa R</w:t>
      </w:r>
    </w:p>
    <w:tbl>
      <w:tblPr>
        <w:tblStyle w:val="TableGrid"/>
        <w:tblW w:w="0" w:type="auto"/>
        <w:tblLook w:val="04A0" w:firstRow="1" w:lastRow="0" w:firstColumn="1" w:lastColumn="0" w:noHBand="0" w:noVBand="1"/>
      </w:tblPr>
      <w:tblGrid>
        <w:gridCol w:w="9016"/>
      </w:tblGrid>
      <w:tr w:rsidR="008F5BF2" w14:paraId="0164BC16" w14:textId="77777777" w:rsidTr="008F5BF2">
        <w:tc>
          <w:tcPr>
            <w:tcW w:w="14668" w:type="dxa"/>
          </w:tcPr>
          <w:p w14:paraId="0046E214"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library for naive bayes classification</w:t>
            </w:r>
          </w:p>
          <w:p w14:paraId="3A5BD79B"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library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e1071</w:t>
            </w:r>
            <w:r w:rsidRPr="00963A66">
              <w:rPr>
                <w:rFonts w:ascii="Courier New" w:eastAsia="Times New Roman" w:hAnsi="Courier New" w:cs="Courier New"/>
                <w:b/>
                <w:bCs/>
                <w:color w:val="000080"/>
                <w:sz w:val="20"/>
                <w:szCs w:val="20"/>
                <w:lang w:eastAsia="en-ID"/>
              </w:rPr>
              <w:t>)</w:t>
            </w:r>
          </w:p>
          <w:p w14:paraId="706B33F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5BB49C96"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load dataset, assumption dataset was done training</w:t>
            </w:r>
          </w:p>
          <w:p w14:paraId="3AE80008"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data_latih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read.csv</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"dataset_travel.csv"</w:t>
            </w:r>
            <w:r w:rsidRPr="00963A66">
              <w:rPr>
                <w:rFonts w:ascii="Courier New" w:eastAsia="Times New Roman" w:hAnsi="Courier New" w:cs="Courier New"/>
                <w:b/>
                <w:bCs/>
                <w:color w:val="000080"/>
                <w:sz w:val="20"/>
                <w:szCs w:val="20"/>
                <w:lang w:eastAsia="en-ID"/>
              </w:rPr>
              <w:t>)</w:t>
            </w:r>
          </w:p>
          <w:p w14:paraId="71560F1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0D8CE90E"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see the characteristics of training data</w:t>
            </w:r>
          </w:p>
          <w:p w14:paraId="78E4F1C1" w14:textId="77777777" w:rsidR="00D011AD" w:rsidRDefault="00963A66" w:rsidP="00963A66">
            <w:pPr>
              <w:shd w:val="clear" w:color="auto" w:fill="FFFFFF"/>
              <w:rPr>
                <w:rFonts w:ascii="Courier New" w:eastAsia="Times New Roman" w:hAnsi="Courier New" w:cs="Courier New"/>
                <w:b/>
                <w:bCs/>
                <w:color w:val="000080"/>
                <w:sz w:val="20"/>
                <w:szCs w:val="20"/>
                <w:lang w:eastAsia="en-ID"/>
              </w:rPr>
            </w:pPr>
            <w:r w:rsidRPr="00963A66">
              <w:rPr>
                <w:rFonts w:ascii="Courier New" w:eastAsia="Times New Roman" w:hAnsi="Courier New" w:cs="Courier New"/>
                <w:color w:val="8000FF"/>
                <w:sz w:val="20"/>
                <w:szCs w:val="20"/>
                <w:lang w:eastAsia="en-ID"/>
              </w:rPr>
              <w:t>summary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p>
          <w:p w14:paraId="61D60DF6" w14:textId="70822F82" w:rsidR="00963A66" w:rsidRPr="00963A66" w:rsidRDefault="00963A66" w:rsidP="00963A66">
            <w:pPr>
              <w:shd w:val="clear" w:color="auto" w:fill="FFFFFF"/>
              <w:rPr>
                <w:rFonts w:ascii="Courier New" w:eastAsia="Times New Roman" w:hAnsi="Courier New" w:cs="Courier New"/>
                <w:b/>
                <w:bCs/>
                <w:color w:val="000080"/>
                <w:sz w:val="20"/>
                <w:szCs w:val="20"/>
                <w:lang w:eastAsia="en-ID"/>
              </w:rPr>
            </w:pPr>
            <w:r w:rsidRPr="00963A66">
              <w:rPr>
                <w:rFonts w:ascii="Courier New" w:eastAsia="Times New Roman" w:hAnsi="Courier New" w:cs="Courier New"/>
                <w:color w:val="8000FF"/>
                <w:sz w:val="20"/>
                <w:szCs w:val="20"/>
                <w:lang w:eastAsia="en-ID"/>
              </w:rPr>
              <w:t>str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r w:rsidR="00164D52">
              <w:rPr>
                <w:rFonts w:ascii="Courier New" w:eastAsia="Times New Roman" w:hAnsi="Courier New" w:cs="Courier New"/>
                <w:b/>
                <w:bCs/>
                <w:color w:val="000080"/>
                <w:sz w:val="20"/>
                <w:szCs w:val="20"/>
                <w:lang w:eastAsia="en-ID"/>
              </w:rPr>
              <w:t xml:space="preserve"> </w:t>
            </w: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p>
          <w:p w14:paraId="6BE2702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68F4930E"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create test data. For evaluation naive bayes model</w:t>
            </w:r>
          </w:p>
          <w:p w14:paraId="09BA5DA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data_uji </w:t>
            </w:r>
            <w:r w:rsidRPr="00963A66">
              <w:rPr>
                <w:rFonts w:ascii="Courier New" w:eastAsia="Times New Roman" w:hAnsi="Courier New" w:cs="Courier New"/>
                <w:b/>
                <w:bCs/>
                <w:color w:val="000080"/>
                <w:sz w:val="20"/>
                <w:szCs w:val="20"/>
                <w:lang w:eastAsia="en-ID"/>
              </w:rPr>
              <w:t>&lt;-</w:t>
            </w:r>
            <w:r w:rsidRPr="00963A66">
              <w:rPr>
                <w:rFonts w:ascii="Courier New" w:eastAsia="Times New Roman" w:hAnsi="Courier New" w:cs="Courier New"/>
                <w:color w:val="000000"/>
                <w:sz w:val="20"/>
                <w:szCs w:val="20"/>
                <w:lang w:eastAsia="en-ID"/>
              </w:rPr>
              <w:t xml:space="preserve"> data.frame</w:t>
            </w:r>
            <w:r w:rsidRPr="00963A66">
              <w:rPr>
                <w:rFonts w:ascii="Courier New" w:eastAsia="Times New Roman" w:hAnsi="Courier New" w:cs="Courier New"/>
                <w:b/>
                <w:bCs/>
                <w:color w:val="000080"/>
                <w:sz w:val="20"/>
                <w:szCs w:val="20"/>
                <w:lang w:eastAsia="en-ID"/>
              </w:rPr>
              <w:t>(</w:t>
            </w:r>
          </w:p>
          <w:p w14:paraId="4DA8644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Outlook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as.factor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"Sunny"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w:t>
            </w:r>
          </w:p>
          <w:p w14:paraId="501CCF7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Temperature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as.factor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"Cool"</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w:t>
            </w:r>
          </w:p>
          <w:p w14:paraId="7C50CF5D"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Humidity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as.factor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"High"</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w:t>
            </w:r>
          </w:p>
          <w:p w14:paraId="433024A3"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  Windy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as.factor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808080"/>
                <w:sz w:val="20"/>
                <w:szCs w:val="20"/>
                <w:lang w:eastAsia="en-ID"/>
              </w:rPr>
              <w:t>"True"</w:t>
            </w:r>
            <w:r w:rsidRPr="00963A66">
              <w:rPr>
                <w:rFonts w:ascii="Courier New" w:eastAsia="Times New Roman" w:hAnsi="Courier New" w:cs="Courier New"/>
                <w:b/>
                <w:bCs/>
                <w:color w:val="000080"/>
                <w:sz w:val="20"/>
                <w:szCs w:val="20"/>
                <w:lang w:eastAsia="en-ID"/>
              </w:rPr>
              <w:t>)</w:t>
            </w:r>
          </w:p>
          <w:p w14:paraId="28FA52D0"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b/>
                <w:bCs/>
                <w:color w:val="000080"/>
                <w:sz w:val="20"/>
                <w:szCs w:val="20"/>
                <w:lang w:eastAsia="en-ID"/>
              </w:rPr>
              <w:t>)</w:t>
            </w:r>
          </w:p>
          <w:p w14:paraId="2647C7FC"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2ACFE0E5"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see the characteristics of test data</w:t>
            </w:r>
          </w:p>
          <w:p w14:paraId="03F37C93"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summary</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data_uji</w:t>
            </w:r>
            <w:r w:rsidRPr="00963A66">
              <w:rPr>
                <w:rFonts w:ascii="Courier New" w:eastAsia="Times New Roman" w:hAnsi="Courier New" w:cs="Courier New"/>
                <w:b/>
                <w:bCs/>
                <w:color w:val="000080"/>
                <w:sz w:val="20"/>
                <w:szCs w:val="20"/>
                <w:lang w:eastAsia="en-ID"/>
              </w:rPr>
              <w:t>)</w:t>
            </w:r>
          </w:p>
          <w:p w14:paraId="2EFEBC8A"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str</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data_uji</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w:t>
            </w:r>
          </w:p>
          <w:p w14:paraId="7D93C941"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data_uji</w:t>
            </w:r>
            <w:r w:rsidRPr="00963A66">
              <w:rPr>
                <w:rFonts w:ascii="Courier New" w:eastAsia="Times New Roman" w:hAnsi="Courier New" w:cs="Courier New"/>
                <w:b/>
                <w:bCs/>
                <w:color w:val="000080"/>
                <w:sz w:val="20"/>
                <w:szCs w:val="20"/>
                <w:lang w:eastAsia="en-ID"/>
              </w:rPr>
              <w:t>)</w:t>
            </w:r>
          </w:p>
          <w:p w14:paraId="299CBBA0"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7CD6AA16"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create naive bayes model based on training data</w:t>
            </w:r>
          </w:p>
          <w:p w14:paraId="5247FA56"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model </w:t>
            </w:r>
            <w:r w:rsidRPr="00963A66">
              <w:rPr>
                <w:rFonts w:ascii="Courier New" w:eastAsia="Times New Roman" w:hAnsi="Courier New" w:cs="Courier New"/>
                <w:b/>
                <w:bCs/>
                <w:color w:val="000080"/>
                <w:sz w:val="20"/>
                <w:szCs w:val="20"/>
                <w:lang w:eastAsia="en-ID"/>
              </w:rPr>
              <w:t>&lt;-</w:t>
            </w:r>
            <w:r w:rsidRPr="00963A66">
              <w:rPr>
                <w:rFonts w:ascii="Courier New" w:eastAsia="Times New Roman" w:hAnsi="Courier New" w:cs="Courier New"/>
                <w:color w:val="000000"/>
                <w:sz w:val="20"/>
                <w:szCs w:val="20"/>
                <w:lang w:eastAsia="en-ID"/>
              </w:rPr>
              <w:t xml:space="preserve"> naiveBayes</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Travel </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 xml:space="preserve"> ., </w:t>
            </w:r>
            <w:r w:rsidRPr="00963A66">
              <w:rPr>
                <w:rFonts w:ascii="Courier New" w:eastAsia="Times New Roman" w:hAnsi="Courier New" w:cs="Courier New"/>
                <w:color w:val="8000FF"/>
                <w:sz w:val="20"/>
                <w:szCs w:val="20"/>
                <w:lang w:eastAsia="en-ID"/>
              </w:rPr>
              <w:t>data</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data_latih</w:t>
            </w:r>
            <w:r w:rsidRPr="00963A66">
              <w:rPr>
                <w:rFonts w:ascii="Courier New" w:eastAsia="Times New Roman" w:hAnsi="Courier New" w:cs="Courier New"/>
                <w:b/>
                <w:bCs/>
                <w:color w:val="000080"/>
                <w:sz w:val="20"/>
                <w:szCs w:val="20"/>
                <w:lang w:eastAsia="en-ID"/>
              </w:rPr>
              <w:t>)</w:t>
            </w:r>
          </w:p>
          <w:p w14:paraId="2E5BA842"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model</w:t>
            </w:r>
            <w:r w:rsidRPr="00963A66">
              <w:rPr>
                <w:rFonts w:ascii="Courier New" w:eastAsia="Times New Roman" w:hAnsi="Courier New" w:cs="Courier New"/>
                <w:b/>
                <w:bCs/>
                <w:color w:val="000080"/>
                <w:sz w:val="20"/>
                <w:szCs w:val="20"/>
                <w:lang w:eastAsia="en-ID"/>
              </w:rPr>
              <w:t>)</w:t>
            </w:r>
          </w:p>
          <w:p w14:paraId="0D52BEDA"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p>
          <w:p w14:paraId="3A7060A0"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8000"/>
                <w:sz w:val="20"/>
                <w:szCs w:val="20"/>
                <w:lang w:eastAsia="en-ID"/>
              </w:rPr>
              <w:t># evaluation naive bayes model use test data</w:t>
            </w:r>
          </w:p>
          <w:p w14:paraId="0437B325" w14:textId="77777777" w:rsidR="00963A66" w:rsidRPr="00963A66" w:rsidRDefault="00963A66" w:rsidP="00963A66">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000000"/>
                <w:sz w:val="20"/>
                <w:szCs w:val="20"/>
                <w:lang w:eastAsia="en-ID"/>
              </w:rPr>
              <w:t xml:space="preserve">evaluasi </w:t>
            </w:r>
            <w:r w:rsidRPr="00963A66">
              <w:rPr>
                <w:rFonts w:ascii="Courier New" w:eastAsia="Times New Roman" w:hAnsi="Courier New" w:cs="Courier New"/>
                <w:b/>
                <w:bCs/>
                <w:color w:val="000080"/>
                <w:sz w:val="20"/>
                <w:szCs w:val="20"/>
                <w:lang w:eastAsia="en-ID"/>
              </w:rPr>
              <w:t>&lt;-</w:t>
            </w:r>
            <w:r w:rsidRPr="00963A66">
              <w:rPr>
                <w:rFonts w:ascii="Courier New" w:eastAsia="Times New Roman" w:hAnsi="Courier New" w:cs="Courier New"/>
                <w:color w:val="000000"/>
                <w:sz w:val="20"/>
                <w:szCs w:val="20"/>
                <w:lang w:eastAsia="en-ID"/>
              </w:rPr>
              <w:t xml:space="preserve"> </w:t>
            </w:r>
            <w:r w:rsidRPr="00963A66">
              <w:rPr>
                <w:rFonts w:ascii="Courier New" w:eastAsia="Times New Roman" w:hAnsi="Courier New" w:cs="Courier New"/>
                <w:color w:val="8000FF"/>
                <w:sz w:val="20"/>
                <w:szCs w:val="20"/>
                <w:lang w:eastAsia="en-ID"/>
              </w:rPr>
              <w:t>predict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model, data_uji</w:t>
            </w:r>
            <w:r w:rsidRPr="00963A66">
              <w:rPr>
                <w:rFonts w:ascii="Courier New" w:eastAsia="Times New Roman" w:hAnsi="Courier New" w:cs="Courier New"/>
                <w:b/>
                <w:bCs/>
                <w:color w:val="000080"/>
                <w:sz w:val="20"/>
                <w:szCs w:val="20"/>
                <w:lang w:eastAsia="en-ID"/>
              </w:rPr>
              <w:t>)</w:t>
            </w:r>
          </w:p>
          <w:p w14:paraId="49B00961" w14:textId="7AF9A0B6" w:rsidR="008F5BF2" w:rsidRPr="00505EEE" w:rsidRDefault="00963A66" w:rsidP="00505EEE">
            <w:pPr>
              <w:shd w:val="clear" w:color="auto" w:fill="FFFFFF"/>
              <w:rPr>
                <w:rFonts w:ascii="Courier New" w:eastAsia="Times New Roman" w:hAnsi="Courier New" w:cs="Courier New"/>
                <w:color w:val="000000"/>
                <w:sz w:val="20"/>
                <w:szCs w:val="20"/>
                <w:lang w:eastAsia="en-ID"/>
              </w:rPr>
            </w:pPr>
            <w:r w:rsidRPr="00963A66">
              <w:rPr>
                <w:rFonts w:ascii="Courier New" w:eastAsia="Times New Roman" w:hAnsi="Courier New" w:cs="Courier New"/>
                <w:color w:val="8000FF"/>
                <w:sz w:val="20"/>
                <w:szCs w:val="20"/>
                <w:lang w:eastAsia="en-ID"/>
              </w:rPr>
              <w:t>print</w:t>
            </w:r>
            <w:r w:rsidRPr="00963A66">
              <w:rPr>
                <w:rFonts w:ascii="Courier New" w:eastAsia="Times New Roman" w:hAnsi="Courier New" w:cs="Courier New"/>
                <w:b/>
                <w:bCs/>
                <w:color w:val="000080"/>
                <w:sz w:val="20"/>
                <w:szCs w:val="20"/>
                <w:lang w:eastAsia="en-ID"/>
              </w:rPr>
              <w:t>(</w:t>
            </w:r>
            <w:r w:rsidRPr="00963A66">
              <w:rPr>
                <w:rFonts w:ascii="Courier New" w:eastAsia="Times New Roman" w:hAnsi="Courier New" w:cs="Courier New"/>
                <w:color w:val="000000"/>
                <w:sz w:val="20"/>
                <w:szCs w:val="20"/>
                <w:lang w:eastAsia="en-ID"/>
              </w:rPr>
              <w:t>evaluasi</w:t>
            </w:r>
            <w:r w:rsidRPr="00963A66">
              <w:rPr>
                <w:rFonts w:ascii="Courier New" w:eastAsia="Times New Roman" w:hAnsi="Courier New" w:cs="Courier New"/>
                <w:b/>
                <w:bCs/>
                <w:color w:val="000080"/>
                <w:sz w:val="20"/>
                <w:szCs w:val="20"/>
                <w:lang w:eastAsia="en-ID"/>
              </w:rPr>
              <w:t>)</w:t>
            </w:r>
          </w:p>
        </w:tc>
      </w:tr>
    </w:tbl>
    <w:p w14:paraId="2964206B" w14:textId="33C2BD15" w:rsidR="00C35EEF" w:rsidRDefault="00C35EEF" w:rsidP="00BB366B">
      <w:pPr>
        <w:spacing w:after="0" w:line="240" w:lineRule="auto"/>
        <w:jc w:val="both"/>
        <w:rPr>
          <w:rFonts w:ascii="Times New Roman" w:hAnsi="Times New Roman" w:cs="Times New Roman"/>
          <w:sz w:val="24"/>
          <w:szCs w:val="24"/>
        </w:rPr>
      </w:pPr>
    </w:p>
    <w:p w14:paraId="50DC93A3" w14:textId="2A1BA291" w:rsidR="00CC7996" w:rsidRDefault="00D214FD" w:rsidP="00D214FD">
      <w:pPr>
        <w:spacing w:after="0" w:line="240" w:lineRule="auto"/>
        <w:jc w:val="center"/>
        <w:rPr>
          <w:rFonts w:ascii="Times New Roman" w:hAnsi="Times New Roman" w:cs="Times New Roman"/>
          <w:sz w:val="24"/>
          <w:szCs w:val="24"/>
        </w:rPr>
      </w:pPr>
      <w:r>
        <w:rPr>
          <w:noProof/>
        </w:rPr>
        <w:drawing>
          <wp:inline distT="0" distB="0" distL="0" distR="0" wp14:anchorId="4CB68419" wp14:editId="19FF48F6">
            <wp:extent cx="2758800" cy="39814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8800" cy="3981450"/>
                    </a:xfrm>
                    <a:prstGeom prst="rect">
                      <a:avLst/>
                    </a:prstGeom>
                  </pic:spPr>
                </pic:pic>
              </a:graphicData>
            </a:graphic>
          </wp:inline>
        </w:drawing>
      </w:r>
    </w:p>
    <w:p w14:paraId="01386946" w14:textId="42B3DF73" w:rsidR="00D70B14" w:rsidRDefault="00D214FD" w:rsidP="00D214F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Gambar 1. Hasil Naïve Bayes</w:t>
      </w:r>
      <w:bookmarkEnd w:id="9"/>
    </w:p>
    <w:sectPr w:rsidR="00D70B14" w:rsidSect="00C00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2364A"/>
    <w:multiLevelType w:val="hybridMultilevel"/>
    <w:tmpl w:val="DE0038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60B62E2"/>
    <w:multiLevelType w:val="hybridMultilevel"/>
    <w:tmpl w:val="805499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0516A02"/>
    <w:multiLevelType w:val="hybridMultilevel"/>
    <w:tmpl w:val="2E76F1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85749E"/>
    <w:multiLevelType w:val="hybridMultilevel"/>
    <w:tmpl w:val="581454E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55D"/>
    <w:rsid w:val="00002B5C"/>
    <w:rsid w:val="0001004A"/>
    <w:rsid w:val="00016E1F"/>
    <w:rsid w:val="00042F83"/>
    <w:rsid w:val="000B1622"/>
    <w:rsid w:val="000C2540"/>
    <w:rsid w:val="000D653E"/>
    <w:rsid w:val="000F737E"/>
    <w:rsid w:val="001204EC"/>
    <w:rsid w:val="001406C2"/>
    <w:rsid w:val="001426CE"/>
    <w:rsid w:val="00153711"/>
    <w:rsid w:val="00164D52"/>
    <w:rsid w:val="001657FD"/>
    <w:rsid w:val="00192521"/>
    <w:rsid w:val="001C2D5B"/>
    <w:rsid w:val="001F453F"/>
    <w:rsid w:val="00231612"/>
    <w:rsid w:val="00276DE6"/>
    <w:rsid w:val="002815DB"/>
    <w:rsid w:val="0029722D"/>
    <w:rsid w:val="002C5456"/>
    <w:rsid w:val="002F5012"/>
    <w:rsid w:val="00305C4A"/>
    <w:rsid w:val="0030707F"/>
    <w:rsid w:val="00326CCB"/>
    <w:rsid w:val="00343661"/>
    <w:rsid w:val="003451F4"/>
    <w:rsid w:val="00345A13"/>
    <w:rsid w:val="00354174"/>
    <w:rsid w:val="00392E96"/>
    <w:rsid w:val="003B34C5"/>
    <w:rsid w:val="003B40D8"/>
    <w:rsid w:val="003E0081"/>
    <w:rsid w:val="003E1186"/>
    <w:rsid w:val="003F4AA1"/>
    <w:rsid w:val="003F770E"/>
    <w:rsid w:val="00417257"/>
    <w:rsid w:val="004347D6"/>
    <w:rsid w:val="00447EE8"/>
    <w:rsid w:val="00453606"/>
    <w:rsid w:val="0046122F"/>
    <w:rsid w:val="005007B4"/>
    <w:rsid w:val="00500E8F"/>
    <w:rsid w:val="00503EF2"/>
    <w:rsid w:val="00504A2A"/>
    <w:rsid w:val="00505EEE"/>
    <w:rsid w:val="00510245"/>
    <w:rsid w:val="00527406"/>
    <w:rsid w:val="00541D44"/>
    <w:rsid w:val="005B4E42"/>
    <w:rsid w:val="005D2495"/>
    <w:rsid w:val="005D3256"/>
    <w:rsid w:val="005E77FC"/>
    <w:rsid w:val="00600AFF"/>
    <w:rsid w:val="006760AF"/>
    <w:rsid w:val="006A2CE3"/>
    <w:rsid w:val="006A58CF"/>
    <w:rsid w:val="006D3A63"/>
    <w:rsid w:val="00714F3D"/>
    <w:rsid w:val="00722136"/>
    <w:rsid w:val="007240A1"/>
    <w:rsid w:val="00766479"/>
    <w:rsid w:val="00777D9D"/>
    <w:rsid w:val="00785F91"/>
    <w:rsid w:val="00794815"/>
    <w:rsid w:val="007F1627"/>
    <w:rsid w:val="0081173F"/>
    <w:rsid w:val="0085398F"/>
    <w:rsid w:val="008541F9"/>
    <w:rsid w:val="00856C55"/>
    <w:rsid w:val="00870374"/>
    <w:rsid w:val="00885314"/>
    <w:rsid w:val="008C2CFC"/>
    <w:rsid w:val="008E7F11"/>
    <w:rsid w:val="008F5BF2"/>
    <w:rsid w:val="008F7E0C"/>
    <w:rsid w:val="00932E27"/>
    <w:rsid w:val="00963A66"/>
    <w:rsid w:val="00965828"/>
    <w:rsid w:val="009A38FB"/>
    <w:rsid w:val="00A06536"/>
    <w:rsid w:val="00A25A6D"/>
    <w:rsid w:val="00A33CAA"/>
    <w:rsid w:val="00A65391"/>
    <w:rsid w:val="00A72B49"/>
    <w:rsid w:val="00A83E7C"/>
    <w:rsid w:val="00AB4702"/>
    <w:rsid w:val="00AC6A04"/>
    <w:rsid w:val="00AC7C7E"/>
    <w:rsid w:val="00AF3BF0"/>
    <w:rsid w:val="00AF58C1"/>
    <w:rsid w:val="00B20881"/>
    <w:rsid w:val="00B25623"/>
    <w:rsid w:val="00B33FA0"/>
    <w:rsid w:val="00B56293"/>
    <w:rsid w:val="00B75D09"/>
    <w:rsid w:val="00B965C1"/>
    <w:rsid w:val="00BB366B"/>
    <w:rsid w:val="00BB38C1"/>
    <w:rsid w:val="00BC1E7E"/>
    <w:rsid w:val="00BE2E53"/>
    <w:rsid w:val="00C00596"/>
    <w:rsid w:val="00C15A3E"/>
    <w:rsid w:val="00C35EEF"/>
    <w:rsid w:val="00C53995"/>
    <w:rsid w:val="00CC7996"/>
    <w:rsid w:val="00CD4911"/>
    <w:rsid w:val="00CF1850"/>
    <w:rsid w:val="00D011AD"/>
    <w:rsid w:val="00D0275B"/>
    <w:rsid w:val="00D214FD"/>
    <w:rsid w:val="00D266BF"/>
    <w:rsid w:val="00D3398C"/>
    <w:rsid w:val="00D47195"/>
    <w:rsid w:val="00D6455D"/>
    <w:rsid w:val="00D70B14"/>
    <w:rsid w:val="00D7424F"/>
    <w:rsid w:val="00DD718A"/>
    <w:rsid w:val="00DE677B"/>
    <w:rsid w:val="00E14D83"/>
    <w:rsid w:val="00E553F9"/>
    <w:rsid w:val="00E61C9F"/>
    <w:rsid w:val="00E62082"/>
    <w:rsid w:val="00E718A7"/>
    <w:rsid w:val="00EF2EE6"/>
    <w:rsid w:val="00F04B22"/>
    <w:rsid w:val="00F23E85"/>
    <w:rsid w:val="00F34F5D"/>
    <w:rsid w:val="00F6010E"/>
    <w:rsid w:val="00F66E30"/>
    <w:rsid w:val="00F674D3"/>
    <w:rsid w:val="00F9247F"/>
    <w:rsid w:val="00FA2B5D"/>
    <w:rsid w:val="00FA7FE5"/>
    <w:rsid w:val="00FE21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71EC"/>
  <w15:chartTrackingRefBased/>
  <w15:docId w15:val="{7EAD4A92-867E-4CA5-ADED-EDFF7FEE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7E"/>
    <w:pPr>
      <w:ind w:left="720"/>
      <w:contextualSpacing/>
    </w:pPr>
  </w:style>
  <w:style w:type="character" w:styleId="PlaceholderText">
    <w:name w:val="Placeholder Text"/>
    <w:basedOn w:val="DefaultParagraphFont"/>
    <w:uiPriority w:val="99"/>
    <w:semiHidden/>
    <w:rsid w:val="000B1622"/>
    <w:rPr>
      <w:color w:val="808080"/>
    </w:rPr>
  </w:style>
  <w:style w:type="table" w:styleId="TableGrid">
    <w:name w:val="Table Grid"/>
    <w:basedOn w:val="TableNormal"/>
    <w:uiPriority w:val="39"/>
    <w:rsid w:val="00AB4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31">
    <w:name w:val="sc31"/>
    <w:basedOn w:val="DefaultParagraphFont"/>
    <w:rsid w:val="00505EEE"/>
    <w:rPr>
      <w:rFonts w:ascii="Courier New" w:hAnsi="Courier New" w:cs="Courier New" w:hint="default"/>
      <w:color w:val="8000FF"/>
      <w:sz w:val="20"/>
      <w:szCs w:val="20"/>
    </w:rPr>
  </w:style>
  <w:style w:type="character" w:customStyle="1" w:styleId="sc81">
    <w:name w:val="sc81"/>
    <w:basedOn w:val="DefaultParagraphFont"/>
    <w:rsid w:val="00505EEE"/>
    <w:rPr>
      <w:rFonts w:ascii="Courier New" w:hAnsi="Courier New" w:cs="Courier New" w:hint="default"/>
      <w:b/>
      <w:bCs/>
      <w:color w:val="000080"/>
      <w:sz w:val="20"/>
      <w:szCs w:val="20"/>
    </w:rPr>
  </w:style>
  <w:style w:type="character" w:customStyle="1" w:styleId="sc9">
    <w:name w:val="sc9"/>
    <w:basedOn w:val="DefaultParagraphFont"/>
    <w:rsid w:val="00505EEE"/>
    <w:rPr>
      <w:rFonts w:ascii="Courier New" w:hAnsi="Courier New" w:cs="Courier New" w:hint="default"/>
      <w:color w:val="000000"/>
      <w:sz w:val="20"/>
      <w:szCs w:val="20"/>
    </w:rPr>
  </w:style>
  <w:style w:type="character" w:customStyle="1" w:styleId="sc0">
    <w:name w:val="sc0"/>
    <w:basedOn w:val="DefaultParagraphFont"/>
    <w:rsid w:val="00505EEE"/>
    <w:rPr>
      <w:rFonts w:ascii="Courier New" w:hAnsi="Courier New" w:cs="Courier New" w:hint="default"/>
      <w:color w:val="000000"/>
      <w:sz w:val="20"/>
      <w:szCs w:val="20"/>
    </w:rPr>
  </w:style>
  <w:style w:type="character" w:customStyle="1" w:styleId="sc61">
    <w:name w:val="sc61"/>
    <w:basedOn w:val="DefaultParagraphFont"/>
    <w:rsid w:val="00505EEE"/>
    <w:rPr>
      <w:rFonts w:ascii="Courier New" w:hAnsi="Courier New" w:cs="Courier New" w:hint="default"/>
      <w:color w:val="808080"/>
      <w:sz w:val="20"/>
      <w:szCs w:val="20"/>
    </w:rPr>
  </w:style>
  <w:style w:type="character" w:customStyle="1" w:styleId="sc11">
    <w:name w:val="sc11"/>
    <w:basedOn w:val="DefaultParagraphFont"/>
    <w:rsid w:val="00505EEE"/>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7321">
      <w:bodyDiv w:val="1"/>
      <w:marLeft w:val="0"/>
      <w:marRight w:val="0"/>
      <w:marTop w:val="0"/>
      <w:marBottom w:val="0"/>
      <w:divBdr>
        <w:top w:val="none" w:sz="0" w:space="0" w:color="auto"/>
        <w:left w:val="none" w:sz="0" w:space="0" w:color="auto"/>
        <w:bottom w:val="none" w:sz="0" w:space="0" w:color="auto"/>
        <w:right w:val="none" w:sz="0" w:space="0" w:color="auto"/>
      </w:divBdr>
      <w:divsChild>
        <w:div w:id="24065204">
          <w:marLeft w:val="0"/>
          <w:marRight w:val="0"/>
          <w:marTop w:val="0"/>
          <w:marBottom w:val="0"/>
          <w:divBdr>
            <w:top w:val="none" w:sz="0" w:space="0" w:color="auto"/>
            <w:left w:val="none" w:sz="0" w:space="0" w:color="auto"/>
            <w:bottom w:val="none" w:sz="0" w:space="0" w:color="auto"/>
            <w:right w:val="none" w:sz="0" w:space="0" w:color="auto"/>
          </w:divBdr>
        </w:div>
      </w:divsChild>
    </w:div>
    <w:div w:id="111941954">
      <w:bodyDiv w:val="1"/>
      <w:marLeft w:val="0"/>
      <w:marRight w:val="0"/>
      <w:marTop w:val="0"/>
      <w:marBottom w:val="0"/>
      <w:divBdr>
        <w:top w:val="none" w:sz="0" w:space="0" w:color="auto"/>
        <w:left w:val="none" w:sz="0" w:space="0" w:color="auto"/>
        <w:bottom w:val="none" w:sz="0" w:space="0" w:color="auto"/>
        <w:right w:val="none" w:sz="0" w:space="0" w:color="auto"/>
      </w:divBdr>
      <w:divsChild>
        <w:div w:id="1836457776">
          <w:marLeft w:val="0"/>
          <w:marRight w:val="0"/>
          <w:marTop w:val="0"/>
          <w:marBottom w:val="0"/>
          <w:divBdr>
            <w:top w:val="none" w:sz="0" w:space="0" w:color="auto"/>
            <w:left w:val="none" w:sz="0" w:space="0" w:color="auto"/>
            <w:bottom w:val="none" w:sz="0" w:space="0" w:color="auto"/>
            <w:right w:val="none" w:sz="0" w:space="0" w:color="auto"/>
          </w:divBdr>
        </w:div>
      </w:divsChild>
    </w:div>
    <w:div w:id="1911573033">
      <w:bodyDiv w:val="1"/>
      <w:marLeft w:val="0"/>
      <w:marRight w:val="0"/>
      <w:marTop w:val="0"/>
      <w:marBottom w:val="0"/>
      <w:divBdr>
        <w:top w:val="none" w:sz="0" w:space="0" w:color="auto"/>
        <w:left w:val="none" w:sz="0" w:space="0" w:color="auto"/>
        <w:bottom w:val="none" w:sz="0" w:space="0" w:color="auto"/>
        <w:right w:val="none" w:sz="0" w:space="0" w:color="auto"/>
      </w:divBdr>
      <w:divsChild>
        <w:div w:id="1158423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cp:keywords/>
  <dc:description/>
  <cp:lastModifiedBy>Kusin Alamsyah</cp:lastModifiedBy>
  <cp:revision>161</cp:revision>
  <dcterms:created xsi:type="dcterms:W3CDTF">2020-09-27T08:35:00Z</dcterms:created>
  <dcterms:modified xsi:type="dcterms:W3CDTF">2021-10-06T08:02:00Z</dcterms:modified>
</cp:coreProperties>
</file>