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 w:rsidR="00444ED6">
        <w:rPr>
          <w:rFonts w:ascii="Times New Roman" w:hAnsi="Times New Roman"/>
          <w:sz w:val="28"/>
          <w:szCs w:val="28"/>
        </w:rPr>
        <w:t>Моделирование и исследование экономических процессов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B936F3" w:rsidRDefault="00B936F3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лабораторной работе № </w:t>
      </w:r>
      <w:r w:rsidR="00EA02A7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2</w:t>
      </w:r>
    </w:p>
    <w:p w:rsidR="0009020A" w:rsidRPr="008A640F" w:rsidRDefault="0009020A" w:rsidP="008A640F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="00EA02A7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Транспортная задача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AE3BFE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Кравцова Э. А.</w:t>
      </w: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8A640F" w:rsidRPr="003C60C2" w:rsidRDefault="008A640F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</w:t>
      </w:r>
      <w:r w:rsidR="00444ED6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6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lastRenderedPageBreak/>
        <w:t>Вариант 4</w:t>
      </w:r>
    </w:p>
    <w:tbl>
      <w:tblPr>
        <w:tblW w:w="7640" w:type="dxa"/>
        <w:tblLook w:val="04A0" w:firstRow="1" w:lastRow="0" w:firstColumn="1" w:lastColumn="0" w:noHBand="0" w:noVBand="1"/>
      </w:tblPr>
      <w:tblGrid>
        <w:gridCol w:w="2568"/>
        <w:gridCol w:w="734"/>
        <w:gridCol w:w="733"/>
        <w:gridCol w:w="733"/>
        <w:gridCol w:w="733"/>
        <w:gridCol w:w="733"/>
        <w:gridCol w:w="1406"/>
      </w:tblGrid>
      <w:tr w:rsidR="00D4338D" w:rsidRPr="00D4338D" w:rsidTr="00D4338D">
        <w:trPr>
          <w:trHeight w:val="290"/>
        </w:trPr>
        <w:tc>
          <w:tcPr>
            <w:tcW w:w="764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перевозки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Поставщики</w:t>
            </w:r>
          </w:p>
        </w:tc>
        <w:tc>
          <w:tcPr>
            <w:tcW w:w="36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Потребители</w:t>
            </w:r>
          </w:p>
        </w:tc>
        <w:tc>
          <w:tcPr>
            <w:tcW w:w="140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Запасы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14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Потребление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150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764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Оптимальный план перевозок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Поставщики</w:t>
            </w:r>
          </w:p>
        </w:tc>
        <w:tc>
          <w:tcPr>
            <w:tcW w:w="36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Потребители</w:t>
            </w:r>
          </w:p>
        </w:tc>
        <w:tc>
          <w:tcPr>
            <w:tcW w:w="140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Запасы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14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150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Потребление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-9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Поиск оптимального распределения грузов</w:t>
      </w:r>
    </w:p>
    <w:tbl>
      <w:tblPr>
        <w:tblW w:w="7998" w:type="dxa"/>
        <w:tblLook w:val="04A0" w:firstRow="1" w:lastRow="0" w:firstColumn="1" w:lastColumn="0" w:noHBand="0" w:noVBand="1"/>
      </w:tblPr>
      <w:tblGrid>
        <w:gridCol w:w="960"/>
        <w:gridCol w:w="1464"/>
        <w:gridCol w:w="960"/>
        <w:gridCol w:w="960"/>
        <w:gridCol w:w="960"/>
        <w:gridCol w:w="960"/>
        <w:gridCol w:w="960"/>
        <w:gridCol w:w="960"/>
      </w:tblGrid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8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Поставщики</w:t>
            </w:r>
          </w:p>
        </w:tc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Потребители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Запасы</w:t>
            </w: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Потребление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4338D" w:rsidRPr="00D4338D" w:rsidTr="00D4338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-9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4338D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4338D" w:rsidRPr="00D4338D" w:rsidRDefault="00D4338D" w:rsidP="00D4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5862F9" w:rsidRDefault="005862F9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Решения через поиск решений:</w:t>
      </w:r>
    </w:p>
    <w:p w:rsidR="005862F9" w:rsidRDefault="005862F9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Вариант 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350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-4699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73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350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5862F9" w:rsidRDefault="005862F9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5862F9" w:rsidRDefault="005862F9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5862F9" w:rsidRDefault="005862F9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Вариант 13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-34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a3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5862F9" w:rsidRPr="005862F9" w:rsidTr="005862F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862F9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62F9" w:rsidRPr="005862F9" w:rsidRDefault="005862F9" w:rsidP="005862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5862F9" w:rsidRDefault="005862F9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Default="00EA02A7" w:rsidP="00EA02A7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Контрольные вопросы:</w:t>
      </w:r>
    </w:p>
    <w:p w:rsidR="00EA02A7" w:rsidRPr="00367F1D" w:rsidRDefault="00EA02A7" w:rsidP="00633004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Как формулируется транспортная задача?</w:t>
      </w:r>
    </w:p>
    <w:p w:rsid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Pr="00633004" w:rsidRDefault="00633004" w:rsidP="00633004">
      <w:pPr>
        <w:shd w:val="solid" w:color="FFFFFF" w:fill="auto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 общем виде транспортная задача формулируется следующим образом: имеется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m</m:t>
        </m:r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пунктов отправления (поставщиков)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...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m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в которых сосредоточены запасы однородного груза в количестве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...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m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единиц соответственно. Этот груз необходимо доставить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n</m:t>
        </m:r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пунктам назначения (потребителям)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...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n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потребности которых составляют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...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n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единиц. Известна стоимость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перевозки единицы груза от каждого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i</m:t>
        </m:r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-го поставщика каждому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j</m:t>
        </m:r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-му потребителю.</w:t>
      </w: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br/>
        <w:t>Требуется составить такой план перевозок (т. е. определить, сколько единиц груза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нужно отправить от каждого поставщика каждому потребителю), чтобы:</w:t>
      </w:r>
    </w:p>
    <w:p w:rsidR="00633004" w:rsidRPr="00633004" w:rsidRDefault="00633004" w:rsidP="00633004">
      <w:pPr>
        <w:numPr>
          <w:ilvl w:val="0"/>
          <w:numId w:val="9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Весь груз от поставщиков был вывезен.</w:t>
      </w:r>
    </w:p>
    <w:p w:rsidR="00633004" w:rsidRPr="00633004" w:rsidRDefault="00633004" w:rsidP="00633004">
      <w:pPr>
        <w:numPr>
          <w:ilvl w:val="0"/>
          <w:numId w:val="9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Спрос всех потребителей был удовлетворен.</w:t>
      </w:r>
    </w:p>
    <w:p w:rsidR="00633004" w:rsidRPr="00633004" w:rsidRDefault="00633004" w:rsidP="00633004">
      <w:pPr>
        <w:numPr>
          <w:ilvl w:val="0"/>
          <w:numId w:val="9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Суммарная стоимость всех перевозок была минимальной.</w:t>
      </w:r>
    </w:p>
    <w:p w:rsid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633004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Опишите общий вид матрицы планирования перевозок.</w:t>
      </w:r>
    </w:p>
    <w:p w:rsid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Матрица планирования перевозок (или распределительная таблица) представляет собой прямоугольную таблицу размером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m×n</m:t>
        </m:r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где строки соответствуют поставщикам, а столбцы — потребителям.</w:t>
      </w:r>
    </w:p>
    <w:p w:rsidR="00633004" w:rsidRPr="00633004" w:rsidRDefault="00633004" w:rsidP="00633004">
      <w:pPr>
        <w:numPr>
          <w:ilvl w:val="0"/>
          <w:numId w:val="10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 последнем столбце таблицы записываются запасы груза у каждого поставщика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).</w:t>
      </w:r>
    </w:p>
    <w:p w:rsidR="00633004" w:rsidRPr="00633004" w:rsidRDefault="00633004" w:rsidP="00633004">
      <w:pPr>
        <w:numPr>
          <w:ilvl w:val="0"/>
          <w:numId w:val="10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 последней строке таблицы записываются потребности каждого потребителя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j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).</w:t>
      </w:r>
    </w:p>
    <w:p w:rsidR="00633004" w:rsidRPr="00633004" w:rsidRDefault="00633004" w:rsidP="00633004">
      <w:pPr>
        <w:numPr>
          <w:ilvl w:val="0"/>
          <w:numId w:val="10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 каждой внутренней клетке (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i,j</m:t>
        </m:r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 таблицы обычно указывается:</w:t>
      </w:r>
    </w:p>
    <w:p w:rsidR="00633004" w:rsidRPr="00633004" w:rsidRDefault="00633004" w:rsidP="00633004">
      <w:pPr>
        <w:numPr>
          <w:ilvl w:val="1"/>
          <w:numId w:val="10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 правом верхнем углу — тариф (стоимость перевозки единицы груза)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.</w:t>
      </w:r>
    </w:p>
    <w:p w:rsidR="00633004" w:rsidRPr="00633004" w:rsidRDefault="00633004" w:rsidP="00633004">
      <w:pPr>
        <w:numPr>
          <w:ilvl w:val="1"/>
          <w:numId w:val="10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 левом нижнем углу (или в центре) — планируемый объем перевозки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от данного поставщика данному потребителю.</w:t>
      </w:r>
    </w:p>
    <w:p w:rsid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633004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Какой вид имеет математическая модель транспортной задачи?</w:t>
      </w:r>
    </w:p>
    <w:p w:rsid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lastRenderedPageBreak/>
        <w:t>Математическая модель транспортной задачи выглядит следующим образом:</w:t>
      </w: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Целевая функция (минимизация суммарных затрат на перевозки):</w:t>
      </w: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Z=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m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shd w:val="solid" w:color="FFFFFF" w:fill="auto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shd w:val="solid" w:color="FFFFFF" w:fill="auto"/>
                          <w:lang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shd w:val="solid" w:color="FFFFFF" w:fill="auto"/>
                          <w:lang w:eastAsia="ru-RU"/>
                        </w:rPr>
                        <m:t>ij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min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⁡</m:t>
          </m:r>
          <m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Система ограничений:</w:t>
      </w:r>
    </w:p>
    <w:p w:rsidR="00633004" w:rsidRPr="00633004" w:rsidRDefault="00633004" w:rsidP="00633004">
      <w:pPr>
        <w:numPr>
          <w:ilvl w:val="0"/>
          <w:numId w:val="11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По поставщикам: Весь груз от каждого поставщика должен быть вывезен.</w:t>
      </w: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ij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,i=1,2,…,m</m:t>
          </m:r>
          <m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633004" w:rsidRPr="00633004" w:rsidRDefault="00633004" w:rsidP="00633004">
      <w:pPr>
        <w:numPr>
          <w:ilvl w:val="0"/>
          <w:numId w:val="11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По потребителям: Спрос каждого потребителя должен быть полностью удовлетворен.</w:t>
      </w: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ij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,j=1,2,…,n</m:t>
          </m:r>
          <m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633004" w:rsidRPr="00633004" w:rsidRDefault="00633004" w:rsidP="00633004">
      <w:pPr>
        <w:numPr>
          <w:ilvl w:val="0"/>
          <w:numId w:val="11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Условие баланса (для закрытой модели): Суммарные запасы равны суммарным потребностям.</w:t>
      </w: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j</m:t>
                  </m:r>
                </m:sub>
              </m:sSub>
            </m:e>
          </m:nary>
          <m:r>
            <w:rPr>
              <w:rFonts w:ascii="Times New Roman" w:eastAsia="Times New Roman" w:hAnsi="Times New Roman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633004" w:rsidRPr="00633004" w:rsidRDefault="00633004" w:rsidP="00633004">
      <w:pPr>
        <w:numPr>
          <w:ilvl w:val="0"/>
          <w:numId w:val="11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Условие </w:t>
      </w:r>
      <w:proofErr w:type="spellStart"/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неотрицательности</w:t>
      </w:r>
      <w:proofErr w:type="spellEnd"/>
      <w:r w:rsidRPr="00633004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 Объемы перевозок не могут быть отрицательными.</w:t>
      </w: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≥0,i=1,…,m;j=1,…,n</m:t>
          </m:r>
          <m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367F1D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Какие модели транспортной задачи называются открытыми и закрытыми?</w:t>
      </w: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367F1D" w:rsidRPr="00367F1D" w:rsidRDefault="00367F1D" w:rsidP="00367F1D">
      <w:pPr>
        <w:numPr>
          <w:ilvl w:val="0"/>
          <w:numId w:val="12"/>
        </w:numPr>
        <w:shd w:val="solid" w:color="FFFFFF" w:fill="auto"/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Закрытая (или сбалансированная) модель</w:t>
      </w:r>
      <w:proofErr w:type="gramStart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 Это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модель, в которой суммарные запасы груза у всех поставщиков в точности равны суммарным потребностям всех потребителей: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j</m:t>
                  </m:r>
                </m:sub>
              </m:sSub>
            </m:e>
          </m:nary>
          <m:r>
            <w:rPr>
              <w:rFonts w:ascii="Times New Roman" w:eastAsia="Times New Roman" w:hAnsi="Times New Roman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Только такая задача является разрешимой в исходной постановке.</w:t>
      </w:r>
    </w:p>
    <w:p w:rsidR="00367F1D" w:rsidRPr="00367F1D" w:rsidRDefault="00367F1D" w:rsidP="00367F1D">
      <w:pPr>
        <w:numPr>
          <w:ilvl w:val="0"/>
          <w:numId w:val="12"/>
        </w:numPr>
        <w:shd w:val="solid" w:color="FFFFFF" w:fill="auto"/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Открытая (или несбалансированная) модель</w:t>
      </w:r>
      <w:proofErr w:type="gramStart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 Это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модель, в которой суммарные запасы не равны суммарным потребностям: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m:t>≠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shd w:val="solid" w:color="FFFFFF" w:fill="auto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shd w:val="solid" w:color="FFFFFF" w:fill="auto"/>
                      <w:lang w:eastAsia="ru-RU"/>
                    </w:rPr>
                    <m:t>j</m:t>
                  </m:r>
                </m:sub>
              </m:sSub>
            </m:e>
          </m:nary>
          <m:r>
            <w:rPr>
              <w:rFonts w:ascii="Times New Roman" w:eastAsia="Times New Roman" w:hAnsi="Times New Roman" w:cs="Times New Roman"/>
              <w:color w:val="000000"/>
              <w:sz w:val="28"/>
              <w:szCs w:val="28"/>
              <w:shd w:val="solid" w:color="FFFFFF" w:fill="auto"/>
              <w:lang w:eastAsia="ru-RU"/>
            </w:rPr>
            <w:br/>
          </m:r>
        </m:oMath>
      </m:oMathPara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Такая задача напрямую неразрешима, так как условия по вывозу всего груза и удовлетворению всех потребностей противоречат друг другу. Для решения открытую модель необходимо свести к закрытой.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633004" w:rsidRPr="00633004" w:rsidRDefault="00633004" w:rsidP="0063300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367F1D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Когда транспортная задача является разрешимой?</w:t>
      </w: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Транспортная задача является разрешимой (имеет оптимальный план), когда выполняется </w:t>
      </w: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условие баланса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то есть для нее построена закрытая модель. Если задача изначально открытая, ее нужно привести к закрытой, введя фиктивного поставщика (если спрос превышает предложение) или фиктивного потребителя (если предложение превышает спрос) с соответствующим недостающим объемом груза и нулевыми тарифами на перевозки.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367F1D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Что называется планом транспортной задачи?</w:t>
      </w: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Планом транспортной задачи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называется любое неотрицательное решение систем линейных уравнений, определяемое матрицей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X=(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)</m:t>
        </m:r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где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i=1,2,…,m</m:t>
        </m:r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;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j=1,2,…,n</m:t>
        </m:r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. Проще говоря, это любое допустимое распределение поставок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), которое удовлетворяет условиям по запасам поставщиков и потребностям потребителей.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367F1D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Что называется оптимальным планом транспортной задачи?</w:t>
      </w: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Оптимальным планом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транспортной задачи называется такой план перевозок 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=(</m:t>
        </m:r>
        <m:sSubSup>
          <m:sSubSup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)</m:t>
        </m:r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при котором целевая функция (суммарная стоимость перевозок)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shd w:val="solid" w:color="FFFFFF" w:fill="auto"/>
            <w:lang w:eastAsia="ru-RU"/>
          </w:rPr>
          <m:t>Z</m:t>
        </m:r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принимает свое </w:t>
      </w: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минимальное значение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.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367F1D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Какие существуют способы отыскания исходного опорного плана?</w:t>
      </w:r>
    </w:p>
    <w:p w:rsid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Существует несколько способов построения первоначального (опорного) плана перевозок. Наиболее известные из них:</w:t>
      </w:r>
    </w:p>
    <w:p w:rsidR="00367F1D" w:rsidRPr="00367F1D" w:rsidRDefault="00367F1D" w:rsidP="00367F1D">
      <w:pPr>
        <w:numPr>
          <w:ilvl w:val="0"/>
          <w:numId w:val="13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Метод северо-западного угла: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Заполнение таблицы начинается с левой верхней (северо-западной) клетки. План строится без учета стоимости перевозок, поэтому он обычно далек от оптимального.</w:t>
      </w:r>
    </w:p>
    <w:p w:rsidR="00367F1D" w:rsidRPr="00367F1D" w:rsidRDefault="00367F1D" w:rsidP="00367F1D">
      <w:pPr>
        <w:numPr>
          <w:ilvl w:val="0"/>
          <w:numId w:val="13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Метод минимальной стоимости (или минимального элемента):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 Заполнение таблицы начинается с клетки, имеющей 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lastRenderedPageBreak/>
        <w:t>наименьший тариф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). Этот метод учитывает стоимость перевозок и, как правило, дает план, более близкий к оптимальному.</w:t>
      </w:r>
    </w:p>
    <w:p w:rsidR="00367F1D" w:rsidRPr="00367F1D" w:rsidRDefault="00367F1D" w:rsidP="00367F1D">
      <w:pPr>
        <w:numPr>
          <w:ilvl w:val="0"/>
          <w:numId w:val="13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Метод аппроксимации Фогеля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Считается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наиболее точным среди методов построения опорного плана. Он основан на расчете штрафов за неиспользование наиболее выгодных маршрутов.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EA02A7" w:rsidRPr="00367F1D" w:rsidRDefault="00EA02A7" w:rsidP="00367F1D">
      <w:pPr>
        <w:pStyle w:val="a6"/>
        <w:numPr>
          <w:ilvl w:val="0"/>
          <w:numId w:val="8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Опишите алгоритм применения поиска нахождения оптимального плана перевозок</w:t>
      </w: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 xml:space="preserve"> 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в транспортной задачи</w:t>
      </w:r>
      <w:proofErr w:type="gramEnd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 xml:space="preserve"> с помощью «Поиска решений» в электронных таблицах</w:t>
      </w: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.</w:t>
      </w:r>
    </w:p>
    <w:p w:rsidR="00367F1D" w:rsidRPr="00367F1D" w:rsidRDefault="00367F1D" w:rsidP="00367F1D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Алгоритм решения транспортной задачи с помощью надстройки «Поиск решения» (</w:t>
      </w:r>
      <w:proofErr w:type="spellStart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Solver</w:t>
      </w:r>
      <w:proofErr w:type="spell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 в MS Excel: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Подготовка данных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Создать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таблицу для исходных данных (матрица стоимостей перевозок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вектор запасов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, вектор потребностей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j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Подготовка таблицы для плана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Создать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таблицу изменяемых ячеек (искомый план перевозок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ij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 того же размера, что и матрица стоимостей, и заполнить ее нулями или небольшими значениями.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Расчет сумм: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Для каждой строки плана рассчитать сумму перевозок по поставщику (эти суммы должны равняться запасам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i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).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Для каждого столбца плана рассчитать сумму перевозок по потребителю (эти суммы должны равняться потребностям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shd w:val="solid" w:color="FFFFFF" w:fill="auto"/>
                <w:lang w:eastAsia="ru-RU"/>
              </w:rPr>
              <m:t>j</m:t>
            </m:r>
          </m:sub>
        </m:sSub>
      </m:oMath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).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Расчет целевой функции: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В отдельной ячейке вычислить общую стоимость перевозок как сумму произведений соответствующих ячеек из таблицы стоимостей и таблицы плана (функция СУММПРОИЗВ).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Запуск надстройки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Вызвать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надстройку «Поиск решения» (Сервис -&gt; Поиск решения).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Настройка параметров: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Целевая ячейка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Установить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ссылку на ячейку с формулой общей стоимости.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Цель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Установить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флажок «Минимальному значению».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Изменяя ячейки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Указать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диапазон ячеек с таблицей плана перевозок.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Добавление ограничений: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Добавить ограничения, что суммы по строкам плана равны запасам поставщиков.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Добавить ограничения, что суммы по столбцам плана равны потребностям потребителей.</w:t>
      </w:r>
    </w:p>
    <w:p w:rsidR="00367F1D" w:rsidRPr="00367F1D" w:rsidRDefault="00367F1D" w:rsidP="00367F1D">
      <w:pPr>
        <w:numPr>
          <w:ilvl w:val="1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Добавить ограничение, что значения в изменяемых ячейках (план перевозок) должны быть неотрицательными.</w:t>
      </w:r>
    </w:p>
    <w:p w:rsidR="00367F1D" w:rsidRPr="00367F1D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Выбор метода решения: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В параметрах рекомендуется выбрать «Поиск решения линейных задач симплекс-методом», так как транспортная задача является линейной.</w:t>
      </w:r>
    </w:p>
    <w:p w:rsidR="00367F1D" w:rsidRPr="00E13039" w:rsidRDefault="00367F1D" w:rsidP="00367F1D">
      <w:pPr>
        <w:numPr>
          <w:ilvl w:val="0"/>
          <w:numId w:val="14"/>
        </w:num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Запуск</w:t>
      </w:r>
      <w:proofErr w:type="gramStart"/>
      <w:r w:rsidRPr="00367F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solid" w:color="FFFFFF" w:fill="auto"/>
          <w:lang w:eastAsia="ru-RU"/>
        </w:rPr>
        <w:t>:</w:t>
      </w:r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 Нажать</w:t>
      </w:r>
      <w:proofErr w:type="gramEnd"/>
      <w:r w:rsidRPr="00367F1D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кнопку «Выполнить». После нахождения решения программа предложит сохранить найденный оптимальный план.</w:t>
      </w:r>
    </w:p>
    <w:sectPr w:rsidR="00367F1D" w:rsidRPr="00E13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32E"/>
    <w:multiLevelType w:val="multilevel"/>
    <w:tmpl w:val="1BBC5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975"/>
    <w:multiLevelType w:val="hybridMultilevel"/>
    <w:tmpl w:val="E2DA7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17531"/>
    <w:multiLevelType w:val="multilevel"/>
    <w:tmpl w:val="77EC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A7739"/>
    <w:multiLevelType w:val="hybridMultilevel"/>
    <w:tmpl w:val="9CD04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93C7C"/>
    <w:multiLevelType w:val="multilevel"/>
    <w:tmpl w:val="5ED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104E8"/>
    <w:multiLevelType w:val="hybridMultilevel"/>
    <w:tmpl w:val="DC36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D0F68"/>
    <w:multiLevelType w:val="multilevel"/>
    <w:tmpl w:val="6576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647E8"/>
    <w:multiLevelType w:val="multilevel"/>
    <w:tmpl w:val="8B304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26608"/>
    <w:multiLevelType w:val="multilevel"/>
    <w:tmpl w:val="1B0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B18CF"/>
    <w:multiLevelType w:val="hybridMultilevel"/>
    <w:tmpl w:val="E2FA3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B3CE1"/>
    <w:multiLevelType w:val="multilevel"/>
    <w:tmpl w:val="A09E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535A3"/>
    <w:multiLevelType w:val="hybridMultilevel"/>
    <w:tmpl w:val="FD789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833AD"/>
    <w:multiLevelType w:val="multilevel"/>
    <w:tmpl w:val="6A9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A7EA3"/>
    <w:multiLevelType w:val="multilevel"/>
    <w:tmpl w:val="3104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90081">
    <w:abstractNumId w:val="9"/>
  </w:num>
  <w:num w:numId="2" w16cid:durableId="1447694355">
    <w:abstractNumId w:val="11"/>
  </w:num>
  <w:num w:numId="3" w16cid:durableId="858278563">
    <w:abstractNumId w:val="5"/>
  </w:num>
  <w:num w:numId="4" w16cid:durableId="1179273783">
    <w:abstractNumId w:val="7"/>
  </w:num>
  <w:num w:numId="5" w16cid:durableId="967929765">
    <w:abstractNumId w:val="3"/>
  </w:num>
  <w:num w:numId="6" w16cid:durableId="1789861105">
    <w:abstractNumId w:val="4"/>
  </w:num>
  <w:num w:numId="7" w16cid:durableId="2115979610">
    <w:abstractNumId w:val="12"/>
  </w:num>
  <w:num w:numId="8" w16cid:durableId="750203606">
    <w:abstractNumId w:val="1"/>
  </w:num>
  <w:num w:numId="9" w16cid:durableId="187986438">
    <w:abstractNumId w:val="13"/>
  </w:num>
  <w:num w:numId="10" w16cid:durableId="2007048724">
    <w:abstractNumId w:val="8"/>
  </w:num>
  <w:num w:numId="11" w16cid:durableId="988750242">
    <w:abstractNumId w:val="10"/>
  </w:num>
  <w:num w:numId="12" w16cid:durableId="307781298">
    <w:abstractNumId w:val="0"/>
  </w:num>
  <w:num w:numId="13" w16cid:durableId="1309557271">
    <w:abstractNumId w:val="2"/>
  </w:num>
  <w:num w:numId="14" w16cid:durableId="995037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4C"/>
    <w:rsid w:val="0009020A"/>
    <w:rsid w:val="00110215"/>
    <w:rsid w:val="00121079"/>
    <w:rsid w:val="00212BC4"/>
    <w:rsid w:val="002A2D4E"/>
    <w:rsid w:val="00302ACA"/>
    <w:rsid w:val="00353784"/>
    <w:rsid w:val="003559B4"/>
    <w:rsid w:val="00367F1D"/>
    <w:rsid w:val="00375A59"/>
    <w:rsid w:val="003F5840"/>
    <w:rsid w:val="004044E2"/>
    <w:rsid w:val="00444ED6"/>
    <w:rsid w:val="00450752"/>
    <w:rsid w:val="00466C66"/>
    <w:rsid w:val="004E3335"/>
    <w:rsid w:val="005171FB"/>
    <w:rsid w:val="005862F9"/>
    <w:rsid w:val="005A1C28"/>
    <w:rsid w:val="00633004"/>
    <w:rsid w:val="007324C2"/>
    <w:rsid w:val="00757EA4"/>
    <w:rsid w:val="007E28A9"/>
    <w:rsid w:val="008033F2"/>
    <w:rsid w:val="0085661A"/>
    <w:rsid w:val="008A640F"/>
    <w:rsid w:val="008D7D07"/>
    <w:rsid w:val="00A51C0D"/>
    <w:rsid w:val="00AE3BFE"/>
    <w:rsid w:val="00B936F3"/>
    <w:rsid w:val="00BC699C"/>
    <w:rsid w:val="00BE0497"/>
    <w:rsid w:val="00C02AAB"/>
    <w:rsid w:val="00C0544C"/>
    <w:rsid w:val="00C65D8D"/>
    <w:rsid w:val="00CB21D5"/>
    <w:rsid w:val="00D4338D"/>
    <w:rsid w:val="00E00CC8"/>
    <w:rsid w:val="00E13039"/>
    <w:rsid w:val="00E20F0A"/>
    <w:rsid w:val="00E609DB"/>
    <w:rsid w:val="00EA02A7"/>
    <w:rsid w:val="00F56AA2"/>
    <w:rsid w:val="00F700BC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1DB0"/>
  <w15:chartTrackingRefBased/>
  <w15:docId w15:val="{7F327812-C397-4952-BA85-2EC76D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8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2AA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A6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e-math-mathml-inline">
    <w:name w:val="mwe-math-mathml-inline"/>
    <w:basedOn w:val="a0"/>
    <w:rsid w:val="00353784"/>
  </w:style>
  <w:style w:type="character" w:styleId="a5">
    <w:name w:val="Hyperlink"/>
    <w:basedOn w:val="a0"/>
    <w:uiPriority w:val="99"/>
    <w:semiHidden/>
    <w:unhideWhenUsed/>
    <w:rsid w:val="0035378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53784"/>
    <w:pPr>
      <w:ind w:left="720"/>
      <w:contextualSpacing/>
    </w:pPr>
  </w:style>
  <w:style w:type="table" w:styleId="a7">
    <w:name w:val="Table Grid"/>
    <w:basedOn w:val="a1"/>
    <w:uiPriority w:val="39"/>
    <w:rsid w:val="00E6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3F58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6BFF9-D905-434E-8355-A36EFEA2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Ivan Vasileniya</cp:lastModifiedBy>
  <cp:revision>23</cp:revision>
  <cp:lastPrinted>2024-11-14T07:42:00Z</cp:lastPrinted>
  <dcterms:created xsi:type="dcterms:W3CDTF">2025-10-10T20:14:00Z</dcterms:created>
  <dcterms:modified xsi:type="dcterms:W3CDTF">2026-02-18T15:03:00Z</dcterms:modified>
</cp:coreProperties>
</file>