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AD265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«Алгоритмы и структуры данных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AD265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7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AD2652" w:rsidRPr="00AD265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Сортировка</w:t>
      </w:r>
      <w:r w:rsidR="00AD2652" w:rsidRPr="00AD265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ab/>
        <w:t>во</w:t>
      </w:r>
      <w:r w:rsidR="00AD2652" w:rsidRPr="00AD265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ab/>
        <w:t>внешней</w:t>
      </w:r>
      <w:r w:rsidR="00AD2652" w:rsidRPr="00AD265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ab/>
        <w:t>памяти многопутевым сбалансированным слиянием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Рыженков Д. В.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4730FD" w:rsidRDefault="00207F24" w:rsidP="00867DC6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tbl>
      <w:tblPr>
        <w:tblW w:w="3178" w:type="dxa"/>
        <w:tblLook w:val="04A0" w:firstRow="1" w:lastRow="0" w:firstColumn="1" w:lastColumn="0" w:noHBand="0" w:noVBand="1"/>
      </w:tblPr>
      <w:tblGrid>
        <w:gridCol w:w="1295"/>
        <w:gridCol w:w="1295"/>
        <w:gridCol w:w="960"/>
      </w:tblGrid>
      <w:tr w:rsidR="00AD2652" w:rsidRPr="00AD2652" w:rsidTr="00AD2652">
        <w:trPr>
          <w:trHeight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Количество путей слияния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слияний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Время</w:t>
            </w:r>
          </w:p>
        </w:tc>
      </w:tr>
      <w:tr w:rsidR="00AD2652" w:rsidRPr="00AD2652" w:rsidTr="00AD2652">
        <w:trPr>
          <w:trHeight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198,938</w:t>
            </w:r>
          </w:p>
        </w:tc>
      </w:tr>
      <w:tr w:rsidR="00AD2652" w:rsidRPr="00AD2652" w:rsidTr="00AD2652">
        <w:trPr>
          <w:trHeight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99,0688</w:t>
            </w:r>
          </w:p>
        </w:tc>
      </w:tr>
      <w:tr w:rsidR="00AD2652" w:rsidRPr="00AD2652" w:rsidTr="00AD2652">
        <w:trPr>
          <w:trHeight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81,5452</w:t>
            </w:r>
          </w:p>
        </w:tc>
      </w:tr>
      <w:tr w:rsidR="00AD2652" w:rsidRPr="00AD2652" w:rsidTr="00AD2652">
        <w:trPr>
          <w:trHeight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73,962</w:t>
            </w:r>
          </w:p>
        </w:tc>
      </w:tr>
      <w:tr w:rsidR="00AD2652" w:rsidRPr="00AD2652" w:rsidTr="00AD2652">
        <w:trPr>
          <w:trHeight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85,5906</w:t>
            </w:r>
          </w:p>
        </w:tc>
      </w:tr>
      <w:tr w:rsidR="00AD2652" w:rsidRPr="00AD2652" w:rsidTr="00AD2652">
        <w:trPr>
          <w:trHeight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84,8344</w:t>
            </w:r>
          </w:p>
        </w:tc>
      </w:tr>
      <w:tr w:rsidR="00AD2652" w:rsidRPr="00AD2652" w:rsidTr="00AD2652">
        <w:trPr>
          <w:trHeight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72,8226</w:t>
            </w:r>
          </w:p>
        </w:tc>
      </w:tr>
      <w:tr w:rsidR="00AD2652" w:rsidRPr="00AD2652" w:rsidTr="00AD2652">
        <w:trPr>
          <w:trHeight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75,0808</w:t>
            </w:r>
          </w:p>
        </w:tc>
      </w:tr>
      <w:tr w:rsidR="00AD2652" w:rsidRPr="00AD2652" w:rsidTr="00AD2652">
        <w:trPr>
          <w:trHeight w:val="290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2652" w:rsidRPr="00AD2652" w:rsidRDefault="00AD2652" w:rsidP="00AD26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D2652">
              <w:rPr>
                <w:rFonts w:ascii="Calibri" w:eastAsia="Times New Roman" w:hAnsi="Calibri" w:cs="Calibri"/>
                <w:color w:val="000000"/>
                <w:lang w:eastAsia="ru-RU"/>
              </w:rPr>
              <w:t>85,7972</w:t>
            </w:r>
          </w:p>
        </w:tc>
      </w:tr>
    </w:tbl>
    <w:p w:rsidR="00AD2652" w:rsidRDefault="00AD265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D2652" w:rsidRDefault="00AD265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708120" wp14:editId="3A88D3A9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2652" w:rsidRDefault="00AD265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bookmarkStart w:id="0" w:name="_GoBack"/>
      <w:bookmarkEnd w:id="0"/>
    </w:p>
    <w:p w:rsidR="00AD2652" w:rsidRDefault="00AD265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997565" wp14:editId="6C1C43E8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D2652" w:rsidRDefault="00AD265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D2652" w:rsidRDefault="00AD265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Листинг</w:t>
      </w:r>
      <w:r w:rsidRPr="00AD265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файла</w:t>
      </w:r>
      <w:r w:rsidRPr="00AD265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main.cpp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"Record.h"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createF0(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outfile(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"f0.bin"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amount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record.key = rand();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outfile.write((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*)&amp;record, 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outfile.close();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printFile(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cntr = 0;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"FILE: 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infile(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(infile.read((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*)&amp;record, 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)) &amp;&amp; !infile.eof()) 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record.key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cntr++;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infile.close();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cntr;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bMerge(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mergeCount = 0;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f0(</w:t>
      </w:r>
      <w:r>
        <w:rPr>
          <w:rFonts w:ascii="Cascadia Mono" w:hAnsi="Cascadia Mono" w:cs="Cascadia Mono"/>
          <w:color w:val="A31515"/>
          <w:sz w:val="19"/>
          <w:szCs w:val="19"/>
        </w:rPr>
        <w:t>"f0.bin"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::binary); </w:t>
      </w:r>
      <w:r>
        <w:rPr>
          <w:rFonts w:ascii="Cascadia Mono" w:hAnsi="Cascadia Mono" w:cs="Cascadia Mono"/>
          <w:color w:val="008000"/>
          <w:sz w:val="19"/>
          <w:szCs w:val="19"/>
        </w:rPr>
        <w:t>// Основная последовательность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&gt;outFiles(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&gt; indexMap(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2);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0; </w:t>
      </w:r>
      <w:r>
        <w:rPr>
          <w:rFonts w:ascii="Cascadia Mono" w:hAnsi="Cascadia Mono" w:cs="Cascadia Mono"/>
          <w:color w:val="008000"/>
          <w:sz w:val="19"/>
          <w:szCs w:val="19"/>
        </w:rPr>
        <w:t>// Кол-во полученных отрезков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.open(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"out"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to_string(i)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".bin"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 | 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minKey = </w:t>
      </w:r>
      <w:r w:rsidRPr="00AD2652">
        <w:rPr>
          <w:rFonts w:ascii="Cascadia Mono" w:hAnsi="Cascadia Mono" w:cs="Cascadia Mono"/>
          <w:color w:val="6F008A"/>
          <w:sz w:val="19"/>
          <w:szCs w:val="19"/>
          <w:lang w:val="en-US"/>
        </w:rPr>
        <w:t>INT_MIN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fileIndex = 0;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(f0.read((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*)&amp;record, 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&amp;&amp; !f0.eof()) {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Начальная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выходных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(record.key &lt; minKey) {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отрезка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fileIndex = (fileIndex + 1) %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L++;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minKey = record.key;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fileIndex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.write((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*)&amp;record, 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f0.close();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Больше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нужен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2; i++)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Начальная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индексной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карты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!= 1) {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Слияние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mergeCount++;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af = min(L,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Активные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ao;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активных файлов с активными отрезками;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af; i++)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.open(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"out"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".bin"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 | 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Открыть для чтения t[0]..t[af] файлы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&lt;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2; i++)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.open(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"out"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".bin"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 | 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Открыть для записи t[N+1]..t[2N] файлы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&gt;ta(</w:t>
      </w:r>
      <w:r>
        <w:rPr>
          <w:rFonts w:ascii="Cascadia Mono" w:hAnsi="Cascadia Mono" w:cs="Cascadia Mono"/>
          <w:color w:val="808080"/>
          <w:sz w:val="19"/>
          <w:szCs w:val="19"/>
        </w:rPr>
        <w:t>mergeWays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индексов активных файлов, в которых имеются активные отрезки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инициализировать ta[1].. ta[af] индексами из ta[]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</w:rPr>
        <w:t>mergeWays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//j – индекс очередного выходного файла;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L = 0;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(af &gt; 0)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Проход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L++;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ao =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&gt;records(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считанных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записей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&gt;lastKeys(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последнего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считанного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ключа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records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.key = </w:t>
      </w:r>
      <w:r w:rsidRPr="00AD26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lastKeys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D2652">
        <w:rPr>
          <w:rFonts w:ascii="Cascadia Mono" w:hAnsi="Cascadia Mono" w:cs="Cascadia Mono"/>
          <w:color w:val="6F008A"/>
          <w:sz w:val="19"/>
          <w:szCs w:val="19"/>
          <w:lang w:val="en-US"/>
        </w:rPr>
        <w:t>INT_MIN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&gt; localta(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localta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(ao != 0)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//слияние первых активных отрезков в f[t[j]] 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-1;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файла с минимальным ключом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minKey = </w:t>
      </w:r>
      <w:r w:rsidRPr="00AD26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итогу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цикла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получим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localta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records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.key == </w:t>
      </w:r>
      <w:r w:rsidRPr="00AD26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</w:t>
      </w:r>
      <w:r>
        <w:rPr>
          <w:rFonts w:ascii="Cascadia Mono" w:hAnsi="Cascadia Mono" w:cs="Cascadia Mono"/>
          <w:color w:val="008000"/>
          <w:sz w:val="19"/>
          <w:szCs w:val="19"/>
        </w:rPr>
        <w:t>активен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необходимо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.read((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*)&amp;records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(outFiles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.eof()) {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кончился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>// Файл больше не активен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localta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>// Файл больше не активен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af--;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ao--;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records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.key =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Это для корректного нахождения минимума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(lastKeys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records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.key) {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Считан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чем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ao--;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прошлый раз =&gt; отрезок кончился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localta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records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.key = </w:t>
      </w:r>
      <w:r w:rsidRPr="00AD2652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.seekg(-1 * 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::cur); 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мы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считали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лишнюю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запись, нужно считать снова позже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lastKeys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records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.key;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(records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.key &lt; minKey) { </w:t>
      </w:r>
      <w:r>
        <w:rPr>
          <w:rFonts w:ascii="Cascadia Mono" w:hAnsi="Cascadia Mono" w:cs="Cascadia Mono"/>
          <w:color w:val="008000"/>
          <w:sz w:val="19"/>
          <w:szCs w:val="19"/>
        </w:rPr>
        <w:t>// Между делом находим минимальный ключ и индекс его файла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minKey = records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.key;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 = i;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 == -1)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Все отрезки закончились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outFiles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.write((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*)&amp;records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Record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скопировать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f[ta[m]]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f[t[j]]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records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.key = </w:t>
      </w:r>
      <w:r>
        <w:rPr>
          <w:rFonts w:ascii="Cascadia Mono" w:hAnsi="Cascadia Mono" w:cs="Cascadia Mono"/>
          <w:color w:val="6F008A"/>
          <w:sz w:val="19"/>
          <w:szCs w:val="19"/>
        </w:rPr>
        <w:t>INT_MAX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того, чтобы на следующей итерации 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 файла с индексом m считалась новая запись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>//outFiles[indexMap[j]].close();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((j + 1) %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Переключить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индексную</w:t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карту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swap(indexMap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, 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+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D2652">
        <w:rPr>
          <w:rFonts w:ascii="Cascadia Mono" w:hAnsi="Cascadia Mono" w:cs="Cascadia Mono"/>
          <w:color w:val="808080"/>
          <w:sz w:val="19"/>
          <w:szCs w:val="19"/>
          <w:lang w:val="en-US"/>
        </w:rPr>
        <w:t>mergeWays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2; i++)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outFiles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indexMap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]]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>/*string name = "out" + to_string(indexMap[0]) + ".bin";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int total = printFile(name.c_str());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"TOTAL: " &lt;&lt; total &lt;&lt; endl;*/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mergeCount;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AD265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locale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::global(std::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locale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"ru_RU.UTF-8"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std::cout.imbue(std::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locale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&gt;(std::time(0)));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8000"/>
          <w:sz w:val="19"/>
          <w:szCs w:val="19"/>
          <w:lang w:val="en-US"/>
        </w:rPr>
        <w:t>//createF0(10000);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"data.csv"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(!file.is_open()) 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удалось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"data.csv"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путей слияния"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слияний"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10; i++)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chrono::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merges = bMerge(i);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chrono::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chrono::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AD2652">
        <w:rPr>
          <w:rFonts w:ascii="Cascadia Mono" w:hAnsi="Cascadia Mono" w:cs="Cascadia Mono"/>
          <w:color w:val="2B91AF"/>
          <w:sz w:val="19"/>
          <w:szCs w:val="19"/>
          <w:lang w:val="en-US"/>
        </w:rPr>
        <w:t>milli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elapsed_milliseconds = end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= elapsed_milliseconds.count();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"Merge ways: 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"Time: 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миллисекунд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"Merges: 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merges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"========================================"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merges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2652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file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duration </w:t>
      </w:r>
      <w:r w:rsidRPr="00AD265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2652" w:rsidRP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file.close();</w:t>
      </w:r>
    </w:p>
    <w:p w:rsidR="00AD2652" w:rsidRDefault="00AD2652" w:rsidP="00AD26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265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D2652" w:rsidRDefault="00AD2652" w:rsidP="00AD2652">
      <w:pPr>
        <w:shd w:val="solid" w:color="FFFFFF" w:fill="auto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D2652" w:rsidRDefault="00AD2652" w:rsidP="00AD2652">
      <w:pPr>
        <w:shd w:val="solid" w:color="FFFFFF" w:fill="auto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2652" w:rsidRPr="00AD2652" w:rsidRDefault="00AD265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sectPr w:rsidR="00AD2652" w:rsidRPr="00AD2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F72" w:rsidRDefault="00445F72" w:rsidP="00B571EC">
      <w:pPr>
        <w:spacing w:after="0" w:line="240" w:lineRule="auto"/>
      </w:pPr>
      <w:r>
        <w:separator/>
      </w:r>
    </w:p>
  </w:endnote>
  <w:endnote w:type="continuationSeparator" w:id="0">
    <w:p w:rsidR="00445F72" w:rsidRDefault="00445F72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F72" w:rsidRDefault="00445F72" w:rsidP="00B571EC">
      <w:pPr>
        <w:spacing w:after="0" w:line="240" w:lineRule="auto"/>
      </w:pPr>
      <w:r>
        <w:separator/>
      </w:r>
    </w:p>
  </w:footnote>
  <w:footnote w:type="continuationSeparator" w:id="0">
    <w:p w:rsidR="00445F72" w:rsidRDefault="00445F72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103F2"/>
    <w:rsid w:val="0013714C"/>
    <w:rsid w:val="001613F9"/>
    <w:rsid w:val="001F448D"/>
    <w:rsid w:val="00207F24"/>
    <w:rsid w:val="002126A0"/>
    <w:rsid w:val="002A320E"/>
    <w:rsid w:val="002F4D3E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45F72"/>
    <w:rsid w:val="004730FD"/>
    <w:rsid w:val="004F71EB"/>
    <w:rsid w:val="00510299"/>
    <w:rsid w:val="00536872"/>
    <w:rsid w:val="00545EF7"/>
    <w:rsid w:val="0058741B"/>
    <w:rsid w:val="005A70B5"/>
    <w:rsid w:val="005D0D69"/>
    <w:rsid w:val="005F3163"/>
    <w:rsid w:val="006422EE"/>
    <w:rsid w:val="00692205"/>
    <w:rsid w:val="006A4777"/>
    <w:rsid w:val="00764D07"/>
    <w:rsid w:val="0078108A"/>
    <w:rsid w:val="00790714"/>
    <w:rsid w:val="007C3AB3"/>
    <w:rsid w:val="008117C9"/>
    <w:rsid w:val="00867DC6"/>
    <w:rsid w:val="00996CD9"/>
    <w:rsid w:val="00A346B1"/>
    <w:rsid w:val="00A64BE0"/>
    <w:rsid w:val="00AA6345"/>
    <w:rsid w:val="00AA71AE"/>
    <w:rsid w:val="00AD2652"/>
    <w:rsid w:val="00B076DB"/>
    <w:rsid w:val="00B24342"/>
    <w:rsid w:val="00B571EC"/>
    <w:rsid w:val="00B92AE5"/>
    <w:rsid w:val="00BD3E96"/>
    <w:rsid w:val="00D02A70"/>
    <w:rsid w:val="00D87AC1"/>
    <w:rsid w:val="00DA0B2F"/>
    <w:rsid w:val="00DC6378"/>
    <w:rsid w:val="00DE6527"/>
    <w:rsid w:val="00E661C0"/>
    <w:rsid w:val="00E8498C"/>
    <w:rsid w:val="00EC4420"/>
    <w:rsid w:val="00F002F4"/>
    <w:rsid w:val="00F1520D"/>
    <w:rsid w:val="00F909D5"/>
    <w:rsid w:val="00FA3265"/>
    <w:rsid w:val="00FB773D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4;&#1083;&#1100;&#1075;&#1072;\Desktop\&#1051;&#1077;&#1082;&#1094;&#1080;&#1080;\2%20&#1082;&#1091;&#1088;&#1089;\2%20&#1089;&#1077;&#1084;&#1072;&#1082;\Labs\&#1040;&#1083;&#1075;&#1086;&#1088;&#1080;&#1090;&#1084;&#1099;%20&#1080;%20&#1089;&#1090;&#1088;&#1091;&#1082;&#1090;&#1091;&#1088;&#1099;%20&#1076;&#1072;&#1085;&#1085;&#1099;&#1093;\lab7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4;&#1083;&#1100;&#1075;&#1072;\Desktop\&#1051;&#1077;&#1082;&#1094;&#1080;&#1080;\2%20&#1082;&#1091;&#1088;&#1089;\2%20&#1089;&#1077;&#1084;&#1072;&#1082;\Labs\&#1040;&#1083;&#1075;&#1086;&#1088;&#1080;&#1090;&#1084;&#1099;%20&#1080;%20&#1089;&#1090;&#1088;&#1091;&#1082;&#1090;&#1091;&#1088;&#1099;%20&#1076;&#1072;&#1085;&#1085;&#1099;&#1093;\lab7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количества слияний от путей слияния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data!$A$2:$A$10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data!$B$2:$B$10</c:f>
              <c:numCache>
                <c:formatCode>General</c:formatCode>
                <c:ptCount val="9"/>
                <c:pt idx="0">
                  <c:v>13</c:v>
                </c:pt>
                <c:pt idx="1">
                  <c:v>8</c:v>
                </c:pt>
                <c:pt idx="2">
                  <c:v>7</c:v>
                </c:pt>
                <c:pt idx="3">
                  <c:v>6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6896472"/>
        <c:axId val="256560192"/>
      </c:barChart>
      <c:catAx>
        <c:axId val="476896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6560192"/>
        <c:crosses val="autoZero"/>
        <c:auto val="1"/>
        <c:lblAlgn val="ctr"/>
        <c:lblOffset val="100"/>
        <c:noMultiLvlLbl val="0"/>
      </c:catAx>
      <c:valAx>
        <c:axId val="25656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6896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</a:t>
            </a:r>
            <a:r>
              <a:rPr lang="ru-RU" baseline="0"/>
              <a:t> операции от путей слияния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data!$A$2:$A$10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data!$C$2:$C$10</c:f>
              <c:numCache>
                <c:formatCode>General</c:formatCode>
                <c:ptCount val="9"/>
                <c:pt idx="0">
                  <c:v>198.93799999999999</c:v>
                </c:pt>
                <c:pt idx="1">
                  <c:v>99.068799999999996</c:v>
                </c:pt>
                <c:pt idx="2">
                  <c:v>81.545199999999994</c:v>
                </c:pt>
                <c:pt idx="3">
                  <c:v>73.962000000000003</c:v>
                </c:pt>
                <c:pt idx="4">
                  <c:v>85.590599999999995</c:v>
                </c:pt>
                <c:pt idx="5">
                  <c:v>84.834400000000002</c:v>
                </c:pt>
                <c:pt idx="6">
                  <c:v>72.822599999999994</c:v>
                </c:pt>
                <c:pt idx="7">
                  <c:v>75.080799999999996</c:v>
                </c:pt>
                <c:pt idx="8">
                  <c:v>85.797200000000004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870856"/>
        <c:axId val="479872424"/>
      </c:barChart>
      <c:catAx>
        <c:axId val="479870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872424"/>
        <c:crosses val="autoZero"/>
        <c:auto val="1"/>
        <c:lblAlgn val="ctr"/>
        <c:lblOffset val="100"/>
        <c:noMultiLvlLbl val="0"/>
      </c:catAx>
      <c:valAx>
        <c:axId val="47987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870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D9445-82A4-454F-8081-07204B81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2024-11-26T13:18:00Z</dcterms:created>
  <dcterms:modified xsi:type="dcterms:W3CDTF">2024-11-26T13:22:00Z</dcterms:modified>
</cp:coreProperties>
</file>