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4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D00453" w:rsidRPr="00D00453">
        <w:rPr>
          <w:rFonts w:ascii="Times New Roman" w:hAnsi="Times New Roman"/>
          <w:sz w:val="28"/>
          <w:szCs w:val="28"/>
        </w:rPr>
        <w:t>Таблично управляемый синтаксический разбор сверху вниз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D00453" w:rsidRPr="003C60C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Грамматика: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goal -&gt; 'CREATE' + 'TABLE' + name + '(' + attr_init + pkey + fkey + ')'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 -&gt; STRING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names_list -&gt; name + names_list'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names_list' -&gt; comma + name + names_list'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names_list' -&gt; </w:t>
      </w: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comma -&gt; ','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attr_init -&gt; attr + attr_init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attr_init -&gt; </w:t>
      </w: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attr -&gt; name + type + if_null + comma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if_null -&gt; ('not' | </w:t>
      </w: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+ 'null'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type -&gt; ('int' | 'char' + '(' + NUM + ')' )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pkey -&gt; 'PRIMARY' + 'KEY' + '(' + names_list + ')'</w:t>
      </w:r>
    </w:p>
    <w:p w:rsidR="005B4DFC" w:rsidRP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fkey -&gt; comma + 'FOREIGN' + 'KEY' + '(' + names_list + ')' + 'REFERENCES' + name + '(' + names_list + ')' + fkey</w:t>
      </w:r>
    </w:p>
    <w:p w:rsidR="005B4DFC" w:rsidRDefault="005B4DFC" w:rsidP="005B4DF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4DF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fkey -&gt; э</w:t>
      </w:r>
    </w:p>
    <w:tbl>
      <w:tblPr>
        <w:tblW w:w="7682" w:type="dxa"/>
        <w:jc w:val="center"/>
        <w:tblLook w:val="04A0" w:firstRow="1" w:lastRow="0" w:firstColumn="1" w:lastColumn="0" w:noHBand="0" w:noVBand="1"/>
      </w:tblPr>
      <w:tblGrid>
        <w:gridCol w:w="1435"/>
        <w:gridCol w:w="1839"/>
        <w:gridCol w:w="383"/>
        <w:gridCol w:w="2225"/>
        <w:gridCol w:w="1800"/>
      </w:tblGrid>
      <w:tr w:rsidR="005B4DFC" w:rsidRPr="005B4DFC" w:rsidTr="005B4DFC">
        <w:trPr>
          <w:trHeight w:val="249"/>
          <w:jc w:val="center"/>
        </w:trPr>
        <w:tc>
          <w:tcPr>
            <w:tcW w:w="143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  <w:tc>
          <w:tcPr>
            <w:tcW w:w="4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шаг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first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DFC" w:rsidRPr="005B4DFC" w:rsidRDefault="005B4DFC" w:rsidP="005B4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DFC" w:rsidRPr="005B4DFC" w:rsidRDefault="005B4DFC" w:rsidP="005B4D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CREATE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{CREATE}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{'CREATE'}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TABLE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{TABLE}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{'TABLE'}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LBRACKET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{LBRACKET}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{'('}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RBRACKET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{RBRACKET}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{')'}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COMMA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{COMMA}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{','}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INT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{INT}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{'INT'}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CHAR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{CHAR}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{'CHAR'}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NUM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{NUM}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{NUM}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{NOT}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{'NOT'}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{NULL}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{'NULL'}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{PRIMARY}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{'PRIMARY'}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FOREIGN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{FOREIGN}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{'FOREIGN'}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KEY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{KEY}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{'KEY'}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goal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{'CREATE'}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{'CREATE'}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names_list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names_list'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{','}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{',', э}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attr_init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{STRING, э}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attr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if_null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{'NOT', 'NULL'}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{'NOT', 'NULL'}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{'INT', 'CHAR'}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{'INT', 'CHAR'}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pkey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20"/>
                <w:szCs w:val="20"/>
                <w:lang w:eastAsia="ru-RU"/>
              </w:rPr>
            </w:pPr>
            <w:r w:rsidRPr="005B4DFC">
              <w:rPr>
                <w:rFonts w:ascii="Symbol" w:eastAsia="Times New Roman" w:hAnsi="Times New Roman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{'PRIMARY'}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{'PRIMARY'}</w:t>
            </w:r>
          </w:p>
        </w:tc>
      </w:tr>
      <w:tr w:rsidR="005B4DFC" w:rsidRPr="005B4DFC" w:rsidTr="005B4DFC">
        <w:trPr>
          <w:trHeight w:val="249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fkey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{','}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{',', э}</w:t>
            </w:r>
          </w:p>
        </w:tc>
      </w:tr>
    </w:tbl>
    <w:p w:rsidR="005B4DFC" w:rsidRDefault="005B4DFC" w:rsidP="005B4DF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7B07F3" w:rsidRDefault="005B4DFC" w:rsidP="005B4DF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Рисунок 1 - 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FIRST</w:t>
      </w:r>
    </w:p>
    <w:p w:rsidR="005B4DFC" w:rsidRDefault="005B4DFC" w:rsidP="005B4DF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tbl>
      <w:tblPr>
        <w:tblW w:w="6950" w:type="dxa"/>
        <w:jc w:val="center"/>
        <w:tblLook w:val="04A0" w:firstRow="1" w:lastRow="0" w:firstColumn="1" w:lastColumn="0" w:noHBand="0" w:noVBand="1"/>
      </w:tblPr>
      <w:tblGrid>
        <w:gridCol w:w="1376"/>
        <w:gridCol w:w="476"/>
        <w:gridCol w:w="1460"/>
        <w:gridCol w:w="448"/>
        <w:gridCol w:w="1460"/>
        <w:gridCol w:w="1920"/>
      </w:tblGrid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Нетерминал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шаги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follow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goal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{$}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{$}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names_list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{)}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names_list'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{)}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attr_init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{PRIMARY}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attr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string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{stringPRIMARY}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if_null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","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{","}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not , null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{not , null}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pkey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","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{","}</w:t>
            </w:r>
          </w:p>
        </w:tc>
      </w:tr>
      <w:tr w:rsidR="005B4DFC" w:rsidRPr="005B4DFC" w:rsidTr="005B4DFC">
        <w:trPr>
          <w:trHeight w:val="290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fkey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","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DFC" w:rsidRPr="005B4DFC" w:rsidRDefault="005B4DFC" w:rsidP="005B4D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4DFC">
              <w:rPr>
                <w:rFonts w:ascii="Calibri" w:eastAsia="Times New Roman" w:hAnsi="Calibri" w:cs="Calibri"/>
                <w:color w:val="000000"/>
                <w:lang w:eastAsia="ru-RU"/>
              </w:rPr>
              <w:t>{)","}</w:t>
            </w:r>
          </w:p>
        </w:tc>
      </w:tr>
    </w:tbl>
    <w:p w:rsidR="005B4DFC" w:rsidRDefault="005B4DFC" w:rsidP="005B4DF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4DFC" w:rsidRDefault="005B4DFC" w:rsidP="005B4DF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Рисунок 2 – 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FOLLOW</w:t>
      </w:r>
    </w:p>
    <w:p w:rsid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Листинг анализатора: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bookmarkStart w:id="0" w:name="_GoBack"/>
      <w:bookmarkEnd w:id="0"/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#ifndef ANALYZER_H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ANALYZER_H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&lt;stdbool.h&gt;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&lt;stdio.h&gt;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&lt;stdlib.h&gt;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"stack.h"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"parse_tables.h"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extern int yylex();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extern char* yytext;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stack* parse_stack;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DEBUG_MODE true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debug_info(char* text)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if (DEBUG_MODE)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printf("\033[36m%s\033[0m\n", text);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show_stack(stack* s)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if (!DEBUG_MODE) return;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printf("Stack content: ");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for (int i = 0; i &lt;= s-&gt;head_num; i++)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printf("\033[35m%d, \033[0m", s-&gt;values[i]);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printf("\n");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alloc_stack_init()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parse_stack = stack_alloc();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drop_parse_error(int token)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fprintf(stderr, "\033[31mParse error! token: %d | text: %s\033[0m\n", token, yytext);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 xml:space="preserve">    exit(EXIT_FAILURE);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parse_stack_substitute(int value)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for (int i = 0; i &lt; TODO_TABLE_COLS; i++)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if (todo_table[value][i] &gt;= 0)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printf("val: %d, ", todo_table[value][i]);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stack_push(parse_stack, todo_table[value][i]);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printf("\n");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parse_start()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alloc_stack_init();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tables_init();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int curr_token = yylex();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stack_push(parse_stack, GOAL);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while (parse_stack-&gt;head_num &gt;= 0)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show_stack(parse_stack);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if (stack_top(parse_stack) &gt;= GOAL)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debug_info("nonterm detected");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int top = stack_pop(parse_stack);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int index = top - GOAL;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int action = parse_table[index][curr_token];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printf("Action: %d\n | Row: %d, Col: %d\n", action, index, curr_token);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if (action &lt; 0)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drop_parse_error(curr_token);     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else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parse_stack_substitute(action);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else {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debug_info("term detected");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int top = stack_pop(parse_stack);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if (top &lt; 0 || top != curr_token)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drop_parse_error(curr_token);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debug_info(yytext);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curr_token = yylex();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</w:t>
      </w: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</w:t>
      </w: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("Выражение принадлежит языку\</w:t>
      </w: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</w:t>
      </w: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");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D40D1" w:rsidRPr="008D40D1" w:rsidRDefault="008D40D1" w:rsidP="008D40D1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D40D1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#endif</w:t>
      </w:r>
    </w:p>
    <w:sectPr w:rsidR="008D40D1" w:rsidRPr="008D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55F" w:rsidRDefault="0047555F" w:rsidP="00B571EC">
      <w:pPr>
        <w:spacing w:after="0" w:line="240" w:lineRule="auto"/>
      </w:pPr>
      <w:r>
        <w:separator/>
      </w:r>
    </w:p>
  </w:endnote>
  <w:endnote w:type="continuationSeparator" w:id="0">
    <w:p w:rsidR="0047555F" w:rsidRDefault="0047555F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55F" w:rsidRDefault="0047555F" w:rsidP="00B571EC">
      <w:pPr>
        <w:spacing w:after="0" w:line="240" w:lineRule="auto"/>
      </w:pPr>
      <w:r>
        <w:separator/>
      </w:r>
    </w:p>
  </w:footnote>
  <w:footnote w:type="continuationSeparator" w:id="0">
    <w:p w:rsidR="0047555F" w:rsidRDefault="0047555F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47555F"/>
    <w:rsid w:val="00510299"/>
    <w:rsid w:val="00536872"/>
    <w:rsid w:val="00540E73"/>
    <w:rsid w:val="00545EF7"/>
    <w:rsid w:val="0058741B"/>
    <w:rsid w:val="005A70B5"/>
    <w:rsid w:val="005B4DFC"/>
    <w:rsid w:val="005D0D69"/>
    <w:rsid w:val="006422EE"/>
    <w:rsid w:val="00692205"/>
    <w:rsid w:val="006A4777"/>
    <w:rsid w:val="00704319"/>
    <w:rsid w:val="00764D07"/>
    <w:rsid w:val="0078108A"/>
    <w:rsid w:val="00790714"/>
    <w:rsid w:val="007B0166"/>
    <w:rsid w:val="007B07F3"/>
    <w:rsid w:val="007C3AB3"/>
    <w:rsid w:val="008117C9"/>
    <w:rsid w:val="008D40D1"/>
    <w:rsid w:val="00996CD9"/>
    <w:rsid w:val="00A346B1"/>
    <w:rsid w:val="00A64BE0"/>
    <w:rsid w:val="00AA71AE"/>
    <w:rsid w:val="00B24342"/>
    <w:rsid w:val="00B571EC"/>
    <w:rsid w:val="00B92AE5"/>
    <w:rsid w:val="00BD3E96"/>
    <w:rsid w:val="00D00453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7E6-841F-418F-9FB6-A9811CFE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2023-09-26T10:09:00Z</dcterms:created>
  <dcterms:modified xsi:type="dcterms:W3CDTF">2024-11-19T19:29:00Z</dcterms:modified>
</cp:coreProperties>
</file>