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Это приложение будет предназначено для распознавания программ телепередач на основе визуального контента и предоставления пользователю информации о передаче, включая название программы, канал и ссылку на трансляцию.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bookmarkStart w:id="0" w:name="_GoBack"/>
      <w:bookmarkEnd w:id="0"/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1. Загрузка видео: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Пользователь может загрузить кадр или отрывок видео.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2. Обработка изображения: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Обработка загруженного изображения (предобработка, извлечение признаков).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3. Распознавание: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Идентификация программы с использованием машинного обучения или алгоритмов распознавания контента.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4. Поиск информации: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Поиск информации о найденной программе в базе данных.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Вывод названия программы, канала и ссылки на трансляцию.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5. Интерфейс пользователя: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   - Удобный интерфейс для загрузки изображений и отображения результатов.</w:t>
      </w: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BE049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</w:p>
    <w:p w:rsidR="002A2D4E" w:rsidRPr="00F700BC" w:rsidRDefault="008033F2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45pt">
            <v:imagedata r:id="rId4" o:title="компоненты"/>
          </v:shape>
        </w:pict>
      </w:r>
    </w:p>
    <w:p w:rsidR="00F700BC" w:rsidRPr="00F700BC" w:rsidRDefault="00F700BC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Структурная схема программной системы</w:t>
      </w:r>
    </w:p>
    <w:p w:rsidR="00375A59" w:rsidRPr="00F700BC" w:rsidRDefault="00375A59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26pt;height:403pt">
            <v:imagedata r:id="rId5" o:title="Функциональная"/>
          </v:shape>
        </w:pict>
      </w:r>
    </w:p>
    <w:p w:rsidR="00F700BC" w:rsidRPr="00F700BC" w:rsidRDefault="00F700BC" w:rsidP="00F700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>Функциональная</w:t>
      </w:r>
      <w:r w:rsidRPr="00F700BC">
        <w:rPr>
          <w:rFonts w:ascii="Times New Roman" w:hAnsi="Times New Roman" w:cs="Times New Roman"/>
          <w:sz w:val="28"/>
          <w:szCs w:val="28"/>
        </w:rPr>
        <w:t xml:space="preserve"> схема программной системы</w:t>
      </w:r>
    </w:p>
    <w:p w:rsidR="00F700BC" w:rsidRPr="00F700BC" w:rsidRDefault="00F700BC" w:rsidP="00BE0497">
      <w:pPr>
        <w:rPr>
          <w:rFonts w:ascii="Times New Roman" w:hAnsi="Times New Roman" w:cs="Times New Roman"/>
          <w:sz w:val="28"/>
          <w:szCs w:val="28"/>
        </w:rPr>
      </w:pPr>
    </w:p>
    <w:p w:rsidR="00F700BC" w:rsidRPr="00F700BC" w:rsidRDefault="00F700BC" w:rsidP="00BE0497">
      <w:pPr>
        <w:rPr>
          <w:rFonts w:ascii="Times New Roman" w:hAnsi="Times New Roman" w:cs="Times New Roman"/>
          <w:sz w:val="28"/>
          <w:szCs w:val="28"/>
        </w:rPr>
      </w:pPr>
    </w:p>
    <w:p w:rsidR="00FE4617" w:rsidRPr="00F700BC" w:rsidRDefault="00BE0497" w:rsidP="00BE0497">
      <w:pPr>
        <w:rPr>
          <w:rFonts w:ascii="Times New Roman" w:hAnsi="Times New Roman" w:cs="Times New Roman"/>
          <w:sz w:val="28"/>
          <w:szCs w:val="28"/>
        </w:rPr>
      </w:pPr>
      <w:r w:rsidRPr="00F700BC">
        <w:rPr>
          <w:rFonts w:ascii="Times New Roman" w:hAnsi="Times New Roman" w:cs="Times New Roman"/>
          <w:sz w:val="28"/>
          <w:szCs w:val="28"/>
        </w:rPr>
        <w:t xml:space="preserve">Таким образом, приложение представляет собой комбинацию пользовательского интерфейса, обработки изображений, машинного обучения и базы данных. Каждый модуль может быть разработан отдельно с четкими интерфейсами взаимодействия. </w:t>
      </w:r>
    </w:p>
    <w:sectPr w:rsidR="00FE4617" w:rsidRPr="00F7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C"/>
    <w:rsid w:val="002A2D4E"/>
    <w:rsid w:val="00375A59"/>
    <w:rsid w:val="007E28A9"/>
    <w:rsid w:val="008033F2"/>
    <w:rsid w:val="00BE0497"/>
    <w:rsid w:val="00C0544C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2024-11-04T12:17:00Z</dcterms:created>
  <dcterms:modified xsi:type="dcterms:W3CDTF">2024-11-05T10:12:00Z</dcterms:modified>
</cp:coreProperties>
</file>