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3927" w14:textId="32AF9510" w:rsidR="002846BF" w:rsidRDefault="00CF0FC9" w:rsidP="00CF0F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0FC9">
        <w:rPr>
          <w:rFonts w:ascii="Times New Roman" w:hAnsi="Times New Roman" w:cs="Times New Roman"/>
          <w:b/>
          <w:bCs/>
          <w:sz w:val="32"/>
          <w:szCs w:val="32"/>
          <w:u w:val="single"/>
        </w:rPr>
        <w:t>Apple App Data Analysis</w:t>
      </w:r>
    </w:p>
    <w:p w14:paraId="0D83FF61" w14:textId="170D6390" w:rsidR="00CF0FC9" w:rsidRPr="00CF0FC9" w:rsidRDefault="00CF0FC9" w:rsidP="00CF0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is based  on the collection of data from the apple app store to understand the performance of various applications</w:t>
      </w:r>
      <w:r w:rsidR="00871DC4">
        <w:rPr>
          <w:rFonts w:ascii="Times New Roman" w:hAnsi="Times New Roman" w:cs="Times New Roman"/>
          <w:sz w:val="24"/>
          <w:szCs w:val="24"/>
        </w:rPr>
        <w:t>. The insights are as follows:</w:t>
      </w:r>
    </w:p>
    <w:p w14:paraId="0128D756" w14:textId="213245C0" w:rsidR="00CF0FC9" w:rsidRPr="00871DC4" w:rsidRDefault="00CF0FC9" w:rsidP="00871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DC4">
        <w:rPr>
          <w:rFonts w:ascii="Times New Roman" w:hAnsi="Times New Roman" w:cs="Times New Roman"/>
          <w:sz w:val="24"/>
          <w:szCs w:val="24"/>
        </w:rPr>
        <w:t>There are three Chinese applications in top 5 apps by bytes size. The 4</w:t>
      </w:r>
      <w:r w:rsidRPr="00871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1DC4">
        <w:rPr>
          <w:rFonts w:ascii="Times New Roman" w:hAnsi="Times New Roman" w:cs="Times New Roman"/>
          <w:sz w:val="24"/>
          <w:szCs w:val="24"/>
        </w:rPr>
        <w:t xml:space="preserve"> and 5</w:t>
      </w:r>
      <w:r w:rsidRPr="00871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1DC4">
        <w:rPr>
          <w:rFonts w:ascii="Times New Roman" w:hAnsi="Times New Roman" w:cs="Times New Roman"/>
          <w:sz w:val="24"/>
          <w:szCs w:val="24"/>
        </w:rPr>
        <w:t xml:space="preserve"> positions are secured by Jade and Rome apps respectively.</w:t>
      </w:r>
    </w:p>
    <w:p w14:paraId="0619EE51" w14:textId="12D89277" w:rsidR="00CF0FC9" w:rsidRDefault="00871DC4" w:rsidP="00CF0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price range for Top 5 apps ranging from USD 299.99 being the priciest and USD 59.99 being the cheapest. There is a significant difference between the priciest and cheapest</w:t>
      </w:r>
      <w:r w:rsidR="00AA6D81">
        <w:rPr>
          <w:rFonts w:ascii="Times New Roman" w:hAnsi="Times New Roman" w:cs="Times New Roman"/>
          <w:sz w:val="24"/>
          <w:szCs w:val="24"/>
        </w:rPr>
        <w:t xml:space="preserve"> among the top 5. The top 2 could be games by learning based used age group 4+.</w:t>
      </w:r>
    </w:p>
    <w:p w14:paraId="236CA1CD" w14:textId="28CC4426" w:rsidR="00871DC4" w:rsidRDefault="00871DC4" w:rsidP="00CF0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Games genre has 72% market share while entertainment genre is the second preferred followed by Education, Photo &amp; Video and Utilities.</w:t>
      </w:r>
    </w:p>
    <w:p w14:paraId="4C8E3A07" w14:textId="5D522F50" w:rsidR="00871DC4" w:rsidRDefault="00871DC4" w:rsidP="00AA6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 group 4 spends a</w:t>
      </w:r>
      <w:r w:rsidR="00AA6D81">
        <w:rPr>
          <w:rFonts w:ascii="Times New Roman" w:hAnsi="Times New Roman" w:cs="Times New Roman"/>
          <w:sz w:val="24"/>
          <w:szCs w:val="24"/>
        </w:rPr>
        <w:t>pproximately</w:t>
      </w:r>
      <w:r>
        <w:rPr>
          <w:rFonts w:ascii="Times New Roman" w:hAnsi="Times New Roman" w:cs="Times New Roman"/>
          <w:sz w:val="24"/>
          <w:szCs w:val="24"/>
        </w:rPr>
        <w:t xml:space="preserve"> USD 7,878.33 </w:t>
      </w:r>
      <w:r w:rsidR="00AA6D81">
        <w:rPr>
          <w:rFonts w:ascii="Times New Roman" w:hAnsi="Times New Roman" w:cs="Times New Roman"/>
          <w:sz w:val="24"/>
          <w:szCs w:val="24"/>
        </w:rPr>
        <w:t xml:space="preserve">towards applications. Followed by teenagers between 9 – 12 years of age and 17+ age group. </w:t>
      </w:r>
      <w:r w:rsidR="00AA6D81" w:rsidRPr="00AA6D81">
        <w:rPr>
          <w:rFonts w:ascii="Times New Roman" w:hAnsi="Times New Roman" w:cs="Times New Roman"/>
          <w:sz w:val="24"/>
          <w:szCs w:val="24"/>
        </w:rPr>
        <w:t>Parental controls need to be established to monitor the child’s usage of applications</w:t>
      </w:r>
      <w:r w:rsidR="00AA6D81">
        <w:rPr>
          <w:rFonts w:ascii="Times New Roman" w:hAnsi="Times New Roman" w:cs="Times New Roman"/>
          <w:sz w:val="24"/>
          <w:szCs w:val="24"/>
        </w:rPr>
        <w:t xml:space="preserve"> as the usage of applications can be a boon or bane.</w:t>
      </w:r>
    </w:p>
    <w:p w14:paraId="25D718BB" w14:textId="6E6F58DB" w:rsidR="00AA6D81" w:rsidRDefault="00AA6D81" w:rsidP="00AA6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5 apps by current version ratings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clearly Infinity Blade which belongs the gaming genre. There are three games in total among the top 5 which explains the market share capitalization by the genre.</w:t>
      </w:r>
    </w:p>
    <w:p w14:paraId="5958AE3D" w14:textId="0A5CF53A" w:rsidR="00AA6D81" w:rsidRDefault="00626C00" w:rsidP="00AA6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google based applications support the most number of languages as the facilities are used worldwide.</w:t>
      </w:r>
    </w:p>
    <w:p w14:paraId="42B077F2" w14:textId="26F57F91" w:rsidR="00626C00" w:rsidRDefault="00626C00" w:rsidP="00152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bottom top applications support zero languages as they are dominated by the Chinese gaming apps, may be because of the restrictions nationally and globally.</w:t>
      </w:r>
    </w:p>
    <w:p w14:paraId="2C159831" w14:textId="2416BE6A" w:rsidR="0015211F" w:rsidRPr="0015211F" w:rsidRDefault="0015211F" w:rsidP="00152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smallest byte group have the best average ratings</w:t>
      </w:r>
    </w:p>
    <w:sectPr w:rsidR="0015211F" w:rsidRPr="0015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30A32"/>
    <w:multiLevelType w:val="hybridMultilevel"/>
    <w:tmpl w:val="AAA05278"/>
    <w:lvl w:ilvl="0" w:tplc="FBE89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C9"/>
    <w:rsid w:val="0015211F"/>
    <w:rsid w:val="002846BF"/>
    <w:rsid w:val="00626AE8"/>
    <w:rsid w:val="00626C00"/>
    <w:rsid w:val="00871DC4"/>
    <w:rsid w:val="00AA6D81"/>
    <w:rsid w:val="00CF0FC9"/>
    <w:rsid w:val="00F30CB9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4821"/>
  <w15:chartTrackingRefBased/>
  <w15:docId w15:val="{14557F35-8A4B-4FF3-9250-B877A6D6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0F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0F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Sukender Reddy</dc:creator>
  <cp:keywords/>
  <dc:description/>
  <cp:lastModifiedBy>Sukender Reddy</cp:lastModifiedBy>
  <cp:revision>1</cp:revision>
  <dcterms:created xsi:type="dcterms:W3CDTF">2024-06-23T16:54:00Z</dcterms:created>
  <dcterms:modified xsi:type="dcterms:W3CDTF">2024-06-23T17:37:00Z</dcterms:modified>
</cp:coreProperties>
</file>