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A1" w:rsidRDefault="00BB29A1" w:rsidP="00BB29A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r>
        <w:rPr>
          <w:rFonts w:ascii="Arial" w:hAnsi="Arial"/>
          <w:color w:val="222222"/>
          <w:sz w:val="21"/>
          <w:szCs w:val="21"/>
        </w:rPr>
        <w:t>Do czasów nowożytnych kryptografia była związana wyłącznie z tajnością przekazywanych informacji (tzn. z ich szyfrowaniem) – przekształcaniem wiadomości z formy zrozumiałej w niezrozumiałą i z powrotem – w celu wykluczenia jej odczytania przez osoby niemające klucza do odszyfrowania, a które mogłyby tę wiadomość przechwycić lub podsłuchać.</w:t>
      </w:r>
    </w:p>
    <w:p w:rsidR="00BB29A1" w:rsidRDefault="00BB29A1" w:rsidP="00BB29A1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Do czasów nowożytnych kryptografia była związana wyłącznie z tajnością przekazywanych informacji (tzn. z ich szyfrowaniem) – przekształcaniem wiadomości z formy zrozumiałej w niezrozumiałą i z powrotem – w celu wykluczenia jej odczytania przez osoby niemające klucza do odszyfrowania, a które mogłyby tę wiadomość przechwycić lub podsłuchać.</w:t>
      </w:r>
    </w:p>
    <w:p w:rsidR="00A144ED" w:rsidRDefault="00A144ED">
      <w:bookmarkStart w:id="0" w:name="_GoBack"/>
      <w:bookmarkEnd w:id="0"/>
    </w:p>
    <w:sectPr w:rsidR="00A14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ED"/>
    <w:rsid w:val="00A144ED"/>
    <w:rsid w:val="00BB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100AB-1309-4B93-B930-8BC401E1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588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Krystyna Kuśnierz</dc:creator>
  <cp:keywords/>
  <dc:description/>
  <cp:lastModifiedBy>Krystyna Kuśnierz</cp:lastModifiedBy>
  <cp:revision>2</cp:revision>
  <dcterms:created xsi:type="dcterms:W3CDTF">2019-10-18T10:18:00Z</dcterms:created>
  <dcterms:modified xsi:type="dcterms:W3CDTF">2019-10-18T10:18:00Z</dcterms:modified>
</cp:coreProperties>
</file>