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8302" w14:textId="7DD385C9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610F96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1C64F5DD" w:rsidR="008F6C1D" w:rsidRPr="004037E7" w:rsidRDefault="008F6C1D" w:rsidP="0063022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543DC" w:rsidRPr="004543DC">
              <w:rPr>
                <w:b/>
                <w:szCs w:val="28"/>
              </w:rPr>
              <w:t>Инженер-тестировщик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7E0EF633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C022B3">
              <w:rPr>
                <w:b/>
                <w:szCs w:val="28"/>
              </w:rPr>
              <w:t>ИТ-6-Р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41EA26BC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C022B3">
              <w:rPr>
                <w:b/>
                <w:szCs w:val="28"/>
              </w:rPr>
              <w:t>23.09.2025- 27.10.2025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0104287E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«‎</w:t>
            </w:r>
            <w:r w:rsidR="00C022B3">
              <w:rPr>
                <w:b/>
                <w:szCs w:val="28"/>
              </w:rPr>
              <w:t>Толстокорова Алёна Дмитриевна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6D2B1BA9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C022B3" w:rsidRPr="00C022B3">
              <w:rPr>
                <w:b/>
                <w:szCs w:val="28"/>
              </w:rPr>
              <w:t>Проверка основных ограничений в базе данных магазина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4706DB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9667CE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630227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07C0952B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C022B3"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>г.</w:t>
      </w:r>
    </w:p>
    <w:p w14:paraId="39A1A8C5" w14:textId="77777777" w:rsidR="00C022B3" w:rsidRDefault="00C022B3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695FEAAD" w14:textId="7B9B09FD" w:rsidR="00C022B3" w:rsidRDefault="00C022B3" w:rsidP="00C022B3">
      <w:pPr>
        <w:jc w:val="center"/>
        <w:rPr>
          <w:b/>
          <w:bCs/>
        </w:rPr>
      </w:pPr>
      <w:r w:rsidRPr="00C022B3">
        <w:rPr>
          <w:b/>
          <w:bCs/>
        </w:rPr>
        <w:lastRenderedPageBreak/>
        <w:t>Проверка основных ограничений в базе данных магазина</w:t>
      </w:r>
    </w:p>
    <w:p w14:paraId="3B16A672" w14:textId="0E5B8DE9" w:rsidR="00C022B3" w:rsidRDefault="00C022B3" w:rsidP="00C022B3">
      <w:r w:rsidRPr="002764ED">
        <w:rPr>
          <w:b/>
          <w:bCs/>
        </w:rPr>
        <w:t>Цель работы</w:t>
      </w:r>
      <w:r w:rsidRPr="002764ED">
        <w:t xml:space="preserve"> — разработать и протестировать набор </w:t>
      </w:r>
      <w:r w:rsidRPr="002764ED">
        <w:rPr>
          <w:lang w:val="en-US"/>
        </w:rPr>
        <w:t>SQL</w:t>
      </w:r>
      <w:r w:rsidRPr="002764ED">
        <w:t xml:space="preserve">-запросов для проверки корректности работы ограничений целостности в базе данных </w:t>
      </w:r>
      <w:r w:rsidRPr="002764ED">
        <w:rPr>
          <w:lang w:val="en-US"/>
        </w:rPr>
        <w:t>PostgreSQL</w:t>
      </w:r>
      <w:r w:rsidRPr="002764ED">
        <w:t xml:space="preserve"> на</w:t>
      </w:r>
      <w:r>
        <w:t xml:space="preserve"> </w:t>
      </w:r>
      <w:r w:rsidRPr="002764ED">
        <w:t>примере</w:t>
      </w:r>
      <w:r>
        <w:t xml:space="preserve"> </w:t>
      </w:r>
      <w:r w:rsidRPr="002764ED">
        <w:t>модели</w:t>
      </w:r>
      <w:r>
        <w:t xml:space="preserve"> </w:t>
      </w:r>
      <w:r w:rsidRPr="002764ED">
        <w:t>магазина.</w:t>
      </w:r>
    </w:p>
    <w:p w14:paraId="323915F5" w14:textId="1365B9BA" w:rsidR="00C022B3" w:rsidRDefault="00C022B3" w:rsidP="00C022B3">
      <w:r>
        <w:t xml:space="preserve">- </w:t>
      </w:r>
      <w:r w:rsidRPr="002764ED">
        <w:t>Для достижения поставленной цели необходимо решить следующие задачи:</w:t>
      </w:r>
      <w:r w:rsidRPr="002764ED">
        <w:br/>
        <w:t xml:space="preserve">изучить основные типы ограничений в </w:t>
      </w:r>
      <w:r w:rsidRPr="002764ED">
        <w:rPr>
          <w:lang w:val="en-US"/>
        </w:rPr>
        <w:t>PostgreSQL</w:t>
      </w:r>
      <w:r w:rsidRPr="002764ED">
        <w:t xml:space="preserve"> (</w:t>
      </w:r>
      <w:r w:rsidRPr="002764ED">
        <w:rPr>
          <w:lang w:val="en-US"/>
        </w:rPr>
        <w:t>CHECK</w:t>
      </w:r>
      <w:r w:rsidRPr="002764ED">
        <w:t xml:space="preserve">, </w:t>
      </w:r>
      <w:r w:rsidRPr="002764ED">
        <w:rPr>
          <w:lang w:val="en-US"/>
        </w:rPr>
        <w:t>NOT</w:t>
      </w:r>
      <w:r w:rsidRPr="002764ED">
        <w:t xml:space="preserve"> </w:t>
      </w:r>
      <w:r w:rsidRPr="002764ED">
        <w:rPr>
          <w:lang w:val="en-US"/>
        </w:rPr>
        <w:t>NULL</w:t>
      </w:r>
      <w:r w:rsidRPr="002764ED">
        <w:t xml:space="preserve">, </w:t>
      </w:r>
      <w:r w:rsidRPr="002764ED">
        <w:rPr>
          <w:lang w:val="en-US"/>
        </w:rPr>
        <w:t>FOREIGN</w:t>
      </w:r>
      <w:r w:rsidRPr="002764ED">
        <w:t xml:space="preserve"> </w:t>
      </w:r>
      <w:r w:rsidRPr="002764ED">
        <w:rPr>
          <w:lang w:val="en-US"/>
        </w:rPr>
        <w:t>KEY</w:t>
      </w:r>
      <w:r w:rsidRPr="002764ED">
        <w:t xml:space="preserve">, </w:t>
      </w:r>
      <w:r w:rsidRPr="002764ED">
        <w:rPr>
          <w:lang w:val="en-US"/>
        </w:rPr>
        <w:t>ON</w:t>
      </w:r>
      <w:r w:rsidRPr="002764ED">
        <w:t xml:space="preserve"> </w:t>
      </w:r>
      <w:r w:rsidRPr="002764ED">
        <w:rPr>
          <w:lang w:val="en-US"/>
        </w:rPr>
        <w:t>DELETE</w:t>
      </w:r>
      <w:r w:rsidRPr="002764ED">
        <w:t>);</w:t>
      </w:r>
    </w:p>
    <w:p w14:paraId="47D5EA81" w14:textId="77777777" w:rsidR="00C022B3" w:rsidRDefault="00C022B3" w:rsidP="00C022B3">
      <w:r>
        <w:t xml:space="preserve"> - Р</w:t>
      </w:r>
      <w:r w:rsidRPr="002764ED">
        <w:t>азработать структуру базы данных, включающую таблицы «Категории» и «Товары»;</w:t>
      </w:r>
    </w:p>
    <w:p w14:paraId="223645F4" w14:textId="5D825F15" w:rsidR="00C022B3" w:rsidRDefault="00C022B3" w:rsidP="00C022B3">
      <w:r>
        <w:t>- Р</w:t>
      </w:r>
      <w:r w:rsidRPr="002764ED">
        <w:t>еализовать ограничения целостности на уровне таблиц;</w:t>
      </w:r>
      <w:r w:rsidRPr="002764ED">
        <w:br/>
      </w:r>
      <w:r>
        <w:t>- В</w:t>
      </w:r>
      <w:r w:rsidRPr="002764ED">
        <w:t>ыполнить тестовые операции вставки, обновления и удаления данных для проверки корректности работы ограничений;</w:t>
      </w:r>
    </w:p>
    <w:p w14:paraId="717ED636" w14:textId="1E15CDA9" w:rsidR="00C022B3" w:rsidRDefault="00C022B3" w:rsidP="00C022B3">
      <w:r w:rsidRPr="002764ED">
        <w:t xml:space="preserve"> </w:t>
      </w:r>
      <w:r>
        <w:t>- П</w:t>
      </w:r>
      <w:r w:rsidRPr="002764ED">
        <w:t>роанализировать возникающие ошибки, определить их причины и предложить способы устранения;</w:t>
      </w:r>
    </w:p>
    <w:p w14:paraId="0D0FDAB5" w14:textId="51EA5F82" w:rsidR="00C022B3" w:rsidRPr="002764ED" w:rsidRDefault="00C022B3" w:rsidP="00C022B3">
      <w:r>
        <w:t>- С</w:t>
      </w:r>
      <w:r w:rsidRPr="002764ED">
        <w:t xml:space="preserve">делать вывод о надёжности механизмов целостности данных в </w:t>
      </w:r>
      <w:r w:rsidRPr="002764ED">
        <w:rPr>
          <w:lang w:val="en-US"/>
        </w:rPr>
        <w:t>PostgreSQL</w:t>
      </w:r>
      <w:r w:rsidRPr="002764ED">
        <w:t>.</w:t>
      </w:r>
    </w:p>
    <w:p w14:paraId="3446012F" w14:textId="77777777" w:rsidR="00C022B3" w:rsidRPr="002764ED" w:rsidRDefault="00C022B3" w:rsidP="00C022B3">
      <w:pPr>
        <w:rPr>
          <w:b/>
          <w:bCs/>
        </w:rPr>
      </w:pPr>
      <w:r w:rsidRPr="002764ED">
        <w:rPr>
          <w:b/>
          <w:bCs/>
        </w:rPr>
        <w:t>Описание набора данных (датасета)</w:t>
      </w:r>
    </w:p>
    <w:p w14:paraId="7CA84116" w14:textId="77777777" w:rsidR="00C022B3" w:rsidRPr="002764ED" w:rsidRDefault="00C022B3" w:rsidP="00C022B3">
      <w:r w:rsidRPr="002764ED">
        <w:t xml:space="preserve">В данной работе используется тестовая база данных магазина, состоящая из двух таблиц: </w:t>
      </w:r>
      <w:r w:rsidRPr="002764ED">
        <w:rPr>
          <w:lang w:val="en-US"/>
        </w:rPr>
        <w:t>categories</w:t>
      </w:r>
      <w:r w:rsidRPr="002764ED">
        <w:t xml:space="preserve"> (категории) и </w:t>
      </w:r>
      <w:r w:rsidRPr="002764ED">
        <w:rPr>
          <w:lang w:val="en-US"/>
        </w:rPr>
        <w:t>products</w:t>
      </w:r>
      <w:r w:rsidRPr="002764ED">
        <w:t xml:space="preserve"> (товары). Таблица </w:t>
      </w:r>
      <w:r w:rsidRPr="002764ED">
        <w:rPr>
          <w:lang w:val="en-US"/>
        </w:rPr>
        <w:t>categories</w:t>
      </w:r>
      <w:r w:rsidRPr="002764ED">
        <w:t xml:space="preserve"> хранит список категорий товаров, а таблица </w:t>
      </w:r>
      <w:r w:rsidRPr="002764ED">
        <w:rPr>
          <w:lang w:val="en-US"/>
        </w:rPr>
        <w:t>products</w:t>
      </w:r>
      <w:r w:rsidRPr="002764ED">
        <w:t xml:space="preserve"> — сведения о товарах и их связи с категориями.</w:t>
      </w:r>
    </w:p>
    <w:p w14:paraId="5DD5E11A" w14:textId="77777777" w:rsidR="00C022B3" w:rsidRDefault="00C022B3" w:rsidP="00C022B3">
      <w:proofErr w:type="spellStart"/>
      <w:r w:rsidRPr="002764ED">
        <w:rPr>
          <w:lang w:val="en-US"/>
        </w:rPr>
        <w:t>Структура</w:t>
      </w:r>
      <w:proofErr w:type="spellEnd"/>
      <w:r w:rsidRPr="002764ED">
        <w:rPr>
          <w:lang w:val="en-US"/>
        </w:rPr>
        <w:t xml:space="preserve"> </w:t>
      </w:r>
      <w:proofErr w:type="spellStart"/>
      <w:r w:rsidRPr="002764ED">
        <w:rPr>
          <w:lang w:val="en-US"/>
        </w:rPr>
        <w:t>таблиц</w:t>
      </w:r>
      <w:proofErr w:type="spellEnd"/>
      <w:r w:rsidRPr="002764ED">
        <w:rPr>
          <w:lang w:val="en-US"/>
        </w:rPr>
        <w:t>:</w:t>
      </w:r>
    </w:p>
    <w:p w14:paraId="712982E0" w14:textId="77777777" w:rsidR="00C022B3" w:rsidRPr="006B05B3" w:rsidRDefault="00C022B3" w:rsidP="00C022B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901"/>
        <w:gridCol w:w="2880"/>
      </w:tblGrid>
      <w:tr w:rsidR="00C022B3" w:rsidRPr="002764ED" w14:paraId="5DAB018C" w14:textId="77777777" w:rsidTr="00C022B3">
        <w:trPr>
          <w:jc w:val="center"/>
        </w:trPr>
        <w:tc>
          <w:tcPr>
            <w:tcW w:w="2880" w:type="dxa"/>
            <w:hideMark/>
          </w:tcPr>
          <w:p w14:paraId="608EC2CF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Поле</w:t>
            </w:r>
            <w:proofErr w:type="spellEnd"/>
          </w:p>
        </w:tc>
        <w:tc>
          <w:tcPr>
            <w:tcW w:w="2880" w:type="dxa"/>
            <w:hideMark/>
          </w:tcPr>
          <w:p w14:paraId="5FD46DB8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Тип</w:t>
            </w:r>
            <w:proofErr w:type="spellEnd"/>
          </w:p>
        </w:tc>
        <w:tc>
          <w:tcPr>
            <w:tcW w:w="2880" w:type="dxa"/>
            <w:hideMark/>
          </w:tcPr>
          <w:p w14:paraId="7382029C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Описание</w:t>
            </w:r>
            <w:proofErr w:type="spellEnd"/>
          </w:p>
        </w:tc>
      </w:tr>
      <w:tr w:rsidR="00C022B3" w:rsidRPr="002764ED" w14:paraId="7FC5550D" w14:textId="77777777" w:rsidTr="00C022B3">
        <w:trPr>
          <w:jc w:val="center"/>
        </w:trPr>
        <w:tc>
          <w:tcPr>
            <w:tcW w:w="2880" w:type="dxa"/>
            <w:hideMark/>
          </w:tcPr>
          <w:p w14:paraId="046740D6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id</w:t>
            </w:r>
          </w:p>
        </w:tc>
        <w:tc>
          <w:tcPr>
            <w:tcW w:w="2880" w:type="dxa"/>
            <w:hideMark/>
          </w:tcPr>
          <w:p w14:paraId="082F1794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SERIAL</w:t>
            </w:r>
          </w:p>
        </w:tc>
        <w:tc>
          <w:tcPr>
            <w:tcW w:w="2880" w:type="dxa"/>
            <w:hideMark/>
          </w:tcPr>
          <w:p w14:paraId="11A84755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Уникальный</w:t>
            </w:r>
            <w:proofErr w:type="spellEnd"/>
            <w:r w:rsidRPr="002764ED">
              <w:rPr>
                <w:lang w:val="en-US"/>
              </w:rPr>
              <w:t xml:space="preserve"> </w:t>
            </w:r>
            <w:proofErr w:type="spellStart"/>
            <w:r w:rsidRPr="002764ED">
              <w:rPr>
                <w:lang w:val="en-US"/>
              </w:rPr>
              <w:t>идентификатор</w:t>
            </w:r>
            <w:proofErr w:type="spellEnd"/>
            <w:r w:rsidRPr="002764ED">
              <w:rPr>
                <w:lang w:val="en-US"/>
              </w:rPr>
              <w:t xml:space="preserve"> </w:t>
            </w:r>
            <w:proofErr w:type="spellStart"/>
            <w:r w:rsidRPr="002764ED">
              <w:rPr>
                <w:lang w:val="en-US"/>
              </w:rPr>
              <w:t>категории</w:t>
            </w:r>
            <w:proofErr w:type="spellEnd"/>
          </w:p>
        </w:tc>
      </w:tr>
      <w:tr w:rsidR="00C022B3" w:rsidRPr="002764ED" w14:paraId="3BE25A73" w14:textId="77777777" w:rsidTr="00C022B3">
        <w:trPr>
          <w:jc w:val="center"/>
        </w:trPr>
        <w:tc>
          <w:tcPr>
            <w:tcW w:w="2880" w:type="dxa"/>
            <w:hideMark/>
          </w:tcPr>
          <w:p w14:paraId="505CD75F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name</w:t>
            </w:r>
          </w:p>
        </w:tc>
        <w:tc>
          <w:tcPr>
            <w:tcW w:w="2880" w:type="dxa"/>
            <w:hideMark/>
          </w:tcPr>
          <w:p w14:paraId="14BF36E6" w14:textId="77777777" w:rsidR="00C022B3" w:rsidRPr="002764ED" w:rsidRDefault="00C022B3" w:rsidP="004732D3">
            <w:pPr>
              <w:rPr>
                <w:lang w:val="en-US"/>
              </w:rPr>
            </w:pPr>
            <w:proofErr w:type="gramStart"/>
            <w:r w:rsidRPr="002764ED">
              <w:rPr>
                <w:lang w:val="en-US"/>
              </w:rPr>
              <w:t>VARCHAR(</w:t>
            </w:r>
            <w:proofErr w:type="gramEnd"/>
            <w:r w:rsidRPr="002764ED">
              <w:rPr>
                <w:lang w:val="en-US"/>
              </w:rPr>
              <w:t>100)</w:t>
            </w:r>
          </w:p>
        </w:tc>
        <w:tc>
          <w:tcPr>
            <w:tcW w:w="2880" w:type="dxa"/>
            <w:hideMark/>
          </w:tcPr>
          <w:p w14:paraId="06A9D1CD" w14:textId="77777777" w:rsidR="00C022B3" w:rsidRPr="002764ED" w:rsidRDefault="00C022B3" w:rsidP="004732D3">
            <w:r w:rsidRPr="002764ED">
              <w:t>Название категории (обязательно к заполнению)</w:t>
            </w:r>
          </w:p>
        </w:tc>
      </w:tr>
    </w:tbl>
    <w:p w14:paraId="75B4B15C" w14:textId="77777777" w:rsidR="00C022B3" w:rsidRPr="002764ED" w:rsidRDefault="00C022B3" w:rsidP="00C022B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901"/>
        <w:gridCol w:w="2880"/>
      </w:tblGrid>
      <w:tr w:rsidR="00C022B3" w:rsidRPr="002764ED" w14:paraId="45A865FD" w14:textId="77777777" w:rsidTr="00C022B3">
        <w:trPr>
          <w:jc w:val="center"/>
        </w:trPr>
        <w:tc>
          <w:tcPr>
            <w:tcW w:w="2880" w:type="dxa"/>
            <w:hideMark/>
          </w:tcPr>
          <w:p w14:paraId="3005107B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Поле</w:t>
            </w:r>
            <w:proofErr w:type="spellEnd"/>
          </w:p>
        </w:tc>
        <w:tc>
          <w:tcPr>
            <w:tcW w:w="2880" w:type="dxa"/>
            <w:hideMark/>
          </w:tcPr>
          <w:p w14:paraId="4D56147A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Тип</w:t>
            </w:r>
            <w:proofErr w:type="spellEnd"/>
          </w:p>
        </w:tc>
        <w:tc>
          <w:tcPr>
            <w:tcW w:w="2880" w:type="dxa"/>
            <w:hideMark/>
          </w:tcPr>
          <w:p w14:paraId="7A5C6555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Описание</w:t>
            </w:r>
            <w:proofErr w:type="spellEnd"/>
          </w:p>
        </w:tc>
      </w:tr>
      <w:tr w:rsidR="00C022B3" w:rsidRPr="002764ED" w14:paraId="3FB21532" w14:textId="77777777" w:rsidTr="00C022B3">
        <w:trPr>
          <w:jc w:val="center"/>
        </w:trPr>
        <w:tc>
          <w:tcPr>
            <w:tcW w:w="2880" w:type="dxa"/>
            <w:hideMark/>
          </w:tcPr>
          <w:p w14:paraId="685D7B57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lastRenderedPageBreak/>
              <w:t>id</w:t>
            </w:r>
          </w:p>
        </w:tc>
        <w:tc>
          <w:tcPr>
            <w:tcW w:w="2880" w:type="dxa"/>
            <w:hideMark/>
          </w:tcPr>
          <w:p w14:paraId="6551B00A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SERIAL</w:t>
            </w:r>
          </w:p>
        </w:tc>
        <w:tc>
          <w:tcPr>
            <w:tcW w:w="2880" w:type="dxa"/>
            <w:hideMark/>
          </w:tcPr>
          <w:p w14:paraId="09DB5E01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Уникальный</w:t>
            </w:r>
            <w:proofErr w:type="spellEnd"/>
            <w:r w:rsidRPr="002764ED">
              <w:rPr>
                <w:lang w:val="en-US"/>
              </w:rPr>
              <w:t xml:space="preserve"> </w:t>
            </w:r>
            <w:proofErr w:type="spellStart"/>
            <w:r w:rsidRPr="002764ED">
              <w:rPr>
                <w:lang w:val="en-US"/>
              </w:rPr>
              <w:t>идентификатор</w:t>
            </w:r>
            <w:proofErr w:type="spellEnd"/>
            <w:r w:rsidRPr="002764ED">
              <w:rPr>
                <w:lang w:val="en-US"/>
              </w:rPr>
              <w:t xml:space="preserve"> </w:t>
            </w:r>
            <w:proofErr w:type="spellStart"/>
            <w:r w:rsidRPr="002764ED">
              <w:rPr>
                <w:lang w:val="en-US"/>
              </w:rPr>
              <w:t>товара</w:t>
            </w:r>
            <w:proofErr w:type="spellEnd"/>
          </w:p>
        </w:tc>
      </w:tr>
      <w:tr w:rsidR="00C022B3" w:rsidRPr="002764ED" w14:paraId="2E057264" w14:textId="77777777" w:rsidTr="00C022B3">
        <w:trPr>
          <w:jc w:val="center"/>
        </w:trPr>
        <w:tc>
          <w:tcPr>
            <w:tcW w:w="2880" w:type="dxa"/>
            <w:hideMark/>
          </w:tcPr>
          <w:p w14:paraId="2DE3E7EC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name</w:t>
            </w:r>
          </w:p>
        </w:tc>
        <w:tc>
          <w:tcPr>
            <w:tcW w:w="2880" w:type="dxa"/>
            <w:hideMark/>
          </w:tcPr>
          <w:p w14:paraId="1B450A86" w14:textId="77777777" w:rsidR="00C022B3" w:rsidRPr="002764ED" w:rsidRDefault="00C022B3" w:rsidP="004732D3">
            <w:pPr>
              <w:rPr>
                <w:lang w:val="en-US"/>
              </w:rPr>
            </w:pPr>
            <w:proofErr w:type="gramStart"/>
            <w:r w:rsidRPr="002764ED">
              <w:rPr>
                <w:lang w:val="en-US"/>
              </w:rPr>
              <w:t>VARCHAR(</w:t>
            </w:r>
            <w:proofErr w:type="gramEnd"/>
            <w:r w:rsidRPr="002764ED">
              <w:rPr>
                <w:lang w:val="en-US"/>
              </w:rPr>
              <w:t>100)</w:t>
            </w:r>
          </w:p>
        </w:tc>
        <w:tc>
          <w:tcPr>
            <w:tcW w:w="2880" w:type="dxa"/>
            <w:hideMark/>
          </w:tcPr>
          <w:p w14:paraId="42B17C97" w14:textId="77777777" w:rsidR="00C022B3" w:rsidRPr="002764ED" w:rsidRDefault="00C022B3" w:rsidP="004732D3">
            <w:r w:rsidRPr="002764ED">
              <w:t>Название товара (обязательно к заполнению)</w:t>
            </w:r>
          </w:p>
        </w:tc>
      </w:tr>
      <w:tr w:rsidR="00C022B3" w:rsidRPr="002764ED" w14:paraId="4704E705" w14:textId="77777777" w:rsidTr="00C022B3">
        <w:trPr>
          <w:jc w:val="center"/>
        </w:trPr>
        <w:tc>
          <w:tcPr>
            <w:tcW w:w="2880" w:type="dxa"/>
            <w:hideMark/>
          </w:tcPr>
          <w:p w14:paraId="22022F63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price</w:t>
            </w:r>
          </w:p>
        </w:tc>
        <w:tc>
          <w:tcPr>
            <w:tcW w:w="2880" w:type="dxa"/>
            <w:hideMark/>
          </w:tcPr>
          <w:p w14:paraId="48E0A043" w14:textId="77777777" w:rsidR="00C022B3" w:rsidRPr="002764ED" w:rsidRDefault="00C022B3" w:rsidP="004732D3">
            <w:pPr>
              <w:rPr>
                <w:lang w:val="en-US"/>
              </w:rPr>
            </w:pPr>
            <w:proofErr w:type="gramStart"/>
            <w:r w:rsidRPr="002764ED">
              <w:rPr>
                <w:lang w:val="en-US"/>
              </w:rPr>
              <w:t>NUMERIC(</w:t>
            </w:r>
            <w:proofErr w:type="gramEnd"/>
            <w:r w:rsidRPr="002764ED">
              <w:rPr>
                <w:lang w:val="en-US"/>
              </w:rPr>
              <w:t>10,2)</w:t>
            </w:r>
          </w:p>
        </w:tc>
        <w:tc>
          <w:tcPr>
            <w:tcW w:w="2880" w:type="dxa"/>
            <w:hideMark/>
          </w:tcPr>
          <w:p w14:paraId="6C710620" w14:textId="77777777" w:rsidR="00C022B3" w:rsidRPr="002764ED" w:rsidRDefault="00C022B3" w:rsidP="004732D3">
            <w:r w:rsidRPr="002764ED">
              <w:t>Цена товара (должна быть положительной)</w:t>
            </w:r>
          </w:p>
        </w:tc>
      </w:tr>
      <w:tr w:rsidR="00C022B3" w:rsidRPr="002764ED" w14:paraId="20B56729" w14:textId="77777777" w:rsidTr="00C022B3">
        <w:trPr>
          <w:jc w:val="center"/>
        </w:trPr>
        <w:tc>
          <w:tcPr>
            <w:tcW w:w="2880" w:type="dxa"/>
            <w:hideMark/>
          </w:tcPr>
          <w:p w14:paraId="221F8C27" w14:textId="77777777" w:rsidR="00C022B3" w:rsidRPr="002764ED" w:rsidRDefault="00C022B3" w:rsidP="004732D3">
            <w:pPr>
              <w:rPr>
                <w:lang w:val="en-US"/>
              </w:rPr>
            </w:pPr>
            <w:proofErr w:type="spellStart"/>
            <w:r w:rsidRPr="002764ED">
              <w:rPr>
                <w:lang w:val="en-US"/>
              </w:rPr>
              <w:t>category_id</w:t>
            </w:r>
            <w:proofErr w:type="spellEnd"/>
          </w:p>
        </w:tc>
        <w:tc>
          <w:tcPr>
            <w:tcW w:w="2880" w:type="dxa"/>
            <w:hideMark/>
          </w:tcPr>
          <w:p w14:paraId="2F5065C6" w14:textId="77777777" w:rsidR="00C022B3" w:rsidRPr="002764ED" w:rsidRDefault="00C022B3" w:rsidP="004732D3">
            <w:pPr>
              <w:rPr>
                <w:lang w:val="en-US"/>
              </w:rPr>
            </w:pPr>
            <w:r w:rsidRPr="002764ED">
              <w:rPr>
                <w:lang w:val="en-US"/>
              </w:rPr>
              <w:t>INT</w:t>
            </w:r>
          </w:p>
        </w:tc>
        <w:tc>
          <w:tcPr>
            <w:tcW w:w="2880" w:type="dxa"/>
            <w:hideMark/>
          </w:tcPr>
          <w:p w14:paraId="3A5D19D9" w14:textId="77777777" w:rsidR="00C022B3" w:rsidRPr="002764ED" w:rsidRDefault="00C022B3" w:rsidP="004732D3">
            <w:r w:rsidRPr="002764ED">
              <w:t xml:space="preserve">Внешний ключ на таблицу </w:t>
            </w:r>
            <w:r w:rsidRPr="002764ED">
              <w:rPr>
                <w:lang w:val="en-US"/>
              </w:rPr>
              <w:t>categories</w:t>
            </w:r>
          </w:p>
        </w:tc>
      </w:tr>
    </w:tbl>
    <w:p w14:paraId="6A4354C0" w14:textId="77777777" w:rsidR="00C022B3" w:rsidRPr="004E6DE7" w:rsidRDefault="00C022B3" w:rsidP="00C022B3"/>
    <w:p w14:paraId="3417472E" w14:textId="77777777" w:rsidR="00C022B3" w:rsidRPr="002764ED" w:rsidRDefault="00C022B3" w:rsidP="00C022B3"/>
    <w:p w14:paraId="7C128C18" w14:textId="77777777" w:rsidR="00C022B3" w:rsidRDefault="00C022B3" w:rsidP="00C022B3">
      <w:pPr>
        <w:jc w:val="center"/>
        <w:rPr>
          <w:lang w:val="en-US"/>
        </w:rPr>
      </w:pPr>
      <w:r w:rsidRPr="00250E68">
        <w:rPr>
          <w:noProof/>
          <w:lang w:val="en-US"/>
        </w:rPr>
        <w:drawing>
          <wp:inline distT="0" distB="0" distL="0" distR="0" wp14:anchorId="73FBAEB8" wp14:editId="196ABA5D">
            <wp:extent cx="3686689" cy="2705478"/>
            <wp:effectExtent l="0" t="0" r="0" b="0"/>
            <wp:docPr id="10726440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401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37F" w14:textId="77777777" w:rsidR="00C022B3" w:rsidRDefault="00C022B3" w:rsidP="00C022B3">
      <w:pPr>
        <w:rPr>
          <w:lang w:val="en-US"/>
        </w:rPr>
      </w:pPr>
    </w:p>
    <w:p w14:paraId="767CB5DC" w14:textId="77777777" w:rsidR="00C022B3" w:rsidRDefault="00C022B3" w:rsidP="00C022B3">
      <w:pPr>
        <w:jc w:val="center"/>
      </w:pPr>
      <w:r w:rsidRPr="00C10D09">
        <w:rPr>
          <w:noProof/>
          <w:lang w:val="en-US"/>
        </w:rPr>
        <w:lastRenderedPageBreak/>
        <w:drawing>
          <wp:inline distT="0" distB="0" distL="0" distR="0" wp14:anchorId="2E7C3C75" wp14:editId="6F281098">
            <wp:extent cx="2600325" cy="5800726"/>
            <wp:effectExtent l="0" t="0" r="9525" b="9525"/>
            <wp:docPr id="1424532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22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590" cy="58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A53" w14:textId="77777777" w:rsidR="00C022B3" w:rsidRPr="002D58AE" w:rsidRDefault="00C022B3" w:rsidP="00C022B3">
      <w:pPr>
        <w:spacing w:after="160" w:line="278" w:lineRule="auto"/>
        <w:jc w:val="left"/>
        <w:rPr>
          <w:b/>
          <w:bCs/>
        </w:rPr>
      </w:pPr>
      <w:r w:rsidRPr="002D58AE">
        <w:rPr>
          <w:b/>
          <w:bCs/>
        </w:rPr>
        <w:t>Ссылки на файлы с выполненной работой</w:t>
      </w:r>
    </w:p>
    <w:p w14:paraId="724DD04D" w14:textId="77777777" w:rsidR="00C022B3" w:rsidRPr="00C022B3" w:rsidRDefault="00C022B3" w:rsidP="00C022B3">
      <w:pPr>
        <w:pStyle w:val="ListParagraph"/>
        <w:numPr>
          <w:ilvl w:val="0"/>
          <w:numId w:val="35"/>
        </w:numPr>
        <w:spacing w:after="160" w:line="278" w:lineRule="auto"/>
        <w:jc w:val="left"/>
        <w:rPr>
          <w:rFonts w:ascii="Times New Roman" w:hAnsi="Times New Roman"/>
          <w:sz w:val="28"/>
          <w:szCs w:val="28"/>
        </w:rPr>
      </w:pP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t>SQL</w:t>
      </w:r>
      <w:r w:rsidRPr="00C022B3">
        <w:rPr>
          <w:rFonts w:ascii="Times New Roman" w:hAnsi="Times New Roman"/>
          <w:i/>
          <w:iCs/>
          <w:sz w:val="28"/>
          <w:szCs w:val="28"/>
        </w:rPr>
        <w:t>-скрипт создания базы и таблиц</w:t>
      </w:r>
      <w:r w:rsidRPr="00C022B3">
        <w:rPr>
          <w:rFonts w:ascii="Times New Roman" w:hAnsi="Times New Roman"/>
          <w:sz w:val="28"/>
          <w:szCs w:val="28"/>
        </w:rPr>
        <w:t xml:space="preserve"> — </w:t>
      </w:r>
      <w:r w:rsidRPr="00C022B3">
        <w:rPr>
          <w:rFonts w:ascii="Times New Roman" w:hAnsi="Times New Roman"/>
          <w:sz w:val="28"/>
          <w:szCs w:val="28"/>
          <w:lang w:val="en-US"/>
        </w:rPr>
        <w:t>create</w:t>
      </w:r>
      <w:r w:rsidRPr="00C022B3">
        <w:rPr>
          <w:rFonts w:ascii="Times New Roman" w:hAnsi="Times New Roman"/>
          <w:sz w:val="28"/>
          <w:szCs w:val="28"/>
        </w:rPr>
        <w:t>_</w:t>
      </w:r>
      <w:r w:rsidRPr="00C022B3">
        <w:rPr>
          <w:rFonts w:ascii="Times New Roman" w:hAnsi="Times New Roman"/>
          <w:sz w:val="28"/>
          <w:szCs w:val="28"/>
          <w:lang w:val="en-US"/>
        </w:rPr>
        <w:t>tables</w:t>
      </w:r>
      <w:r w:rsidRPr="00C022B3">
        <w:rPr>
          <w:rFonts w:ascii="Times New Roman" w:hAnsi="Times New Roman"/>
          <w:sz w:val="28"/>
          <w:szCs w:val="28"/>
        </w:rPr>
        <w:t>.</w:t>
      </w:r>
      <w:proofErr w:type="spellStart"/>
      <w:r w:rsidRPr="00C022B3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C022B3">
        <w:rPr>
          <w:rFonts w:ascii="Times New Roman" w:hAnsi="Times New Roman"/>
          <w:sz w:val="28"/>
          <w:szCs w:val="28"/>
        </w:rPr>
        <w:t>(</w:t>
      </w:r>
      <w:r w:rsidRPr="00C022B3">
        <w:rPr>
          <w:rFonts w:ascii="Times New Roman" w:hAnsi="Times New Roman"/>
          <w:sz w:val="28"/>
          <w:szCs w:val="28"/>
        </w:rPr>
        <w:fldChar w:fldCharType="begin"/>
      </w:r>
      <w:r w:rsidRPr="00C022B3">
        <w:rPr>
          <w:rFonts w:ascii="Times New Roman" w:hAnsi="Times New Roman"/>
          <w:sz w:val="28"/>
          <w:szCs w:val="28"/>
        </w:rPr>
        <w:instrText>HYPERLINK "https://github.com/kusteg-69/Final_certification/blob/main/create_tables.sql"</w:instrText>
      </w:r>
      <w:r w:rsidRPr="00C022B3">
        <w:rPr>
          <w:rFonts w:ascii="Times New Roman" w:hAnsi="Times New Roman"/>
          <w:sz w:val="28"/>
          <w:szCs w:val="28"/>
        </w:rPr>
        <w:fldChar w:fldCharType="separate"/>
      </w:r>
      <w:r w:rsidRPr="00C022B3">
        <w:rPr>
          <w:rStyle w:val="Hyperlink"/>
          <w:rFonts w:ascii="Times New Roman" w:hAnsi="Times New Roman"/>
          <w:sz w:val="28"/>
          <w:szCs w:val="28"/>
        </w:rPr>
        <w:t>https://github.com/kusteg-69/Final_certification/blob/main/create_tables.sql</w:t>
      </w:r>
      <w:r w:rsidRPr="00C022B3">
        <w:rPr>
          <w:rFonts w:ascii="Times New Roman" w:hAnsi="Times New Roman"/>
          <w:sz w:val="28"/>
          <w:szCs w:val="28"/>
        </w:rPr>
        <w:fldChar w:fldCharType="end"/>
      </w:r>
      <w:r w:rsidRPr="00C022B3">
        <w:rPr>
          <w:rFonts w:ascii="Times New Roman" w:hAnsi="Times New Roman"/>
          <w:sz w:val="28"/>
          <w:szCs w:val="28"/>
        </w:rPr>
        <w:t>)</w:t>
      </w:r>
    </w:p>
    <w:p w14:paraId="2E3D051F" w14:textId="77777777" w:rsidR="00C022B3" w:rsidRPr="00C022B3" w:rsidRDefault="00C022B3" w:rsidP="00C022B3">
      <w:pPr>
        <w:pStyle w:val="ListParagraph"/>
        <w:ind w:firstLine="0"/>
        <w:rPr>
          <w:rFonts w:ascii="Times New Roman" w:hAnsi="Times New Roman"/>
          <w:sz w:val="28"/>
          <w:szCs w:val="28"/>
        </w:rPr>
      </w:pPr>
    </w:p>
    <w:p w14:paraId="75FA4682" w14:textId="77777777" w:rsidR="00C022B3" w:rsidRPr="00C022B3" w:rsidRDefault="00C022B3" w:rsidP="00C022B3">
      <w:pPr>
        <w:pStyle w:val="ListParagraph"/>
        <w:numPr>
          <w:ilvl w:val="0"/>
          <w:numId w:val="35"/>
        </w:numPr>
        <w:spacing w:after="160" w:line="278" w:lineRule="auto"/>
        <w:jc w:val="left"/>
        <w:rPr>
          <w:rFonts w:ascii="Times New Roman" w:hAnsi="Times New Roman"/>
          <w:sz w:val="28"/>
          <w:szCs w:val="28"/>
        </w:rPr>
      </w:pP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t>SQL</w:t>
      </w:r>
      <w:r w:rsidRPr="00C022B3">
        <w:rPr>
          <w:rFonts w:ascii="Times New Roman" w:hAnsi="Times New Roman"/>
          <w:i/>
          <w:iCs/>
          <w:sz w:val="28"/>
          <w:szCs w:val="28"/>
        </w:rPr>
        <w:t>-скрипт с тестированием ограничений</w:t>
      </w:r>
      <w:r w:rsidRPr="00C022B3">
        <w:rPr>
          <w:rFonts w:ascii="Times New Roman" w:hAnsi="Times New Roman"/>
          <w:sz w:val="28"/>
          <w:szCs w:val="28"/>
        </w:rPr>
        <w:t xml:space="preserve"> — </w:t>
      </w:r>
      <w:r w:rsidRPr="00C022B3">
        <w:rPr>
          <w:rFonts w:ascii="Times New Roman" w:hAnsi="Times New Roman"/>
          <w:sz w:val="28"/>
          <w:szCs w:val="28"/>
          <w:lang w:val="en-US"/>
        </w:rPr>
        <w:t>test</w:t>
      </w:r>
      <w:r w:rsidRPr="00C022B3">
        <w:rPr>
          <w:rFonts w:ascii="Times New Roman" w:hAnsi="Times New Roman"/>
          <w:sz w:val="28"/>
          <w:szCs w:val="28"/>
        </w:rPr>
        <w:t>_</w:t>
      </w:r>
      <w:r w:rsidRPr="00C022B3">
        <w:rPr>
          <w:rFonts w:ascii="Times New Roman" w:hAnsi="Times New Roman"/>
          <w:sz w:val="28"/>
          <w:szCs w:val="28"/>
          <w:lang w:val="en-US"/>
        </w:rPr>
        <w:t>constraints</w:t>
      </w:r>
      <w:r w:rsidRPr="00C022B3">
        <w:rPr>
          <w:rFonts w:ascii="Times New Roman" w:hAnsi="Times New Roman"/>
          <w:sz w:val="28"/>
          <w:szCs w:val="28"/>
        </w:rPr>
        <w:t>.</w:t>
      </w:r>
      <w:proofErr w:type="spellStart"/>
      <w:r w:rsidRPr="00C022B3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C022B3">
        <w:rPr>
          <w:rFonts w:ascii="Times New Roman" w:hAnsi="Times New Roman"/>
          <w:sz w:val="28"/>
          <w:szCs w:val="28"/>
        </w:rPr>
        <w:t>(</w:t>
      </w:r>
      <w:r w:rsidRPr="00C022B3">
        <w:rPr>
          <w:rFonts w:ascii="Times New Roman" w:hAnsi="Times New Roman"/>
          <w:sz w:val="28"/>
          <w:szCs w:val="28"/>
        </w:rPr>
        <w:fldChar w:fldCharType="begin"/>
      </w:r>
      <w:r w:rsidRPr="00C022B3">
        <w:rPr>
          <w:rFonts w:ascii="Times New Roman" w:hAnsi="Times New Roman"/>
          <w:sz w:val="28"/>
          <w:szCs w:val="28"/>
        </w:rPr>
        <w:instrText>HYPERLINK "https://github.com/kusteg-69/Final_certification/blob/main/test_constraints.sql"</w:instrText>
      </w:r>
      <w:r w:rsidRPr="00C022B3">
        <w:rPr>
          <w:rFonts w:ascii="Times New Roman" w:hAnsi="Times New Roman"/>
          <w:sz w:val="28"/>
          <w:szCs w:val="28"/>
        </w:rPr>
        <w:fldChar w:fldCharType="separate"/>
      </w:r>
      <w:r w:rsidRPr="00C022B3">
        <w:rPr>
          <w:rStyle w:val="Hyperlink"/>
          <w:rFonts w:ascii="Times New Roman" w:hAnsi="Times New Roman"/>
          <w:sz w:val="28"/>
          <w:szCs w:val="28"/>
        </w:rPr>
        <w:t>https://github.com/kusteg-69/Final_certification/blob/main/test_constraints.sql</w:t>
      </w:r>
      <w:r w:rsidRPr="00C022B3">
        <w:rPr>
          <w:rFonts w:ascii="Times New Roman" w:hAnsi="Times New Roman"/>
          <w:sz w:val="28"/>
          <w:szCs w:val="28"/>
        </w:rPr>
        <w:fldChar w:fldCharType="end"/>
      </w:r>
      <w:r w:rsidRPr="00C022B3">
        <w:rPr>
          <w:rFonts w:ascii="Times New Roman" w:hAnsi="Times New Roman"/>
          <w:sz w:val="28"/>
          <w:szCs w:val="28"/>
        </w:rPr>
        <w:t>)</w:t>
      </w:r>
    </w:p>
    <w:p w14:paraId="1D6FD7AC" w14:textId="77777777" w:rsidR="00C022B3" w:rsidRPr="00C022B3" w:rsidRDefault="00C022B3" w:rsidP="00C022B3">
      <w:pPr>
        <w:pStyle w:val="ListParagraph"/>
        <w:rPr>
          <w:rFonts w:ascii="Times New Roman" w:hAnsi="Times New Roman"/>
          <w:sz w:val="28"/>
          <w:szCs w:val="28"/>
        </w:rPr>
      </w:pPr>
    </w:p>
    <w:p w14:paraId="66B1B16E" w14:textId="77777777" w:rsidR="00C022B3" w:rsidRPr="00C022B3" w:rsidRDefault="00C022B3" w:rsidP="00C022B3">
      <w:pPr>
        <w:pStyle w:val="ListParagraph"/>
        <w:ind w:firstLine="0"/>
        <w:rPr>
          <w:rFonts w:ascii="Times New Roman" w:hAnsi="Times New Roman"/>
          <w:sz w:val="28"/>
          <w:szCs w:val="28"/>
        </w:rPr>
      </w:pPr>
    </w:p>
    <w:p w14:paraId="6FB6183C" w14:textId="38D02E37" w:rsidR="00C022B3" w:rsidRPr="00C022B3" w:rsidRDefault="00C022B3" w:rsidP="00C022B3">
      <w:pPr>
        <w:pStyle w:val="ListParagraph"/>
        <w:numPr>
          <w:ilvl w:val="0"/>
          <w:numId w:val="35"/>
        </w:numPr>
        <w:spacing w:after="160" w:line="278" w:lineRule="auto"/>
        <w:jc w:val="left"/>
        <w:rPr>
          <w:rFonts w:ascii="Times New Roman" w:hAnsi="Times New Roman"/>
          <w:sz w:val="28"/>
          <w:szCs w:val="28"/>
        </w:rPr>
      </w:pPr>
      <w:r w:rsidRPr="00C022B3">
        <w:rPr>
          <w:rFonts w:ascii="Times New Roman" w:hAnsi="Times New Roman"/>
          <w:sz w:val="28"/>
          <w:szCs w:val="28"/>
          <w:lang w:val="en-US"/>
        </w:rPr>
        <w:t>SQL</w:t>
      </w:r>
      <w:r w:rsidRPr="00C022B3">
        <w:rPr>
          <w:rFonts w:ascii="Times New Roman" w:hAnsi="Times New Roman"/>
          <w:sz w:val="28"/>
          <w:szCs w:val="28"/>
        </w:rPr>
        <w:t xml:space="preserve">-скрипт создания корректной таблицы </w:t>
      </w:r>
      <w:r w:rsidRPr="00C022B3">
        <w:rPr>
          <w:rFonts w:ascii="Times New Roman" w:hAnsi="Times New Roman"/>
          <w:sz w:val="28"/>
          <w:szCs w:val="28"/>
          <w:lang w:val="en-US"/>
        </w:rPr>
        <w:t>products</w:t>
      </w:r>
      <w:r w:rsidRPr="00C022B3">
        <w:rPr>
          <w:rFonts w:ascii="Times New Roman" w:hAnsi="Times New Roman"/>
          <w:sz w:val="28"/>
          <w:szCs w:val="28"/>
        </w:rPr>
        <w:t xml:space="preserve"> — </w:t>
      </w:r>
      <w:r w:rsidRPr="00C022B3">
        <w:rPr>
          <w:rFonts w:ascii="Times New Roman" w:hAnsi="Times New Roman"/>
          <w:sz w:val="28"/>
          <w:szCs w:val="28"/>
          <w:lang w:val="en-US"/>
        </w:rPr>
        <w:t>correct</w:t>
      </w:r>
      <w:r w:rsidRPr="00C022B3">
        <w:rPr>
          <w:rFonts w:ascii="Times New Roman" w:hAnsi="Times New Roman"/>
          <w:sz w:val="28"/>
          <w:szCs w:val="28"/>
        </w:rPr>
        <w:t>_</w:t>
      </w:r>
      <w:r w:rsidRPr="00C022B3">
        <w:rPr>
          <w:rFonts w:ascii="Times New Roman" w:hAnsi="Times New Roman"/>
          <w:sz w:val="28"/>
          <w:szCs w:val="28"/>
          <w:lang w:val="en-US"/>
        </w:rPr>
        <w:t>table</w:t>
      </w:r>
      <w:r w:rsidRPr="00C022B3">
        <w:rPr>
          <w:rFonts w:ascii="Times New Roman" w:hAnsi="Times New Roman"/>
          <w:sz w:val="28"/>
          <w:szCs w:val="28"/>
        </w:rPr>
        <w:t>_</w:t>
      </w:r>
      <w:r w:rsidRPr="00C022B3">
        <w:rPr>
          <w:rFonts w:ascii="Times New Roman" w:hAnsi="Times New Roman"/>
          <w:sz w:val="28"/>
          <w:szCs w:val="28"/>
          <w:lang w:val="en-US"/>
        </w:rPr>
        <w:t>products</w:t>
      </w:r>
      <w:r w:rsidRPr="00C022B3">
        <w:rPr>
          <w:rFonts w:ascii="Times New Roman" w:hAnsi="Times New Roman"/>
          <w:sz w:val="28"/>
          <w:szCs w:val="28"/>
        </w:rPr>
        <w:t>.</w:t>
      </w:r>
      <w:proofErr w:type="spellStart"/>
      <w:r w:rsidRPr="00C022B3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C022B3">
        <w:rPr>
          <w:rFonts w:ascii="Times New Roman" w:hAnsi="Times New Roman"/>
          <w:sz w:val="28"/>
          <w:szCs w:val="28"/>
        </w:rPr>
        <w:t>(</w: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fldChar w:fldCharType="begin"/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HYPERLINK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 xml:space="preserve"> "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https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://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github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.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com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kusteg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-69/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Final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_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certification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blob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main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/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correct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_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table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_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products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.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instrText>sql</w:instrText>
      </w:r>
      <w:r w:rsidRPr="00C022B3">
        <w:rPr>
          <w:rFonts w:ascii="Times New Roman" w:hAnsi="Times New Roman"/>
          <w:i/>
          <w:iCs/>
          <w:sz w:val="28"/>
          <w:szCs w:val="28"/>
        </w:rPr>
        <w:instrText>"</w:instrText>
      </w:r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fldChar w:fldCharType="separate"/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https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://</w:t>
      </w:r>
      <w:proofErr w:type="spellStart"/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github</w:t>
      </w:r>
      <w:proofErr w:type="spellEnd"/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.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com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/</w:t>
      </w:r>
      <w:proofErr w:type="spellStart"/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kusteg</w:t>
      </w:r>
      <w:proofErr w:type="spellEnd"/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-69/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Final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_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certification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/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blob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/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/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correct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_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table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_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products</w:t>
      </w:r>
      <w:r w:rsidRPr="00C022B3">
        <w:rPr>
          <w:rStyle w:val="Hyperlink"/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C022B3">
        <w:rPr>
          <w:rStyle w:val="Hyperlink"/>
          <w:rFonts w:ascii="Times New Roman" w:hAnsi="Times New Roman"/>
          <w:i/>
          <w:iCs/>
          <w:sz w:val="28"/>
          <w:szCs w:val="28"/>
          <w:lang w:val="en-US"/>
        </w:rPr>
        <w:t>sql</w:t>
      </w:r>
      <w:proofErr w:type="spellEnd"/>
      <w:r w:rsidRPr="00C022B3">
        <w:rPr>
          <w:rFonts w:ascii="Times New Roman" w:hAnsi="Times New Roman"/>
          <w:i/>
          <w:iCs/>
          <w:sz w:val="28"/>
          <w:szCs w:val="28"/>
          <w:lang w:val="en-US"/>
        </w:rPr>
        <w:fldChar w:fldCharType="end"/>
      </w:r>
      <w:r w:rsidRPr="00C022B3">
        <w:rPr>
          <w:rFonts w:ascii="Times New Roman" w:hAnsi="Times New Roman"/>
          <w:sz w:val="28"/>
          <w:szCs w:val="28"/>
        </w:rPr>
        <w:t>)</w:t>
      </w:r>
    </w:p>
    <w:p w14:paraId="344B4E7A" w14:textId="77777777" w:rsidR="00C022B3" w:rsidRPr="00C022B3" w:rsidRDefault="00C022B3" w:rsidP="00C022B3">
      <w:pPr>
        <w:pStyle w:val="ListParagraph"/>
        <w:ind w:firstLine="0"/>
        <w:rPr>
          <w:sz w:val="28"/>
          <w:szCs w:val="28"/>
        </w:rPr>
      </w:pPr>
    </w:p>
    <w:p w14:paraId="480E6175" w14:textId="77777777" w:rsidR="00C022B3" w:rsidRPr="00C022B3" w:rsidRDefault="00C022B3" w:rsidP="00C022B3">
      <w:pPr>
        <w:pStyle w:val="ListParagraph"/>
        <w:numPr>
          <w:ilvl w:val="0"/>
          <w:numId w:val="35"/>
        </w:numPr>
        <w:spacing w:after="160" w:line="278" w:lineRule="auto"/>
        <w:jc w:val="left"/>
        <w:rPr>
          <w:sz w:val="28"/>
          <w:szCs w:val="28"/>
        </w:rPr>
      </w:pPr>
      <w:r w:rsidRPr="00C022B3">
        <w:rPr>
          <w:sz w:val="28"/>
          <w:szCs w:val="28"/>
        </w:rPr>
        <w:lastRenderedPageBreak/>
        <w:t xml:space="preserve">Отчёт в формате </w:t>
      </w:r>
      <w:r w:rsidRPr="00C022B3">
        <w:rPr>
          <w:sz w:val="28"/>
          <w:szCs w:val="28"/>
          <w:lang w:val="en-US"/>
        </w:rPr>
        <w:t>Word</w:t>
      </w:r>
      <w:r w:rsidRPr="00C022B3">
        <w:rPr>
          <w:sz w:val="28"/>
          <w:szCs w:val="28"/>
        </w:rPr>
        <w:t xml:space="preserve"> — </w:t>
      </w:r>
      <w:r w:rsidRPr="00C022B3">
        <w:rPr>
          <w:sz w:val="28"/>
          <w:szCs w:val="28"/>
          <w:lang w:val="en-US"/>
        </w:rPr>
        <w:t>lab</w:t>
      </w:r>
      <w:r w:rsidRPr="00C022B3">
        <w:rPr>
          <w:sz w:val="28"/>
          <w:szCs w:val="28"/>
        </w:rPr>
        <w:t>_</w:t>
      </w:r>
      <w:r w:rsidRPr="00C022B3">
        <w:rPr>
          <w:sz w:val="28"/>
          <w:szCs w:val="28"/>
          <w:lang w:val="en-US"/>
        </w:rPr>
        <w:t>report</w:t>
      </w:r>
      <w:r w:rsidRPr="00C022B3">
        <w:rPr>
          <w:sz w:val="28"/>
          <w:szCs w:val="28"/>
        </w:rPr>
        <w:t>_</w:t>
      </w:r>
      <w:proofErr w:type="spellStart"/>
      <w:r w:rsidRPr="00C022B3">
        <w:rPr>
          <w:sz w:val="28"/>
          <w:szCs w:val="28"/>
          <w:lang w:val="en-US"/>
        </w:rPr>
        <w:t>postgresql</w:t>
      </w:r>
      <w:proofErr w:type="spellEnd"/>
      <w:r w:rsidRPr="00C022B3">
        <w:rPr>
          <w:sz w:val="28"/>
          <w:szCs w:val="28"/>
        </w:rPr>
        <w:t>.</w:t>
      </w:r>
      <w:r w:rsidRPr="00C022B3">
        <w:rPr>
          <w:sz w:val="28"/>
          <w:szCs w:val="28"/>
          <w:lang w:val="en-US"/>
        </w:rPr>
        <w:t>docx</w:t>
      </w:r>
      <w:r w:rsidRPr="00C022B3">
        <w:rPr>
          <w:sz w:val="28"/>
          <w:szCs w:val="28"/>
        </w:rPr>
        <w:br/>
      </w:r>
      <w:r w:rsidRPr="00C022B3">
        <w:rPr>
          <w:sz w:val="28"/>
          <w:szCs w:val="28"/>
        </w:rPr>
        <w:br/>
        <w:t xml:space="preserve">Файлы могут быть сохранены в локальной директории проекта или опубликованы в репозитории </w:t>
      </w:r>
      <w:r w:rsidRPr="00C022B3">
        <w:rPr>
          <w:sz w:val="28"/>
          <w:szCs w:val="28"/>
          <w:lang w:val="en-US"/>
        </w:rPr>
        <w:t>GitHub</w:t>
      </w:r>
      <w:r w:rsidRPr="00C022B3">
        <w:rPr>
          <w:sz w:val="28"/>
          <w:szCs w:val="28"/>
        </w:rPr>
        <w:t>.</w:t>
      </w:r>
    </w:p>
    <w:p w14:paraId="6ABD95C0" w14:textId="77777777" w:rsidR="00C022B3" w:rsidRPr="004A16B8" w:rsidRDefault="00C022B3" w:rsidP="00C022B3">
      <w:pPr>
        <w:rPr>
          <w:b/>
          <w:bCs/>
        </w:rPr>
      </w:pPr>
      <w:r w:rsidRPr="004A16B8">
        <w:rPr>
          <w:b/>
          <w:bCs/>
        </w:rPr>
        <w:t>Этап 4. Добавление тестовых данных</w:t>
      </w:r>
    </w:p>
    <w:p w14:paraId="0626D533" w14:textId="77777777" w:rsidR="00C022B3" w:rsidRDefault="00C022B3" w:rsidP="00C022B3">
      <w:r>
        <w:t>В качестве примера были добавлены две категории такие как: «Овощи», «Фрукты»</w:t>
      </w:r>
    </w:p>
    <w:p w14:paraId="1ACDAEF7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6F118AFB" wp14:editId="0F0DB174">
            <wp:extent cx="4667901" cy="400106"/>
            <wp:effectExtent l="0" t="0" r="0" b="0"/>
            <wp:docPr id="17567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7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FE5D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1B5D62C5" wp14:editId="68A2D8CF">
            <wp:extent cx="2791215" cy="905001"/>
            <wp:effectExtent l="0" t="0" r="9525" b="9525"/>
            <wp:docPr id="35757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72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E50" w14:textId="77777777" w:rsidR="00C022B3" w:rsidRDefault="00C022B3" w:rsidP="00C022B3">
      <w:pPr>
        <w:rPr>
          <w:b/>
          <w:bCs/>
        </w:rPr>
      </w:pPr>
      <w:r w:rsidRPr="004A16B8">
        <w:rPr>
          <w:b/>
          <w:bCs/>
        </w:rPr>
        <w:t>Этап 5. Тестирование ограничений</w:t>
      </w:r>
    </w:p>
    <w:p w14:paraId="629BA572" w14:textId="77777777" w:rsidR="00C022B3" w:rsidRPr="004A16B8" w:rsidRDefault="00C022B3" w:rsidP="00C022B3">
      <w:pPr>
        <w:pStyle w:val="ListParagraph"/>
        <w:numPr>
          <w:ilvl w:val="0"/>
          <w:numId w:val="34"/>
        </w:numPr>
        <w:spacing w:after="160" w:line="278" w:lineRule="auto"/>
        <w:jc w:val="left"/>
        <w:rPr>
          <w:b/>
          <w:bCs/>
        </w:rPr>
      </w:pPr>
      <w:r w:rsidRPr="004A16B8">
        <w:rPr>
          <w:b/>
          <w:bCs/>
        </w:rPr>
        <w:t>Добавление товара с отрицательной ценой</w:t>
      </w:r>
    </w:p>
    <w:p w14:paraId="08270413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4A6474B6" wp14:editId="0ADE3918">
            <wp:extent cx="5858693" cy="428685"/>
            <wp:effectExtent l="0" t="0" r="0" b="9525"/>
            <wp:docPr id="114166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61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F177" w14:textId="77777777" w:rsidR="00C022B3" w:rsidRDefault="00C022B3" w:rsidP="00C022B3">
      <w:pPr>
        <w:jc w:val="center"/>
      </w:pPr>
      <w:r w:rsidRPr="0046490F">
        <w:rPr>
          <w:noProof/>
        </w:rPr>
        <w:drawing>
          <wp:inline distT="0" distB="0" distL="0" distR="0" wp14:anchorId="0A41126E" wp14:editId="7D9B099A">
            <wp:extent cx="4744112" cy="685896"/>
            <wp:effectExtent l="0" t="0" r="0" b="0"/>
            <wp:docPr id="65648812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8128" name="Picture 1" descr="A close-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54A5" w14:textId="77777777" w:rsidR="00C022B3" w:rsidRDefault="00C022B3" w:rsidP="00C022B3">
      <w:pPr>
        <w:jc w:val="left"/>
      </w:pPr>
      <w:r>
        <w:t>О</w:t>
      </w:r>
      <w:r w:rsidRPr="009F6BC1">
        <w:t xml:space="preserve">перация </w:t>
      </w:r>
      <w:r>
        <w:t>«</w:t>
      </w:r>
      <w:r w:rsidRPr="009F6BC1">
        <w:rPr>
          <w:b/>
          <w:bCs/>
        </w:rPr>
        <w:t>выполнилась успешно</w:t>
      </w:r>
      <w:r>
        <w:rPr>
          <w:b/>
          <w:bCs/>
        </w:rPr>
        <w:t>»</w:t>
      </w:r>
      <w:r w:rsidRPr="009F6BC1">
        <w:t>, поскольку изначально ограничение CHECK отсутствовало, и база данных не проверяла корректность значения поля price</w:t>
      </w:r>
      <w:r>
        <w:t>. В данном случае это нарушает логику бизнесс-процесса.</w:t>
      </w:r>
    </w:p>
    <w:p w14:paraId="683325CA" w14:textId="77777777" w:rsidR="00C022B3" w:rsidRPr="009F6BC1" w:rsidRDefault="00C022B3" w:rsidP="00C022B3">
      <w:pPr>
        <w:rPr>
          <w:i/>
          <w:iCs/>
        </w:rPr>
      </w:pPr>
      <w:r w:rsidRPr="009F6BC1">
        <w:rPr>
          <w:i/>
          <w:iCs/>
        </w:rPr>
        <w:t>Решение:</w:t>
      </w:r>
    </w:p>
    <w:p w14:paraId="0D3DAD4C" w14:textId="77777777" w:rsidR="00C022B3" w:rsidRPr="006B05B3" w:rsidRDefault="00C022B3" w:rsidP="00C022B3">
      <w:r>
        <w:t xml:space="preserve">Для начала «обнуляем» тот  товар, который уже был добавлен в бд.  После чего обновляем атрибут </w:t>
      </w:r>
      <w:r>
        <w:rPr>
          <w:lang w:val="en-US"/>
        </w:rPr>
        <w:t xml:space="preserve">price </w:t>
      </w:r>
      <w:r>
        <w:t>на ограничение.</w:t>
      </w:r>
    </w:p>
    <w:p w14:paraId="122DFA34" w14:textId="77777777" w:rsidR="00C022B3" w:rsidRDefault="00C022B3" w:rsidP="00C022B3">
      <w:r w:rsidRPr="00E24717">
        <w:rPr>
          <w:noProof/>
          <w:lang w:val="en-US"/>
        </w:rPr>
        <w:drawing>
          <wp:inline distT="0" distB="0" distL="0" distR="0" wp14:anchorId="525189FC" wp14:editId="3FCC5673">
            <wp:extent cx="4686954" cy="504895"/>
            <wp:effectExtent l="0" t="0" r="0" b="9525"/>
            <wp:docPr id="1703938261" name="Picture 1" descr="A white background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8261" name="Picture 1" descr="A white background with purpl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5C35" w14:textId="77777777" w:rsidR="00C022B3" w:rsidRPr="00E24717" w:rsidRDefault="00C022B3" w:rsidP="00C022B3">
      <w:r w:rsidRPr="006B05B3">
        <w:t>После внесения данного изменения повторная вставка отрицательной цены вызывает ошибку:</w:t>
      </w:r>
    </w:p>
    <w:p w14:paraId="3BB22363" w14:textId="77777777" w:rsidR="00C022B3" w:rsidRPr="006B05B3" w:rsidRDefault="00C022B3" w:rsidP="00C022B3">
      <w:pPr>
        <w:jc w:val="center"/>
      </w:pPr>
      <w:r w:rsidRPr="00E24717">
        <w:rPr>
          <w:noProof/>
        </w:rPr>
        <w:drawing>
          <wp:inline distT="0" distB="0" distL="0" distR="0" wp14:anchorId="0AA5C543" wp14:editId="148D4EAB">
            <wp:extent cx="5677692" cy="476316"/>
            <wp:effectExtent l="0" t="0" r="0" b="0"/>
            <wp:docPr id="152475640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6407" name="Picture 1" descr="A close up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6767" w14:textId="77777777" w:rsidR="00C022B3" w:rsidRDefault="00C022B3" w:rsidP="00C022B3">
      <w:pPr>
        <w:jc w:val="left"/>
      </w:pPr>
      <w:r w:rsidRPr="006B05B3">
        <w:t xml:space="preserve">Это подтверждает корректную работу ограничения </w:t>
      </w:r>
      <w:r w:rsidRPr="006B05B3">
        <w:rPr>
          <w:b/>
          <w:bCs/>
        </w:rPr>
        <w:t>CHECK</w:t>
      </w:r>
      <w:r>
        <w:t>.</w:t>
      </w:r>
    </w:p>
    <w:p w14:paraId="0FFFBD7A" w14:textId="77777777" w:rsidR="00C022B3" w:rsidRPr="004A16B8" w:rsidRDefault="00C022B3" w:rsidP="00C022B3">
      <w:pPr>
        <w:pStyle w:val="ListParagraph"/>
        <w:numPr>
          <w:ilvl w:val="0"/>
          <w:numId w:val="34"/>
        </w:numPr>
        <w:spacing w:after="160" w:line="278" w:lineRule="auto"/>
        <w:jc w:val="left"/>
        <w:rPr>
          <w:b/>
          <w:bCs/>
        </w:rPr>
      </w:pPr>
      <w:r w:rsidRPr="004A16B8">
        <w:rPr>
          <w:b/>
          <w:bCs/>
        </w:rPr>
        <w:lastRenderedPageBreak/>
        <w:t>Добавление товара с несуществующей категорией</w:t>
      </w:r>
    </w:p>
    <w:p w14:paraId="6114A9BD" w14:textId="77777777" w:rsidR="00C022B3" w:rsidRDefault="00C022B3" w:rsidP="00C022B3">
      <w:pPr>
        <w:jc w:val="center"/>
      </w:pPr>
      <w:r w:rsidRPr="00E24717">
        <w:rPr>
          <w:noProof/>
        </w:rPr>
        <w:drawing>
          <wp:inline distT="0" distB="0" distL="0" distR="0" wp14:anchorId="0C0FB9DC" wp14:editId="5259E830">
            <wp:extent cx="5877745" cy="400106"/>
            <wp:effectExtent l="0" t="0" r="0" b="0"/>
            <wp:docPr id="163014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43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F3E" w14:textId="77777777" w:rsidR="00C022B3" w:rsidRDefault="00C022B3" w:rsidP="00C022B3">
      <w:pPr>
        <w:jc w:val="center"/>
      </w:pPr>
      <w:r w:rsidRPr="00E24717">
        <w:rPr>
          <w:noProof/>
        </w:rPr>
        <w:drawing>
          <wp:inline distT="0" distB="0" distL="0" distR="0" wp14:anchorId="5E2D6D46" wp14:editId="0FC60F98">
            <wp:extent cx="5940425" cy="356870"/>
            <wp:effectExtent l="0" t="0" r="3175" b="5080"/>
            <wp:docPr id="56785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54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D9D5" w14:textId="77777777" w:rsidR="00C022B3" w:rsidRPr="009F6BC1" w:rsidRDefault="00C022B3" w:rsidP="00C022B3">
      <w:pPr>
        <w:jc w:val="left"/>
        <w:rPr>
          <w:i/>
          <w:iCs/>
        </w:rPr>
      </w:pPr>
      <w:r w:rsidRPr="000F0711">
        <w:rPr>
          <w:i/>
          <w:iCs/>
        </w:rPr>
        <w:t>Пояснение</w:t>
      </w:r>
      <w:r>
        <w:rPr>
          <w:i/>
          <w:iCs/>
        </w:rPr>
        <w:t xml:space="preserve">: </w:t>
      </w:r>
      <w:r w:rsidRPr="000F0711">
        <w:t>сработало ограничение ссылочной целостности FOREIGN KEY, запрещающее добавление записи, если значение category_id не существует в родительской таблице categories</w:t>
      </w:r>
    </w:p>
    <w:p w14:paraId="1A24810B" w14:textId="77777777" w:rsidR="00C022B3" w:rsidRDefault="00C022B3" w:rsidP="00C022B3">
      <w:r w:rsidRPr="009F6BC1">
        <w:rPr>
          <w:i/>
          <w:iCs/>
        </w:rPr>
        <w:t>Решение:</w:t>
      </w:r>
      <w:r>
        <w:rPr>
          <w:i/>
          <w:iCs/>
        </w:rPr>
        <w:t xml:space="preserve"> </w:t>
      </w:r>
      <w:r w:rsidRPr="009F6BC1">
        <w:t>предварительно добавить нужную категорию в таблицу categories или выбрать корректный идентификатор.</w:t>
      </w:r>
    </w:p>
    <w:p w14:paraId="05775379" w14:textId="77777777" w:rsidR="00C022B3" w:rsidRPr="004A16B8" w:rsidRDefault="00C022B3" w:rsidP="00C022B3">
      <w:pPr>
        <w:pStyle w:val="ListParagraph"/>
        <w:numPr>
          <w:ilvl w:val="0"/>
          <w:numId w:val="34"/>
        </w:numPr>
        <w:spacing w:after="160" w:line="278" w:lineRule="auto"/>
        <w:jc w:val="left"/>
        <w:rPr>
          <w:b/>
          <w:bCs/>
        </w:rPr>
      </w:pPr>
      <w:r w:rsidRPr="004A16B8">
        <w:rPr>
          <w:b/>
          <w:bCs/>
        </w:rPr>
        <w:t>Добавление товара без обязательных полей</w:t>
      </w:r>
    </w:p>
    <w:p w14:paraId="4DC9FF94" w14:textId="77777777" w:rsidR="00C022B3" w:rsidRDefault="00C022B3" w:rsidP="00C022B3">
      <w:pPr>
        <w:jc w:val="center"/>
      </w:pPr>
      <w:r w:rsidRPr="0090592D">
        <w:rPr>
          <w:noProof/>
          <w:lang w:val="en-US"/>
        </w:rPr>
        <w:drawing>
          <wp:inline distT="0" distB="0" distL="0" distR="0" wp14:anchorId="3C50E2AE" wp14:editId="06150A5A">
            <wp:extent cx="4467849" cy="295316"/>
            <wp:effectExtent l="0" t="0" r="9525" b="9525"/>
            <wp:docPr id="49556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611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A90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703AC9B4" wp14:editId="4FE4B6F2">
            <wp:extent cx="5940425" cy="478790"/>
            <wp:effectExtent l="0" t="0" r="3175" b="0"/>
            <wp:docPr id="213245881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58817" name="Picture 1" descr="A close up of a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270" w14:textId="77777777" w:rsidR="00C022B3" w:rsidRPr="000F0711" w:rsidRDefault="00C022B3" w:rsidP="00C022B3">
      <w:pPr>
        <w:jc w:val="left"/>
        <w:rPr>
          <w:i/>
          <w:iCs/>
        </w:rPr>
      </w:pPr>
      <w:r w:rsidRPr="000F0711">
        <w:rPr>
          <w:i/>
          <w:iCs/>
        </w:rPr>
        <w:t>Пояснение</w:t>
      </w:r>
      <w:r>
        <w:rPr>
          <w:i/>
          <w:iCs/>
        </w:rPr>
        <w:t xml:space="preserve">: </w:t>
      </w:r>
      <w:r w:rsidRPr="000F0711">
        <w:t xml:space="preserve">сработало ограничение </w:t>
      </w:r>
      <w:r w:rsidRPr="000F0711">
        <w:rPr>
          <w:b/>
          <w:bCs/>
        </w:rPr>
        <w:t>NOT NULL</w:t>
      </w:r>
      <w:r w:rsidRPr="000F0711">
        <w:t>, которое не допускает вставку пустых значений в обязательное поле name</w:t>
      </w:r>
    </w:p>
    <w:p w14:paraId="76580A48" w14:textId="77777777" w:rsidR="00C022B3" w:rsidRDefault="00C022B3" w:rsidP="00C022B3">
      <w:pPr>
        <w:jc w:val="left"/>
      </w:pPr>
      <w:r w:rsidRPr="000F0711">
        <w:rPr>
          <w:i/>
          <w:iCs/>
        </w:rPr>
        <w:t>Решение</w:t>
      </w:r>
      <w:r>
        <w:t xml:space="preserve">: </w:t>
      </w:r>
      <w:r w:rsidRPr="000F0711">
        <w:t>перед вставкой убедиться, что все обязательные поля (name, price, category_id) заполнены</w:t>
      </w:r>
    </w:p>
    <w:p w14:paraId="2A8F63D2" w14:textId="77777777" w:rsidR="00C022B3" w:rsidRPr="004A16B8" w:rsidRDefault="00C022B3" w:rsidP="00C022B3">
      <w:pPr>
        <w:pStyle w:val="ListParagraph"/>
        <w:numPr>
          <w:ilvl w:val="0"/>
          <w:numId w:val="34"/>
        </w:numPr>
        <w:spacing w:after="160" w:line="278" w:lineRule="auto"/>
        <w:jc w:val="left"/>
        <w:rPr>
          <w:b/>
          <w:bCs/>
        </w:rPr>
      </w:pPr>
      <w:r w:rsidRPr="004A16B8">
        <w:rPr>
          <w:b/>
          <w:bCs/>
        </w:rPr>
        <w:t>Удаление категории с товарами</w:t>
      </w:r>
    </w:p>
    <w:p w14:paraId="59F525E9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5EED4FD9" wp14:editId="511D2F6B">
            <wp:extent cx="5915851" cy="485843"/>
            <wp:effectExtent l="0" t="0" r="0" b="9525"/>
            <wp:docPr id="9480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60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572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67B0F1D0" wp14:editId="144B413A">
            <wp:extent cx="4772691" cy="695422"/>
            <wp:effectExtent l="0" t="0" r="8890" b="9525"/>
            <wp:docPr id="124177517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5178" name="Picture 1" descr="A close-up of a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C2C" w14:textId="77777777" w:rsidR="00C022B3" w:rsidRDefault="00C022B3" w:rsidP="00C022B3"/>
    <w:p w14:paraId="7D3131F1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5FA95475" wp14:editId="7E19ED9C">
            <wp:extent cx="3105583" cy="409632"/>
            <wp:effectExtent l="0" t="0" r="0" b="9525"/>
            <wp:docPr id="2743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306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E236" w14:textId="77777777" w:rsidR="00C022B3" w:rsidRDefault="00C022B3" w:rsidP="00C022B3">
      <w:pPr>
        <w:jc w:val="center"/>
      </w:pPr>
      <w:r w:rsidRPr="0090592D">
        <w:rPr>
          <w:noProof/>
        </w:rPr>
        <w:drawing>
          <wp:inline distT="0" distB="0" distL="0" distR="0" wp14:anchorId="43BD6319" wp14:editId="538F7F70">
            <wp:extent cx="5940425" cy="338455"/>
            <wp:effectExtent l="0" t="0" r="3175" b="4445"/>
            <wp:docPr id="12083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44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E9A" w14:textId="77777777" w:rsidR="00C022B3" w:rsidRPr="000F0711" w:rsidRDefault="00C022B3" w:rsidP="00C022B3">
      <w:pPr>
        <w:jc w:val="left"/>
        <w:rPr>
          <w:i/>
          <w:iCs/>
        </w:rPr>
      </w:pPr>
      <w:r w:rsidRPr="000F0711">
        <w:rPr>
          <w:i/>
          <w:iCs/>
        </w:rPr>
        <w:t>Пояснение:</w:t>
      </w:r>
      <w:r>
        <w:rPr>
          <w:i/>
          <w:iCs/>
        </w:rPr>
        <w:t xml:space="preserve"> </w:t>
      </w:r>
      <w:r w:rsidRPr="000F0711">
        <w:t xml:space="preserve">PostgreSQL по умолчанию применяет поведение </w:t>
      </w:r>
      <w:r w:rsidRPr="000F0711">
        <w:rPr>
          <w:b/>
          <w:bCs/>
        </w:rPr>
        <w:t>ON DELETE NO ACTION</w:t>
      </w:r>
      <w:r w:rsidRPr="000F0711">
        <w:t>, которое предотвращает удаление записи из родительской таблицы, если на неё ссылаются строки из дочерней.</w:t>
      </w:r>
    </w:p>
    <w:p w14:paraId="124113BF" w14:textId="77777777" w:rsidR="00C022B3" w:rsidRDefault="00C022B3" w:rsidP="00C022B3">
      <w:r w:rsidRPr="000F0711">
        <w:rPr>
          <w:i/>
          <w:iCs/>
        </w:rPr>
        <w:t xml:space="preserve">Решение: </w:t>
      </w:r>
      <w:r w:rsidRPr="000F0711">
        <w:t>при необходимости можно изменить поведение связи</w:t>
      </w:r>
    </w:p>
    <w:p w14:paraId="659F4C25" w14:textId="77777777" w:rsidR="00C022B3" w:rsidRPr="009F6BC1" w:rsidRDefault="00C022B3" w:rsidP="00C022B3">
      <w:r w:rsidRPr="000F0711">
        <w:lastRenderedPageBreak/>
        <w:t>Для начала</w:t>
      </w:r>
      <w:r>
        <w:t xml:space="preserve"> удаляем </w:t>
      </w:r>
      <w:r w:rsidRPr="000F0711">
        <w:t>старый внешний ключ</w:t>
      </w:r>
      <w:r>
        <w:t xml:space="preserve">, после чего обновляем таблицу на каскадное удаление.  </w:t>
      </w:r>
      <w:r w:rsidRPr="009F6BC1">
        <w:t>В этом случае при удалении категории автоматически удаляются все связанные с ней товары.</w:t>
      </w:r>
    </w:p>
    <w:p w14:paraId="2B390567" w14:textId="77777777" w:rsidR="00C022B3" w:rsidRDefault="00C022B3" w:rsidP="00C022B3">
      <w:r w:rsidRPr="005333B5">
        <w:rPr>
          <w:noProof/>
          <w:lang w:val="en-US"/>
        </w:rPr>
        <w:drawing>
          <wp:inline distT="0" distB="0" distL="0" distR="0" wp14:anchorId="4318BEDC" wp14:editId="26121A59">
            <wp:extent cx="4953691" cy="1495634"/>
            <wp:effectExtent l="0" t="0" r="0" b="9525"/>
            <wp:docPr id="12782586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58691" name="Picture 1" descr="A screen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1B7" w14:textId="77777777" w:rsidR="00C022B3" w:rsidRPr="000F0711" w:rsidRDefault="00C022B3" w:rsidP="00C022B3">
      <w:r>
        <w:t>Результат:</w:t>
      </w:r>
    </w:p>
    <w:p w14:paraId="69617664" w14:textId="77777777" w:rsidR="00C022B3" w:rsidRDefault="00C022B3" w:rsidP="00C022B3">
      <w:pPr>
        <w:rPr>
          <w:lang w:val="en-US"/>
        </w:rPr>
      </w:pPr>
      <w:r w:rsidRPr="005333B5">
        <w:rPr>
          <w:noProof/>
          <w:lang w:val="en-US"/>
        </w:rPr>
        <w:drawing>
          <wp:inline distT="0" distB="0" distL="0" distR="0" wp14:anchorId="7A5A7E99" wp14:editId="7CB7AD30">
            <wp:extent cx="3124636" cy="905001"/>
            <wp:effectExtent l="0" t="0" r="0" b="9525"/>
            <wp:docPr id="138316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2743" name="Picture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BD28" w14:textId="77777777" w:rsidR="00C022B3" w:rsidRDefault="00C022B3" w:rsidP="00C022B3">
      <w:r w:rsidRPr="005333B5">
        <w:rPr>
          <w:noProof/>
          <w:lang w:val="en-US"/>
        </w:rPr>
        <w:drawing>
          <wp:inline distT="0" distB="0" distL="0" distR="0" wp14:anchorId="2D7C0326" wp14:editId="09919443">
            <wp:extent cx="2810267" cy="657317"/>
            <wp:effectExtent l="0" t="0" r="0" b="9525"/>
            <wp:docPr id="47341336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3368" name="Picture 1" descr="A close-up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97C6" w14:textId="77777777" w:rsidR="00C022B3" w:rsidRDefault="00C022B3" w:rsidP="00C022B3">
      <w:r w:rsidRPr="006B05B3">
        <w:drawing>
          <wp:inline distT="0" distB="0" distL="0" distR="0" wp14:anchorId="30F17E72" wp14:editId="1F899EBA">
            <wp:extent cx="4715533" cy="1152686"/>
            <wp:effectExtent l="0" t="0" r="0" b="9525"/>
            <wp:docPr id="596377060" name="Picture 1" descr="A close-up of a grey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7060" name="Picture 1" descr="A close-up of a grey box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B981" w14:textId="77777777" w:rsidR="00C022B3" w:rsidRDefault="00C022B3" w:rsidP="00C022B3">
      <w:r>
        <w:t xml:space="preserve">Была изменена структуру таблицы </w:t>
      </w:r>
      <w:r>
        <w:rPr>
          <w:lang w:val="en-US"/>
        </w:rPr>
        <w:t>products</w:t>
      </w:r>
      <w:r>
        <w:t xml:space="preserve">, чтобы не допускались подобные ошибки. </w:t>
      </w:r>
    </w:p>
    <w:p w14:paraId="7E03C54A" w14:textId="2EE5BF82" w:rsidR="00C022B3" w:rsidRPr="00C022B3" w:rsidRDefault="00C022B3" w:rsidP="00C022B3">
      <w:pPr>
        <w:rPr>
          <w:lang w:val="en-US"/>
        </w:rPr>
      </w:pPr>
      <w:r>
        <w:t xml:space="preserve">Окончальный вариант таблицы </w:t>
      </w:r>
      <w:r>
        <w:rPr>
          <w:lang w:val="en-US"/>
        </w:rPr>
        <w:t>products:</w:t>
      </w:r>
    </w:p>
    <w:p w14:paraId="72FB6483" w14:textId="77777777" w:rsidR="00C022B3" w:rsidRPr="00B370EA" w:rsidRDefault="00C022B3" w:rsidP="00C022B3">
      <w:pPr>
        <w:rPr>
          <w:lang w:val="en-US"/>
        </w:rPr>
      </w:pPr>
      <w:r w:rsidRPr="00B370EA">
        <w:rPr>
          <w:lang w:val="en-US"/>
        </w:rPr>
        <w:drawing>
          <wp:inline distT="0" distB="0" distL="0" distR="0" wp14:anchorId="1DD929E5" wp14:editId="2F28F38F">
            <wp:extent cx="5372850" cy="1457528"/>
            <wp:effectExtent l="0" t="0" r="0" b="9525"/>
            <wp:docPr id="193469344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3447" name="Picture 1" descr="A computer code with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F0C6" w14:textId="77777777" w:rsidR="00C022B3" w:rsidRDefault="00C022B3" w:rsidP="00C022B3">
      <w:pPr>
        <w:rPr>
          <w:b/>
          <w:bCs/>
        </w:rPr>
      </w:pPr>
      <w:r w:rsidRPr="006B05B3">
        <w:rPr>
          <w:b/>
          <w:bCs/>
        </w:rPr>
        <w:t>Вывод</w:t>
      </w:r>
      <w:r>
        <w:rPr>
          <w:b/>
          <w:bCs/>
        </w:rPr>
        <w:t>:</w:t>
      </w:r>
    </w:p>
    <w:p w14:paraId="4960A715" w14:textId="77777777" w:rsidR="00C022B3" w:rsidRPr="002D58AE" w:rsidRDefault="00C022B3" w:rsidP="00C022B3">
      <w:pPr>
        <w:spacing w:after="160" w:line="278" w:lineRule="auto"/>
      </w:pPr>
      <w:r w:rsidRPr="002D58AE">
        <w:t xml:space="preserve">В ходе работы была создана и протестирована простая база данных магазина в PostgreSQL, включающая таблицы </w:t>
      </w:r>
      <w:r w:rsidRPr="002D58AE">
        <w:rPr>
          <w:i/>
          <w:iCs/>
        </w:rPr>
        <w:t>«Категории»</w:t>
      </w:r>
      <w:r w:rsidRPr="002D58AE">
        <w:t xml:space="preserve"> и </w:t>
      </w:r>
      <w:r w:rsidRPr="002D58AE">
        <w:rPr>
          <w:i/>
          <w:iCs/>
        </w:rPr>
        <w:t>«Товары»</w:t>
      </w:r>
      <w:r w:rsidRPr="002D58AE">
        <w:t xml:space="preserve">. Проведён набор </w:t>
      </w:r>
      <w:r w:rsidRPr="002D58AE">
        <w:lastRenderedPageBreak/>
        <w:t>практических тестов, направленных на проверку корректности работы базовых ограничений целостности данных.</w:t>
      </w:r>
    </w:p>
    <w:p w14:paraId="1BF6B197" w14:textId="77777777" w:rsidR="00C022B3" w:rsidRPr="002D58AE" w:rsidRDefault="00C022B3" w:rsidP="00C022B3">
      <w:pPr>
        <w:spacing w:after="160" w:line="278" w:lineRule="auto"/>
      </w:pPr>
      <w:r w:rsidRPr="002D58AE">
        <w:t>Проверка показала корректное срабатывание ключевых механизмов PostgreSQL: обязательность заполнения полей (NOT NULL), обеспечение ссылочной целостности (FOREIGN KEY) и проверку корректности значений (CHECK). Все ошибки, возникшие при тестировании, соответствовали ожидаемому поведению системы и подтвердили надёжность встроенных механизмов защиты данных.</w:t>
      </w:r>
    </w:p>
    <w:p w14:paraId="6207A2FA" w14:textId="77777777" w:rsidR="00C022B3" w:rsidRPr="00C022B3" w:rsidRDefault="00C022B3" w:rsidP="00C022B3">
      <w:r w:rsidRPr="002D58AE">
        <w:t>Внесённые изменения в структуру таблиц — добавление ограничения CHECK и удаление избыточной опции ON DELETE RESTRICT — позволили улучшить качество модели данных и сделать её более логичной и устойчивой к ошибкам ввода.</w:t>
      </w:r>
    </w:p>
    <w:p w14:paraId="5A0448B4" w14:textId="77777777" w:rsidR="00C022B3" w:rsidRPr="002D58AE" w:rsidRDefault="00C022B3" w:rsidP="00C022B3">
      <w:pPr>
        <w:spacing w:after="160" w:line="278" w:lineRule="auto"/>
      </w:pPr>
    </w:p>
    <w:p w14:paraId="71661334" w14:textId="77777777" w:rsidR="00C022B3" w:rsidRDefault="00C022B3" w:rsidP="00C022B3">
      <w:pPr>
        <w:rPr>
          <w:b/>
          <w:bCs/>
        </w:rPr>
      </w:pPr>
    </w:p>
    <w:p w14:paraId="0CD72009" w14:textId="44CE8FC0" w:rsidR="000A275D" w:rsidRPr="00E02D8F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sectPr w:rsidR="000A275D" w:rsidRPr="00E02D8F" w:rsidSect="00337EF2">
      <w:headerReference w:type="even" r:id="rId32"/>
      <w:footerReference w:type="default" r:id="rId33"/>
      <w:headerReference w:type="first" r:id="rId34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60FB6" w14:textId="77777777" w:rsidR="00756249" w:rsidRDefault="00756249" w:rsidP="00A12DD4">
      <w:pPr>
        <w:spacing w:line="240" w:lineRule="auto"/>
      </w:pPr>
      <w:r>
        <w:separator/>
      </w:r>
    </w:p>
  </w:endnote>
  <w:endnote w:type="continuationSeparator" w:id="0">
    <w:p w14:paraId="07BE8FA2" w14:textId="77777777" w:rsidR="00756249" w:rsidRDefault="00756249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5E7F2E57" w:rsidR="00523C02" w:rsidRDefault="00523C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3DC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7D8E2" w14:textId="77777777" w:rsidR="00756249" w:rsidRDefault="00756249" w:rsidP="00A12DD4">
      <w:pPr>
        <w:spacing w:line="240" w:lineRule="auto"/>
      </w:pPr>
      <w:r>
        <w:separator/>
      </w:r>
    </w:p>
  </w:footnote>
  <w:footnote w:type="continuationSeparator" w:id="0">
    <w:p w14:paraId="4FE985E6" w14:textId="77777777" w:rsidR="00756249" w:rsidRDefault="00756249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9ED0" w14:textId="020981A3" w:rsidR="000D2550" w:rsidRDefault="00000000">
    <w:pPr>
      <w:pStyle w:val="Header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2851F" w14:textId="0F124FEA" w:rsidR="00630227" w:rsidRDefault="0063022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C2725F"/>
    <w:multiLevelType w:val="hybridMultilevel"/>
    <w:tmpl w:val="536AA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75ED0"/>
    <w:multiLevelType w:val="multilevel"/>
    <w:tmpl w:val="4C2C917E"/>
    <w:lvl w:ilvl="0">
      <w:start w:val="1"/>
      <w:numFmt w:val="decimal"/>
      <w:pStyle w:val="Heading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5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7B26BA"/>
    <w:multiLevelType w:val="hybridMultilevel"/>
    <w:tmpl w:val="84AEB0B4"/>
    <w:lvl w:ilvl="0" w:tplc="737031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 w16cid:durableId="1788160882">
    <w:abstractNumId w:val="10"/>
  </w:num>
  <w:num w:numId="2" w16cid:durableId="1570965301">
    <w:abstractNumId w:val="17"/>
  </w:num>
  <w:num w:numId="3" w16cid:durableId="1958175155">
    <w:abstractNumId w:val="26"/>
  </w:num>
  <w:num w:numId="4" w16cid:durableId="1345013908">
    <w:abstractNumId w:val="19"/>
  </w:num>
  <w:num w:numId="5" w16cid:durableId="905728909">
    <w:abstractNumId w:val="15"/>
  </w:num>
  <w:num w:numId="6" w16cid:durableId="337467553">
    <w:abstractNumId w:val="25"/>
  </w:num>
  <w:num w:numId="7" w16cid:durableId="842864575">
    <w:abstractNumId w:val="24"/>
  </w:num>
  <w:num w:numId="8" w16cid:durableId="1471482337">
    <w:abstractNumId w:val="2"/>
  </w:num>
  <w:num w:numId="9" w16cid:durableId="2145076645">
    <w:abstractNumId w:val="21"/>
  </w:num>
  <w:num w:numId="10" w16cid:durableId="1575160956">
    <w:abstractNumId w:val="18"/>
  </w:num>
  <w:num w:numId="11" w16cid:durableId="424502010">
    <w:abstractNumId w:val="7"/>
  </w:num>
  <w:num w:numId="12" w16cid:durableId="1812675792">
    <w:abstractNumId w:val="9"/>
  </w:num>
  <w:num w:numId="13" w16cid:durableId="1047339816">
    <w:abstractNumId w:val="14"/>
  </w:num>
  <w:num w:numId="14" w16cid:durableId="1877964877">
    <w:abstractNumId w:val="3"/>
  </w:num>
  <w:num w:numId="15" w16cid:durableId="1040207082">
    <w:abstractNumId w:val="16"/>
  </w:num>
  <w:num w:numId="16" w16cid:durableId="1219053484">
    <w:abstractNumId w:val="1"/>
  </w:num>
  <w:num w:numId="17" w16cid:durableId="630474113">
    <w:abstractNumId w:val="23"/>
  </w:num>
  <w:num w:numId="18" w16cid:durableId="433864671">
    <w:abstractNumId w:val="27"/>
  </w:num>
  <w:num w:numId="19" w16cid:durableId="468133763">
    <w:abstractNumId w:val="5"/>
  </w:num>
  <w:num w:numId="20" w16cid:durableId="842933033">
    <w:abstractNumId w:val="12"/>
  </w:num>
  <w:num w:numId="21" w16cid:durableId="565804456">
    <w:abstractNumId w:val="24"/>
    <w:lvlOverride w:ilvl="0">
      <w:startOverride w:val="1"/>
    </w:lvlOverride>
  </w:num>
  <w:num w:numId="22" w16cid:durableId="1547990070">
    <w:abstractNumId w:val="24"/>
  </w:num>
  <w:num w:numId="23" w16cid:durableId="136723206">
    <w:abstractNumId w:val="13"/>
  </w:num>
  <w:num w:numId="24" w16cid:durableId="1075132403">
    <w:abstractNumId w:val="24"/>
    <w:lvlOverride w:ilvl="0">
      <w:startOverride w:val="1"/>
    </w:lvlOverride>
  </w:num>
  <w:num w:numId="25" w16cid:durableId="681013310">
    <w:abstractNumId w:val="24"/>
    <w:lvlOverride w:ilvl="0">
      <w:startOverride w:val="1"/>
    </w:lvlOverride>
  </w:num>
  <w:num w:numId="26" w16cid:durableId="222109040">
    <w:abstractNumId w:val="24"/>
    <w:lvlOverride w:ilvl="0">
      <w:startOverride w:val="1"/>
    </w:lvlOverride>
  </w:num>
  <w:num w:numId="27" w16cid:durableId="359016920">
    <w:abstractNumId w:val="11"/>
  </w:num>
  <w:num w:numId="28" w16cid:durableId="1105883270">
    <w:abstractNumId w:val="6"/>
  </w:num>
  <w:num w:numId="29" w16cid:durableId="1590116748">
    <w:abstractNumId w:val="0"/>
  </w:num>
  <w:num w:numId="30" w16cid:durableId="1150368540">
    <w:abstractNumId w:val="22"/>
  </w:num>
  <w:num w:numId="31" w16cid:durableId="1858889401">
    <w:abstractNumId w:val="4"/>
  </w:num>
  <w:num w:numId="32" w16cid:durableId="650912985">
    <w:abstractNumId w:val="24"/>
    <w:lvlOverride w:ilvl="0">
      <w:startOverride w:val="1"/>
    </w:lvlOverride>
  </w:num>
  <w:num w:numId="33" w16cid:durableId="20758540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4389313">
    <w:abstractNumId w:val="20"/>
  </w:num>
  <w:num w:numId="35" w16cid:durableId="1816750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6382B"/>
    <w:rsid w:val="000A275D"/>
    <w:rsid w:val="000C5743"/>
    <w:rsid w:val="000D2550"/>
    <w:rsid w:val="00133F09"/>
    <w:rsid w:val="001655DC"/>
    <w:rsid w:val="001A3E9C"/>
    <w:rsid w:val="001E74C8"/>
    <w:rsid w:val="00262C64"/>
    <w:rsid w:val="00275308"/>
    <w:rsid w:val="002C3351"/>
    <w:rsid w:val="003124E2"/>
    <w:rsid w:val="00332EF8"/>
    <w:rsid w:val="00337EF2"/>
    <w:rsid w:val="00341780"/>
    <w:rsid w:val="00347FCD"/>
    <w:rsid w:val="00367F2C"/>
    <w:rsid w:val="0039584E"/>
    <w:rsid w:val="004037E7"/>
    <w:rsid w:val="004543DC"/>
    <w:rsid w:val="00460A77"/>
    <w:rsid w:val="004706DB"/>
    <w:rsid w:val="004F760D"/>
    <w:rsid w:val="00523C02"/>
    <w:rsid w:val="00586FC7"/>
    <w:rsid w:val="005D4293"/>
    <w:rsid w:val="00610F96"/>
    <w:rsid w:val="00630227"/>
    <w:rsid w:val="006322B7"/>
    <w:rsid w:val="0063590F"/>
    <w:rsid w:val="006C60F8"/>
    <w:rsid w:val="007335D3"/>
    <w:rsid w:val="00756249"/>
    <w:rsid w:val="00785B8E"/>
    <w:rsid w:val="007B62D6"/>
    <w:rsid w:val="007C1F8D"/>
    <w:rsid w:val="00800F6A"/>
    <w:rsid w:val="00801E50"/>
    <w:rsid w:val="00831E11"/>
    <w:rsid w:val="0087376A"/>
    <w:rsid w:val="0088288D"/>
    <w:rsid w:val="00892189"/>
    <w:rsid w:val="00897FDF"/>
    <w:rsid w:val="008D533E"/>
    <w:rsid w:val="008F6C1D"/>
    <w:rsid w:val="00911754"/>
    <w:rsid w:val="00931E1F"/>
    <w:rsid w:val="009667CE"/>
    <w:rsid w:val="009715E3"/>
    <w:rsid w:val="009720B4"/>
    <w:rsid w:val="00986A31"/>
    <w:rsid w:val="00990160"/>
    <w:rsid w:val="00990EF9"/>
    <w:rsid w:val="009D4105"/>
    <w:rsid w:val="009D440E"/>
    <w:rsid w:val="009E5553"/>
    <w:rsid w:val="00A12DD4"/>
    <w:rsid w:val="00A35052"/>
    <w:rsid w:val="00A7582F"/>
    <w:rsid w:val="00A957F2"/>
    <w:rsid w:val="00AB4E93"/>
    <w:rsid w:val="00AF6158"/>
    <w:rsid w:val="00B234BC"/>
    <w:rsid w:val="00B4276F"/>
    <w:rsid w:val="00BB7FEE"/>
    <w:rsid w:val="00BC4616"/>
    <w:rsid w:val="00BE0F10"/>
    <w:rsid w:val="00BF4D10"/>
    <w:rsid w:val="00C004FC"/>
    <w:rsid w:val="00C022B3"/>
    <w:rsid w:val="00C17D54"/>
    <w:rsid w:val="00C23AF2"/>
    <w:rsid w:val="00CB1877"/>
    <w:rsid w:val="00CB189A"/>
    <w:rsid w:val="00D873D8"/>
    <w:rsid w:val="00D92B68"/>
    <w:rsid w:val="00E02D8F"/>
    <w:rsid w:val="00E048A0"/>
    <w:rsid w:val="00E07813"/>
    <w:rsid w:val="00E1346D"/>
    <w:rsid w:val="00E70CC0"/>
    <w:rsid w:val="00EC1AE3"/>
    <w:rsid w:val="00F351AF"/>
    <w:rsid w:val="00F55D26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Hyperlink">
    <w:name w:val="Hyperlink"/>
    <w:basedOn w:val="DefaultParagraphFont"/>
    <w:uiPriority w:val="99"/>
    <w:unhideWhenUsed/>
    <w:rsid w:val="009720B4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D4293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ListParagraph"/>
    <w:link w:val="a1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2">
    <w:name w:val="Третий уровень"/>
    <w:basedOn w:val="Heading3"/>
    <w:link w:val="a3"/>
    <w:qFormat/>
    <w:rsid w:val="00897FDF"/>
    <w:pPr>
      <w:spacing w:before="0" w:line="36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1">
    <w:name w:val="Второй уровень обычный текст Знак"/>
    <w:basedOn w:val="ListParagraphChar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ListParagraph"/>
    <w:link w:val="a4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3">
    <w:name w:val="Третий уровень Знак"/>
    <w:basedOn w:val="Heading3Char"/>
    <w:link w:val="a2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5">
    <w:name w:val="Литература"/>
    <w:basedOn w:val="ListParagraph"/>
    <w:link w:val="a6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4">
    <w:name w:val="Четвертый уровень Знак"/>
    <w:basedOn w:val="ListParagraphChar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6">
    <w:name w:val="Литература Знак"/>
    <w:basedOn w:val="ListParagraphChar"/>
    <w:link w:val="a5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A12D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02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0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AA19E-5D30-4AA7-AF44-C780E82C3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Кирилл Толстокоров</cp:lastModifiedBy>
  <cp:revision>2</cp:revision>
  <cp:lastPrinted>2022-10-17T14:43:00Z</cp:lastPrinted>
  <dcterms:created xsi:type="dcterms:W3CDTF">2025-10-25T07:26:00Z</dcterms:created>
  <dcterms:modified xsi:type="dcterms:W3CDTF">2025-10-25T07:26:00Z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