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4DED" w14:textId="4B494CD7" w:rsidR="00773155" w:rsidRPr="00773155" w:rsidRDefault="00773155" w:rsidP="009C7D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77315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Process Summary for Creating and Deploying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and Managing</w:t>
      </w:r>
      <w:r w:rsidRPr="0077315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a Simple Web Application</w:t>
      </w:r>
    </w:p>
    <w:p w14:paraId="6AF64793" w14:textId="1E05B2EA" w:rsidR="00BB709B" w:rsidRPr="00137BCA" w:rsidRDefault="00FA3FB5" w:rsidP="009C7D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In this project, I created a Simple Web Application, containerized it using Docker, set up a Kubernetes cluster using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 and deployed the application using Argo CD with a canary release strategy. Below is the step-by-step process along with the reasons for choosing each tool and the specific commands used.</w:t>
      </w:r>
    </w:p>
    <w:p w14:paraId="5BAD7E11" w14:textId="29CA41D2" w:rsidR="00FA3FB5" w:rsidRPr="00137BCA" w:rsidRDefault="00FA3FB5" w:rsidP="009C7DB8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2BA0EA4F" w14:textId="77777777" w:rsidR="00FA3FB5" w:rsidRPr="00137BCA" w:rsidRDefault="00FA3FB5" w:rsidP="009C7DB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Segoe UI" w:hAnsi="Segoe UI" w:cs="Segoe UI"/>
          <w:b/>
          <w:bCs/>
          <w:i w:val="0"/>
          <w:iCs w:val="0"/>
          <w:color w:val="0D0D0D"/>
          <w:sz w:val="24"/>
          <w:szCs w:val="24"/>
        </w:rPr>
      </w:pPr>
      <w:r w:rsidRPr="00137BCA">
        <w:rPr>
          <w:rFonts w:ascii="Segoe UI" w:hAnsi="Segoe UI" w:cs="Segoe UI"/>
          <w:b/>
          <w:bCs/>
          <w:i w:val="0"/>
          <w:iCs w:val="0"/>
          <w:color w:val="0D0D0D"/>
          <w:sz w:val="24"/>
          <w:szCs w:val="24"/>
        </w:rPr>
        <w:t>Tools Used:</w:t>
      </w:r>
    </w:p>
    <w:p w14:paraId="5749B4EF" w14:textId="5C475F81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GitHub</w:t>
      </w:r>
      <w:r w:rsidRPr="00137BCA">
        <w:rPr>
          <w:rFonts w:ascii="Segoe UI" w:hAnsi="Segoe UI" w:cs="Segoe UI"/>
          <w:color w:val="0D0D0D"/>
          <w:sz w:val="24"/>
          <w:szCs w:val="24"/>
        </w:rPr>
        <w:t>: For version control and collaboration.</w:t>
      </w:r>
    </w:p>
    <w:p w14:paraId="41AF25AB" w14:textId="40524B68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proofErr w:type="spellStart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>: To create a local Kubernetes cluster.</w:t>
      </w:r>
    </w:p>
    <w:p w14:paraId="7744D9B9" w14:textId="50EC6835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Docker</w:t>
      </w:r>
      <w:r w:rsidRPr="00137BCA">
        <w:rPr>
          <w:rFonts w:ascii="Segoe UI" w:hAnsi="Segoe UI" w:cs="Segoe UI"/>
          <w:color w:val="0D0D0D"/>
          <w:sz w:val="24"/>
          <w:szCs w:val="24"/>
        </w:rPr>
        <w:t>: To containerize the application.</w:t>
      </w:r>
    </w:p>
    <w:p w14:paraId="27618EC9" w14:textId="62F7D629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proofErr w:type="spellStart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kubectl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>: To manage Kubernetes resources.</w:t>
      </w:r>
    </w:p>
    <w:p w14:paraId="64AF832B" w14:textId="780FC1E6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Argo CD</w:t>
      </w:r>
      <w:r w:rsidRPr="00137BCA">
        <w:rPr>
          <w:rFonts w:ascii="Segoe UI" w:hAnsi="Segoe UI" w:cs="Segoe UI"/>
          <w:color w:val="0D0D0D"/>
          <w:sz w:val="24"/>
          <w:szCs w:val="24"/>
        </w:rPr>
        <w:t>: For continuous delivery and canary deployments.</w:t>
      </w:r>
    </w:p>
    <w:p w14:paraId="3C47F3C5" w14:textId="71A75CD1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Windows PowerShell</w:t>
      </w:r>
      <w:r w:rsidRPr="00137BCA">
        <w:rPr>
          <w:rFonts w:ascii="Segoe UI" w:hAnsi="Segoe UI" w:cs="Segoe UI"/>
          <w:color w:val="0D0D0D"/>
          <w:sz w:val="24"/>
          <w:szCs w:val="24"/>
        </w:rPr>
        <w:t>: As the command-line interface.</w:t>
      </w:r>
    </w:p>
    <w:p w14:paraId="2F5F9CAB" w14:textId="48497826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Docker Desktop</w:t>
      </w:r>
      <w:r w:rsidRPr="00137BCA">
        <w:rPr>
          <w:rFonts w:ascii="Segoe UI" w:hAnsi="Segoe UI" w:cs="Segoe UI"/>
          <w:color w:val="0D0D0D"/>
          <w:sz w:val="24"/>
          <w:szCs w:val="24"/>
        </w:rPr>
        <w:t>: To provide a Docker environment on Windows.</w:t>
      </w:r>
    </w:p>
    <w:p w14:paraId="020A0645" w14:textId="7277E513" w:rsidR="00FA3FB5" w:rsidRPr="00137BCA" w:rsidRDefault="00FA3FB5" w:rsidP="009C7DB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Argo Rollouts</w:t>
      </w:r>
      <w:r w:rsidRPr="00137BCA">
        <w:rPr>
          <w:rFonts w:ascii="Segoe UI" w:hAnsi="Segoe UI" w:cs="Segoe UI"/>
          <w:color w:val="0D0D0D"/>
          <w:sz w:val="24"/>
          <w:szCs w:val="24"/>
        </w:rPr>
        <w:t>: For advanced deployment strategies.</w:t>
      </w:r>
    </w:p>
    <w:p w14:paraId="7C9BFC8A" w14:textId="77777777" w:rsidR="00FA3FB5" w:rsidRPr="00137BCA" w:rsidRDefault="00FA3FB5" w:rsidP="009C7DB8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</w:p>
    <w:p w14:paraId="70302B97" w14:textId="77777777" w:rsidR="00FA3FB5" w:rsidRPr="00137BCA" w:rsidRDefault="00FA3FB5" w:rsidP="009C7D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Segoe UI" w:hAnsi="Segoe UI" w:cs="Segoe UI"/>
          <w:color w:val="0D0D0D"/>
        </w:rPr>
      </w:pPr>
      <w:r w:rsidRPr="00137BCA">
        <w:rPr>
          <w:rFonts w:ascii="Segoe UI" w:hAnsi="Segoe UI" w:cs="Segoe UI"/>
          <w:color w:val="0D0D0D"/>
        </w:rPr>
        <w:t xml:space="preserve">1. </w:t>
      </w: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GitHub Repository</w:t>
      </w:r>
    </w:p>
    <w:p w14:paraId="0EB12C6B" w14:textId="77777777" w:rsidR="00FA3FB5" w:rsidRPr="00137BCA" w:rsidRDefault="00FA3FB5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</w:rPr>
      </w:pPr>
    </w:p>
    <w:p w14:paraId="7C3AC866" w14:textId="234D6F3E" w:rsidR="00FA3FB5" w:rsidRPr="00137BCA" w:rsidRDefault="00FA3FB5" w:rsidP="009C7DB8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Version Control: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GitHub provides powerful version control and collaboration features, making it easy to track changes, manage code versions, and collaborate with other developers.</w:t>
      </w:r>
    </w:p>
    <w:p w14:paraId="7626EC16" w14:textId="77777777" w:rsidR="00FA3FB5" w:rsidRPr="00137BCA" w:rsidRDefault="00FA3FB5" w:rsidP="009C7DB8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Integration: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It integrates well with many CI/CD tools and deployment platforms, including Argo CD, which simplifies the deployment process.</w:t>
      </w:r>
    </w:p>
    <w:p w14:paraId="4E3C02A6" w14:textId="77777777" w:rsidR="00FA3FB5" w:rsidRPr="00137BCA" w:rsidRDefault="00FA3FB5" w:rsidP="009C7DB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360"/>
        <w:jc w:val="both"/>
        <w:rPr>
          <w:rFonts w:ascii="Segoe UI" w:hAnsi="Segoe UI" w:cs="Segoe UI"/>
          <w:color w:val="0D0D0D"/>
        </w:rPr>
      </w:pP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 Taken:</w:t>
      </w:r>
    </w:p>
    <w:p w14:paraId="6F3E817A" w14:textId="3745646D" w:rsidR="00FA3FB5" w:rsidRPr="00137BCA" w:rsidRDefault="00FA3FB5" w:rsidP="009C7DB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 xml:space="preserve">Created a new repository named </w:t>
      </w:r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</w:rPr>
        <w:t>Simple Web Application</w:t>
      </w:r>
      <w:r w:rsidRPr="00137BCA">
        <w:rPr>
          <w:rFonts w:ascii="Segoe UI" w:hAnsi="Segoe UI" w:cs="Segoe UI"/>
          <w:color w:val="0D0D0D"/>
          <w:sz w:val="24"/>
          <w:szCs w:val="24"/>
        </w:rPr>
        <w:t>.</w:t>
      </w:r>
    </w:p>
    <w:p w14:paraId="4BFA2A18" w14:textId="198C5F7D" w:rsidR="00FA3FB5" w:rsidRPr="00137BCA" w:rsidRDefault="00FA3FB5" w:rsidP="009C7DB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 xml:space="preserve">Added three files: </w:t>
      </w:r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</w:rPr>
        <w:t>index.html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, </w:t>
      </w:r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</w:rPr>
        <w:t>script.js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, and </w:t>
      </w:r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</w:rPr>
        <w:t>style.css</w:t>
      </w:r>
      <w:r w:rsidRPr="00137BCA">
        <w:rPr>
          <w:rFonts w:ascii="Segoe UI" w:hAnsi="Segoe UI" w:cs="Segoe UI"/>
          <w:color w:val="0D0D0D"/>
          <w:sz w:val="24"/>
          <w:szCs w:val="24"/>
        </w:rPr>
        <w:t>.</w:t>
      </w:r>
    </w:p>
    <w:p w14:paraId="3937EE84" w14:textId="3295944A" w:rsidR="00351D83" w:rsidRPr="00137BCA" w:rsidRDefault="00351D83" w:rsidP="009C7DB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proofErr w:type="spellStart"/>
      <w:proofErr w:type="gramStart"/>
      <w:r w:rsidRPr="00137BCA">
        <w:rPr>
          <w:rFonts w:ascii="Segoe UI" w:hAnsi="Segoe UI" w:cs="Segoe UI"/>
          <w:color w:val="0D0D0D"/>
          <w:sz w:val="24"/>
          <w:szCs w:val="24"/>
        </w:rPr>
        <w:t>Github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:</w:t>
      </w:r>
      <w:proofErr w:type="gramEnd"/>
      <w:r w:rsidRPr="00137BCA">
        <w:rPr>
          <w:sz w:val="24"/>
          <w:szCs w:val="24"/>
        </w:rPr>
        <w:t xml:space="preserve"> </w:t>
      </w:r>
      <w:hyperlink r:id="rId7" w:history="1">
        <w:r w:rsidR="009F7AE2" w:rsidRPr="00137BCA">
          <w:rPr>
            <w:rStyle w:val="Hyperlink"/>
            <w:sz w:val="24"/>
            <w:szCs w:val="24"/>
            <w:vertAlign w:val="subscript"/>
          </w:rPr>
          <w:t>Link</w:t>
        </w:r>
      </w:hyperlink>
    </w:p>
    <w:p w14:paraId="31B1AE18" w14:textId="77777777" w:rsidR="00FA3FB5" w:rsidRPr="00137BCA" w:rsidRDefault="00FA3FB5" w:rsidP="009C7DB8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</w:p>
    <w:p w14:paraId="52DCDFB1" w14:textId="77777777" w:rsidR="00FA3FB5" w:rsidRPr="00137BCA" w:rsidRDefault="00FA3FB5" w:rsidP="009C7D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Segoe UI" w:hAnsi="Segoe UI" w:cs="Segoe UI"/>
          <w:color w:val="0D0D0D"/>
        </w:rPr>
      </w:pPr>
      <w:r w:rsidRPr="00137BCA">
        <w:rPr>
          <w:rFonts w:ascii="Segoe UI" w:hAnsi="Segoe UI" w:cs="Segoe UI"/>
          <w:b/>
          <w:bCs/>
          <w:color w:val="0D0D0D"/>
        </w:rPr>
        <w:t xml:space="preserve">2. </w:t>
      </w:r>
      <w:proofErr w:type="spellStart"/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Minikube</w:t>
      </w:r>
      <w:proofErr w:type="spellEnd"/>
    </w:p>
    <w:p w14:paraId="527764B2" w14:textId="6C580688" w:rsidR="00FA3FB5" w:rsidRPr="00137BCA" w:rsidRDefault="00FA3FB5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Local Kubernetes Environment: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allows you to run a local Kubernetes cluster on your computer. This is ideal for development and testing purposes without the need for a cloud provider.</w:t>
      </w:r>
    </w:p>
    <w:p w14:paraId="495EEC7C" w14:textId="4A2BC791" w:rsidR="00FA3FB5" w:rsidRPr="00137BCA" w:rsidRDefault="00FA3FB5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Ease of Use: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is user-friendly and easy to set up, making it a great choice for local development.</w:t>
      </w:r>
    </w:p>
    <w:p w14:paraId="59A3397F" w14:textId="77777777" w:rsidR="00FA3FB5" w:rsidRPr="00137BCA" w:rsidRDefault="00FA3FB5" w:rsidP="009C7DB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both"/>
        <w:rPr>
          <w:rFonts w:ascii="Segoe UI" w:hAnsi="Segoe UI" w:cs="Segoe UI"/>
          <w:color w:val="0D0D0D"/>
        </w:rPr>
      </w:pP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Steps Taken:</w:t>
      </w:r>
    </w:p>
    <w:p w14:paraId="65E19EEB" w14:textId="6C652012" w:rsidR="00FA3FB5" w:rsidRPr="00137BCA" w:rsidRDefault="009C7DB8" w:rsidP="009C7DB8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lastRenderedPageBreak/>
        <w:t>I</w:t>
      </w:r>
      <w:r w:rsidR="00FA3FB5" w:rsidRPr="00137BCA">
        <w:rPr>
          <w:rFonts w:ascii="Segoe UI" w:hAnsi="Segoe UI" w:cs="Segoe UI"/>
          <w:color w:val="0D0D0D"/>
          <w:sz w:val="24"/>
          <w:szCs w:val="24"/>
        </w:rPr>
        <w:t xml:space="preserve">nstalled </w:t>
      </w:r>
      <w:proofErr w:type="spellStart"/>
      <w:r w:rsidR="00FA3FB5" w:rsidRPr="00137BCA">
        <w:rPr>
          <w:rFonts w:ascii="Segoe UI" w:hAnsi="Segoe UI" w:cs="Segoe UI"/>
          <w:color w:val="0D0D0D"/>
          <w:sz w:val="24"/>
          <w:szCs w:val="24"/>
        </w:rPr>
        <w:t>Minikube</w:t>
      </w:r>
      <w:proofErr w:type="spellEnd"/>
      <w:r w:rsidR="00FA3FB5" w:rsidRPr="00137BCA">
        <w:rPr>
          <w:rFonts w:ascii="Segoe UI" w:hAnsi="Segoe UI" w:cs="Segoe UI"/>
          <w:color w:val="0D0D0D"/>
          <w:sz w:val="24"/>
          <w:szCs w:val="24"/>
        </w:rPr>
        <w:t xml:space="preserve"> on the local computer.</w:t>
      </w:r>
    </w:p>
    <w:p w14:paraId="1B9A78C9" w14:textId="4253A55E" w:rsidR="00FA3FB5" w:rsidRPr="00137BCA" w:rsidRDefault="00FA3FB5" w:rsidP="009C7DB8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 xml:space="preserve">Started the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cluster using</w:t>
      </w:r>
      <w:r w:rsidR="009C7DB8" w:rsidRPr="00137BCA">
        <w:rPr>
          <w:rFonts w:ascii="Segoe UI" w:hAnsi="Segoe UI" w:cs="Segoe UI"/>
          <w:color w:val="0D0D0D"/>
          <w:sz w:val="24"/>
          <w:szCs w:val="24"/>
        </w:rPr>
        <w:t xml:space="preserve"> command </w:t>
      </w:r>
      <w:proofErr w:type="spellStart"/>
      <w:r w:rsidR="009C7DB8" w:rsidRPr="00137BCA">
        <w:rPr>
          <w:rFonts w:ascii="Segoe UI" w:hAnsi="Segoe UI" w:cs="Segoe UI"/>
          <w:b/>
          <w:bCs/>
          <w:color w:val="0D0D0D"/>
          <w:sz w:val="24"/>
          <w:szCs w:val="24"/>
        </w:rPr>
        <w:t>minikube</w:t>
      </w:r>
      <w:proofErr w:type="spellEnd"/>
      <w:r w:rsidR="009C7DB8" w:rsidRPr="00137BCA">
        <w:rPr>
          <w:rFonts w:ascii="Segoe UI" w:hAnsi="Segoe UI" w:cs="Segoe UI"/>
          <w:b/>
          <w:bCs/>
          <w:color w:val="0D0D0D"/>
          <w:sz w:val="24"/>
          <w:szCs w:val="24"/>
        </w:rPr>
        <w:t xml:space="preserve"> start</w:t>
      </w:r>
    </w:p>
    <w:p w14:paraId="6D072491" w14:textId="41BB0B3B" w:rsidR="009C7DB8" w:rsidRPr="00137BCA" w:rsidRDefault="009C7DB8" w:rsidP="009C7DB8">
      <w:pPr>
        <w:pStyle w:val="ListParagraph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 xml:space="preserve">Verified the status </w:t>
      </w:r>
      <w:proofErr w:type="gramStart"/>
      <w:r w:rsidRPr="00137BCA">
        <w:rPr>
          <w:rFonts w:ascii="Segoe UI" w:hAnsi="Segoe UI" w:cs="Segoe UI"/>
          <w:color w:val="0D0D0D"/>
          <w:sz w:val="24"/>
          <w:szCs w:val="24"/>
        </w:rPr>
        <w:t>through :</w:t>
      </w:r>
      <w:proofErr w:type="gram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minikube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 xml:space="preserve"> start</w:t>
      </w:r>
    </w:p>
    <w:p w14:paraId="5F9EFDE4" w14:textId="77777777" w:rsidR="009C7DB8" w:rsidRPr="00137BCA" w:rsidRDefault="009C7DB8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b/>
          <w:bCs/>
          <w:color w:val="0D0D0D"/>
          <w:sz w:val="24"/>
          <w:szCs w:val="24"/>
        </w:rPr>
      </w:pPr>
    </w:p>
    <w:p w14:paraId="31A774CB" w14:textId="77777777" w:rsidR="009C7DB8" w:rsidRPr="00137BCA" w:rsidRDefault="009C7DB8" w:rsidP="009C7D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</w:pPr>
      <w:r w:rsidRPr="00137BCA">
        <w:rPr>
          <w:rFonts w:ascii="Segoe UI" w:hAnsi="Segoe UI" w:cs="Segoe UI"/>
          <w:b/>
          <w:bCs/>
          <w:color w:val="0D0D0D"/>
        </w:rPr>
        <w:t xml:space="preserve"> </w:t>
      </w:r>
      <w:r w:rsidRPr="00137BCA">
        <w:rPr>
          <w:rFonts w:ascii="Segoe UI" w:hAnsi="Segoe UI" w:cs="Segoe UI"/>
          <w:b/>
          <w:bCs/>
          <w:color w:val="0D0D0D"/>
        </w:rPr>
        <w:t xml:space="preserve">3. </w:t>
      </w: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Docker</w:t>
      </w:r>
    </w:p>
    <w:p w14:paraId="33D4CA41" w14:textId="1906C030" w:rsidR="009C7DB8" w:rsidRPr="00137BCA" w:rsidRDefault="009C7DB8" w:rsidP="009C7DB8">
      <w:pPr>
        <w:pStyle w:val="Heading3"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ascii="Segoe UI" w:hAnsi="Segoe UI" w:cs="Segoe UI"/>
          <w:color w:val="0D0D0D"/>
        </w:rPr>
      </w:pPr>
      <w:r w:rsidRPr="00137BCA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IN"/>
        </w:rPr>
        <w:t>Containerization:</w:t>
      </w:r>
      <w:r w:rsidRPr="00137BCA">
        <w:rPr>
          <w:rFonts w:ascii="Segoe UI" w:eastAsia="Times New Roman" w:hAnsi="Segoe UI" w:cs="Segoe UI"/>
          <w:color w:val="0D0D0D"/>
          <w:lang w:eastAsia="en-IN"/>
        </w:rPr>
        <w:t xml:space="preserve"> Docker allows you to package applications and their dependencies into a container, ensuring consistency across different environments.</w:t>
      </w:r>
    </w:p>
    <w:p w14:paraId="05600153" w14:textId="3307A404" w:rsidR="009C7DB8" w:rsidRPr="00137BCA" w:rsidRDefault="009C7DB8" w:rsidP="009C7DB8">
      <w:pPr>
        <w:pStyle w:val="ListParagraph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Integration with Kubernetes: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Docker containers can be easily deployed on Kubernetes clusters, making it a natural fit for this setup.</w:t>
      </w:r>
    </w:p>
    <w:p w14:paraId="68A48D18" w14:textId="77777777" w:rsidR="009C7DB8" w:rsidRPr="009C7DB8" w:rsidRDefault="009C7DB8" w:rsidP="009C7D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C7DB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 Taken:</w:t>
      </w:r>
    </w:p>
    <w:p w14:paraId="0BC5C749" w14:textId="0F50A311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Installed Docker Desktop.</w:t>
      </w:r>
    </w:p>
    <w:p w14:paraId="3D7AEEC5" w14:textId="69F9CE75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Created a </w:t>
      </w:r>
      <w:proofErr w:type="spellStart"/>
      <w:r w:rsidRPr="00137BCA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Dockerfile</w:t>
      </w:r>
      <w:proofErr w:type="spellEnd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the Simple Web Application.</w:t>
      </w:r>
    </w:p>
    <w:p w14:paraId="2BF6E6F7" w14:textId="5E9334CC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Built the Docker imag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e: 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docker build -t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my_image_</w:t>
      </w:r>
      <w:proofErr w:type="gram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name</w:t>
      </w:r>
      <w:proofErr w:type="spellEnd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.</w:t>
      </w:r>
      <w:proofErr w:type="gramEnd"/>
    </w:p>
    <w:p w14:paraId="505D6CCC" w14:textId="4A798685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Ran the Docker image locally to ensure it </w:t>
      </w:r>
      <w:proofErr w:type="gram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works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:</w:t>
      </w:r>
      <w:proofErr w:type="gramEnd"/>
      <w:r w:rsidRPr="00137BCA">
        <w:rPr>
          <w:sz w:val="24"/>
          <w:szCs w:val="24"/>
        </w:rPr>
        <w:t xml:space="preserve"> 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docker run -d -p 8080:80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my_image_name</w:t>
      </w:r>
      <w:proofErr w:type="spellEnd"/>
    </w:p>
    <w:p w14:paraId="3D8B37CB" w14:textId="77777777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Pushed the Docker image to Docker Hub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  <w:r w:rsidRPr="00137BCA">
        <w:rPr>
          <w:sz w:val="24"/>
          <w:szCs w:val="24"/>
        </w:rPr>
        <w:t xml:space="preserve"> </w:t>
      </w:r>
    </w:p>
    <w:p w14:paraId="4099FB5A" w14:textId="44F38EE2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docker tag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my_image_name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kusumaindhu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/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my_image_name</w:t>
      </w:r>
      <w:proofErr w:type="spellEnd"/>
    </w:p>
    <w:p w14:paraId="332A8418" w14:textId="4EBD4B2B" w:rsidR="009C7DB8" w:rsidRPr="00137BCA" w:rsidRDefault="009C7DB8" w:rsidP="009C7DB8">
      <w:pPr>
        <w:pStyle w:val="ListParagraph"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docker push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kusumaindhu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/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my_image_name</w:t>
      </w:r>
      <w:proofErr w:type="spellEnd"/>
    </w:p>
    <w:p w14:paraId="4EF98D02" w14:textId="72C3D2F7" w:rsidR="009C7DB8" w:rsidRPr="00137BCA" w:rsidRDefault="009C7DB8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14:paraId="5F3C0F76" w14:textId="77777777" w:rsidR="009C7DB8" w:rsidRPr="00137BCA" w:rsidRDefault="009C7DB8" w:rsidP="009C7D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 w:rsidRPr="00137BCA">
        <w:rPr>
          <w:rFonts w:ascii="Segoe UI" w:hAnsi="Segoe UI" w:cs="Segoe UI"/>
          <w:b/>
          <w:bCs/>
          <w:color w:val="0D0D0D"/>
        </w:rPr>
        <w:t xml:space="preserve">4. </w:t>
      </w:r>
      <w:proofErr w:type="spellStart"/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kubectl</w:t>
      </w:r>
      <w:proofErr w:type="spellEnd"/>
    </w:p>
    <w:p w14:paraId="32099CB7" w14:textId="77777777" w:rsidR="009C7DB8" w:rsidRPr="00137BCA" w:rsidRDefault="009C7DB8" w:rsidP="009C7DB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</w:pPr>
    </w:p>
    <w:p w14:paraId="2FB3CF25" w14:textId="5A8A2495" w:rsidR="009C7DB8" w:rsidRPr="00137BCA" w:rsidRDefault="009C7DB8" w:rsidP="009C7DB8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Kubernetes Command-Line Tool: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137BCA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kubectl</w:t>
      </w:r>
      <w:proofErr w:type="spellEnd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the command-line tool for interacting with Kubernetes clusters. It allows you to deploy applications, inspect and manage cluster resources, and view logs.</w:t>
      </w:r>
    </w:p>
    <w:p w14:paraId="6056B372" w14:textId="34DAC9E3" w:rsidR="009C7DB8" w:rsidRPr="00137BCA" w:rsidRDefault="009C7DB8" w:rsidP="009C7DB8">
      <w:pPr>
        <w:pStyle w:val="ListParagraph"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Essential for Kubernetes Management: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It is essential for deploying and managing Kubernetes resources, such as pods, deployments, and services.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</w:p>
    <w:p w14:paraId="0D6E11C1" w14:textId="77777777" w:rsidR="00351D83" w:rsidRPr="00351D83" w:rsidRDefault="00351D83" w:rsidP="00351D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51D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 Taken:</w:t>
      </w:r>
    </w:p>
    <w:p w14:paraId="11FA826D" w14:textId="5F565BB0" w:rsidR="00351D83" w:rsidRPr="00137BCA" w:rsidRDefault="00351D83" w:rsidP="00351D83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Installed </w:t>
      </w:r>
      <w:proofErr w:type="spellStart"/>
      <w:r w:rsidRPr="00137BCA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kubectl</w:t>
      </w:r>
      <w:proofErr w:type="spellEnd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using Chocolatey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choco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install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kubernetes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-cl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i</w:t>
      </w:r>
    </w:p>
    <w:p w14:paraId="0CD652BD" w14:textId="77777777" w:rsidR="009F7AE2" w:rsidRPr="00137BCA" w:rsidRDefault="009F7AE2" w:rsidP="009F7A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 w:rsidRPr="00137BCA">
        <w:rPr>
          <w:rFonts w:ascii="Segoe UI" w:hAnsi="Segoe UI" w:cs="Segoe UI"/>
          <w:b/>
          <w:bCs/>
          <w:color w:val="0D0D0D"/>
        </w:rPr>
        <w:t xml:space="preserve">5. </w:t>
      </w: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Argo CD</w:t>
      </w:r>
    </w:p>
    <w:p w14:paraId="0D4E9926" w14:textId="01BE6ED4" w:rsidR="009F7AE2" w:rsidRPr="00137BCA" w:rsidRDefault="009F7AE2" w:rsidP="009F7AE2">
      <w:pPr>
        <w:pStyle w:val="ListParagraph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proofErr w:type="spellStart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GitOps</w:t>
      </w:r>
      <w:proofErr w:type="spellEnd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 xml:space="preserve"> Continuous Delivery: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Argo CD is a declarative,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</w:rPr>
        <w:t>GitOps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continuous delivery tool for Kubernetes. It follows the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</w:rPr>
        <w:t>GitOps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</w:rPr>
        <w:t xml:space="preserve"> methodology, where the desired state of the application is versioned in Git.</w:t>
      </w:r>
    </w:p>
    <w:p w14:paraId="1B55F93C" w14:textId="34AC05D0" w:rsidR="009F7AE2" w:rsidRPr="00137BCA" w:rsidRDefault="009F7AE2" w:rsidP="009F7AE2">
      <w:pPr>
        <w:pStyle w:val="ListParagraph"/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Application Management:</w:t>
      </w:r>
      <w:r w:rsidRPr="00137BCA">
        <w:rPr>
          <w:rFonts w:ascii="Segoe UI" w:hAnsi="Segoe UI" w:cs="Segoe UI"/>
          <w:color w:val="0D0D0D"/>
          <w:sz w:val="24"/>
          <w:szCs w:val="24"/>
        </w:rPr>
        <w:t xml:space="preserve"> Argo CD makes it easy to manage application deployments and lifecycle, providing a user-friendly interface and robust deployment strategies, including canary releases.</w:t>
      </w:r>
    </w:p>
    <w:p w14:paraId="4C472FA3" w14:textId="77777777" w:rsidR="009F7AE2" w:rsidRPr="00137BCA" w:rsidRDefault="009F7AE2" w:rsidP="009F7AE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137BC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Steps Taken:</w:t>
      </w:r>
    </w:p>
    <w:p w14:paraId="61FB6CEF" w14:textId="5F383888" w:rsidR="009F7AE2" w:rsidRPr="00137BCA" w:rsidRDefault="009F7AE2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>Created a namespace for Argo CD</w:t>
      </w:r>
      <w:r w:rsidRPr="00137BCA">
        <w:rPr>
          <w:rFonts w:ascii="Segoe UI" w:hAnsi="Segoe UI" w:cs="Segoe UI"/>
          <w:color w:val="0D0D0D"/>
          <w:sz w:val="24"/>
          <w:szCs w:val="24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kubectl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 xml:space="preserve"> create namespace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argocd</w:t>
      </w:r>
      <w:proofErr w:type="spellEnd"/>
    </w:p>
    <w:p w14:paraId="0ADD914D" w14:textId="0B2F549B" w:rsidR="009F7AE2" w:rsidRPr="00137BCA" w:rsidRDefault="009F7AE2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Installed Argo CD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apply -n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argocd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-f </w:t>
      </w:r>
      <w:hyperlink r:id="rId8" w:history="1">
        <w:r w:rsidRPr="00137BC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https://raw.githubusercontent.com/argoproj/argo-cd/stable/manifests/install.yaml</w:t>
        </w:r>
      </w:hyperlink>
    </w:p>
    <w:p w14:paraId="1E79129D" w14:textId="3CDF5C13" w:rsidR="009F7AE2" w:rsidRPr="00137BCA" w:rsidRDefault="009F7AE2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Verified the Argo CD installation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get pods -n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argocd</w:t>
      </w:r>
      <w:proofErr w:type="spellEnd"/>
    </w:p>
    <w:p w14:paraId="5FDC2928" w14:textId="57803D28" w:rsidR="005B024E" w:rsidRPr="00137BCA" w:rsidRDefault="005B024E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Created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kubernates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manifests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: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proofErr w:type="gram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-f apply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deployment.yaml</w:t>
      </w:r>
      <w:proofErr w:type="spellEnd"/>
    </w:p>
    <w:p w14:paraId="6DB6FDD9" w14:textId="05DE6BFF" w:rsidR="005B024E" w:rsidRPr="00137BCA" w:rsidRDefault="005B024E" w:rsidP="005B024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Created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kubernates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manifests 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: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proofErr w:type="gram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-f apply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service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.yaml</w:t>
      </w:r>
      <w:proofErr w:type="spellEnd"/>
    </w:p>
    <w:p w14:paraId="60012FD5" w14:textId="77777777" w:rsidR="009F7AE2" w:rsidRPr="00137BCA" w:rsidRDefault="009F7AE2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Accessed the Argo CD UI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port-forward svc/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argocd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-server -n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argocd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8080:443</w:t>
      </w:r>
    </w:p>
    <w:p w14:paraId="598BB347" w14:textId="5694F46F" w:rsidR="009F7AE2" w:rsidRPr="009F7AE2" w:rsidRDefault="009F7AE2" w:rsidP="009F7AE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9F7AE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Logged into Argo CD and connected the GitHub repository.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5B024E"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Accessed 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From local repository</w:t>
      </w:r>
      <w:r w:rsidR="005B024E"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="00137BCA"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https://localhost:8080</w:t>
      </w:r>
    </w:p>
    <w:p w14:paraId="1F2C5524" w14:textId="3B23CE00" w:rsidR="009F7AE2" w:rsidRPr="00137BCA" w:rsidRDefault="009F7AE2" w:rsidP="009F7AE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</w:p>
    <w:p w14:paraId="67A29D68" w14:textId="647D7C97" w:rsidR="005B1855" w:rsidRPr="00137BCA" w:rsidRDefault="005B1855" w:rsidP="005B1855">
      <w:pPr>
        <w:rPr>
          <w:b/>
          <w:bCs/>
          <w:sz w:val="24"/>
          <w:szCs w:val="24"/>
        </w:rPr>
      </w:pPr>
    </w:p>
    <w:p w14:paraId="4FD7AAA9" w14:textId="1445456E" w:rsidR="005B1855" w:rsidRPr="00137BCA" w:rsidRDefault="005B024E" w:rsidP="005B185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/>
          <w:bCs/>
          <w:color w:val="0D0D0D"/>
        </w:rPr>
      </w:pPr>
      <w:r w:rsidRPr="00137BCA">
        <w:rPr>
          <w:rFonts w:ascii="Segoe UI" w:hAnsi="Segoe UI" w:cs="Segoe UI"/>
          <w:b/>
          <w:bCs/>
          <w:color w:val="0D0D0D"/>
        </w:rPr>
        <w:t>6.</w:t>
      </w:r>
      <w:r w:rsidR="005B1855" w:rsidRPr="00137BCA">
        <w:rPr>
          <w:rFonts w:ascii="Segoe UI" w:hAnsi="Segoe UI" w:cs="Segoe UI"/>
          <w:b/>
          <w:bCs/>
          <w:color w:val="0D0D0D"/>
        </w:rPr>
        <w:t>Implement Canary Release and Perform Rollout</w:t>
      </w:r>
    </w:p>
    <w:p w14:paraId="620B3BDF" w14:textId="2B7230CD" w:rsidR="005B1855" w:rsidRPr="00137BCA" w:rsidRDefault="005B1855" w:rsidP="00137BCA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</w:rPr>
        <w:t>Canary releases allow gradual deployment, reducing risk and ensuring stability</w:t>
      </w:r>
    </w:p>
    <w:p w14:paraId="66D3A0D9" w14:textId="0979D712" w:rsidR="005B1855" w:rsidRPr="00137BCA" w:rsidRDefault="005B1855" w:rsidP="005B185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Create</w:t>
      </w:r>
      <w:r w:rsidRPr="00137BCA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d</w:t>
      </w:r>
      <w:r w:rsidRPr="00137BCA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a Canary Deployment Configuration</w:t>
      </w: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(</w:t>
      </w:r>
      <w:proofErr w:type="spellStart"/>
      <w:proofErr w:type="gramStart"/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rollouts</w:t>
      </w:r>
      <w:r w:rsidRPr="00137BCA">
        <w:rPr>
          <w:rStyle w:val="HTMLCode"/>
          <w:rFonts w:eastAsia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.yaml</w:t>
      </w:r>
      <w:proofErr w:type="spellEnd"/>
      <w:proofErr w:type="gramEnd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</w:p>
    <w:p w14:paraId="223C8D4E" w14:textId="304E8136" w:rsidR="005B1855" w:rsidRPr="00137BCA" w:rsidRDefault="005B1855" w:rsidP="005B1855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</w:rPr>
      </w:pPr>
      <w:r w:rsidRPr="00137BCA"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  <w:bdr w:val="single" w:sz="2" w:space="0" w:color="E3E3E3" w:frame="1"/>
          <w:shd w:val="clear" w:color="auto" w:fill="FFFFFF"/>
        </w:rPr>
        <w:t>Apply Canary Deployment</w:t>
      </w: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kubectl</w:t>
      </w:r>
      <w:proofErr w:type="spellEnd"/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apply -f </w:t>
      </w:r>
      <w:proofErr w:type="spellStart"/>
      <w:proofErr w:type="gramStart"/>
      <w:r w:rsidR="005B024E"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rollouts</w:t>
      </w:r>
      <w:r w:rsidRPr="00137BCA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.yaml</w:t>
      </w:r>
      <w:proofErr w:type="spellEnd"/>
      <w:proofErr w:type="gramEnd"/>
    </w:p>
    <w:p w14:paraId="4EBFBECC" w14:textId="77777777" w:rsidR="005B024E" w:rsidRPr="00137BCA" w:rsidRDefault="005B024E" w:rsidP="005B02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Style w:val="Strong"/>
          <w:rFonts w:ascii="Segoe UI" w:hAnsi="Segoe UI" w:cs="Segoe UI"/>
          <w:b w:val="0"/>
          <w:bCs w:val="0"/>
          <w:color w:val="0D0D0D"/>
          <w:sz w:val="24"/>
          <w:szCs w:val="24"/>
        </w:rPr>
      </w:pPr>
    </w:p>
    <w:p w14:paraId="7C03B2EB" w14:textId="2D076B35" w:rsidR="005B1855" w:rsidRPr="00137BCA" w:rsidRDefault="005B1855" w:rsidP="005B02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</w:p>
    <w:p w14:paraId="2800ED9E" w14:textId="77777777" w:rsidR="005B024E" w:rsidRPr="005B024E" w:rsidRDefault="005B024E" w:rsidP="005B02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02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Deploy New Version Using Canary Release:</w:t>
      </w:r>
    </w:p>
    <w:p w14:paraId="46A8A050" w14:textId="77777777" w:rsidR="005B024E" w:rsidRPr="005B024E" w:rsidRDefault="005B024E" w:rsidP="005B024E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024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Built and tagged a new Docker image:</w:t>
      </w:r>
    </w:p>
    <w:p w14:paraId="0D3882F2" w14:textId="3AAA59A2" w:rsidR="005B024E" w:rsidRPr="00137BCA" w:rsidRDefault="005B024E" w:rsidP="005B024E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 xml:space="preserve">docker build -t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kusumaindhu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/my_image_name: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1.1.02</w:t>
      </w:r>
    </w:p>
    <w:p w14:paraId="5DA33AB8" w14:textId="2610A7F6" w:rsidR="005B024E" w:rsidRPr="00137BCA" w:rsidRDefault="005B024E" w:rsidP="005B024E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b/>
          <w:bCs/>
          <w:color w:val="0D0D0D"/>
          <w:sz w:val="24"/>
          <w:szCs w:val="24"/>
        </w:rPr>
      </w:pPr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 xml:space="preserve">docker push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kusumaindhu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/my_image_name: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</w:rPr>
        <w:t>1.1.02</w:t>
      </w:r>
    </w:p>
    <w:p w14:paraId="2764D905" w14:textId="5F9E0C0B" w:rsidR="005B024E" w:rsidRPr="00137BCA" w:rsidRDefault="005B024E" w:rsidP="005B024E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Applied the updated deployment: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kubectl</w:t>
      </w:r>
      <w:proofErr w:type="spellEnd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 xml:space="preserve"> apply -f </w:t>
      </w:r>
      <w:proofErr w:type="spellStart"/>
      <w:proofErr w:type="gramStart"/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rollouts</w:t>
      </w:r>
      <w:r w:rsidRPr="00137BCA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t>.yaml</w:t>
      </w:r>
      <w:proofErr w:type="spellEnd"/>
      <w:proofErr w:type="gramEnd"/>
    </w:p>
    <w:p w14:paraId="4D40DE15" w14:textId="3ECB8218" w:rsidR="005B024E" w:rsidRPr="00137BCA" w:rsidRDefault="005B024E" w:rsidP="005B024E">
      <w:pPr>
        <w:pStyle w:val="ListParagraph"/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3E3E3" w:frame="1"/>
          <w:lang w:eastAsia="en-IN"/>
        </w:rPr>
        <w:t>Monitor Rollout Status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kubectl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argo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rollouts get rollout 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my-static-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webapp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—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watch</w:t>
      </w:r>
    </w:p>
    <w:p w14:paraId="4E01C4AB" w14:textId="77777777" w:rsidR="005B024E" w:rsidRPr="005B024E" w:rsidRDefault="005B024E" w:rsidP="005B02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B024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Promote or Abort:</w:t>
      </w:r>
    </w:p>
    <w:p w14:paraId="3DDC99C0" w14:textId="58DBED3D" w:rsidR="005B024E" w:rsidRPr="00137BCA" w:rsidRDefault="005B024E" w:rsidP="005B024E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B024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Promoted the canary release to full deployment:</w:t>
      </w:r>
      <w:r w:rsidRPr="00137BCA">
        <w:rPr>
          <w:sz w:val="24"/>
          <w:szCs w:val="24"/>
        </w:rPr>
        <w:t xml:space="preserve">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kubectl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argo</w:t>
      </w:r>
      <w:proofErr w:type="spell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rollouts promote </w:t>
      </w: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my-static-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webapp</w:t>
      </w:r>
      <w:proofErr w:type="spellEnd"/>
    </w:p>
    <w:p w14:paraId="08291030" w14:textId="717A68AC" w:rsidR="005B024E" w:rsidRPr="00137BCA" w:rsidRDefault="005B024E" w:rsidP="005B02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7.Clearing resources</w:t>
      </w:r>
    </w:p>
    <w:p w14:paraId="000E6FE5" w14:textId="16F5426F" w:rsidR="005B024E" w:rsidRPr="00137BCA" w:rsidRDefault="005B024E" w:rsidP="005B02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Deleted </w:t>
      </w:r>
      <w:proofErr w:type="spellStart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minikube</w:t>
      </w:r>
      <w:proofErr w:type="spellEnd"/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cluster</w:t>
      </w:r>
      <w:r w:rsidR="00137BCA"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with </w:t>
      </w:r>
      <w:proofErr w:type="gramStart"/>
      <w:r w:rsidR="00137BCA"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command </w:t>
      </w:r>
      <w:r w:rsidRPr="00137BC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  <w:proofErr w:type="spellStart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minikube</w:t>
      </w:r>
      <w:proofErr w:type="spellEnd"/>
      <w:proofErr w:type="gramEnd"/>
      <w:r w:rsidRPr="00137BC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delete</w:t>
      </w:r>
    </w:p>
    <w:p w14:paraId="2662C21D" w14:textId="35BDAA80" w:rsidR="005B1855" w:rsidRPr="00137BCA" w:rsidRDefault="005B1855" w:rsidP="005B1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</w:p>
    <w:p w14:paraId="4842D3C8" w14:textId="7CED3654" w:rsidR="005B1855" w:rsidRPr="00137BCA" w:rsidRDefault="00137BCA" w:rsidP="005B185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By using GitHub,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Minikube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Docker, </w:t>
      </w:r>
      <w:proofErr w:type="spellStart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kubectl</w:t>
      </w:r>
      <w:proofErr w:type="spellEnd"/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and Argo CD, 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</w:t>
      </w:r>
      <w:r w:rsidRPr="00137BCA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created a robust local development environment for deploying applications with Kubernetes. The canary release strategy with Argo Rollouts allows for controlled and monitored updates, reducing risk and ensuring application stability.</w:t>
      </w:r>
    </w:p>
    <w:p w14:paraId="3D219694" w14:textId="77777777" w:rsidR="005B1855" w:rsidRPr="00137BCA" w:rsidRDefault="005B1855" w:rsidP="005B1855">
      <w:pPr>
        <w:rPr>
          <w:sz w:val="24"/>
          <w:szCs w:val="24"/>
        </w:rPr>
      </w:pPr>
    </w:p>
    <w:p w14:paraId="48854179" w14:textId="77777777" w:rsidR="00590A09" w:rsidRPr="00590A09" w:rsidRDefault="00590A09" w:rsidP="00590A09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Minikube</w:t>
      </w:r>
      <w:proofErr w:type="spellEnd"/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Compatibility:</w:t>
      </w:r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Faced compatibility issues with the host OS; resolved by updating OS and dependencies.</w:t>
      </w:r>
    </w:p>
    <w:p w14:paraId="3B2D9CEB" w14:textId="77777777" w:rsidR="00590A09" w:rsidRPr="00590A09" w:rsidRDefault="00590A09" w:rsidP="00590A09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Docker Daemon Issues:</w:t>
      </w:r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Docker daemon failed to start; fixed by resetting Docker settings and enabling BIOS virtualization.</w:t>
      </w:r>
    </w:p>
    <w:p w14:paraId="5FE9B4AB" w14:textId="77777777" w:rsidR="00590A09" w:rsidRPr="00590A09" w:rsidRDefault="00590A09" w:rsidP="00590A09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kubectl</w:t>
      </w:r>
      <w:proofErr w:type="spellEnd"/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Authentication:</w:t>
      </w:r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 Encountered permission errors; resolved by properly configuring the </w:t>
      </w:r>
      <w:proofErr w:type="spellStart"/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kubeconfig</w:t>
      </w:r>
      <w:proofErr w:type="spellEnd"/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and context.</w:t>
      </w:r>
    </w:p>
    <w:p w14:paraId="23C4E109" w14:textId="77777777" w:rsidR="00590A09" w:rsidRPr="00590A09" w:rsidRDefault="00590A09" w:rsidP="00590A09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Argo CD Installation:</w:t>
      </w:r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Network issues prevented manifest downloads; fixed by adjusting network settings and firewall configurations.</w:t>
      </w:r>
    </w:p>
    <w:p w14:paraId="52F9D2BC" w14:textId="77777777" w:rsidR="00590A09" w:rsidRPr="00590A09" w:rsidRDefault="00590A09" w:rsidP="00590A09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25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0A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Argo CD Access:</w:t>
      </w:r>
      <w:r w:rsidRPr="00590A0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 Initial login challenges due to default password retrieval; resolved by following documentation to decode the password.</w:t>
      </w:r>
    </w:p>
    <w:p w14:paraId="0F0848DB" w14:textId="77777777" w:rsidR="00351D83" w:rsidRPr="00137BCA" w:rsidRDefault="00351D83" w:rsidP="00351D8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bookmarkStart w:id="0" w:name="_GoBack"/>
      <w:bookmarkEnd w:id="0"/>
    </w:p>
    <w:sectPr w:rsidR="00351D83" w:rsidRPr="00137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74D58" w14:textId="77777777" w:rsidR="008D6BDA" w:rsidRDefault="008D6BDA" w:rsidP="00137BCA">
      <w:pPr>
        <w:spacing w:after="0" w:line="240" w:lineRule="auto"/>
      </w:pPr>
      <w:r>
        <w:separator/>
      </w:r>
    </w:p>
  </w:endnote>
  <w:endnote w:type="continuationSeparator" w:id="0">
    <w:p w14:paraId="4E1C8FC8" w14:textId="77777777" w:rsidR="008D6BDA" w:rsidRDefault="008D6BDA" w:rsidP="0013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A7822" w14:textId="77777777" w:rsidR="008D6BDA" w:rsidRDefault="008D6BDA" w:rsidP="00137BCA">
      <w:pPr>
        <w:spacing w:after="0" w:line="240" w:lineRule="auto"/>
      </w:pPr>
      <w:r>
        <w:separator/>
      </w:r>
    </w:p>
  </w:footnote>
  <w:footnote w:type="continuationSeparator" w:id="0">
    <w:p w14:paraId="6B073CFC" w14:textId="77777777" w:rsidR="008D6BDA" w:rsidRDefault="008D6BDA" w:rsidP="0013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5D3"/>
    <w:multiLevelType w:val="multilevel"/>
    <w:tmpl w:val="B1E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C40CF"/>
    <w:multiLevelType w:val="multilevel"/>
    <w:tmpl w:val="F5FC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C0174"/>
    <w:multiLevelType w:val="hybridMultilevel"/>
    <w:tmpl w:val="C4E65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B0F09"/>
    <w:multiLevelType w:val="hybridMultilevel"/>
    <w:tmpl w:val="17B26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168CF"/>
    <w:multiLevelType w:val="multilevel"/>
    <w:tmpl w:val="202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3724"/>
    <w:multiLevelType w:val="multilevel"/>
    <w:tmpl w:val="602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E7C2C"/>
    <w:multiLevelType w:val="hybridMultilevel"/>
    <w:tmpl w:val="00B0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2E2A"/>
    <w:multiLevelType w:val="hybridMultilevel"/>
    <w:tmpl w:val="54D02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0497B"/>
    <w:multiLevelType w:val="hybridMultilevel"/>
    <w:tmpl w:val="43EC2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E2A19"/>
    <w:multiLevelType w:val="hybridMultilevel"/>
    <w:tmpl w:val="6B3E8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C6902"/>
    <w:multiLevelType w:val="hybridMultilevel"/>
    <w:tmpl w:val="8386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C3A83"/>
    <w:multiLevelType w:val="multilevel"/>
    <w:tmpl w:val="D02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817CA"/>
    <w:multiLevelType w:val="multilevel"/>
    <w:tmpl w:val="9036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32871"/>
    <w:multiLevelType w:val="multilevel"/>
    <w:tmpl w:val="413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5B5B3C"/>
    <w:multiLevelType w:val="hybridMultilevel"/>
    <w:tmpl w:val="91503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4325F"/>
    <w:multiLevelType w:val="multilevel"/>
    <w:tmpl w:val="678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893043"/>
    <w:multiLevelType w:val="hybridMultilevel"/>
    <w:tmpl w:val="6A968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0B0A"/>
    <w:multiLevelType w:val="hybridMultilevel"/>
    <w:tmpl w:val="4DFC0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84E18"/>
    <w:multiLevelType w:val="multilevel"/>
    <w:tmpl w:val="6B200D9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A4F2C"/>
    <w:multiLevelType w:val="multilevel"/>
    <w:tmpl w:val="059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D15D4F"/>
    <w:multiLevelType w:val="hybridMultilevel"/>
    <w:tmpl w:val="EA66E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F56B1"/>
    <w:multiLevelType w:val="multilevel"/>
    <w:tmpl w:val="FE42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D52616"/>
    <w:multiLevelType w:val="multilevel"/>
    <w:tmpl w:val="C00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F76256"/>
    <w:multiLevelType w:val="multilevel"/>
    <w:tmpl w:val="8FF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00876"/>
    <w:multiLevelType w:val="multilevel"/>
    <w:tmpl w:val="6BB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484DA5"/>
    <w:multiLevelType w:val="multilevel"/>
    <w:tmpl w:val="D382A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00371A"/>
    <w:multiLevelType w:val="hybridMultilevel"/>
    <w:tmpl w:val="25FEE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91A4C"/>
    <w:multiLevelType w:val="multilevel"/>
    <w:tmpl w:val="33E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087EE2"/>
    <w:multiLevelType w:val="multilevel"/>
    <w:tmpl w:val="086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4577F8"/>
    <w:multiLevelType w:val="multilevel"/>
    <w:tmpl w:val="8B48C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6B611A"/>
    <w:multiLevelType w:val="hybridMultilevel"/>
    <w:tmpl w:val="F8D0D56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1" w15:restartNumberingAfterBreak="0">
    <w:nsid w:val="6FD34239"/>
    <w:multiLevelType w:val="hybridMultilevel"/>
    <w:tmpl w:val="A082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E69D7"/>
    <w:multiLevelType w:val="multilevel"/>
    <w:tmpl w:val="3D9CFE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B25F7A"/>
    <w:multiLevelType w:val="multilevel"/>
    <w:tmpl w:val="093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FD5404"/>
    <w:multiLevelType w:val="multilevel"/>
    <w:tmpl w:val="CDA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9"/>
  </w:num>
  <w:num w:numId="3">
    <w:abstractNumId w:val="28"/>
  </w:num>
  <w:num w:numId="4">
    <w:abstractNumId w:val="26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32"/>
  </w:num>
  <w:num w:numId="10">
    <w:abstractNumId w:val="16"/>
  </w:num>
  <w:num w:numId="11">
    <w:abstractNumId w:val="31"/>
  </w:num>
  <w:num w:numId="12">
    <w:abstractNumId w:val="18"/>
  </w:num>
  <w:num w:numId="13">
    <w:abstractNumId w:val="4"/>
  </w:num>
  <w:num w:numId="14">
    <w:abstractNumId w:val="17"/>
  </w:num>
  <w:num w:numId="15">
    <w:abstractNumId w:val="27"/>
  </w:num>
  <w:num w:numId="16">
    <w:abstractNumId w:val="14"/>
  </w:num>
  <w:num w:numId="17">
    <w:abstractNumId w:val="34"/>
  </w:num>
  <w:num w:numId="18">
    <w:abstractNumId w:val="20"/>
  </w:num>
  <w:num w:numId="19">
    <w:abstractNumId w:val="24"/>
  </w:num>
  <w:num w:numId="20">
    <w:abstractNumId w:val="6"/>
  </w:num>
  <w:num w:numId="21">
    <w:abstractNumId w:val="0"/>
  </w:num>
  <w:num w:numId="22">
    <w:abstractNumId w:val="30"/>
  </w:num>
  <w:num w:numId="23">
    <w:abstractNumId w:val="13"/>
  </w:num>
  <w:num w:numId="24">
    <w:abstractNumId w:val="19"/>
  </w:num>
  <w:num w:numId="25">
    <w:abstractNumId w:val="7"/>
  </w:num>
  <w:num w:numId="26">
    <w:abstractNumId w:val="15"/>
  </w:num>
  <w:num w:numId="27">
    <w:abstractNumId w:val="25"/>
  </w:num>
  <w:num w:numId="28">
    <w:abstractNumId w:val="33"/>
  </w:num>
  <w:num w:numId="29">
    <w:abstractNumId w:val="10"/>
  </w:num>
  <w:num w:numId="30">
    <w:abstractNumId w:val="9"/>
  </w:num>
  <w:num w:numId="31">
    <w:abstractNumId w:val="23"/>
  </w:num>
  <w:num w:numId="32">
    <w:abstractNumId w:val="5"/>
  </w:num>
  <w:num w:numId="33">
    <w:abstractNumId w:val="8"/>
  </w:num>
  <w:num w:numId="34">
    <w:abstractNumId w:val="2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55"/>
    <w:rsid w:val="00137BCA"/>
    <w:rsid w:val="00351D83"/>
    <w:rsid w:val="00590A09"/>
    <w:rsid w:val="005B024E"/>
    <w:rsid w:val="005B1855"/>
    <w:rsid w:val="00773155"/>
    <w:rsid w:val="008D6BDA"/>
    <w:rsid w:val="009A4FE0"/>
    <w:rsid w:val="009C7DB8"/>
    <w:rsid w:val="009F7AE2"/>
    <w:rsid w:val="00BB709B"/>
    <w:rsid w:val="00FA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7F70"/>
  <w15:chartTrackingRefBased/>
  <w15:docId w15:val="{CC0130DF-CB03-4CCF-BF46-AC7D6A8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3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1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3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1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FE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A3F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D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CA"/>
  </w:style>
  <w:style w:type="paragraph" w:styleId="Footer">
    <w:name w:val="footer"/>
    <w:basedOn w:val="Normal"/>
    <w:link w:val="FooterChar"/>
    <w:uiPriority w:val="99"/>
    <w:unhideWhenUsed/>
    <w:rsid w:val="0013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715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7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184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020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5272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6647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747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046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188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591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21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2563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9282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762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401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474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9707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807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203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074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8443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58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03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39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43038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298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116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820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564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527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063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9689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680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396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689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5569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80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338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964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8881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0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13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36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635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2735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311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249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754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2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cd/stable/manifests/install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suma-03/Simple-Web-Applic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19B01A1250 jk anjana jk v anjana</dc:creator>
  <cp:keywords/>
  <dc:description/>
  <cp:lastModifiedBy>19B01A1250 jk anjana jk v anjana</cp:lastModifiedBy>
  <cp:revision>3</cp:revision>
  <dcterms:created xsi:type="dcterms:W3CDTF">2024-05-24T11:32:00Z</dcterms:created>
  <dcterms:modified xsi:type="dcterms:W3CDTF">2024-05-24T11:50:00Z</dcterms:modified>
</cp:coreProperties>
</file>