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EEA700" w14:textId="77777777" w:rsidR="00331025" w:rsidRDefault="00331025" w:rsidP="00331025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9"/>
          <w:szCs w:val="29"/>
        </w:rPr>
        <w:t xml:space="preserve">1) </w:t>
      </w:r>
    </w:p>
    <w:p w14:paraId="2589A4D6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sz w:val="29"/>
          <w:szCs w:val="29"/>
        </w:rPr>
        <w:t xml:space="preserve">-  There should be a link to all stations in the </w:t>
      </w:r>
      <w:proofErr w:type="spellStart"/>
      <w:r>
        <w:rPr>
          <w:rFonts w:ascii="Arial" w:hAnsi="Arial" w:cs="Arial"/>
          <w:color w:val="000000"/>
          <w:sz w:val="29"/>
          <w:szCs w:val="29"/>
        </w:rPr>
        <w:t>radionav</w:t>
      </w:r>
      <w:proofErr w:type="spellEnd"/>
      <w:r>
        <w:rPr>
          <w:rFonts w:ascii="Arial" w:hAnsi="Arial" w:cs="Arial"/>
          <w:color w:val="000000"/>
          <w:sz w:val="29"/>
          <w:szCs w:val="29"/>
        </w:rPr>
        <w:t xml:space="preserve">, which should appear after the national and nations stations inside the Stations drawer so that users can easily navigate to local networks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2C8566B5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sz w:val="29"/>
          <w:szCs w:val="29"/>
        </w:rPr>
        <w:t xml:space="preserve">-  When clicked, the all stations button should take the user to the stations page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14C1F3BD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kern w:val="1"/>
          <w:sz w:val="29"/>
          <w:szCs w:val="29"/>
        </w:rPr>
        <w:tab/>
      </w:r>
      <w:r>
        <w:rPr>
          <w:rFonts w:ascii="Arial" w:hAnsi="Arial" w:cs="Arial"/>
          <w:color w:val="000000"/>
          <w:sz w:val="29"/>
          <w:szCs w:val="29"/>
        </w:rPr>
        <w:t xml:space="preserve">-  The stations page should contain a section listing all the local networks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1552BD80" w14:textId="1516FCBE" w:rsidR="00705FD9" w:rsidRDefault="00705FD9" w:rsidP="00705FD9"/>
    <w:p w14:paraId="223C9D2F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Scenario Outline: Opening and accessing content of the drawer</w:t>
      </w:r>
    </w:p>
    <w:p w14:paraId="0A66EB12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 xml:space="preserve">Given I can see the radio </w:t>
      </w:r>
      <w:proofErr w:type="spellStart"/>
      <w:r w:rsidRPr="00331025">
        <w:rPr>
          <w:rFonts w:ascii="Arial" w:hAnsi="Arial" w:cs="Arial"/>
        </w:rPr>
        <w:t>nav</w:t>
      </w:r>
      <w:proofErr w:type="spellEnd"/>
    </w:p>
    <w:p w14:paraId="2954C099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 xml:space="preserve">When I select Stations in the radio </w:t>
      </w:r>
      <w:proofErr w:type="spellStart"/>
      <w:r w:rsidRPr="00331025">
        <w:rPr>
          <w:rFonts w:ascii="Arial" w:hAnsi="Arial" w:cs="Arial"/>
        </w:rPr>
        <w:t>nav</w:t>
      </w:r>
      <w:proofErr w:type="spellEnd"/>
    </w:p>
    <w:p w14:paraId="336D63C2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Then I can see the following stations</w:t>
      </w:r>
    </w:p>
    <w:p w14:paraId="0698C978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| national |</w:t>
      </w:r>
    </w:p>
    <w:p w14:paraId="2E75B8B7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| nations |</w:t>
      </w:r>
    </w:p>
    <w:p w14:paraId="753C2031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| all stations |</w:t>
      </w:r>
    </w:p>
    <w:p w14:paraId="5D4C1E31" w14:textId="62055A84" w:rsidR="00331025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@</w:t>
      </w:r>
      <w:proofErr w:type="spellStart"/>
      <w:r w:rsidRPr="00331025">
        <w:rPr>
          <w:rFonts w:ascii="Arial" w:hAnsi="Arial" w:cs="Arial"/>
        </w:rPr>
        <w:t>todo</w:t>
      </w:r>
      <w:proofErr w:type="spellEnd"/>
    </w:p>
    <w:p w14:paraId="42793C99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Scenario:  Selecting all stations routes user to stations page</w:t>
      </w:r>
    </w:p>
    <w:p w14:paraId="40169824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 xml:space="preserve">When I select Stations in the radio </w:t>
      </w:r>
      <w:proofErr w:type="spellStart"/>
      <w:r w:rsidRPr="00331025">
        <w:rPr>
          <w:rFonts w:ascii="Arial" w:hAnsi="Arial" w:cs="Arial"/>
        </w:rPr>
        <w:t>nav</w:t>
      </w:r>
      <w:proofErr w:type="spellEnd"/>
    </w:p>
    <w:p w14:paraId="3DD77FC2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And I select the All Stations link</w:t>
      </w:r>
    </w:p>
    <w:p w14:paraId="0F4D17C9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Then I am on the stations page containing a section listing all the local networks</w:t>
      </w:r>
    </w:p>
    <w:p w14:paraId="1B96397D" w14:textId="1AE267BB" w:rsidR="00705FD9" w:rsidRDefault="00705FD9" w:rsidP="00705FD9">
      <w:pPr>
        <w:pBdr>
          <w:bottom w:val="single" w:sz="6" w:space="1" w:color="auto"/>
        </w:pBdr>
      </w:pPr>
    </w:p>
    <w:p w14:paraId="3A6243AD" w14:textId="77777777" w:rsidR="00331025" w:rsidRDefault="00331025" w:rsidP="00705FD9"/>
    <w:p w14:paraId="789A58C3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9"/>
          <w:szCs w:val="29"/>
        </w:rPr>
        <w:t xml:space="preserve">2)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544C2C05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9"/>
          <w:szCs w:val="29"/>
        </w:rPr>
        <w:t xml:space="preserve">-  When the user selects a network from the Stations drawer they are taken to the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  <w:r>
        <w:rPr>
          <w:rFonts w:ascii="Arial" w:hAnsi="Arial" w:cs="Arial"/>
          <w:color w:val="000000"/>
          <w:sz w:val="29"/>
          <w:szCs w:val="29"/>
        </w:rPr>
        <w:t xml:space="preserve">expected appropriate network homepage.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37183718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 xml:space="preserve">Scenario: Selecting network routes user to network homepage. </w:t>
      </w:r>
    </w:p>
    <w:p w14:paraId="37067799" w14:textId="50319C06" w:rsidR="00331025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Given I can see the section listing all the local networks</w:t>
      </w:r>
      <w:r w:rsidR="00331025" w:rsidRPr="00331025">
        <w:rPr>
          <w:rFonts w:ascii="Arial" w:hAnsi="Arial" w:cs="Arial"/>
        </w:rPr>
        <w:br w:type="page"/>
      </w:r>
    </w:p>
    <w:p w14:paraId="1A3B66B4" w14:textId="77777777" w:rsidR="00705FD9" w:rsidRPr="00331025" w:rsidRDefault="00705FD9" w:rsidP="00705FD9">
      <w:pPr>
        <w:rPr>
          <w:rFonts w:ascii="Arial" w:hAnsi="Arial" w:cs="Arial"/>
        </w:rPr>
      </w:pPr>
    </w:p>
    <w:p w14:paraId="0E27074B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When I select a network in Stations drawer</w:t>
      </w:r>
    </w:p>
    <w:p w14:paraId="0A4F9281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Then I can see respective appropriate network homepage.</w:t>
      </w:r>
    </w:p>
    <w:p w14:paraId="29B41291" w14:textId="3CD9BFE3" w:rsidR="00705FD9" w:rsidRDefault="00705FD9" w:rsidP="00705FD9">
      <w:pPr>
        <w:pBdr>
          <w:bottom w:val="single" w:sz="6" w:space="1" w:color="auto"/>
        </w:pBdr>
      </w:pPr>
    </w:p>
    <w:p w14:paraId="576577F8" w14:textId="77777777" w:rsidR="00331025" w:rsidRDefault="00331025" w:rsidP="00705FD9"/>
    <w:p w14:paraId="6894EDF4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9"/>
          <w:szCs w:val="29"/>
        </w:rPr>
        <w:t xml:space="preserve">3)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34799BC2" w14:textId="77777777" w:rsidR="00331025" w:rsidRP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9"/>
          <w:szCs w:val="29"/>
        </w:rPr>
        <w:t xml:space="preserve">-  When the iPlayer Radio logo is clicked it should take the user to the radio homepage </w:t>
      </w:r>
      <w:r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4248E70F" w14:textId="77777777" w:rsidR="00331025" w:rsidRDefault="00331025" w:rsidP="0033102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Times" w:hAnsi="Times" w:cs="Times"/>
          <w:color w:val="000000"/>
          <w:sz w:val="24"/>
          <w:szCs w:val="24"/>
        </w:rPr>
      </w:pPr>
      <w:bookmarkStart w:id="0" w:name="_GoBack"/>
      <w:bookmarkEnd w:id="0"/>
    </w:p>
    <w:p w14:paraId="327D6BDB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Scenario: Selecting iPlayer Radio logo navigates to radio homepage</w:t>
      </w:r>
    </w:p>
    <w:p w14:paraId="109F7FE9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Given I can see the iPlayer Radio logo on Network homepage</w:t>
      </w:r>
    </w:p>
    <w:p w14:paraId="51FACED5" w14:textId="77777777" w:rsidR="00705FD9" w:rsidRPr="00331025" w:rsidRDefault="00705FD9" w:rsidP="00705FD9">
      <w:pPr>
        <w:rPr>
          <w:rFonts w:ascii="Arial" w:hAnsi="Arial" w:cs="Arial"/>
        </w:rPr>
      </w:pPr>
      <w:r w:rsidRPr="00331025">
        <w:rPr>
          <w:rFonts w:ascii="Arial" w:hAnsi="Arial" w:cs="Arial"/>
        </w:rPr>
        <w:t>When I click on iPlayer Radio logo</w:t>
      </w:r>
    </w:p>
    <w:p w14:paraId="1DDD9C45" w14:textId="2AF7A51A" w:rsidR="00331025" w:rsidRDefault="00705FD9" w:rsidP="0004038F">
      <w:r w:rsidRPr="00331025">
        <w:rPr>
          <w:rFonts w:ascii="Arial" w:hAnsi="Arial" w:cs="Arial"/>
        </w:rPr>
        <w:t>Then I am on the radio homepage</w:t>
      </w:r>
      <w:r w:rsidR="00331025">
        <w:br w:type="page"/>
      </w:r>
    </w:p>
    <w:p w14:paraId="798597A1" w14:textId="77777777" w:rsidR="00705FD9" w:rsidRDefault="00705FD9" w:rsidP="0004038F"/>
    <w:sectPr w:rsidR="00705FD9" w:rsidSect="000403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051EEB" w14:textId="77777777" w:rsidR="0071760B" w:rsidRDefault="0071760B" w:rsidP="00705FD9">
      <w:pPr>
        <w:spacing w:after="0" w:line="240" w:lineRule="auto"/>
      </w:pPr>
      <w:r>
        <w:separator/>
      </w:r>
    </w:p>
  </w:endnote>
  <w:endnote w:type="continuationSeparator" w:id="0">
    <w:p w14:paraId="609494D8" w14:textId="77777777" w:rsidR="0071760B" w:rsidRDefault="0071760B" w:rsidP="00705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616BB" w14:textId="77777777" w:rsidR="00705FD9" w:rsidRDefault="00705FD9" w:rsidP="00705FD9">
    <w:pPr>
      <w:pStyle w:val="Footer"/>
      <w:jc w:val="center"/>
    </w:pPr>
    <w:bookmarkStart w:id="3" w:name="TITUS1FooterEvenPages"/>
    <w:r>
      <w:t xml:space="preserve"> </w:t>
    </w:r>
  </w:p>
  <w:bookmarkEnd w:id="3"/>
  <w:p w14:paraId="33D2C306" w14:textId="77777777" w:rsidR="00705FD9" w:rsidRDefault="00705FD9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8305E" w14:textId="77777777" w:rsidR="00705FD9" w:rsidRDefault="00705FD9" w:rsidP="00705FD9">
    <w:pPr>
      <w:pStyle w:val="Footer"/>
      <w:jc w:val="center"/>
    </w:pPr>
    <w:bookmarkStart w:id="4" w:name="TITUS1FooterPrimary"/>
    <w:r>
      <w:t xml:space="preserve"> </w:t>
    </w:r>
  </w:p>
  <w:bookmarkEnd w:id="4"/>
  <w:p w14:paraId="0F546815" w14:textId="77777777" w:rsidR="00705FD9" w:rsidRDefault="00705FD9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0D834" w14:textId="77777777" w:rsidR="00705FD9" w:rsidRDefault="00705FD9">
    <w:pPr>
      <w:pStyle w:val="Footer"/>
    </w:pPr>
  </w:p>
  <w:p w14:paraId="2042E882" w14:textId="77777777" w:rsidR="00705FD9" w:rsidRDefault="00705FD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7C0C95" w14:textId="77777777" w:rsidR="0071760B" w:rsidRDefault="0071760B" w:rsidP="00705FD9">
      <w:pPr>
        <w:spacing w:after="0" w:line="240" w:lineRule="auto"/>
      </w:pPr>
      <w:r>
        <w:separator/>
      </w:r>
    </w:p>
  </w:footnote>
  <w:footnote w:type="continuationSeparator" w:id="0">
    <w:p w14:paraId="20A62136" w14:textId="77777777" w:rsidR="0071760B" w:rsidRDefault="0071760B" w:rsidP="00705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2FF791" w14:textId="77777777" w:rsidR="00705FD9" w:rsidRDefault="00705FD9" w:rsidP="00705FD9">
    <w:pPr>
      <w:pStyle w:val="Header"/>
      <w:jc w:val="center"/>
    </w:pPr>
    <w:bookmarkStart w:id="1" w:name="TITUS1HeaderEvenPages"/>
    <w:r>
      <w:t xml:space="preserve"> </w:t>
    </w:r>
  </w:p>
  <w:bookmarkEnd w:id="1"/>
  <w:p w14:paraId="50394B18" w14:textId="77777777" w:rsidR="00705FD9" w:rsidRDefault="00705FD9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D4985EC" wp14:editId="68A3A02C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304165" cy="381000"/>
              <wp:effectExtent l="0" t="0" r="0" b="0"/>
              <wp:wrapNone/>
              <wp:docPr id="4" name="TITUSE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49853F" w14:textId="77777777" w:rsidR="00705FD9" w:rsidRDefault="00705FD9" w:rsidP="00705FD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7A897330" w14:textId="77777777" w:rsidR="00705FD9" w:rsidRDefault="00705FD9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985EC" id="_x0000_t202" coordsize="21600,21600" o:spt="202" path="m0,0l0,21600,21600,21600,21600,0xe">
              <v:stroke joinstyle="miter"/>
              <v:path gradientshapeok="t" o:connecttype="rect"/>
            </v:shapetype>
            <v:shape id="TITUSE1footer" o:spid="_x0000_s1026" type="#_x0000_t202" style="position:absolute;margin-left:0;margin-top:0;width:23.95pt;height:30pt;z-index:251662336;visibility:visible;mso-wrap-style:none;mso-wrap-distance-left:9pt;mso-wrap-distance-top:0;mso-wrap-distance-right:9pt;mso-wrap-distance-bottom:0;mso-position-horizontal:center;mso-position-horizontal-relative:margin;mso-position-vertical:top;mso-position-vertical-relative:bottom-margin-area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" o:allowincell="f" filled="f" stroked="f" strokeweight=".5pt">
              <v:path arrowok="t"/>
              <v:textbox>
                <w:txbxContent>
                  <w:p w14:paraId="1749853F" w14:textId="77777777" w:rsidR="00705FD9" w:rsidRDefault="00705FD9" w:rsidP="00705FD9">
                    <w:pPr>
                      <w:jc w:val="center"/>
                    </w:pPr>
                    <w:r>
                      <w:t xml:space="preserve"> </w:t>
                    </w:r>
                  </w:p>
                  <w:p w14:paraId="7A897330" w14:textId="77777777" w:rsidR="00705FD9" w:rsidRDefault="00705FD9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844B856" wp14:editId="2F609ADA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304165" cy="381000"/>
              <wp:effectExtent l="0" t="0" r="0" b="0"/>
              <wp:wrapNone/>
              <wp:docPr id="3" name="TITUSE1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D05D23" w14:textId="77777777" w:rsidR="00705FD9" w:rsidRDefault="00705FD9" w:rsidP="00705FD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5691F868" w14:textId="77777777" w:rsidR="00705FD9" w:rsidRDefault="00705FD9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4B856" id="TITUSE1header" o:spid="_x0000_s1027" type="#_x0000_t202" style="position:absolute;margin-left:0;margin-top:0;width:23.95pt;height:30pt;z-index:251661312;visibility:visible;mso-wrap-style:none;mso-wrap-distance-left:9pt;mso-wrap-distance-top:0;mso-wrap-distance-right:9pt;mso-wrap-distance-bottom:0;mso-position-horizontal:center;mso-position-horizontal-relative:margin;mso-position-vertical:bottom;mso-position-vertical-relative:top-margin-area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" o:allowincell="f" filled="f" stroked="f" strokeweight=".5pt">
              <v:path arrowok="t"/>
              <v:textbox>
                <w:txbxContent>
                  <w:p w14:paraId="6AD05D23" w14:textId="77777777" w:rsidR="00705FD9" w:rsidRDefault="00705FD9" w:rsidP="00705FD9">
                    <w:pPr>
                      <w:jc w:val="center"/>
                    </w:pPr>
                    <w:r>
                      <w:t xml:space="preserve"> </w:t>
                    </w:r>
                  </w:p>
                  <w:p w14:paraId="5691F868" w14:textId="77777777" w:rsidR="00705FD9" w:rsidRDefault="00705FD9"/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CA07F8" w14:textId="77777777" w:rsidR="00705FD9" w:rsidRDefault="00705FD9" w:rsidP="00705FD9">
    <w:pPr>
      <w:pStyle w:val="Header"/>
      <w:jc w:val="center"/>
    </w:pPr>
    <w:bookmarkStart w:id="2" w:name="TITUS1HeaderPrimary"/>
    <w:r>
      <w:t xml:space="preserve"> </w:t>
    </w:r>
  </w:p>
  <w:bookmarkEnd w:id="2"/>
  <w:p w14:paraId="24A06D38" w14:textId="77777777" w:rsidR="00705FD9" w:rsidRDefault="00705FD9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8216E58" wp14:editId="2592F4F2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304165" cy="382270"/>
              <wp:effectExtent l="0" t="0" r="0" b="0"/>
              <wp:wrapNone/>
              <wp:docPr id="2" name="TITUSO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82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AA404" w14:textId="77777777" w:rsidR="00705FD9" w:rsidRDefault="00705FD9" w:rsidP="00705FD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7D332137" w14:textId="77777777" w:rsidR="00705FD9" w:rsidRDefault="00705FD9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16E58" id="_x0000_t202" coordsize="21600,21600" o:spt="202" path="m0,0l0,21600,21600,21600,21600,0xe">
              <v:stroke joinstyle="miter"/>
              <v:path gradientshapeok="t" o:connecttype="rect"/>
            </v:shapetype>
            <v:shape id="TITUSO1footer" o:spid="_x0000_s1028" type="#_x0000_t202" style="position:absolute;margin-left:0;margin-top:0;width:23.95pt;height:30.1pt;z-index:251660288;visibility:visible;mso-wrap-style:none;mso-wrap-distance-left:9pt;mso-wrap-distance-top:0;mso-wrap-distance-right:9pt;mso-wrap-distance-bottom:0;mso-position-horizontal:center;mso-position-horizontal-relative:margin;mso-position-vertical:top;mso-position-vertical-relative:bottom-margin-area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" o:allowincell="f" filled="f" stroked="f" strokeweight=".5pt">
              <v:path arrowok="t"/>
              <v:textbox>
                <w:txbxContent>
                  <w:p w14:paraId="72BAA404" w14:textId="77777777" w:rsidR="00705FD9" w:rsidRDefault="00705FD9" w:rsidP="00705FD9">
                    <w:pPr>
                      <w:jc w:val="center"/>
                    </w:pPr>
                    <w:r>
                      <w:t xml:space="preserve"> </w:t>
                    </w:r>
                  </w:p>
                  <w:p w14:paraId="7D332137" w14:textId="77777777" w:rsidR="00705FD9" w:rsidRDefault="00705FD9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CBACA0" wp14:editId="4DAA3F41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304165" cy="382270"/>
              <wp:effectExtent l="0" t="0" r="0" b="0"/>
              <wp:wrapNone/>
              <wp:docPr id="1" name="TITUSO1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82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6AA3E0" w14:textId="77777777" w:rsidR="00705FD9" w:rsidRDefault="00705FD9" w:rsidP="00705FD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101DA7FD" w14:textId="77777777" w:rsidR="00705FD9" w:rsidRDefault="00705FD9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BACA0" id="TITUSO1header" o:spid="_x0000_s1029" type="#_x0000_t202" style="position:absolute;margin-left:0;margin-top:0;width:23.95pt;height:30.1pt;z-index:251659264;visibility:visible;mso-wrap-style:none;mso-wrap-distance-left:9pt;mso-wrap-distance-top:0;mso-wrap-distance-right:9pt;mso-wrap-distance-bottom:0;mso-position-horizontal:center;mso-position-horizontal-relative:margin;mso-position-vertical:bottom;mso-position-vertical-relative:top-margin-area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" o:allowincell="f" filled="f" stroked="f" strokeweight=".5pt">
              <v:path arrowok="t"/>
              <v:textbox>
                <w:txbxContent>
                  <w:p w14:paraId="426AA3E0" w14:textId="77777777" w:rsidR="00705FD9" w:rsidRDefault="00705FD9" w:rsidP="00705FD9">
                    <w:pPr>
                      <w:jc w:val="center"/>
                    </w:pPr>
                    <w:r>
                      <w:t xml:space="preserve"> </w:t>
                    </w:r>
                  </w:p>
                  <w:p w14:paraId="101DA7FD" w14:textId="77777777" w:rsidR="00705FD9" w:rsidRDefault="00705FD9"/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695FB6" w14:textId="77777777" w:rsidR="00705FD9" w:rsidRDefault="00705FD9">
    <w:pPr>
      <w:pStyle w:val="Header"/>
    </w:pPr>
  </w:p>
  <w:p w14:paraId="6B899970" w14:textId="77777777" w:rsidR="00705FD9" w:rsidRDefault="00705FD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FD9"/>
    <w:rsid w:val="0004038F"/>
    <w:rsid w:val="000F1B37"/>
    <w:rsid w:val="00331025"/>
    <w:rsid w:val="003F3842"/>
    <w:rsid w:val="006242BD"/>
    <w:rsid w:val="00705FD9"/>
    <w:rsid w:val="0071760B"/>
    <w:rsid w:val="00A27424"/>
    <w:rsid w:val="00A4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AA60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F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FD9"/>
  </w:style>
  <w:style w:type="paragraph" w:styleId="Footer">
    <w:name w:val="footer"/>
    <w:basedOn w:val="Normal"/>
    <w:link w:val="FooterChar"/>
    <w:uiPriority w:val="99"/>
    <w:unhideWhenUsed/>
    <w:rsid w:val="00705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FD9"/>
  </w:style>
  <w:style w:type="paragraph" w:styleId="NoSpacing">
    <w:name w:val="No Spacing"/>
    <w:uiPriority w:val="1"/>
    <w:qFormat/>
    <w:rsid w:val="000403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LBG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1206933</dc:creator>
  <cp:keywords/>
  <dc:description/>
  <cp:lastModifiedBy>Microsoft Office User</cp:lastModifiedBy>
  <cp:revision>2</cp:revision>
  <dcterms:created xsi:type="dcterms:W3CDTF">2017-02-02T00:17:00Z</dcterms:created>
  <dcterms:modified xsi:type="dcterms:W3CDTF">2017-02-02T00:17:00Z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9c4f6112-c2e9-4460-bba8-17298d291745</vt:lpwstr>
  </property>
  <property fmtid="{D5CDD505-2E9C-101B-9397-08002B2CF9AE}" pid="3" name="Classification">
    <vt:lpwstr>Internal</vt:lpwstr>
  </property>
  <property fmtid="{D5CDD505-2E9C-101B-9397-08002B2CF9AE}" pid="4" name="HeadersandFooters">
    <vt:lpwstr>None</vt:lpwstr>
  </property>
</Properties>
</file>