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4C" w:rsidRPr="00EF382C" w:rsidRDefault="0000734C" w:rsidP="0000734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82C">
        <w:rPr>
          <w:rFonts w:ascii="Times New Roman" w:hAnsi="Times New Roman" w:cs="Times New Roman"/>
          <w:b/>
          <w:sz w:val="24"/>
          <w:szCs w:val="24"/>
        </w:rPr>
        <w:t>DAFTAR LAMPIRAN</w:t>
      </w:r>
      <w:bookmarkStart w:id="0" w:name="_GoBack"/>
      <w:bookmarkEnd w:id="0"/>
    </w:p>
    <w:p w:rsidR="0000734C" w:rsidRPr="0000734C" w:rsidRDefault="0000734C" w:rsidP="00007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4C" w:rsidRPr="0000734C" w:rsidRDefault="00EF382C" w:rsidP="00007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00734C" w:rsidRPr="0000734C">
        <w:rPr>
          <w:rFonts w:ascii="Times New Roman" w:hAnsi="Times New Roman" w:cs="Times New Roman"/>
          <w:sz w:val="24"/>
          <w:szCs w:val="24"/>
        </w:rPr>
        <w:t xml:space="preserve">. SOAP </w:t>
      </w:r>
      <w:r w:rsidR="0000734C">
        <w:rPr>
          <w:rFonts w:ascii="Times New Roman" w:hAnsi="Times New Roman" w:cs="Times New Roman"/>
          <w:sz w:val="24"/>
          <w:szCs w:val="24"/>
          <w:lang w:val="id-ID"/>
        </w:rPr>
        <w:t>Postnatal care</w:t>
      </w:r>
    </w:p>
    <w:p w:rsidR="0000734C" w:rsidRDefault="00EF382C" w:rsidP="00007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 2</w:t>
      </w:r>
      <w:r w:rsidR="0000734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SOAP </w:t>
      </w:r>
      <w:proofErr w:type="spellStart"/>
      <w:r w:rsidR="0000734C" w:rsidRPr="0000734C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="0000734C"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34C" w:rsidRPr="000073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0734C"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34C" w:rsidRPr="0000734C">
        <w:rPr>
          <w:rFonts w:ascii="Times New Roman" w:hAnsi="Times New Roman" w:cs="Times New Roman"/>
          <w:sz w:val="24"/>
          <w:szCs w:val="24"/>
        </w:rPr>
        <w:t>Lahir</w:t>
      </w:r>
      <w:proofErr w:type="spellEnd"/>
    </w:p>
    <w:p w:rsidR="00EF382C" w:rsidRPr="00EF382C" w:rsidRDefault="00EF382C" w:rsidP="00007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Lembar Observasi </w:t>
      </w:r>
    </w:p>
    <w:p w:rsidR="0000734C" w:rsidRPr="0000734C" w:rsidRDefault="0000734C" w:rsidP="00007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073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734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34C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34C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34C">
        <w:rPr>
          <w:rFonts w:ascii="Times New Roman" w:hAnsi="Times New Roman" w:cs="Times New Roman"/>
          <w:sz w:val="24"/>
          <w:szCs w:val="24"/>
        </w:rPr>
        <w:t>Asi</w:t>
      </w:r>
      <w:proofErr w:type="spellEnd"/>
      <w:proofErr w:type="gramEnd"/>
      <w:r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34C">
        <w:rPr>
          <w:rFonts w:ascii="Times New Roman" w:hAnsi="Times New Roman" w:cs="Times New Roman"/>
          <w:sz w:val="24"/>
          <w:szCs w:val="24"/>
        </w:rPr>
        <w:t>Eksklusif</w:t>
      </w:r>
      <w:proofErr w:type="spellEnd"/>
    </w:p>
    <w:p w:rsidR="0000734C" w:rsidRPr="00EF382C" w:rsidRDefault="00EF382C" w:rsidP="00007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00734C" w:rsidRPr="000073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734C" w:rsidRPr="0000734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00734C"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34C" w:rsidRPr="0000734C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00734C"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34C" w:rsidRPr="0000734C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="0000734C" w:rsidRPr="00007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Tehnik Menyusui</w:t>
      </w:r>
    </w:p>
    <w:p w:rsidR="0000734C" w:rsidRPr="0000734C" w:rsidRDefault="00EF382C" w:rsidP="00007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00734C" w:rsidRPr="000073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734C" w:rsidRPr="0000734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00734C"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34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34C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34C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3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34C">
        <w:rPr>
          <w:rFonts w:ascii="Times New Roman" w:hAnsi="Times New Roman" w:cs="Times New Roman"/>
          <w:sz w:val="24"/>
          <w:szCs w:val="24"/>
        </w:rPr>
        <w:t>Lahir</w:t>
      </w:r>
      <w:proofErr w:type="spellEnd"/>
    </w:p>
    <w:p w:rsidR="0000734C" w:rsidRPr="0000734C" w:rsidRDefault="00EF382C" w:rsidP="00007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00734C" w:rsidRPr="000073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734C" w:rsidRPr="0000734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00734C" w:rsidRPr="00007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34C" w:rsidRPr="0000734C"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</w:p>
    <w:p w:rsidR="00950574" w:rsidRPr="0000734C" w:rsidRDefault="00950574" w:rsidP="00007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50574" w:rsidRPr="0000734C" w:rsidSect="0000734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4C"/>
    <w:rsid w:val="0000734C"/>
    <w:rsid w:val="0074439F"/>
    <w:rsid w:val="00950574"/>
    <w:rsid w:val="00E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D2012-7E9A-46DE-85CF-20C1D46E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1</cp:revision>
  <dcterms:created xsi:type="dcterms:W3CDTF">2019-05-07T18:27:00Z</dcterms:created>
  <dcterms:modified xsi:type="dcterms:W3CDTF">2019-05-07T20:57:00Z</dcterms:modified>
</cp:coreProperties>
</file>