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a40f13b2" w14:textId="a40f13b2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物业应用服务" w:id="9"/>
      <w:bookmarkEnd w:id="9"/>
      <w:r>
        <w:rPr>
          <w:rFonts w:ascii="宋体" w:hAnsi="宋体" w:eastAsia="宋体" w:cs="宋体"/>
          <w:b w:val="true"/>
        </w:rPr>
        <w:t>物业应用服务</w:t>
      </w:r>
    </w:p>
    <w:p>
      <w:pPr>
        <w:pStyle w:val="3"/>
      </w:pPr>
      <w:bookmarkStart w:name="物业应用服务" w:id="10"/>
      <w:bookmarkEnd w:id="10"/>
      <w:r>
        <w:rPr>
          <w:rFonts w:ascii="宋体" w:hAnsi="宋体" w:eastAsia="宋体" w:cs="宋体"/>
          <w:b w:val="true"/>
        </w:rPr>
        <w:t>物业应用服务</w:t>
      </w:r>
    </w:p>
    <w:p>
      <w:pPr>
        <w:pStyle w:val="4"/>
      </w:pPr>
      <w:bookmarkStart w:name="物业缴费账单删除" w:id="11"/>
      <w:bookmarkEnd w:id="11"/>
      <w:r>
        <w:rPr>
          <w:rFonts w:ascii="宋体" w:hAnsi="宋体" w:eastAsia="宋体" w:cs="宋体"/>
          <w:b w:val="true"/>
        </w:rPr>
        <w:t>物业缴费账单删除</w:t>
      </w:r>
    </w:p>
    <w:p>
      <w:r>
        <w:altChunk r:id="rId8"/>
      </w:r>
    </w:p>
    <w:p>
      <w:pPr>
        <w:pStyle w:val="4"/>
      </w:pPr>
      <w:bookmarkStart w:name="物业缴费账单导入" w:id="13"/>
      <w:bookmarkEnd w:id="13"/>
      <w:r>
        <w:rPr>
          <w:rFonts w:ascii="宋体" w:hAnsi="宋体" w:eastAsia="宋体" w:cs="宋体"/>
          <w:b w:val="true"/>
        </w:rPr>
        <w:t>物业缴费账单导入</w:t>
      </w:r>
    </w:p>
    <w:p>
      <w:r>
        <w:altChunk r:id="rId9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