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" w:lineRule="auto"/>
        <w:jc w:val="center"/>
        <w:rPr/>
      </w:pPr>
      <w:r w:rsidDel="00000000" w:rsidR="00000000" w:rsidRPr="00000000">
        <w:rPr>
          <w:b w:val="1"/>
          <w:bCs w:val="1"/>
          <w:color w:val="2e5e3e"/>
          <w:sz w:val="27"/>
          <w:szCs w:val="27"/>
          <w:rtl w:val="0"/>
        </w:rPr>
        <w:t xml:space="preserve">ГАЛИНА ПОТАШЕВА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" w:lineRule="auto"/>
        <w:jc w:val="center"/>
        <w:rPr/>
      </w:pPr>
      <w:r w:rsidDel="00000000" w:rsidR="00000000" w:rsidRPr="00000000">
        <w:rPr>
          <w:b w:val="1"/>
          <w:bCs w:val="1"/>
          <w:color w:val="4f8b5c"/>
          <w:sz w:val="19"/>
          <w:szCs w:val="19"/>
          <w:rtl w:val="0"/>
        </w:rPr>
        <w:t xml:space="preserve">Программа питания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color w:val="4f8b5c"/>
          <w:sz w:val="17"/>
          <w:szCs w:val="17"/>
          <w:rtl w:val="0"/>
        </w:rPr>
        <w:t xml:space="preserve">Второй месяц сопровождения · Вторая неделя</w:t>
      </w:r>
      <w:r w:rsidDel="00000000" w:rsidR="00000000" w:rsidRPr="00000000">
        <w:rPr>
          <w:rtl w:val="0"/>
        </w:rPr>
      </w:r>
    </w:p>
    <w:tbl>
      <w:tblPr>
        <w:tblStyle w:val="Table1"/>
        <w:tblW w:w="15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2055"/>
        <w:gridCol w:w="2055"/>
        <w:gridCol w:w="2055"/>
        <w:gridCol w:w="2055"/>
        <w:gridCol w:w="2055"/>
        <w:gridCol w:w="2055"/>
        <w:gridCol w:w="2055"/>
        <w:tblGridChange w:id="0">
          <w:tblGrid>
            <w:gridCol w:w="1450"/>
            <w:gridCol w:w="2055"/>
            <w:gridCol w:w="2055"/>
            <w:gridCol w:w="2055"/>
            <w:gridCol w:w="2055"/>
            <w:gridCol w:w="2055"/>
            <w:gridCol w:w="2055"/>
            <w:gridCol w:w="2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2e5e3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Приём пищи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2e5e3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День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2e5e3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День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2e5e3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День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2e5e3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День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2e5e3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День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2e5e3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День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2e5e3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День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4f8b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Завтрак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Овсяноблин с овощами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Овсяные хлопья 40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Яйцо куриное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Йогурт греч. 5%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Помидор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Кинза 10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Утренний кофе с чёрной смородиной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Кофе чёрный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Смородина чёрная 150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Тост с арахисовой пастой и яблоком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Хлеб цельнозерн.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Арахисовая паста 15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Яблоко 120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Омлет с кабачком и укропом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Яйцо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Кабачок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Укроп 20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Кофе со свежей голубикой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Кофе чёрный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Голубика 150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Пшённая каша с творогом и голубикой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Пшено 40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Творог 5%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Сметана 10%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Голубика 50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Питательный смузи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Кефир 1% 200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Овсяные хлопья 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Курага 25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Чернослив 25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4f8b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Утренний перекус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Яблоко с миндалём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Яблоко 150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Миндаль 20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Творог с хлебом и укропом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Творог 5%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Хлеб цельнозерн.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Укроп 10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Творог с грецким орехом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Творог 5% 150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Грецкий орех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Огурец 100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Творог с бананом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Творог 5% 150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Банан 100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Манго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Манго 180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Тунец с огурцом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Тунец натуральный 80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Огурец 150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Яйца с помидорами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Яйцо варёное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Помидор 150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4f8b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Обед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Куриная грудка с гречкой и салатом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Куриная грудка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Гречка 45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Огурец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Салат айсберг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10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Телятина с рисом и овощами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Телятина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Рис коричневый 45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Морковь 40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Лук репчатый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Помидор 70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10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Куриная грудка с  булгуром и салатом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Куриная грудка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Кабачок 40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Лук репчатый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Яйцо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Сыр 30%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Булгур 40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Салат айсберг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10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Лёгкий овощной суп с шампиньонами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Шампиньоны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Цветная капуста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Морковь 40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Лук репчатый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Куриный бульон 200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Куриная печень с киноа и овощами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Куриная печень 150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Киноа 45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Кабачок 80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Лук репчатый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Морковь 40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8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Индейка с рисом и брокколи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Индейка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Рис коричневый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Брокколи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15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Паста с креветками и шпинатом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Креветки 180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Паста сухая 35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Шпинат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15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Чеснок 5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Лимонный сок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Укроп 10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4f8b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Дневной перекус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Кефир 1%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Кефир 1% 200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Перекус с сыром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Огурец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Хлеб цельнозерн. 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Сыр литовский 30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Хлеб с кефиром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Хлеб цельнозерн. 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Кефир 1% 150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Творог с хлебцами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Творог 5%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Укроп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Хлебцы кукуруз.-рис. 20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Салат с брынзой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Брынза 40%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Помидор 150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Укроп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5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Яблоко, авокадо и миндаль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Яблоко 130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Авокадо 70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Миндаль 30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e7f2e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Груша с миндалём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Груша 150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Миндаль 15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e3e" w:space="0" w:sz="4" w:val="single"/>
              <w:left w:color="2e5e3e" w:space="0" w:sz="4" w:val="single"/>
              <w:bottom w:color="2e5e3e" w:space="0" w:sz="4" w:val="single"/>
              <w:right w:color="2e5e3e" w:space="0" w:sz="4" w:val="single"/>
            </w:tcBorders>
            <w:shd w:fill="4f8b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Ужин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Салат с кальмаром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Кальмар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Салат айсберг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Огурец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Перец красный 80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Лимонный сок 5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Нежный лосось с цветной капустой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Лосось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Цветная капуста 150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Лимонный сок 10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Противоотёчный смузи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Сельдерей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Авокадо 70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Клубника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Вода 100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Салат с авокадо и яйцом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Авокадо 80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Яйцо варёное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Кукуруза конс. 60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Салат айсберг 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Огурец 70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Укроп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Лимонный сок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Горчица 5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Белая рыба с овощным салатом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Белая рыба 170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Салат айсберг 80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Огурец 100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Перец зелёный 80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Лимонный сок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Оливковое масло 5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Ягодный кефирный смузи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Кефир 1% 250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Клубника 30 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="21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e5e3e"/>
                <w:sz w:val="15"/>
                <w:szCs w:val="15"/>
                <w:rtl w:val="0"/>
              </w:rPr>
              <w:t xml:space="preserve">Куриные сердечки с цветной капустой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Куриные сердечки 120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Цветная капуста 180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Петрушка 10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10" w:lineRule="auto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Салат айсберг 50 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78"/>
        <w:gridCol w:w="5278"/>
        <w:gridCol w:w="5279"/>
        <w:tblGridChange w:id="0">
          <w:tblGrid>
            <w:gridCol w:w="5278"/>
            <w:gridCol w:w="5278"/>
            <w:gridCol w:w="52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e5e3e"/>
                <w:sz w:val="20"/>
                <w:szCs w:val="20"/>
                <w:rtl w:val="0"/>
              </w:rPr>
              <w:t xml:space="preserve">ПИТЬЕВОЙ РЕЖИМ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Дневная норма воды — 2 литра.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Каждый час 200–250 мл небольшими глотками.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Основной объём — до 18:30, далее по жажде.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Зелёный чай без сахара входит в объём.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На чашку кофе дополнительно 100 мл воды.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При нагрузках дополнительно 0,2–0,5 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e5e3e"/>
                <w:sz w:val="20"/>
                <w:szCs w:val="20"/>
                <w:rtl w:val="0"/>
              </w:rPr>
              <w:t xml:space="preserve">РЕЖИМ ПИТАНИЯ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Рекомендуемый вес порции — до 250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Если еды больше, разделите порцию.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Вторую часть съешьте позже.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Особенно это касается обедов.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Интервал между приёмами пищи — 3–3,5 часа.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ac6" w:space="0" w:sz="4" w:val="single"/>
              <w:left w:color="bfdac6" w:space="0" w:sz="4" w:val="single"/>
              <w:bottom w:color="bfdac6" w:space="0" w:sz="4" w:val="single"/>
              <w:right w:color="bfdac6" w:space="0" w:sz="4" w:val="single"/>
            </w:tcBorders>
            <w:shd w:fill="f4f9f5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e5e3e"/>
                <w:sz w:val="20"/>
                <w:szCs w:val="20"/>
                <w:rtl w:val="0"/>
              </w:rPr>
              <w:t xml:space="preserve">РАЗРЕШЁННЫЕ НАПИТКИ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Вода.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Зелёный чай.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Травяной чай.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Ромашковый чай.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Чёрный кофе без сахара.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30" w:lineRule="auto"/>
              <w:ind w:left="160" w:hanging="160"/>
              <w:rPr/>
            </w:pPr>
            <w:r w:rsidDel="00000000" w:rsidR="00000000" w:rsidRPr="00000000">
              <w:rPr>
                <w:color w:val="1f3a28"/>
                <w:sz w:val="15"/>
                <w:szCs w:val="15"/>
                <w:rtl w:val="0"/>
              </w:rPr>
              <w:t xml:space="preserve">• Тёплая вода с лимоном.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100" w:lineRule="auto"/>
        <w:jc w:val="center"/>
        <w:rPr/>
      </w:pPr>
      <w:r w:rsidDel="00000000" w:rsidR="00000000" w:rsidRPr="00000000">
        <w:rPr>
          <w:i w:val="1"/>
          <w:iCs w:val="1"/>
          <w:color w:val="4f8b5c"/>
          <w:sz w:val="14"/>
          <w:szCs w:val="14"/>
          <w:rtl w:val="0"/>
        </w:rPr>
        <w:t xml:space="preserve">Авторская программа питания Ольги Башаран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10" w:lineRule="auto"/>
        <w:jc w:val="center"/>
        <w:rPr/>
      </w:pPr>
      <w:r w:rsidDel="00000000" w:rsidR="00000000" w:rsidRPr="00000000">
        <w:rPr>
          <w:i w:val="1"/>
          <w:iCs w:val="1"/>
          <w:color w:val="4f8b5c"/>
          <w:sz w:val="14"/>
          <w:szCs w:val="14"/>
          <w:rtl w:val="0"/>
        </w:rPr>
        <w:t xml:space="preserve">Программа составлена индивидуально для Галины Поташевой.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00" w:top="500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Lv1Dd6TjNnSWlxAqXmVVKAi94w==">CgMxLjA4AHIhMWw2SFFkMkNjdndxU3dLVkk0SjNpUTEwZE8wMlZOZ1B2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