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ALLONE</w:t>
      </w:r>
    </w:p>
    <w:p>
      <w:pPr>
        <w:jc w:val="center"/>
      </w:pPr>
      <w:r>
        <w:rPr>
          <w:sz w:val="28"/>
        </w:rPr>
        <w:t>ინვესტორის მემორანდუმი</w:t>
      </w:r>
    </w:p>
    <w:p/>
    <w:p>
      <w:pPr>
        <w:pStyle w:val="Heading1"/>
      </w:pPr>
      <w:r>
        <w:t>1. რას ვაკეთებთ</w:t>
      </w:r>
    </w:p>
    <w:p>
      <w:r>
        <w:t>Allone არის ტექნოლოგიური სერვისების კომპანია. ჩვენ ვატარებთ კონსულტაციას, ვაშენებთ და ვმართავთ AI სისტემებს 4-ეტაპიანი პროცესით:</w:t>
      </w:r>
    </w:p>
    <w:p>
      <w:pPr>
        <w:pStyle w:val="ListBullet"/>
      </w:pPr>
      <w:r>
        <w:t>კონსულტაცია — ავტომატიზაციის საჭიროებების ანალიზი</w:t>
      </w:r>
    </w:p>
    <w:p>
      <w:pPr>
        <w:pStyle w:val="ListBullet"/>
      </w:pPr>
      <w:r>
        <w:t>დაგეგმვა — AI გადაწყვეტილების დიზაინი</w:t>
      </w:r>
    </w:p>
    <w:p>
      <w:pPr>
        <w:pStyle w:val="ListBullet"/>
      </w:pPr>
      <w:r>
        <w:t>შესრულება — აწყობა და დანერგვა 1 კვირაში</w:t>
      </w:r>
    </w:p>
    <w:p>
      <w:pPr>
        <w:pStyle w:val="ListBullet"/>
      </w:pPr>
      <w:r>
        <w:t>მხარდაჭერა — ყოველთვიური მოვლა</w:t>
      </w:r>
    </w:p>
    <w:p>
      <w:r>
        <w:t>როგორც საკონსულტაციო ფირმა + IT დეპარტამენტი — თვეში $300-ად.</w:t>
      </w:r>
    </w:p>
    <w:p>
      <w:pPr>
        <w:pStyle w:val="Heading1"/>
      </w:pPr>
      <w:r>
        <w:t>2. პროდუქტები</w:t>
      </w:r>
    </w:p>
    <w:p>
      <w:pPr>
        <w:pStyle w:val="ListBullet"/>
      </w:pPr>
      <w:r>
        <w:t>ხმოვანი აგენტები — AI პასუხობს ტელეფონზე 24/7</w:t>
      </w:r>
    </w:p>
    <w:p>
      <w:pPr>
        <w:pStyle w:val="ListBullet"/>
      </w:pPr>
      <w:r>
        <w:t>ჭკვიანი ჩატბოტები — გაწვრთნილი ბიზნეს-დოკუმენტებზე</w:t>
      </w:r>
    </w:p>
    <w:p>
      <w:pPr>
        <w:pStyle w:val="ListBullet"/>
      </w:pPr>
      <w:r>
        <w:t>ავტომატიზაციები — ელ-ფოსტა, მონაცემები, შეხსენებები</w:t>
      </w:r>
    </w:p>
    <w:p>
      <w:pPr>
        <w:pStyle w:val="ListBullet"/>
      </w:pPr>
      <w:r>
        <w:t>ინდივიდუალური AI — $2K-$10K პროექტზე</w:t>
      </w:r>
    </w:p>
    <w:p>
      <w:pPr>
        <w:pStyle w:val="Heading1"/>
      </w:pPr>
      <w:r>
        <w:t>3. ერთეულის ეკონომიკა</w:t>
      </w:r>
    </w:p>
    <w:p>
      <w:r>
        <w:t>თვიური ფასი: $300/კლიენტი</w:t>
        <w:br/>
        <w:t>ინფრასტრუქტურა: $90/კლიენტი (30%)</w:t>
        <w:br/>
        <w:t>მოგება: $210/კლიენტი/თვე (70%)</w:t>
        <w:br/>
        <w:t>საშ. სიცოცხლე: 15 თვე (6.7% ჩურნი)</w:t>
        <w:br/>
        <w:t>LTV: $4,500</w:t>
        <w:br/>
        <w:t>CAC: $225</w:t>
        <w:br/>
        <w:t>LTV/CAC: 14x</w:t>
        <w:br/>
        <w:t>ანაზღაურება: 1.07 თვე</w:t>
      </w:r>
    </w:p>
    <w:p>
      <w:pPr>
        <w:pStyle w:val="Heading1"/>
      </w:pPr>
      <w:r>
        <w:t>4. გაყიდვების მოდელი</w:t>
      </w:r>
    </w:p>
    <w:p>
      <w:r>
        <w:t>საკომისიო გუნდი (ფიქს. ხელფასი 0):</w:t>
        <w:br/>
        <w:t>- საწყისი: 6 გამყიდველი</w:t>
        <w:br/>
        <w:t>- თითოეული: ~3 კლიენტი/თვეში (1.5 ახლებისთვის)</w:t>
        <w:br/>
        <w:t>- კომისია: $225/გარიგება</w:t>
        <w:br/>
        <w:t>- ციკლი: 1 კვირა</w:t>
        <w:br/>
        <w:t>- იზრდება 15-მდე მე-12 თვეში</w:t>
      </w:r>
    </w:p>
    <w:p>
      <w:pPr>
        <w:pStyle w:val="Heading1"/>
      </w:pPr>
      <w:r>
        <w:t>5. წელი 1 პროექცია</w:t>
      </w:r>
    </w:p>
    <w:p>
      <w:r>
        <w:t>მოდელი: გამყიდვლები x 3 გარიგება/თვე - 6.7% ჩურნი</w:t>
        <w:br/>
        <w:t>ოფისი: $1,500/თვე ყველა 12 თვე</w:t>
        <w:br/>
        <w:br/>
        <w:t>მაილსთოუნები:</w:t>
        <w:br/>
        <w:t>- თვე 1: 6 გამყ., 2 ტექ., 27 კლიენტი, $5,550/თვე</w:t>
        <w:br/>
        <w:t>- თვე 3: ბრეიქ-ივენ — 58 კლიენტი, $15,150/თვე</w:t>
        <w:br/>
        <w:t>- თვე 6: 10 გამყ., 3 ტექ., 115 კლიენტი, $31,350/თვე</w:t>
        <w:br/>
        <w:t>- თვე 9: 12 გამყ., 3 ტექ., 186 კლიენტი, $52,050/თვე</w:t>
        <w:br/>
        <w:t>- თვე 12: 15 გამყ., 4 ტექ., 264 კლიენტი, $75,150/თვე</w:t>
        <w:br/>
        <w:br/>
        <w:t>წლის შემოსავალი: $444,300</w:t>
        <w:br/>
        <w:t>წლის ხარჯები: $296,915</w:t>
        <w:br/>
        <w:t>წმინდა მოგება: $147,385</w:t>
        <w:br/>
        <w:t>ბალანსი ($40K-დან): $187,385</w:t>
      </w:r>
    </w:p>
    <w:p>
      <w:pPr>
        <w:pStyle w:val="Heading1"/>
      </w:pPr>
      <w:r>
        <w:t>6. ხარჯების სტრუქტურა</w:t>
      </w:r>
    </w:p>
    <w:p>
      <w:r>
        <w:t>ფიქსირებული:</w:t>
        <w:br/>
        <w:t>- ოფისი: $18,000/წელი (6.1%)</w:t>
        <w:br/>
        <w:t>- ტექ. გუნდი: $68,000/წელი (22.9%)</w:t>
        <w:br/>
        <w:br/>
        <w:t>ცვლადი:</w:t>
        <w:br/>
        <w:t>- ინფრასტრუქტურა: ~$127,215 (42.8%)</w:t>
        <w:br/>
        <w:t>- კომისიები: ~$83,700 (28.2%)</w:t>
        <w:br/>
        <w:br/>
        <w:t>ჯამი: $296,915</w:t>
      </w:r>
    </w:p>
    <w:p>
      <w:pPr>
        <w:pStyle w:val="Heading1"/>
      </w:pPr>
      <w:r>
        <w:t>7. ინვესტიცია</w:t>
      </w:r>
    </w:p>
    <w:p>
      <w:r>
        <w:t>$1.24M სულ, 40% წილი — 3 ეტაპი:</w:t>
        <w:br/>
        <w:br/>
        <w:t>ეტაპი 1 (ახლა): $40K — 10%</w:t>
        <w:br/>
        <w:t>- ოფისი (12თვე), გაყიდვ. (6-&gt;10), ტექ. (2)</w:t>
        <w:br/>
        <w:t>- განბლოკვა: $6K/თვე, 20+ კლიენტი</w:t>
        <w:br/>
        <w:t>- რისკი: 6 თვეში ვერ დადასტურდა — ჩერდებით</w:t>
        <w:br/>
        <w:br/>
        <w:t>ეტაპი 2: $200K — 15%</w:t>
        <w:br/>
        <w:t>- საკუთარი სერვერები (-50%), 15-20 გამყიდვ.</w:t>
        <w:br/>
        <w:t>- განბლოკვა: 50+ კლიენტი, $30K+/თვე</w:t>
        <w:br/>
        <w:br/>
        <w:t>ეტაპი 3: $1M — 15%</w:t>
        <w:br/>
        <w:t>- კავკასია, 30+ გამყიდვ.</w:t>
        <w:br/>
        <w:t>- განბლოკვა: 200+ კლიენტი, მომგებიანი</w:t>
      </w:r>
    </w:p>
    <w:p>
      <w:pPr>
        <w:pStyle w:val="Heading1"/>
      </w:pPr>
      <w:r>
        <w:t>8. რატომ მუშაობს</w:t>
      </w:r>
    </w:p>
    <w:p>
      <w:pPr>
        <w:pStyle w:val="ListBullet"/>
      </w:pPr>
      <w:r>
        <w:t>გაყიდვების ფიქს. ხარჯი 0 — მხოლოდ კომისია</w:t>
      </w:r>
    </w:p>
    <w:p>
      <w:pPr>
        <w:pStyle w:val="ListBullet"/>
      </w:pPr>
      <w:r>
        <w:t>მაღალი მარჟა — 70%, 88% საკუთარი სერვერებით</w:t>
      </w:r>
    </w:p>
    <w:p>
      <w:pPr>
        <w:pStyle w:val="ListBullet"/>
      </w:pPr>
      <w:r>
        <w:t>განმეორებადი შემოსავალი — 15 თვის სიცოცხლე</w:t>
      </w:r>
    </w:p>
    <w:p>
      <w:pPr>
        <w:pStyle w:val="ListBullet"/>
      </w:pPr>
      <w:r>
        <w:t>ბრეიქ-ივენ მე-3 თვე — სწრაფად თვითკმარი</w:t>
      </w:r>
    </w:p>
    <w:p>
      <w:pPr>
        <w:pStyle w:val="ListBullet"/>
      </w:pPr>
      <w:r>
        <w:t>მარტივი პროდუქტი — "AI $300/თვეში"</w:t>
      </w:r>
    </w:p>
    <w:p>
      <w:pPr>
        <w:pStyle w:val="ListBullet"/>
      </w:pPr>
      <w:r>
        <w:t>3 კლიენტი — პროდუქტი allone.ge-ზე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