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ALLONE</w:t>
      </w:r>
    </w:p>
    <w:p>
      <w:pPr>
        <w:jc w:val="center"/>
      </w:pPr>
      <w:r>
        <w:rPr>
          <w:sz w:val="28"/>
        </w:rPr>
        <w:t>Investor Memorandum</w:t>
      </w:r>
    </w:p>
    <w:p/>
    <w:p>
      <w:pPr>
        <w:pStyle w:val="Heading1"/>
      </w:pPr>
      <w:r>
        <w:t>1. What We Do</w:t>
      </w:r>
    </w:p>
    <w:p>
      <w:r>
        <w:t>Allone is a technology service company. We consult, build, and maintain AI systems for businesses through a 4-step process:</w:t>
      </w:r>
    </w:p>
    <w:p>
      <w:pPr>
        <w:pStyle w:val="ListBullet"/>
      </w:pPr>
      <w:r>
        <w:t>Consultation — Analyze automation needs</w:t>
      </w:r>
    </w:p>
    <w:p>
      <w:pPr>
        <w:pStyle w:val="ListBullet"/>
      </w:pPr>
      <w:r>
        <w:t>Planning — Design the AI solution</w:t>
      </w:r>
    </w:p>
    <w:p>
      <w:pPr>
        <w:pStyle w:val="ListBullet"/>
      </w:pPr>
      <w:r>
        <w:t>Execution — Build and deploy in 1 week</w:t>
      </w:r>
    </w:p>
    <w:p>
      <w:pPr>
        <w:pStyle w:val="ListBullet"/>
      </w:pPr>
      <w:r>
        <w:t>Support — Monthly maintenance and fixes</w:t>
      </w:r>
    </w:p>
    <w:p>
      <w:r>
        <w:t>Like hiring a consulting firm + IT department — for $300/month.</w:t>
      </w:r>
    </w:p>
    <w:p>
      <w:pPr>
        <w:pStyle w:val="Heading1"/>
      </w:pPr>
      <w:r>
        <w:t>2. Products</w:t>
      </w:r>
    </w:p>
    <w:p>
      <w:pPr>
        <w:pStyle w:val="ListBullet"/>
      </w:pPr>
      <w:r>
        <w:t>Voice Agents — AI answers phones, books appointments 24/7</w:t>
      </w:r>
    </w:p>
    <w:p>
      <w:pPr>
        <w:pStyle w:val="ListBullet"/>
      </w:pPr>
      <w:r>
        <w:t>Smart Chatbots — Trained on business docs, answers customers</w:t>
      </w:r>
    </w:p>
    <w:p>
      <w:pPr>
        <w:pStyle w:val="ListBullet"/>
      </w:pPr>
      <w:r>
        <w:t>Workflow Automations — Emails, data entry, follow-ups</w:t>
      </w:r>
    </w:p>
    <w:p>
      <w:pPr>
        <w:pStyle w:val="ListBullet"/>
      </w:pPr>
      <w:r>
        <w:t>Custom AI Solutions — $2K-$10K per project</w:t>
      </w:r>
    </w:p>
    <w:p>
      <w:pPr>
        <w:pStyle w:val="Heading1"/>
      </w:pPr>
      <w:r>
        <w:t>3. Unit Economics</w:t>
      </w:r>
    </w:p>
    <w:p>
      <w:r>
        <w:t>Monthly fee: $300/client</w:t>
        <w:br/>
        <w:t>Infrastructure cost: $90/client (30%)</w:t>
        <w:br/>
        <w:t>Gross profit: $210/client/month (70%)</w:t>
        <w:br/>
        <w:t>Avg lifetime: 15 months (6.7% monthly churn)</w:t>
        <w:br/>
        <w:t>LTV: $4,500</w:t>
        <w:br/>
        <w:t>CAC: $225 (sales commission)</w:t>
        <w:br/>
        <w:t>LTV/CAC: 14x</w:t>
        <w:br/>
        <w:t>Payback: 1.07 months</w:t>
      </w:r>
    </w:p>
    <w:p>
      <w:pPr>
        <w:pStyle w:val="Heading1"/>
      </w:pPr>
      <w:r>
        <w:t>4. Sales Model</w:t>
      </w:r>
    </w:p>
    <w:p>
      <w:r>
        <w:t>Commission-based team (zero fixed salary):</w:t>
        <w:br/>
        <w:t>- Starting: 6 salespeople</w:t>
        <w:br/>
        <w:t>- Each: ~3 clients/month (1.5 in first month for new hires)</w:t>
        <w:br/>
        <w:t>- Commission: $225/deal (25% of first 3 months)</w:t>
        <w:br/>
        <w:t>- Sales cycle: 1 week</w:t>
        <w:br/>
        <w:t>- Grows to 15 by Month 12</w:t>
      </w:r>
    </w:p>
    <w:p>
      <w:pPr>
        <w:pStyle w:val="Heading1"/>
      </w:pPr>
      <w:r>
        <w:t>5. Year 1 Projection</w:t>
      </w:r>
    </w:p>
    <w:p>
      <w:r>
        <w:t>Model: salespeople x 3 deals/month - 6.7% churn</w:t>
        <w:br/>
        <w:t>Office: $1,500/month ALL 12 months</w:t>
        <w:br/>
        <w:br/>
        <w:t>Milestones:</w:t>
        <w:br/>
        <w:t>- Month 1: 6 sales, 2 tech, 27 clients, $5,550/mo</w:t>
        <w:br/>
        <w:t>- Month 3: Break-even — 58 clients, $15,150/mo</w:t>
        <w:br/>
        <w:t>- Month 6: 10 sales, 3 tech, 115 clients, $31,350/mo</w:t>
        <w:br/>
        <w:t>- Month 9: 12 sales, 3 tech, 186 clients, $52,050/mo</w:t>
        <w:br/>
        <w:t>- Month 12: 15 sales, 4 tech, 264 clients, $75,150/mo</w:t>
        <w:br/>
        <w:br/>
        <w:t>Year 1 Revenue: $444,300</w:t>
        <w:br/>
        <w:t>Year 1 Costs: $296,915</w:t>
        <w:br/>
        <w:t>Year 1 Net Profit: $147,385</w:t>
        <w:br/>
        <w:t>Cash (from $40K investment): $187,385</w:t>
      </w:r>
    </w:p>
    <w:p>
      <w:pPr>
        <w:pStyle w:val="Heading1"/>
      </w:pPr>
      <w:r>
        <w:t>6. Cost Structure</w:t>
      </w:r>
    </w:p>
    <w:p>
      <w:r>
        <w:t>Fixed:</w:t>
        <w:br/>
        <w:t>- Office: $18,000/year (6.1%)</w:t>
        <w:br/>
        <w:t>- Tech team: $68,000/year (22.9%)</w:t>
        <w:br/>
        <w:br/>
        <w:t>Variable:</w:t>
        <w:br/>
        <w:t>- Infrastructure: ~$127,215 (42.8%)</w:t>
        <w:br/>
        <w:t>- Commissions: ~$83,700 (28.2%)</w:t>
        <w:br/>
        <w:br/>
        <w:t>Total: $296,915</w:t>
      </w:r>
    </w:p>
    <w:p>
      <w:pPr>
        <w:pStyle w:val="Heading1"/>
      </w:pPr>
      <w:r>
        <w:t>7. Investment</w:t>
      </w:r>
    </w:p>
    <w:p>
      <w:r>
        <w:t>$1.24M total for 40% equity — 3 stages:</w:t>
        <w:br/>
        <w:br/>
        <w:t>Stage 1 (Now): $40K for 10%</w:t>
        <w:br/>
        <w:t>- Office (12mo), sales (6-&gt;10), tech team (2)</w:t>
        <w:br/>
        <w:t>- Unlock: $6K/mo revenue, 20+ clients</w:t>
        <w:br/>
        <w:t>- Risk: Stop after 6 months if no proof</w:t>
        <w:br/>
        <w:br/>
        <w:t>Stage 2: $200K for 15%</w:t>
        <w:br/>
        <w:t>- Own servers (-50% infra), 15-20 sales</w:t>
        <w:br/>
        <w:t>- Unlock: 50+ clients, $30K+/mo</w:t>
        <w:br/>
        <w:br/>
        <w:t>Stage 3: $1M for 15%</w:t>
        <w:br/>
        <w:t>- Caucasus expansion, 30+ sales</w:t>
        <w:br/>
        <w:t>- Unlock: 200+ clients, profitable</w:t>
      </w:r>
    </w:p>
    <w:p>
      <w:pPr>
        <w:pStyle w:val="Heading1"/>
      </w:pPr>
      <w:r>
        <w:t>8. Why This Works</w:t>
      </w:r>
    </w:p>
    <w:p>
      <w:pPr>
        <w:pStyle w:val="ListBullet"/>
      </w:pPr>
      <w:r>
        <w:t>No fixed sales costs — commission only</w:t>
      </w:r>
    </w:p>
    <w:p>
      <w:pPr>
        <w:pStyle w:val="ListBullet"/>
      </w:pPr>
      <w:r>
        <w:t>High margins — 70%, improving to 88% with own servers</w:t>
      </w:r>
    </w:p>
    <w:p>
      <w:pPr>
        <w:pStyle w:val="ListBullet"/>
      </w:pPr>
      <w:r>
        <w:t>Recurring revenue — 15-month avg lifetime</w:t>
      </w:r>
    </w:p>
    <w:p>
      <w:pPr>
        <w:pStyle w:val="ListBullet"/>
      </w:pPr>
      <w:r>
        <w:t>Break-even Month 3 — self-sustaining quickly</w:t>
      </w:r>
    </w:p>
    <w:p>
      <w:pPr>
        <w:pStyle w:val="ListBullet"/>
      </w:pPr>
      <w:r>
        <w:t>Simple product — "AI for $300/month"</w:t>
      </w:r>
    </w:p>
    <w:p>
      <w:pPr>
        <w:pStyle w:val="ListBullet"/>
      </w:pPr>
      <w:r>
        <w:t>3 paid clients — product live at allone.ge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