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7AF" w:rsidRDefault="00CB37AF">
      <w:pPr>
        <w:rPr>
          <w:rFonts w:ascii="Arial" w:hAnsi="Arial" w:cs="Arial"/>
          <w:color w:val="000000" w:themeColor="text1"/>
        </w:rPr>
      </w:pPr>
      <w:bookmarkStart w:id="0" w:name="_GoBack"/>
      <w:bookmarkEnd w:id="0"/>
      <w:r w:rsidRPr="00CB37AF">
        <w:rPr>
          <w:rFonts w:ascii="Arial" w:hAnsi="Arial" w:cs="Arial"/>
          <w:color w:val="000000" w:themeColor="text1"/>
        </w:rPr>
        <w:t>IMF ile ilk stand-by anlaşması imzalanırken, dolar kuru yüzde 65'lik artışla 14 lira 85 kuruşa çıkarıldı. 1970 Devalüasyonu iç harcamaların ödemeler dengesine yaptığı baskıdan dolayı ortaya çıkan bir devalüasyondur. Enflasyon hızının artmış olması ile bir taraftan ihracatın engellenmiş, diğer taraftan da ithalat teşvik edilmiştir. Neticede dış açık daha da artmıştır. İşte dış dengede görülen bu olumsuz gelişmeler ve uluslararası finans kurumlarının öneri ve baskıları ile Türkiye 10 Ağustos 1970’de ulusal paranın değerini %66,6 oranında devalüe ederek 1$ 9 liradan, 14,85 liraya yükseltilmiştir.</w:t>
      </w:r>
      <w:r>
        <w:rPr>
          <w:rFonts w:ascii="Arial" w:hAnsi="Arial" w:cs="Arial"/>
          <w:color w:val="000000" w:themeColor="text1"/>
        </w:rPr>
        <w:t xml:space="preserve"> </w:t>
      </w:r>
    </w:p>
    <w:p w:rsidR="00FB7483" w:rsidRPr="007B481C" w:rsidRDefault="00FB7483">
      <w:pPr>
        <w:rPr>
          <w:rFonts w:ascii="Arial" w:hAnsi="Arial" w:cs="Arial"/>
          <w:color w:val="000000" w:themeColor="text1"/>
        </w:rPr>
      </w:pPr>
      <w:r>
        <w:rPr>
          <w:rFonts w:ascii="Arial" w:hAnsi="Arial" w:cs="Arial"/>
          <w:noProof/>
          <w:color w:val="000000" w:themeColor="text1"/>
          <w:lang w:eastAsia="tr-TR"/>
        </w:rPr>
        <w:drawing>
          <wp:anchor distT="0" distB="0" distL="114300" distR="114300" simplePos="0" relativeHeight="251658240" behindDoc="0" locked="0" layoutInCell="1" allowOverlap="1">
            <wp:simplePos x="895350" y="2486025"/>
            <wp:positionH relativeFrom="margin">
              <wp:align>center</wp:align>
            </wp:positionH>
            <wp:positionV relativeFrom="margin">
              <wp:align>center</wp:align>
            </wp:positionV>
            <wp:extent cx="3800475" cy="5410200"/>
            <wp:effectExtent l="0" t="0" r="952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08.1970.jfif"/>
                    <pic:cNvPicPr/>
                  </pic:nvPicPr>
                  <pic:blipFill>
                    <a:blip r:embed="rId4">
                      <a:extLst>
                        <a:ext uri="{28A0092B-C50C-407E-A947-70E740481C1C}">
                          <a14:useLocalDpi xmlns:a14="http://schemas.microsoft.com/office/drawing/2010/main" val="0"/>
                        </a:ext>
                      </a:extLst>
                    </a:blip>
                    <a:stretch>
                      <a:fillRect/>
                    </a:stretch>
                  </pic:blipFill>
                  <pic:spPr>
                    <a:xfrm>
                      <a:off x="0" y="0"/>
                      <a:ext cx="3800475" cy="5410200"/>
                    </a:xfrm>
                    <a:prstGeom prst="rect">
                      <a:avLst/>
                    </a:prstGeom>
                  </pic:spPr>
                </pic:pic>
              </a:graphicData>
            </a:graphic>
          </wp:anchor>
        </w:drawing>
      </w:r>
    </w:p>
    <w:sectPr w:rsidR="00FB7483" w:rsidRPr="007B4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6E"/>
    <w:rsid w:val="0079493C"/>
    <w:rsid w:val="007B481C"/>
    <w:rsid w:val="008551B4"/>
    <w:rsid w:val="009C006E"/>
    <w:rsid w:val="00CB37AF"/>
    <w:rsid w:val="00FB74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4B418-A991-4474-895B-F011ABEA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7B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90</Words>
  <Characters>514</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furkanasan0654@hotmail.com</dc:creator>
  <cp:keywords/>
  <dc:description/>
  <cp:lastModifiedBy>furkanasan0654@hotmail.com</cp:lastModifiedBy>
  <cp:revision>5</cp:revision>
  <dcterms:created xsi:type="dcterms:W3CDTF">2019-12-12T06:33:00Z</dcterms:created>
  <dcterms:modified xsi:type="dcterms:W3CDTF">2020-01-01T17:06:00Z</dcterms:modified>
</cp:coreProperties>
</file>