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F2" w:rsidRDefault="00845BDA">
      <w:r>
        <w:rPr>
          <w:rFonts w:ascii="Helvetica" w:hAnsi="Helvetica" w:cs="Helvetica"/>
          <w:color w:val="212121"/>
        </w:rPr>
        <w:br/>
      </w:r>
      <w:bookmarkStart w:id="0" w:name="_GoBack"/>
      <w:bookmarkEnd w:id="0"/>
      <w:r>
        <w:rPr>
          <w:rFonts w:ascii="Helvetica" w:hAnsi="Helvetica" w:cs="Helvetica"/>
          <w:color w:val="212121"/>
          <w:shd w:val="clear" w:color="auto" w:fill="FFFFFF"/>
        </w:rPr>
        <w:t>1993'te Demirel'in Cumhurbaşkanı olmasıyla başbakanlık koltuğuna oturan Tansu Çiller'in faizleri yapay biçimde emirle düşürme girişimi ülkeyi adım adım krize götürdü.</w:t>
      </w:r>
      <w:r>
        <w:rPr>
          <w:rFonts w:ascii="Helvetica" w:hAnsi="Helvetica" w:cs="Helvetica"/>
          <w:color w:val="212121"/>
        </w:rPr>
        <w:br/>
      </w:r>
      <w:r>
        <w:rPr>
          <w:rFonts w:ascii="Helvetica" w:hAnsi="Helvetica" w:cs="Helvetica"/>
          <w:color w:val="212121"/>
        </w:rPr>
        <w:br/>
      </w:r>
      <w:r>
        <w:rPr>
          <w:rFonts w:ascii="Helvetica" w:hAnsi="Helvetica" w:cs="Helvetica"/>
          <w:color w:val="212121"/>
          <w:shd w:val="clear" w:color="auto" w:fill="FFFFFF"/>
        </w:rPr>
        <w:t>1994 başlarında mali piyasalarda başlayan ekonomik kriz tüm ekonomiye yayıldı. Dövize olan yoğun talep sonucu, serbest piyasada </w:t>
      </w:r>
      <w:hyperlink r:id="rId4" w:tgtFrame="_blank" w:history="1">
        <w:r>
          <w:rPr>
            <w:rStyle w:val="Kpr"/>
            <w:rFonts w:ascii="Helvetica" w:hAnsi="Helvetica" w:cs="Helvetica"/>
            <w:color w:val="FB000F"/>
            <w:u w:val="none"/>
            <w:bdr w:val="none" w:sz="0" w:space="0" w:color="auto" w:frame="1"/>
            <w:shd w:val="clear" w:color="auto" w:fill="FFFFFF"/>
          </w:rPr>
          <w:t>döviz kurları</w:t>
        </w:r>
      </w:hyperlink>
      <w:r>
        <w:rPr>
          <w:rFonts w:ascii="Helvetica" w:hAnsi="Helvetica" w:cs="Helvetica"/>
          <w:color w:val="212121"/>
          <w:shd w:val="clear" w:color="auto" w:fill="FFFFFF"/>
        </w:rPr>
        <w:t xml:space="preserve"> hızla yükselmeye başladı. Yapılan </w:t>
      </w:r>
      <w:proofErr w:type="gramStart"/>
      <w:r>
        <w:rPr>
          <w:rFonts w:ascii="Helvetica" w:hAnsi="Helvetica" w:cs="Helvetica"/>
          <w:color w:val="212121"/>
          <w:shd w:val="clear" w:color="auto" w:fill="FFFFFF"/>
        </w:rPr>
        <w:t>devalüasyonla</w:t>
      </w:r>
      <w:proofErr w:type="gramEnd"/>
      <w:r>
        <w:rPr>
          <w:rFonts w:ascii="Helvetica" w:hAnsi="Helvetica" w:cs="Helvetica"/>
          <w:color w:val="212121"/>
          <w:shd w:val="clear" w:color="auto" w:fill="FFFFFF"/>
        </w:rPr>
        <w:t xml:space="preserve"> 1 dolar 17 bin 250 liraya yükseldi.</w:t>
      </w:r>
    </w:p>
    <w:sectPr w:rsidR="00141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DA"/>
    <w:rsid w:val="001415F2"/>
    <w:rsid w:val="0084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FD786-9FFC-4A01-B760-0E4ED7C3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845B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gpara.hurriyet.com.tr/doviz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furkanasan0654@hotmail.com</dc:creator>
  <cp:keywords/>
  <dc:description/>
  <cp:lastModifiedBy>furkanasan0654@hotmail.com</cp:lastModifiedBy>
  <cp:revision>1</cp:revision>
  <dcterms:created xsi:type="dcterms:W3CDTF">2020-01-01T15:21:00Z</dcterms:created>
  <dcterms:modified xsi:type="dcterms:W3CDTF">2020-01-01T15:22:00Z</dcterms:modified>
</cp:coreProperties>
</file>