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Management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Questionnaire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How do you monitor vendor performance and compliance?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Do you require independent assurance reports from high-risk vendors?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offboarding process for third-party service providers.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review vendor concentration risk?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assess vendor incidents that affect customer services?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process for tracking vendor data return certificates.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