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08" w:rsidRDefault="00E42B08">
      <w:pPr>
        <w:rPr>
          <w:lang w:val="en-US"/>
        </w:rPr>
      </w:pPr>
      <w:r>
        <w:rPr>
          <w:lang w:val="en-US"/>
        </w:rPr>
        <w:t>Alert Correlation Process: gồm các bước</w:t>
      </w:r>
    </w:p>
    <w:p w:rsidR="00E42B08" w:rsidRDefault="00E42B08" w:rsidP="00E4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Normalization</w:t>
      </w:r>
    </w:p>
    <w:p w:rsidR="00E42B08" w:rsidRPr="00E42B08" w:rsidRDefault="00E42B08" w:rsidP="00E42B08">
      <w:pPr>
        <w:pStyle w:val="ListParagraph"/>
        <w:numPr>
          <w:ilvl w:val="1"/>
          <w:numId w:val="1"/>
        </w:numPr>
        <w:rPr>
          <w:lang w:val="en-US"/>
        </w:rPr>
      </w:pPr>
      <w:r w:rsidRPr="00E42B08">
        <w:rPr>
          <w:lang w:val="en-US"/>
        </w:rPr>
        <w:t xml:space="preserve">IDMEF (rfc </w:t>
      </w:r>
      <w:hyperlink r:id="rId5" w:history="1">
        <w:r w:rsidRPr="00E42B08">
          <w:rPr>
            <w:rStyle w:val="Hyperlink"/>
            <w:lang w:val="en-US"/>
          </w:rPr>
          <w:t>http://www.ietf.org/rfc/rfc4765.txt</w:t>
        </w:r>
      </w:hyperlink>
      <w:r w:rsidRPr="00E42B08">
        <w:rPr>
          <w:lang w:val="en-US"/>
        </w:rPr>
        <w:t>) (Đã report)</w:t>
      </w:r>
    </w:p>
    <w:p w:rsidR="00E42B08" w:rsidRDefault="00E42B08" w:rsidP="00E4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Aggregation</w:t>
      </w:r>
    </w:p>
    <w:p w:rsidR="00E42B08" w:rsidRDefault="0045776F" w:rsidP="00E42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Julisch:Clustering intrusion alert to support root cause analysis</w:t>
      </w:r>
    </w:p>
    <w:p w:rsidR="0045776F" w:rsidRDefault="0045776F" w:rsidP="004577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Tác giả có kiến thức sâu. Nghiên cứu kĩ.</w:t>
      </w:r>
    </w:p>
    <w:p w:rsidR="0045776F" w:rsidRDefault="0045776F" w:rsidP="004577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 chuẩn được nhiều người cite lại</w:t>
      </w:r>
    </w:p>
    <w:p w:rsidR="0045776F" w:rsidRDefault="0045776F" w:rsidP="004577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Gom cụm alert dựa trên generalization hierachies</w:t>
      </w:r>
    </w:p>
    <w:p w:rsidR="0045776F" w:rsidRDefault="0045776F" w:rsidP="004577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Phương pháp đơn giản. Có chứng minh và nêu bài toán rõ ràng</w:t>
      </w:r>
    </w:p>
    <w:p w:rsidR="0045776F" w:rsidRDefault="0045776F" w:rsidP="004577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Tuy nhiên chưa thực tế vì các alert tạo ra có lúc quá abstract</w:t>
      </w:r>
    </w:p>
    <w:p w:rsidR="0045776F" w:rsidRDefault="0045776F" w:rsidP="004577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Intrusion alarm reduction using root cause analysis and clustering</w:t>
      </w:r>
    </w:p>
    <w:p w:rsidR="0045776F" w:rsidRDefault="0045776F" w:rsidP="004577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Cải tiến của julisch.</w:t>
      </w:r>
    </w:p>
    <w:p w:rsidR="0045776F" w:rsidRDefault="0045776F" w:rsidP="004577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Gom cụm dựa trên khoảng cách và generalization hierachies</w:t>
      </w:r>
    </w:p>
    <w:p w:rsidR="0045776F" w:rsidRDefault="0045776F" w:rsidP="004577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Paper tương đối tốt</w:t>
      </w:r>
    </w:p>
    <w:p w:rsidR="0045776F" w:rsidRDefault="0045776F" w:rsidP="0045776F">
      <w:pPr>
        <w:pStyle w:val="ListParagraph"/>
        <w:numPr>
          <w:ilvl w:val="2"/>
          <w:numId w:val="1"/>
        </w:numPr>
        <w:rPr>
          <w:lang w:val="en-US"/>
        </w:rPr>
      </w:pPr>
      <w:r w:rsidRPr="0045776F">
        <w:rPr>
          <w:lang w:val="en-US"/>
        </w:rPr>
        <w:t>Nhiều phần có vẻ như copy của Julisch quá nhiều</w:t>
      </w:r>
      <w:r>
        <w:rPr>
          <w:lang w:val="en-US"/>
        </w:rPr>
        <w:tab/>
      </w:r>
    </w:p>
    <w:p w:rsidR="005A2BBD" w:rsidRDefault="005A2BBD" w:rsidP="005A2B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an Intrusion Detection Alert Similarity Operator to Aggregate and Fuse Alerts</w:t>
      </w:r>
    </w:p>
    <w:p w:rsidR="005A2BBD" w:rsidRDefault="005A2BBD" w:rsidP="005A2B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Áp dụng generalization hierachies để tính khoảng cách giữa 2 alert</w:t>
      </w:r>
    </w:p>
    <w:p w:rsidR="005A2BBD" w:rsidRDefault="005A2BBD" w:rsidP="005A2B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Có thể dùng khoảng cách này cho việc clustering</w:t>
      </w:r>
    </w:p>
    <w:p w:rsidR="005A2BBD" w:rsidRPr="005A2BBD" w:rsidRDefault="005A2BBD" w:rsidP="005A2BBD">
      <w:pPr>
        <w:pStyle w:val="ListParagraph"/>
        <w:numPr>
          <w:ilvl w:val="2"/>
          <w:numId w:val="1"/>
        </w:numPr>
        <w:rPr>
          <w:lang w:val="en-US"/>
        </w:rPr>
      </w:pPr>
      <w:r w:rsidRPr="005A2BBD">
        <w:rPr>
          <w:lang w:val="en-US"/>
        </w:rPr>
        <w:t>Paper tương đối cũ và đọc cũng không thấy hay lắm!</w:t>
      </w:r>
    </w:p>
    <w:p w:rsidR="00E42B08" w:rsidRDefault="00E42B08" w:rsidP="00E4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Correlation</w:t>
      </w:r>
    </w:p>
    <w:p w:rsidR="005A2BBD" w:rsidRDefault="005A2BBD" w:rsidP="005A2B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 paper về correlate đã đọc: sử dụng prepost và dùng attack graph để predict</w:t>
      </w:r>
    </w:p>
    <w:p w:rsidR="005A2BBD" w:rsidRDefault="005A2BBD" w:rsidP="005A2B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Correlation of intrusion Symptoms: an application of chronicles</w:t>
      </w:r>
    </w:p>
    <w:p w:rsidR="005A2BBD" w:rsidRDefault="005A2BBD" w:rsidP="005A2B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Khái niệm chronicle tương đối hấp dẫn</w:t>
      </w:r>
    </w:p>
    <w:p w:rsidR="005A2BBD" w:rsidRDefault="005A2BBD" w:rsidP="005A2B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Trong slide báo cáo DAMH1 có nói về paper này</w:t>
      </w:r>
    </w:p>
    <w:p w:rsidR="005A2BBD" w:rsidRDefault="005A2BBD" w:rsidP="005A2B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Ứng dụng trong correlate thì không rõ ràng</w:t>
      </w:r>
    </w:p>
    <w:p w:rsidR="00000000" w:rsidRPr="00300839" w:rsidRDefault="00B03404" w:rsidP="00300839">
      <w:pPr>
        <w:pStyle w:val="ListParagraph"/>
        <w:numPr>
          <w:ilvl w:val="1"/>
          <w:numId w:val="1"/>
        </w:numPr>
      </w:pPr>
      <w:r w:rsidRPr="00300839">
        <w:rPr>
          <w:i/>
          <w:iCs/>
        </w:rPr>
        <w:t>Discovering Novel Attack Strategies from INFOSEC Alerts</w:t>
      </w:r>
      <w:r w:rsidRPr="00300839">
        <w:t xml:space="preserve"> </w:t>
      </w:r>
    </w:p>
    <w:p w:rsidR="00300839" w:rsidRPr="00300839" w:rsidRDefault="00300839" w:rsidP="00300839">
      <w:pPr>
        <w:pStyle w:val="ListParagraph"/>
        <w:numPr>
          <w:ilvl w:val="2"/>
          <w:numId w:val="1"/>
        </w:numPr>
      </w:pPr>
      <w:r>
        <w:rPr>
          <w:lang w:val="en-US"/>
        </w:rPr>
        <w:t>Đây là phương pháp sử dụng thống kê</w:t>
      </w:r>
    </w:p>
    <w:p w:rsidR="00300839" w:rsidRPr="00300839" w:rsidRDefault="00300839" w:rsidP="00300839">
      <w:pPr>
        <w:pStyle w:val="ListParagraph"/>
        <w:numPr>
          <w:ilvl w:val="2"/>
          <w:numId w:val="1"/>
        </w:numPr>
      </w:pPr>
      <w:r>
        <w:rPr>
          <w:lang w:val="en-US"/>
        </w:rPr>
        <w:t>Granger Causality Test là cái gì thì đọc không hiểu vì nói không rõ</w:t>
      </w:r>
    </w:p>
    <w:p w:rsidR="005A2BBD" w:rsidRPr="00300839" w:rsidRDefault="00300839" w:rsidP="00300839">
      <w:pPr>
        <w:pStyle w:val="ListParagraph"/>
        <w:numPr>
          <w:ilvl w:val="2"/>
          <w:numId w:val="1"/>
        </w:numPr>
        <w:rPr>
          <w:lang w:val="en-US"/>
        </w:rPr>
      </w:pPr>
      <w:r w:rsidRPr="00300839">
        <w:rPr>
          <w:lang w:val="en-US"/>
        </w:rPr>
        <w:t>Có thể phát hiện được lỗi mới</w:t>
      </w:r>
    </w:p>
    <w:p w:rsidR="00E42B08" w:rsidRDefault="00E42B08" w:rsidP="00E4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Visualization</w:t>
      </w:r>
    </w:p>
    <w:p w:rsidR="00300839" w:rsidRDefault="00300839" w:rsidP="00300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Phần Visualization thì đã đọc được nhiều cái nhưng không report lại nên cũng không nhớ</w:t>
      </w:r>
    </w:p>
    <w:p w:rsidR="00300839" w:rsidRDefault="00300839" w:rsidP="00300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Phần này có thể sử dụng tool.</w:t>
      </w:r>
    </w:p>
    <w:p w:rsidR="00E42B08" w:rsidRDefault="00E42B08" w:rsidP="00E42B08">
      <w:pPr>
        <w:rPr>
          <w:lang w:val="en-US"/>
        </w:rPr>
      </w:pPr>
      <w:r>
        <w:rPr>
          <w:lang w:val="en-US"/>
        </w:rPr>
        <w:t>Các paper khác:</w:t>
      </w:r>
    </w:p>
    <w:p w:rsidR="00E42B08" w:rsidRDefault="00E42B08" w:rsidP="00E42B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Kiến trúc:</w:t>
      </w:r>
    </w:p>
    <w:p w:rsidR="00E42B08" w:rsidRDefault="00E42B08" w:rsidP="00E42B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comprehensive approach to intrusion detection alert correlation</w:t>
      </w:r>
    </w:p>
    <w:p w:rsidR="00E42B08" w:rsidRDefault="00E42B08" w:rsidP="00E42B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Phát thảo 1 process khác</w:t>
      </w:r>
    </w:p>
    <w:p w:rsidR="00E42B08" w:rsidRDefault="00E42B08" w:rsidP="00E42B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Xây dựng chủ yếu dựa trên sliding window</w:t>
      </w:r>
    </w:p>
    <w:p w:rsidR="00E42B08" w:rsidRDefault="00E42B08" w:rsidP="00E42B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Có rất nhiều step trong quá trình correlate</w:t>
      </w:r>
    </w:p>
    <w:p w:rsidR="00E42B08" w:rsidRDefault="00E42B08" w:rsidP="00E42B0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Nhiều step thật sự không rõ tính thực tế như Focus Analysis</w:t>
      </w:r>
    </w:p>
    <w:p w:rsidR="00E42B08" w:rsidRDefault="00E42B08" w:rsidP="00E42B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mission-impact based approach to INFOSEC </w:t>
      </w:r>
    </w:p>
    <w:p w:rsidR="00E42B08" w:rsidRDefault="00E42B08" w:rsidP="00E42B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Quá trình correlate chỉ đến mức aggregate</w:t>
      </w:r>
    </w:p>
    <w:p w:rsidR="00E42B08" w:rsidRDefault="00E42B08" w:rsidP="00E42B0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Xây dựng 1 giải thuật aggregate khác (không chắc phù hợp)</w:t>
      </w:r>
    </w:p>
    <w:p w:rsidR="00E42B08" w:rsidRDefault="00E42B08" w:rsidP="00E42B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Việc tính toán các giá trị như relevance ... không rõ ràng</w:t>
      </w:r>
    </w:p>
    <w:p w:rsidR="00E42B08" w:rsidRDefault="00E42B08" w:rsidP="00E42B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A survey of Alert Fusion Techniques for Security Incident</w:t>
      </w:r>
    </w:p>
    <w:p w:rsidR="00E42B08" w:rsidRDefault="00E42B08" w:rsidP="00E42B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Quá trình correlate tương tự như của mình</w:t>
      </w:r>
    </w:p>
    <w:p w:rsidR="00E42B08" w:rsidRDefault="00E42B08" w:rsidP="00E42B0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Chỉ có thêm phần Verification</w:t>
      </w:r>
    </w:p>
    <w:p w:rsidR="00E42B08" w:rsidRDefault="00E42B08" w:rsidP="00E42B0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Phần Verification như đã nói sử dụng HIDS</w:t>
      </w:r>
    </w:p>
    <w:p w:rsidR="00E42B08" w:rsidRDefault="00E42B08" w:rsidP="00E42B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Survey phân loại các giải thuật aggregate, correlate rõ ràng</w:t>
      </w:r>
    </w:p>
    <w:p w:rsidR="00E42B08" w:rsidRDefault="00E42B08" w:rsidP="00E42B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Alert correlation in a cooperative intrusion detection framework</w:t>
      </w:r>
    </w:p>
    <w:p w:rsidR="00E42B08" w:rsidRDefault="00E42B08" w:rsidP="00E42B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Quá trình correlate </w:t>
      </w:r>
      <w:r w:rsidR="0045776F">
        <w:rPr>
          <w:lang w:val="en-US"/>
        </w:rPr>
        <w:t>tương tự của mình</w:t>
      </w:r>
    </w:p>
    <w:p w:rsidR="0045776F" w:rsidRDefault="0045776F" w:rsidP="0045776F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Phần aggregate được chia ra làm 2 phần merging và clustering</w:t>
      </w:r>
    </w:p>
    <w:p w:rsidR="0045776F" w:rsidRDefault="0045776F" w:rsidP="0045776F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Có thể xem các giải thuật aggregate liên quan đến clustering</w:t>
      </w:r>
    </w:p>
    <w:p w:rsidR="0045776F" w:rsidRDefault="0045776F" w:rsidP="0045776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Paper tương đối cũ, không rõ ràng. Tác giả có nghiên cứu sâu về intrusion detection</w:t>
      </w:r>
    </w:p>
    <w:p w:rsidR="0045776F" w:rsidRDefault="0045776F" w:rsidP="004577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mức độ ảnh hưởng</w:t>
      </w:r>
    </w:p>
    <w:p w:rsidR="0045776F" w:rsidRDefault="0045776F" w:rsidP="004577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Success Likelihood of Ongoing Attacks for IDPS</w:t>
      </w:r>
    </w:p>
    <w:p w:rsidR="0045776F" w:rsidRDefault="0045776F" w:rsidP="0045776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Sử dụng Markov Model</w:t>
      </w:r>
    </w:p>
    <w:p w:rsidR="0045776F" w:rsidRDefault="0045776F" w:rsidP="0045776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Tính toán dựa trên xác suất</w:t>
      </w:r>
    </w:p>
    <w:p w:rsidR="0045776F" w:rsidRDefault="0045776F" w:rsidP="0045776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Sử dụng đối với các phương pahp1 dùng pre-post</w:t>
      </w:r>
    </w:p>
    <w:p w:rsidR="0045776F" w:rsidRDefault="0045776F" w:rsidP="0045776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Paper có vẻ tốt. Các công thức rõ ràng</w:t>
      </w:r>
    </w:p>
    <w:p w:rsidR="00300839" w:rsidRDefault="00300839" w:rsidP="00300839">
      <w:pPr>
        <w:rPr>
          <w:lang w:val="en-US"/>
        </w:rPr>
      </w:pPr>
      <w:r>
        <w:rPr>
          <w:lang w:val="en-US"/>
        </w:rPr>
        <w:t>Một số note:</w:t>
      </w:r>
    </w:p>
    <w:p w:rsidR="00300839" w:rsidRDefault="00300839" w:rsidP="003008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Phần verification nên tìm hiểu kĩ xem nó có cần thiết trong quá trình hay không. Không hay có gì cũng phải chứng minh.</w:t>
      </w:r>
    </w:p>
    <w:p w:rsidR="00300839" w:rsidRDefault="00300839" w:rsidP="003008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Phần Visualization cho packet có thể sử dụng tool vì thầy cũng không quá quan trọng phần này</w:t>
      </w:r>
    </w:p>
    <w:p w:rsidR="00300839" w:rsidRDefault="00300839" w:rsidP="003008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Phần prediction và prevention và reaction chưa tìm hiểu vì chưa tìm thấy paper nào. Có thể đây là 1 hướng đi.</w:t>
      </w:r>
    </w:p>
    <w:p w:rsidR="00300839" w:rsidRDefault="00300839" w:rsidP="003008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Các paper về quá trình correlate thì đa số chỉ có bấy nhiêu :| Trong paper </w:t>
      </w:r>
      <w:r w:rsidRPr="00300839">
        <w:rPr>
          <w:lang w:val="en-US"/>
        </w:rPr>
        <w:t>A survey of Alert Fusion Techniques for Security Incident</w:t>
      </w:r>
      <w:r>
        <w:rPr>
          <w:lang w:val="en-US"/>
        </w:rPr>
        <w:t>, paper này ra đời năm 2008 nên survey cũng tương đối đầy đủ. Không cần quá lo lắng về phần đọc paper và research. :D</w:t>
      </w:r>
    </w:p>
    <w:p w:rsidR="00300839" w:rsidRDefault="00300839" w:rsidP="003008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Về phần ý tưởng, tốt nhất nên dành time để suy nghĩ. Ý tưởng tốt nhất nên đơn giản không nên quá abstract.</w:t>
      </w:r>
    </w:p>
    <w:p w:rsidR="00B03404" w:rsidRDefault="00B03404" w:rsidP="003008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Paper nếu không down được có thể vào đây </w:t>
      </w:r>
      <w:hyperlink r:id="rId6" w:history="1">
        <w:r w:rsidRPr="00600BDC">
          <w:rPr>
            <w:rStyle w:val="Hyperlink"/>
            <w:lang w:val="en-US"/>
          </w:rPr>
          <w:t>http://www.updatesofts.com/forums/showthread.php?p=1903895#post1903895</w:t>
        </w:r>
      </w:hyperlink>
      <w:r>
        <w:rPr>
          <w:lang w:val="en-US"/>
        </w:rPr>
        <w:t xml:space="preserve"> để tải.</w:t>
      </w:r>
    </w:p>
    <w:sectPr w:rsidR="00B03404" w:rsidSect="0064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F72C4"/>
    <w:multiLevelType w:val="hybridMultilevel"/>
    <w:tmpl w:val="6F7C71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E5781"/>
    <w:multiLevelType w:val="hybridMultilevel"/>
    <w:tmpl w:val="92F65550"/>
    <w:lvl w:ilvl="0" w:tplc="41663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DCCA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4F6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C23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AB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48EC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D0EF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B282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DE3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E90A81"/>
    <w:multiLevelType w:val="hybridMultilevel"/>
    <w:tmpl w:val="56C438B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84341"/>
    <w:multiLevelType w:val="hybridMultilevel"/>
    <w:tmpl w:val="B69C04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E42B08"/>
    <w:rsid w:val="00001761"/>
    <w:rsid w:val="0003560C"/>
    <w:rsid w:val="00036FE6"/>
    <w:rsid w:val="00037D7B"/>
    <w:rsid w:val="000553DE"/>
    <w:rsid w:val="000665D8"/>
    <w:rsid w:val="00071EAA"/>
    <w:rsid w:val="000900BC"/>
    <w:rsid w:val="000C0DCF"/>
    <w:rsid w:val="000C2C64"/>
    <w:rsid w:val="000C6038"/>
    <w:rsid w:val="000E12A0"/>
    <w:rsid w:val="000E1B0A"/>
    <w:rsid w:val="001114EF"/>
    <w:rsid w:val="00112E15"/>
    <w:rsid w:val="001135E6"/>
    <w:rsid w:val="00122143"/>
    <w:rsid w:val="00142942"/>
    <w:rsid w:val="001516AD"/>
    <w:rsid w:val="0015322D"/>
    <w:rsid w:val="00155432"/>
    <w:rsid w:val="001E7AEB"/>
    <w:rsid w:val="001F6A1A"/>
    <w:rsid w:val="001F763C"/>
    <w:rsid w:val="00215E43"/>
    <w:rsid w:val="0023116A"/>
    <w:rsid w:val="002438F6"/>
    <w:rsid w:val="0025779D"/>
    <w:rsid w:val="00273BCD"/>
    <w:rsid w:val="002929D8"/>
    <w:rsid w:val="00294AD5"/>
    <w:rsid w:val="002B016E"/>
    <w:rsid w:val="002B0202"/>
    <w:rsid w:val="002C7887"/>
    <w:rsid w:val="002E2A3B"/>
    <w:rsid w:val="003002C9"/>
    <w:rsid w:val="00300839"/>
    <w:rsid w:val="003407DC"/>
    <w:rsid w:val="0034441C"/>
    <w:rsid w:val="003448BA"/>
    <w:rsid w:val="003524E0"/>
    <w:rsid w:val="0038355E"/>
    <w:rsid w:val="003922AA"/>
    <w:rsid w:val="0039325C"/>
    <w:rsid w:val="003C448F"/>
    <w:rsid w:val="003C71C0"/>
    <w:rsid w:val="003E2BAF"/>
    <w:rsid w:val="003E6D2F"/>
    <w:rsid w:val="0040407D"/>
    <w:rsid w:val="00410393"/>
    <w:rsid w:val="00413520"/>
    <w:rsid w:val="004150EB"/>
    <w:rsid w:val="00426966"/>
    <w:rsid w:val="0043573C"/>
    <w:rsid w:val="00452F64"/>
    <w:rsid w:val="0045776F"/>
    <w:rsid w:val="00465413"/>
    <w:rsid w:val="004B508B"/>
    <w:rsid w:val="004E1247"/>
    <w:rsid w:val="004F276B"/>
    <w:rsid w:val="00503519"/>
    <w:rsid w:val="0053653D"/>
    <w:rsid w:val="0053749D"/>
    <w:rsid w:val="005465AE"/>
    <w:rsid w:val="00550F09"/>
    <w:rsid w:val="00590DB1"/>
    <w:rsid w:val="00591180"/>
    <w:rsid w:val="005A2BBD"/>
    <w:rsid w:val="005B3C6D"/>
    <w:rsid w:val="005C20AA"/>
    <w:rsid w:val="005D36EE"/>
    <w:rsid w:val="005E3F81"/>
    <w:rsid w:val="00601C2D"/>
    <w:rsid w:val="00603A39"/>
    <w:rsid w:val="006106DD"/>
    <w:rsid w:val="00622319"/>
    <w:rsid w:val="00642D5C"/>
    <w:rsid w:val="006736CC"/>
    <w:rsid w:val="006876C5"/>
    <w:rsid w:val="00693CC5"/>
    <w:rsid w:val="006A7EEC"/>
    <w:rsid w:val="006B6A03"/>
    <w:rsid w:val="006E69AA"/>
    <w:rsid w:val="007062D8"/>
    <w:rsid w:val="00750D44"/>
    <w:rsid w:val="0075553E"/>
    <w:rsid w:val="00774BB2"/>
    <w:rsid w:val="00780177"/>
    <w:rsid w:val="007A0813"/>
    <w:rsid w:val="007B1172"/>
    <w:rsid w:val="007D141C"/>
    <w:rsid w:val="007D659A"/>
    <w:rsid w:val="007E26DF"/>
    <w:rsid w:val="007E66A9"/>
    <w:rsid w:val="008361B6"/>
    <w:rsid w:val="00846444"/>
    <w:rsid w:val="0084769C"/>
    <w:rsid w:val="00863075"/>
    <w:rsid w:val="008805A8"/>
    <w:rsid w:val="00880A51"/>
    <w:rsid w:val="008864BA"/>
    <w:rsid w:val="008954CB"/>
    <w:rsid w:val="008E1812"/>
    <w:rsid w:val="008E25AF"/>
    <w:rsid w:val="008F4ADF"/>
    <w:rsid w:val="009129BA"/>
    <w:rsid w:val="00920EE2"/>
    <w:rsid w:val="00945D4B"/>
    <w:rsid w:val="00971526"/>
    <w:rsid w:val="009A7776"/>
    <w:rsid w:val="009E4AF9"/>
    <w:rsid w:val="009F0659"/>
    <w:rsid w:val="00A307E7"/>
    <w:rsid w:val="00A40F9C"/>
    <w:rsid w:val="00A5134A"/>
    <w:rsid w:val="00A572F7"/>
    <w:rsid w:val="00A622FA"/>
    <w:rsid w:val="00AC7CDA"/>
    <w:rsid w:val="00AD522C"/>
    <w:rsid w:val="00AD5C9C"/>
    <w:rsid w:val="00AF2700"/>
    <w:rsid w:val="00B0314F"/>
    <w:rsid w:val="00B03404"/>
    <w:rsid w:val="00BA44A1"/>
    <w:rsid w:val="00BA4F9B"/>
    <w:rsid w:val="00BA5AA0"/>
    <w:rsid w:val="00BD565D"/>
    <w:rsid w:val="00BE000A"/>
    <w:rsid w:val="00BE0FEC"/>
    <w:rsid w:val="00BE3C48"/>
    <w:rsid w:val="00C0468C"/>
    <w:rsid w:val="00C10B28"/>
    <w:rsid w:val="00C15697"/>
    <w:rsid w:val="00C172FF"/>
    <w:rsid w:val="00C321E1"/>
    <w:rsid w:val="00C64444"/>
    <w:rsid w:val="00C67419"/>
    <w:rsid w:val="00C7312A"/>
    <w:rsid w:val="00C77FB8"/>
    <w:rsid w:val="00C8719C"/>
    <w:rsid w:val="00C87B87"/>
    <w:rsid w:val="00CB676F"/>
    <w:rsid w:val="00CD1E23"/>
    <w:rsid w:val="00CE0427"/>
    <w:rsid w:val="00CE27B0"/>
    <w:rsid w:val="00CF4414"/>
    <w:rsid w:val="00D27EB9"/>
    <w:rsid w:val="00D4404D"/>
    <w:rsid w:val="00D57705"/>
    <w:rsid w:val="00D624BA"/>
    <w:rsid w:val="00D676FC"/>
    <w:rsid w:val="00D70F00"/>
    <w:rsid w:val="00D759D1"/>
    <w:rsid w:val="00D81AEC"/>
    <w:rsid w:val="00D90E8B"/>
    <w:rsid w:val="00DA1A9B"/>
    <w:rsid w:val="00DA4AFE"/>
    <w:rsid w:val="00DC71BD"/>
    <w:rsid w:val="00DE0728"/>
    <w:rsid w:val="00DF1999"/>
    <w:rsid w:val="00E055AB"/>
    <w:rsid w:val="00E26C9A"/>
    <w:rsid w:val="00E42B08"/>
    <w:rsid w:val="00E435BA"/>
    <w:rsid w:val="00E74B12"/>
    <w:rsid w:val="00EA30DD"/>
    <w:rsid w:val="00EA5877"/>
    <w:rsid w:val="00ED41F1"/>
    <w:rsid w:val="00F42D2D"/>
    <w:rsid w:val="00F43326"/>
    <w:rsid w:val="00F4563F"/>
    <w:rsid w:val="00F86453"/>
    <w:rsid w:val="00F90719"/>
    <w:rsid w:val="00F90ECC"/>
    <w:rsid w:val="00F9433B"/>
    <w:rsid w:val="00FA1352"/>
    <w:rsid w:val="00FC387F"/>
    <w:rsid w:val="00FC4036"/>
    <w:rsid w:val="00FD6480"/>
    <w:rsid w:val="00FE0ECB"/>
    <w:rsid w:val="00FE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D5C"/>
  </w:style>
  <w:style w:type="paragraph" w:styleId="Heading3">
    <w:name w:val="heading 3"/>
    <w:basedOn w:val="Normal"/>
    <w:link w:val="Heading3Char"/>
    <w:uiPriority w:val="9"/>
    <w:qFormat/>
    <w:rsid w:val="005A2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B0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2BBD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Emphasis">
    <w:name w:val="Emphasis"/>
    <w:basedOn w:val="DefaultParagraphFont"/>
    <w:uiPriority w:val="20"/>
    <w:qFormat/>
    <w:rsid w:val="005A2B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912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pdatesofts.com/forums/showthread.php?p=1903895#post1903895" TargetMode="External"/><Relationship Id="rId5" Type="http://schemas.openxmlformats.org/officeDocument/2006/relationships/hyperlink" Target="http://www.ietf.org/rfc/rfc4765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4</cp:revision>
  <dcterms:created xsi:type="dcterms:W3CDTF">2011-03-13T02:01:00Z</dcterms:created>
  <dcterms:modified xsi:type="dcterms:W3CDTF">2011-03-13T03:24:00Z</dcterms:modified>
</cp:coreProperties>
</file>