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DE2" w:rsidRPr="00E64572" w:rsidRDefault="00E64572">
      <w:pPr>
        <w:rPr>
          <w:rFonts w:asciiTheme="majorHAnsi" w:hAnsiTheme="majorHAnsi" w:cstheme="majorHAnsi"/>
          <w:sz w:val="28"/>
          <w:lang w:val="en-US"/>
        </w:rPr>
      </w:pPr>
      <w:r w:rsidRPr="00E64572">
        <w:rPr>
          <w:rFonts w:asciiTheme="majorHAnsi" w:hAnsiTheme="majorHAnsi" w:cstheme="majorHAnsi"/>
          <w:sz w:val="28"/>
          <w:lang w:val="en-US"/>
        </w:rPr>
        <w:t>Minutes</w:t>
      </w:r>
    </w:p>
    <w:p w:rsidR="00A7133F" w:rsidRDefault="00A7133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Content:</w:t>
      </w:r>
    </w:p>
    <w:p w:rsidR="00A7133F" w:rsidRDefault="00A7133F" w:rsidP="00A713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Class Design</w:t>
      </w:r>
    </w:p>
    <w:p w:rsidR="00A7133F" w:rsidRDefault="00A7133F" w:rsidP="00A713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Vulnerability Scanner</w:t>
      </w:r>
    </w:p>
    <w:p w:rsidR="00A7133F" w:rsidRDefault="00A7133F" w:rsidP="00A7133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Task:</w:t>
      </w:r>
    </w:p>
    <w:p w:rsidR="00A7133F" w:rsidRDefault="00A7133F" w:rsidP="00A713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Thi: fix the design of the classes</w:t>
      </w:r>
    </w:p>
    <w:p w:rsidR="00A7133F" w:rsidRDefault="00A7133F" w:rsidP="00A7133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Change HyperAlertType to HyperAlert.</w:t>
      </w:r>
    </w:p>
    <w:p w:rsidR="00A7133F" w:rsidRDefault="00A7133F" w:rsidP="00A7133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Add TimeStamp into HyperAlert class.</w:t>
      </w:r>
    </w:p>
    <w:p w:rsidR="00A7133F" w:rsidRDefault="00A7133F" w:rsidP="00A7133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TimeStamp and Facts must be constructed as a “list” due to the definition of hyper alert.</w:t>
      </w:r>
    </w:p>
    <w:p w:rsidR="00A7133F" w:rsidRDefault="00A7133F" w:rsidP="00A7133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Change getPreReqFromDB and getConSeqFromDB in HyperAlert class to getPreReqFromKB and getConSeqFromKB.</w:t>
      </w:r>
    </w:p>
    <w:p w:rsidR="00A7133F" w:rsidRDefault="00A7133F" w:rsidP="00A7133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Add Graph class.</w:t>
      </w:r>
    </w:p>
    <w:p w:rsidR="00A7133F" w:rsidRDefault="00A7133F" w:rsidP="00A7133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Discard 4 insert method in Correlation</w:t>
      </w:r>
    </w:p>
    <w:p w:rsidR="00A7133F" w:rsidRPr="00A7133F" w:rsidRDefault="00A7133F" w:rsidP="00A713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Others: continue to find paper and tool about Vulnerability Scan.</w:t>
      </w:r>
    </w:p>
    <w:sectPr w:rsidR="00A7133F" w:rsidRPr="00A7133F" w:rsidSect="0046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0AFF" w:usb1="00007843" w:usb2="00000001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D34A27"/>
    <w:multiLevelType w:val="hybridMultilevel"/>
    <w:tmpl w:val="21E472F6"/>
    <w:lvl w:ilvl="0" w:tplc="6E02B27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defaultTabStop w:val="720"/>
  <w:characterSpacingControl w:val="doNotCompress"/>
  <w:compat>
    <w:useFELayout/>
  </w:compat>
  <w:rsids>
    <w:rsidRoot w:val="00E64572"/>
    <w:rsid w:val="00466DE2"/>
    <w:rsid w:val="00745017"/>
    <w:rsid w:val="00A7133F"/>
    <w:rsid w:val="00D91123"/>
    <w:rsid w:val="00E64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3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411</Characters>
  <Application>Microsoft Office Word</Application>
  <DocSecurity>0</DocSecurity>
  <Lines>3</Lines>
  <Paragraphs>1</Paragraphs>
  <ScaleCrop>false</ScaleCrop>
  <Company>Phung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3</cp:revision>
  <dcterms:created xsi:type="dcterms:W3CDTF">2010-10-07T04:09:00Z</dcterms:created>
  <dcterms:modified xsi:type="dcterms:W3CDTF">2010-10-07T04:18:00Z</dcterms:modified>
</cp:coreProperties>
</file>