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0AF" w:rsidRDefault="00787EAA" w:rsidP="00787EAA">
      <w:pPr>
        <w:pStyle w:val="Title"/>
      </w:pPr>
      <w:r>
        <w:t>Constructing Attack Scenarios through Correlation of Intrusion Alerts</w:t>
      </w:r>
    </w:p>
    <w:p w:rsidR="00787EAA" w:rsidRDefault="00787EAA" w:rsidP="00787EAA">
      <w:r>
        <w:t>Keywords: IDS, Alert Correlation, Attack Scenarios</w:t>
      </w:r>
    </w:p>
    <w:p w:rsidR="00787EAA" w:rsidRDefault="00787EAA" w:rsidP="00787EAA">
      <w:proofErr w:type="gramStart"/>
      <w:r>
        <w:t xml:space="preserve">Paper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framework dung </w:t>
      </w:r>
      <w:proofErr w:type="spellStart"/>
      <w:r>
        <w:t>cho</w:t>
      </w:r>
      <w:proofErr w:type="spellEnd"/>
      <w:r>
        <w:t xml:space="preserve"> alert correlation,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off-line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2000 DARPA intrusion detection scenario.</w:t>
      </w:r>
      <w:proofErr w:type="gramEnd"/>
    </w:p>
    <w:p w:rsidR="00787EAA" w:rsidRDefault="00787EAA" w:rsidP="00787EAA">
      <w:proofErr w:type="spellStart"/>
      <w:r w:rsidRPr="007E35A3">
        <w:rPr>
          <w:b/>
          <w:u w:val="single"/>
        </w:rPr>
        <w:t>Tóm</w:t>
      </w:r>
      <w:proofErr w:type="spellEnd"/>
      <w:r w:rsidRPr="007E35A3">
        <w:rPr>
          <w:b/>
          <w:u w:val="single"/>
        </w:rPr>
        <w:t xml:space="preserve"> </w:t>
      </w:r>
      <w:proofErr w:type="spellStart"/>
      <w:r w:rsidRPr="007E35A3">
        <w:rPr>
          <w:b/>
          <w:u w:val="single"/>
        </w:rPr>
        <w:t>tắt</w:t>
      </w:r>
      <w:proofErr w:type="spellEnd"/>
      <w:r w:rsidRPr="007E35A3">
        <w:rPr>
          <w:b/>
          <w:u w:val="single"/>
        </w:rPr>
        <w:t xml:space="preserve"> </w:t>
      </w:r>
      <w:proofErr w:type="spellStart"/>
      <w:r w:rsidRPr="007E35A3">
        <w:rPr>
          <w:b/>
          <w:u w:val="single"/>
        </w:rPr>
        <w:t>về</w:t>
      </w:r>
      <w:proofErr w:type="spellEnd"/>
      <w:r w:rsidRPr="007E35A3">
        <w:rPr>
          <w:b/>
          <w:u w:val="single"/>
        </w:rPr>
        <w:t xml:space="preserve"> framework:</w:t>
      </w:r>
      <w:r>
        <w:t xml:space="preserve"> framework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lien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correlate alerts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IDSs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prerequisites </w:t>
      </w:r>
      <w:proofErr w:type="spellStart"/>
      <w:r>
        <w:t>và</w:t>
      </w:r>
      <w:proofErr w:type="spellEnd"/>
      <w:r>
        <w:t xml:space="preserve"> consequences.</w:t>
      </w:r>
      <w:r w:rsidR="007E55AA">
        <w:t xml:space="preserve"> </w:t>
      </w:r>
      <w:proofErr w:type="spellStart"/>
      <w:proofErr w:type="gramStart"/>
      <w:r w:rsidR="007E55AA">
        <w:t>Giống</w:t>
      </w:r>
      <w:proofErr w:type="spellEnd"/>
      <w:r w:rsidR="007E55AA">
        <w:t xml:space="preserve"> </w:t>
      </w:r>
      <w:proofErr w:type="spellStart"/>
      <w:r w:rsidR="007E55AA">
        <w:t>với</w:t>
      </w:r>
      <w:proofErr w:type="spellEnd"/>
      <w:r w:rsidR="007E55AA">
        <w:t xml:space="preserve"> </w:t>
      </w:r>
      <w:proofErr w:type="spellStart"/>
      <w:r w:rsidR="007E55AA">
        <w:t>mô</w:t>
      </w:r>
      <w:proofErr w:type="spellEnd"/>
      <w:r w:rsidR="007E55AA">
        <w:t xml:space="preserve"> </w:t>
      </w:r>
      <w:proofErr w:type="spellStart"/>
      <w:r w:rsidR="007E55AA">
        <w:t>hình</w:t>
      </w:r>
      <w:proofErr w:type="spellEnd"/>
      <w:r w:rsidR="007E55AA">
        <w:t xml:space="preserve"> </w:t>
      </w:r>
      <w:proofErr w:type="spellStart"/>
      <w:r w:rsidR="007E55AA">
        <w:t>của</w:t>
      </w:r>
      <w:proofErr w:type="spellEnd"/>
      <w:r w:rsidR="007E55AA">
        <w:t xml:space="preserve"> JIGSAW </w:t>
      </w:r>
      <w:proofErr w:type="spellStart"/>
      <w:r w:rsidR="007E55AA">
        <w:t>nhưng</w:t>
      </w:r>
      <w:proofErr w:type="spellEnd"/>
      <w:r w:rsidR="007E55AA">
        <w:t xml:space="preserve"> </w:t>
      </w:r>
      <w:proofErr w:type="spellStart"/>
      <w:r w:rsidR="007E55AA">
        <w:t>có</w:t>
      </w:r>
      <w:proofErr w:type="spellEnd"/>
      <w:r w:rsidR="007E55AA">
        <w:t xml:space="preserve"> </w:t>
      </w:r>
      <w:proofErr w:type="spellStart"/>
      <w:r w:rsidR="007E55AA">
        <w:t>một</w:t>
      </w:r>
      <w:proofErr w:type="spellEnd"/>
      <w:r w:rsidR="007E55AA">
        <w:t xml:space="preserve"> </w:t>
      </w:r>
      <w:proofErr w:type="spellStart"/>
      <w:r w:rsidR="007E55AA">
        <w:t>số</w:t>
      </w:r>
      <w:proofErr w:type="spellEnd"/>
      <w:r w:rsidR="007E55AA">
        <w:t xml:space="preserve"> </w:t>
      </w:r>
      <w:proofErr w:type="spellStart"/>
      <w:r w:rsidR="007E55AA">
        <w:t>khác</w:t>
      </w:r>
      <w:proofErr w:type="spellEnd"/>
      <w:r w:rsidR="007E55AA">
        <w:t xml:space="preserve"> </w:t>
      </w:r>
      <w:proofErr w:type="spellStart"/>
      <w:r w:rsidR="007E55AA">
        <w:t>biệt</w:t>
      </w:r>
      <w:proofErr w:type="spellEnd"/>
      <w:r w:rsidR="007E55AA">
        <w:t xml:space="preserve"> + </w:t>
      </w:r>
      <w:proofErr w:type="spellStart"/>
      <w:r w:rsidR="007E55AA">
        <w:t>cải</w:t>
      </w:r>
      <w:proofErr w:type="spellEnd"/>
      <w:r w:rsidR="007E55AA">
        <w:t xml:space="preserve"> </w:t>
      </w:r>
      <w:proofErr w:type="spellStart"/>
      <w:r w:rsidR="007E55AA">
        <w:t>tiến</w:t>
      </w:r>
      <w:proofErr w:type="spellEnd"/>
      <w:r w:rsidR="007E55AA">
        <w:t>.</w:t>
      </w:r>
      <w:proofErr w:type="gramEnd"/>
      <w:r>
        <w:t xml:space="preserve"> </w:t>
      </w:r>
      <w:r w:rsidR="007E55AA">
        <w:t xml:space="preserve"> Prerequisites </w:t>
      </w:r>
      <w:proofErr w:type="spellStart"/>
      <w:r w:rsidR="007E55AA">
        <w:t>và</w:t>
      </w:r>
      <w:proofErr w:type="spellEnd"/>
      <w:r w:rsidR="007E55AA">
        <w:t xml:space="preserve"> Consequences </w:t>
      </w:r>
      <w:proofErr w:type="spellStart"/>
      <w:r w:rsidR="007E55AA">
        <w:t>được</w:t>
      </w:r>
      <w:proofErr w:type="spellEnd"/>
      <w:r w:rsidR="007E55AA">
        <w:t xml:space="preserve"> </w:t>
      </w:r>
      <w:proofErr w:type="spellStart"/>
      <w:r w:rsidR="007E55AA">
        <w:t>xây</w:t>
      </w:r>
      <w:proofErr w:type="spellEnd"/>
      <w:r w:rsidR="007E55AA">
        <w:t xml:space="preserve"> </w:t>
      </w:r>
      <w:proofErr w:type="spellStart"/>
      <w:r w:rsidR="007E55AA">
        <w:t>dựng</w:t>
      </w:r>
      <w:proofErr w:type="spellEnd"/>
      <w:r w:rsidR="007E55AA">
        <w:t xml:space="preserve"> </w:t>
      </w:r>
      <w:proofErr w:type="spellStart"/>
      <w:r w:rsidR="007E55AA">
        <w:t>từ</w:t>
      </w:r>
      <w:proofErr w:type="spellEnd"/>
      <w:r w:rsidR="007E55AA">
        <w:t xml:space="preserve"> </w:t>
      </w:r>
      <w:proofErr w:type="spellStart"/>
      <w:r w:rsidR="007E55AA">
        <w:t>các</w:t>
      </w:r>
      <w:proofErr w:type="spellEnd"/>
      <w:r w:rsidR="007E55AA">
        <w:t xml:space="preserve"> </w:t>
      </w:r>
      <w:proofErr w:type="spellStart"/>
      <w:r w:rsidR="007E55AA">
        <w:t>thành</w:t>
      </w:r>
      <w:proofErr w:type="spellEnd"/>
      <w:r w:rsidR="007E55AA">
        <w:t xml:space="preserve"> </w:t>
      </w:r>
      <w:proofErr w:type="spellStart"/>
      <w:r w:rsidR="007E55AA">
        <w:t>phần</w:t>
      </w:r>
      <w:proofErr w:type="spellEnd"/>
      <w:r w:rsidR="007E55AA">
        <w:t xml:space="preserve"> </w:t>
      </w:r>
      <w:proofErr w:type="spellStart"/>
      <w:r w:rsidR="007E55AA">
        <w:t>cơ</w:t>
      </w:r>
      <w:proofErr w:type="spellEnd"/>
      <w:r w:rsidR="007E55AA">
        <w:t xml:space="preserve"> </w:t>
      </w:r>
      <w:proofErr w:type="spellStart"/>
      <w:r w:rsidR="007E55AA">
        <w:t>bản</w:t>
      </w:r>
      <w:proofErr w:type="spellEnd"/>
      <w:r w:rsidR="007E55AA">
        <w:t xml:space="preserve"> </w:t>
      </w:r>
      <w:proofErr w:type="spellStart"/>
      <w:r w:rsidR="007E55AA">
        <w:t>là</w:t>
      </w:r>
      <w:proofErr w:type="spellEnd"/>
      <w:r w:rsidR="007E55AA">
        <w:t xml:space="preserve"> predicates </w:t>
      </w:r>
      <w:proofErr w:type="spellStart"/>
      <w:r w:rsidR="007E55AA">
        <w:t>và</w:t>
      </w:r>
      <w:proofErr w:type="spellEnd"/>
      <w:r w:rsidR="007E55AA">
        <w:t xml:space="preserve"> predicates </w:t>
      </w:r>
      <w:proofErr w:type="spellStart"/>
      <w:r w:rsidR="007E55AA">
        <w:t>có</w:t>
      </w:r>
      <w:proofErr w:type="spellEnd"/>
      <w:r w:rsidR="007E55AA">
        <w:t xml:space="preserve"> </w:t>
      </w:r>
      <w:proofErr w:type="spellStart"/>
      <w:r w:rsidR="007E55AA">
        <w:t>thể</w:t>
      </w:r>
      <w:proofErr w:type="spellEnd"/>
      <w:r w:rsidR="007E55AA">
        <w:t xml:space="preserve"> </w:t>
      </w:r>
      <w:proofErr w:type="spellStart"/>
      <w:r w:rsidR="007E55AA">
        <w:t>được</w:t>
      </w:r>
      <w:proofErr w:type="spellEnd"/>
      <w:r w:rsidR="007E55AA">
        <w:t xml:space="preserve"> </w:t>
      </w:r>
      <w:proofErr w:type="spellStart"/>
      <w:r w:rsidR="007E55AA">
        <w:t>kết</w:t>
      </w:r>
      <w:proofErr w:type="spellEnd"/>
      <w:r w:rsidR="007E55AA">
        <w:t xml:space="preserve"> </w:t>
      </w:r>
      <w:proofErr w:type="spellStart"/>
      <w:r w:rsidR="007E55AA">
        <w:t>hợp</w:t>
      </w:r>
      <w:proofErr w:type="spellEnd"/>
      <w:r w:rsidR="007E55AA">
        <w:t xml:space="preserve"> </w:t>
      </w:r>
      <w:proofErr w:type="spellStart"/>
      <w:r w:rsidR="007E55AA">
        <w:t>để</w:t>
      </w:r>
      <w:proofErr w:type="spellEnd"/>
      <w:r w:rsidR="007E55AA">
        <w:t xml:space="preserve"> </w:t>
      </w:r>
      <w:proofErr w:type="spellStart"/>
      <w:r w:rsidR="007E55AA">
        <w:t>biểu</w:t>
      </w:r>
      <w:proofErr w:type="spellEnd"/>
      <w:r w:rsidR="007E55AA">
        <w:t xml:space="preserve"> </w:t>
      </w:r>
      <w:proofErr w:type="spellStart"/>
      <w:r w:rsidR="007E55AA">
        <w:t>diễn</w:t>
      </w:r>
      <w:proofErr w:type="spellEnd"/>
      <w:r w:rsidR="007E55AA">
        <w:t xml:space="preserve"> </w:t>
      </w:r>
      <w:proofErr w:type="spellStart"/>
      <w:r w:rsidR="007E55AA">
        <w:t>các</w:t>
      </w:r>
      <w:proofErr w:type="spellEnd"/>
      <w:r w:rsidR="007E55AA">
        <w:t xml:space="preserve"> </w:t>
      </w:r>
      <w:proofErr w:type="spellStart"/>
      <w:r w:rsidR="007E55AA">
        <w:t>điều</w:t>
      </w:r>
      <w:proofErr w:type="spellEnd"/>
      <w:r w:rsidR="007E55AA">
        <w:t xml:space="preserve"> </w:t>
      </w:r>
      <w:proofErr w:type="spellStart"/>
      <w:r w:rsidR="007E55AA">
        <w:t>kiện</w:t>
      </w:r>
      <w:proofErr w:type="spellEnd"/>
      <w:r w:rsidR="007E55AA">
        <w:t xml:space="preserve"> </w:t>
      </w:r>
      <w:proofErr w:type="spellStart"/>
      <w:r w:rsidR="007E55AA">
        <w:t>phức</w:t>
      </w:r>
      <w:proofErr w:type="spellEnd"/>
      <w:r w:rsidR="007E55AA">
        <w:t xml:space="preserve"> </w:t>
      </w:r>
      <w:proofErr w:type="spellStart"/>
      <w:r w:rsidR="007E55AA">
        <w:t>tạp</w:t>
      </w:r>
      <w:proofErr w:type="spellEnd"/>
      <w:r w:rsidR="007E55AA">
        <w:t xml:space="preserve"> </w:t>
      </w:r>
      <w:proofErr w:type="spellStart"/>
      <w:r w:rsidR="007E55AA">
        <w:t>bằng</w:t>
      </w:r>
      <w:proofErr w:type="spellEnd"/>
      <w:r w:rsidR="007E55AA">
        <w:t xml:space="preserve"> </w:t>
      </w:r>
      <w:proofErr w:type="spellStart"/>
      <w:r w:rsidR="007E55AA">
        <w:t>phép</w:t>
      </w:r>
      <w:proofErr w:type="spellEnd"/>
      <w:r w:rsidR="007E55AA">
        <w:t xml:space="preserve"> </w:t>
      </w:r>
      <w:proofErr w:type="spellStart"/>
      <w:r w:rsidR="007E55AA">
        <w:t>toán</w:t>
      </w:r>
      <w:proofErr w:type="spellEnd"/>
      <w:r w:rsidR="007E55AA">
        <w:t xml:space="preserve"> logic conjunction </w:t>
      </w:r>
      <w:proofErr w:type="spellStart"/>
      <w:r w:rsidR="007E55AA">
        <w:t>và</w:t>
      </w:r>
      <w:proofErr w:type="spellEnd"/>
      <w:r w:rsidR="007E55AA">
        <w:t xml:space="preserve"> disjunction.</w:t>
      </w:r>
    </w:p>
    <w:p w:rsidR="004D0690" w:rsidRDefault="004D0690" w:rsidP="00787EAA">
      <w:r w:rsidRPr="00462B64">
        <w:rPr>
          <w:b/>
        </w:rPr>
        <w:t>Hyper-alert type</w:t>
      </w:r>
      <w:r w:rsidR="00462B64" w:rsidRPr="00462B64">
        <w:rPr>
          <w:b/>
        </w:rPr>
        <w:t xml:space="preserve"> T</w:t>
      </w:r>
      <w:r>
        <w:t xml:space="preserve">: </w:t>
      </w:r>
      <w:proofErr w:type="spellStart"/>
      <w:proofErr w:type="gramStart"/>
      <w:r>
        <w:t>là</w:t>
      </w:r>
      <w:proofErr w:type="spellEnd"/>
      <w:r>
        <w:t xml:space="preserve">  </w:t>
      </w:r>
      <w:proofErr w:type="spellStart"/>
      <w:r>
        <w:t>một</w:t>
      </w:r>
      <w:proofErr w:type="spellEnd"/>
      <w:proofErr w:type="gram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(fact, prerequisite, consequence)</w:t>
      </w:r>
      <w:r w:rsidR="00462B64">
        <w:t xml:space="preserve"> </w:t>
      </w:r>
      <w:proofErr w:type="spellStart"/>
      <w:r w:rsidR="00462B64">
        <w:t>biểu</w:t>
      </w:r>
      <w:proofErr w:type="spellEnd"/>
      <w:r w:rsidR="00462B64">
        <w:t xml:space="preserve"> </w:t>
      </w:r>
      <w:proofErr w:type="spellStart"/>
      <w:r w:rsidR="00462B64">
        <w:t>diễn</w:t>
      </w:r>
      <w:proofErr w:type="spellEnd"/>
      <w:r w:rsidR="00462B64">
        <w:t xml:space="preserve"> tri </w:t>
      </w:r>
      <w:proofErr w:type="spellStart"/>
      <w:r w:rsidR="00462B64">
        <w:t>thức</w:t>
      </w:r>
      <w:proofErr w:type="spellEnd"/>
      <w:r w:rsidR="00462B64">
        <w:t xml:space="preserve"> </w:t>
      </w:r>
      <w:proofErr w:type="spellStart"/>
      <w:r w:rsidR="00462B64">
        <w:t>về</w:t>
      </w:r>
      <w:proofErr w:type="spellEnd"/>
      <w:r w:rsidR="00462B64">
        <w:t xml:space="preserve"> </w:t>
      </w:r>
      <w:proofErr w:type="spellStart"/>
      <w:r w:rsidR="00462B64">
        <w:t>một</w:t>
      </w:r>
      <w:proofErr w:type="spellEnd"/>
      <w:r w:rsidR="00462B64">
        <w:t xml:space="preserve"> </w:t>
      </w:r>
      <w:proofErr w:type="spellStart"/>
      <w:r w:rsidR="00462B64">
        <w:t>kiểu</w:t>
      </w:r>
      <w:proofErr w:type="spellEnd"/>
      <w:r w:rsidR="00462B64">
        <w:t xml:space="preserve"> </w:t>
      </w:r>
      <w:proofErr w:type="spellStart"/>
      <w:r w:rsidR="00462B64">
        <w:t>tấn</w:t>
      </w:r>
      <w:proofErr w:type="spellEnd"/>
      <w:r w:rsidR="00462B64">
        <w:t xml:space="preserve"> </w:t>
      </w:r>
      <w:proofErr w:type="spellStart"/>
      <w:r w:rsidR="00462B64">
        <w:t>công</w:t>
      </w:r>
      <w:proofErr w:type="spellEnd"/>
      <w:r w:rsidR="00462B64">
        <w:t>.</w:t>
      </w:r>
    </w:p>
    <w:p w:rsidR="004D0690" w:rsidRDefault="004D0690" w:rsidP="004D0690">
      <w:pPr>
        <w:pStyle w:val="ListParagraph"/>
        <w:numPr>
          <w:ilvl w:val="0"/>
          <w:numId w:val="1"/>
        </w:numPr>
      </w:pPr>
      <w:r>
        <w:t xml:space="preserve">Fact: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+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 w:rsidR="00462B64">
        <w:t xml:space="preserve">, </w:t>
      </w:r>
      <w:proofErr w:type="spellStart"/>
      <w:r w:rsidR="00462B64">
        <w:t>chỉ</w:t>
      </w:r>
      <w:proofErr w:type="spellEnd"/>
      <w:r w:rsidR="00462B64">
        <w:t xml:space="preserve"> </w:t>
      </w:r>
      <w:proofErr w:type="spellStart"/>
      <w:r w:rsidR="00462B64">
        <w:t>ra</w:t>
      </w:r>
      <w:proofErr w:type="spellEnd"/>
      <w:r w:rsidR="00462B64">
        <w:t xml:space="preserve"> </w:t>
      </w:r>
      <w:proofErr w:type="spellStart"/>
      <w:r w:rsidR="00462B64">
        <w:t>các</w:t>
      </w:r>
      <w:proofErr w:type="spellEnd"/>
      <w:r w:rsidR="00462B64">
        <w:t xml:space="preserve"> </w:t>
      </w:r>
      <w:proofErr w:type="spellStart"/>
      <w:r w:rsidR="00462B64">
        <w:t>loại</w:t>
      </w:r>
      <w:proofErr w:type="spellEnd"/>
      <w:r w:rsidR="00462B64">
        <w:t xml:space="preserve"> </w:t>
      </w:r>
      <w:proofErr w:type="spellStart"/>
      <w:r w:rsidR="00462B64">
        <w:t>thông</w:t>
      </w:r>
      <w:proofErr w:type="spellEnd"/>
      <w:r w:rsidR="00462B64">
        <w:t xml:space="preserve"> tin </w:t>
      </w:r>
      <w:proofErr w:type="spellStart"/>
      <w:r w:rsidR="00462B64">
        <w:t>được</w:t>
      </w:r>
      <w:proofErr w:type="spellEnd"/>
      <w:r w:rsidR="00462B64">
        <w:t xml:space="preserve"> report </w:t>
      </w:r>
      <w:proofErr w:type="spellStart"/>
      <w:r w:rsidR="00462B64">
        <w:t>trong</w:t>
      </w:r>
      <w:proofErr w:type="spellEnd"/>
      <w:r w:rsidR="00462B64">
        <w:t xml:space="preserve"> alert</w:t>
      </w:r>
    </w:p>
    <w:p w:rsidR="004D0690" w:rsidRDefault="004D0690" w:rsidP="004D0690">
      <w:pPr>
        <w:pStyle w:val="ListParagraph"/>
        <w:numPr>
          <w:ilvl w:val="0"/>
          <w:numId w:val="1"/>
        </w:numPr>
      </w:pPr>
      <w:r>
        <w:t xml:space="preserve">Prerequisite + Consequence: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logic </w:t>
      </w:r>
      <w:proofErr w:type="spellStart"/>
      <w:r>
        <w:t>của</w:t>
      </w:r>
      <w:proofErr w:type="spellEnd"/>
      <w:r>
        <w:t xml:space="preserve"> predicates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fact.</w:t>
      </w:r>
      <w:r w:rsidR="00462B64">
        <w:t xml:space="preserve"> Prerequisite </w:t>
      </w:r>
      <w:proofErr w:type="spellStart"/>
      <w:r w:rsidR="00462B64">
        <w:t>là</w:t>
      </w:r>
      <w:proofErr w:type="spellEnd"/>
      <w:r w:rsidR="00462B64">
        <w:t xml:space="preserve"> </w:t>
      </w:r>
      <w:proofErr w:type="spellStart"/>
      <w:r w:rsidR="00462B64">
        <w:t>các</w:t>
      </w:r>
      <w:proofErr w:type="spellEnd"/>
      <w:r w:rsidR="00462B64">
        <w:t xml:space="preserve"> </w:t>
      </w:r>
      <w:proofErr w:type="spellStart"/>
      <w:r w:rsidR="00462B64">
        <w:t>điều</w:t>
      </w:r>
      <w:proofErr w:type="spellEnd"/>
      <w:r w:rsidR="00462B64">
        <w:t xml:space="preserve"> </w:t>
      </w:r>
      <w:proofErr w:type="spellStart"/>
      <w:r w:rsidR="00462B64">
        <w:t>kiện</w:t>
      </w:r>
      <w:proofErr w:type="spellEnd"/>
      <w:r w:rsidR="00462B64">
        <w:t xml:space="preserve"> </w:t>
      </w:r>
      <w:proofErr w:type="spellStart"/>
      <w:r w:rsidR="00462B64">
        <w:t>cần</w:t>
      </w:r>
      <w:proofErr w:type="spellEnd"/>
      <w:r w:rsidR="00462B64">
        <w:t xml:space="preserve"> </w:t>
      </w:r>
      <w:proofErr w:type="spellStart"/>
      <w:r w:rsidR="00462B64">
        <w:t>phải</w:t>
      </w:r>
      <w:proofErr w:type="spellEnd"/>
      <w:r w:rsidR="00462B64">
        <w:t xml:space="preserve"> </w:t>
      </w:r>
      <w:proofErr w:type="spellStart"/>
      <w:r w:rsidR="00462B64">
        <w:t>đúng</w:t>
      </w:r>
      <w:proofErr w:type="spellEnd"/>
      <w:r w:rsidR="00462B64">
        <w:t xml:space="preserve"> </w:t>
      </w:r>
      <w:proofErr w:type="spellStart"/>
      <w:r w:rsidR="00462B64">
        <w:t>để</w:t>
      </w:r>
      <w:proofErr w:type="spellEnd"/>
      <w:r w:rsidR="00462B64">
        <w:t xml:space="preserve"> </w:t>
      </w:r>
      <w:proofErr w:type="spellStart"/>
      <w:r w:rsidR="00462B64">
        <w:t>cho</w:t>
      </w:r>
      <w:proofErr w:type="spellEnd"/>
      <w:r w:rsidR="00462B64">
        <w:t xml:space="preserve"> </w:t>
      </w:r>
      <w:proofErr w:type="spellStart"/>
      <w:r w:rsidR="00462B64">
        <w:t>tấn</w:t>
      </w:r>
      <w:proofErr w:type="spellEnd"/>
      <w:r w:rsidR="00462B64">
        <w:t xml:space="preserve"> </w:t>
      </w:r>
      <w:proofErr w:type="spellStart"/>
      <w:r w:rsidR="00462B64">
        <w:t>công</w:t>
      </w:r>
      <w:proofErr w:type="spellEnd"/>
      <w:r w:rsidR="00462B64">
        <w:t xml:space="preserve"> </w:t>
      </w:r>
      <w:proofErr w:type="spellStart"/>
      <w:r w:rsidR="00462B64">
        <w:t>thành</w:t>
      </w:r>
      <w:proofErr w:type="spellEnd"/>
      <w:r w:rsidR="00462B64">
        <w:t xml:space="preserve"> </w:t>
      </w:r>
      <w:proofErr w:type="spellStart"/>
      <w:r w:rsidR="00462B64">
        <w:t>công</w:t>
      </w:r>
      <w:proofErr w:type="spellEnd"/>
      <w:r w:rsidR="00462B64">
        <w:t xml:space="preserve"> </w:t>
      </w:r>
      <w:proofErr w:type="spellStart"/>
      <w:r w:rsidR="00462B64">
        <w:t>còn</w:t>
      </w:r>
      <w:proofErr w:type="spellEnd"/>
      <w:r w:rsidR="00462B64">
        <w:t xml:space="preserve"> Consequence </w:t>
      </w:r>
      <w:proofErr w:type="spellStart"/>
      <w:r w:rsidR="00462B64">
        <w:t>là</w:t>
      </w:r>
      <w:proofErr w:type="spellEnd"/>
      <w:r w:rsidR="00462B64">
        <w:t xml:space="preserve"> </w:t>
      </w:r>
      <w:proofErr w:type="spellStart"/>
      <w:r w:rsidR="00462B64">
        <w:t>những</w:t>
      </w:r>
      <w:proofErr w:type="spellEnd"/>
      <w:r w:rsidR="00462B64">
        <w:t xml:space="preserve"> </w:t>
      </w:r>
      <w:proofErr w:type="spellStart"/>
      <w:r w:rsidR="00462B64">
        <w:t>hành</w:t>
      </w:r>
      <w:proofErr w:type="spellEnd"/>
      <w:r w:rsidR="00462B64">
        <w:t xml:space="preserve"> </w:t>
      </w:r>
      <w:proofErr w:type="spellStart"/>
      <w:r w:rsidR="00462B64">
        <w:t>động</w:t>
      </w:r>
      <w:proofErr w:type="spellEnd"/>
      <w:r w:rsidR="00462B64">
        <w:t xml:space="preserve"> </w:t>
      </w:r>
      <w:proofErr w:type="spellStart"/>
      <w:r w:rsidR="00462B64">
        <w:t>có</w:t>
      </w:r>
      <w:proofErr w:type="spellEnd"/>
      <w:r w:rsidR="00462B64">
        <w:t xml:space="preserve"> </w:t>
      </w:r>
      <w:proofErr w:type="spellStart"/>
      <w:r w:rsidR="00462B64">
        <w:t>thể</w:t>
      </w:r>
      <w:proofErr w:type="spellEnd"/>
      <w:r w:rsidR="00462B64">
        <w:t xml:space="preserve"> </w:t>
      </w:r>
      <w:proofErr w:type="spellStart"/>
      <w:r w:rsidR="00462B64">
        <w:t>xảy</w:t>
      </w:r>
      <w:proofErr w:type="spellEnd"/>
      <w:r w:rsidR="00462B64">
        <w:t xml:space="preserve"> </w:t>
      </w:r>
      <w:proofErr w:type="spellStart"/>
      <w:r w:rsidR="00462B64">
        <w:t>ra</w:t>
      </w:r>
      <w:proofErr w:type="spellEnd"/>
      <w:r w:rsidR="00462B64">
        <w:t xml:space="preserve"> </w:t>
      </w:r>
      <w:proofErr w:type="spellStart"/>
      <w:r w:rsidR="00462B64">
        <w:t>nếu</w:t>
      </w:r>
      <w:proofErr w:type="spellEnd"/>
      <w:r w:rsidR="00462B64">
        <w:t xml:space="preserve"> </w:t>
      </w:r>
      <w:proofErr w:type="spellStart"/>
      <w:r w:rsidR="00462B64">
        <w:t>cuộc</w:t>
      </w:r>
      <w:proofErr w:type="spellEnd"/>
      <w:r w:rsidR="00462B64">
        <w:t xml:space="preserve"> </w:t>
      </w:r>
      <w:proofErr w:type="spellStart"/>
      <w:r w:rsidR="00462B64">
        <w:t>tấn</w:t>
      </w:r>
      <w:proofErr w:type="spellEnd"/>
      <w:r w:rsidR="00462B64">
        <w:t xml:space="preserve"> </w:t>
      </w:r>
      <w:proofErr w:type="spellStart"/>
      <w:r w:rsidR="00462B64">
        <w:t>công</w:t>
      </w:r>
      <w:proofErr w:type="spellEnd"/>
      <w:r w:rsidR="00462B64">
        <w:t xml:space="preserve"> </w:t>
      </w:r>
      <w:proofErr w:type="spellStart"/>
      <w:r w:rsidR="00462B64">
        <w:t>thành</w:t>
      </w:r>
      <w:proofErr w:type="spellEnd"/>
      <w:r w:rsidR="00462B64">
        <w:t xml:space="preserve"> </w:t>
      </w:r>
      <w:proofErr w:type="spellStart"/>
      <w:r w:rsidR="00462B64">
        <w:t>công</w:t>
      </w:r>
      <w:proofErr w:type="spellEnd"/>
      <w:r w:rsidR="00462B64">
        <w:t>.</w:t>
      </w:r>
    </w:p>
    <w:p w:rsidR="00462B64" w:rsidRDefault="00462B64" w:rsidP="00462B64">
      <w:r w:rsidRPr="00462B64">
        <w:rPr>
          <w:b/>
        </w:rPr>
        <w:t>Hyper-alert h</w:t>
      </w:r>
      <w:r>
        <w:t xml:space="preserve">: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hyper-alert type. Hyper-alert 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ngầm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prerequisite </w:t>
      </w:r>
      <w:proofErr w:type="spellStart"/>
      <w:r>
        <w:t>là</w:t>
      </w:r>
      <w:proofErr w:type="spellEnd"/>
      <w:r>
        <w:t xml:space="preserve"> true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predicates </w:t>
      </w:r>
      <w:proofErr w:type="spellStart"/>
      <w:r>
        <w:t>trong</w:t>
      </w:r>
      <w:proofErr w:type="spellEnd"/>
      <w:r>
        <w:t xml:space="preserve"> consequence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True. Hyper-alert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prerequisite </w:t>
      </w:r>
      <w:proofErr w:type="spellStart"/>
      <w:r>
        <w:t>và</w:t>
      </w:r>
      <w:proofErr w:type="spellEnd"/>
      <w:r>
        <w:t xml:space="preserve"> consequence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:rsidR="004D0690" w:rsidRDefault="007E35A3" w:rsidP="004D0690">
      <w:pPr>
        <w:rPr>
          <w:rFonts w:cstheme="minorHAnsi"/>
        </w:rPr>
      </w:pPr>
      <w:r w:rsidRPr="007E35A3">
        <w:rPr>
          <w:b/>
        </w:rPr>
        <w:t>Hyper-alert h</w:t>
      </w:r>
      <w:r w:rsidRPr="007E35A3">
        <w:rPr>
          <w:b/>
          <w:vertAlign w:val="subscript"/>
        </w:rPr>
        <w:t>1</w:t>
      </w:r>
      <w:r w:rsidRPr="007E35A3">
        <w:rPr>
          <w:b/>
        </w:rPr>
        <w:t xml:space="preserve"> prepares for hyper-alert h</w:t>
      </w:r>
      <w:r w:rsidRPr="007E35A3">
        <w:rPr>
          <w:b/>
          <w:vertAlign w:val="subscript"/>
        </w:rPr>
        <w:t>2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p </w:t>
      </w:r>
      <w:r>
        <w:rPr>
          <w:rFonts w:cstheme="minorHAnsi"/>
        </w:rPr>
        <w:t xml:space="preserve">ϵ P(h2) : prerequisite set of h2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tập</w:t>
      </w:r>
      <w:proofErr w:type="spellEnd"/>
      <w:r>
        <w:rPr>
          <w:rFonts w:cstheme="minorHAnsi"/>
        </w:rPr>
        <w:t xml:space="preserve"> C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tập</w:t>
      </w:r>
      <w:proofErr w:type="spellEnd"/>
      <w:r>
        <w:rPr>
          <w:rFonts w:cstheme="minorHAnsi"/>
        </w:rPr>
        <w:t xml:space="preserve"> con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C(h2)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c </w:t>
      </w:r>
      <w:proofErr w:type="spellStart"/>
      <w:r>
        <w:rPr>
          <w:rFonts w:cstheme="minorHAnsi"/>
        </w:rPr>
        <w:t>thuộc</w:t>
      </w:r>
      <w:proofErr w:type="spellEnd"/>
      <w:r>
        <w:rPr>
          <w:rFonts w:cstheme="minorHAnsi"/>
        </w:rPr>
        <w:t xml:space="preserve"> C  </w:t>
      </w:r>
      <w:proofErr w:type="spellStart"/>
      <w:r>
        <w:rPr>
          <w:rFonts w:cstheme="minorHAnsi"/>
        </w:rPr>
        <w:t>thì</w:t>
      </w:r>
      <w:proofErr w:type="spellEnd"/>
      <w:r>
        <w:rPr>
          <w:rFonts w:cstheme="minorHAnsi"/>
        </w:rPr>
        <w:t xml:space="preserve"> </w:t>
      </w:r>
      <w:proofErr w:type="spellStart"/>
      <w:r w:rsidRPr="007E35A3">
        <w:rPr>
          <w:rFonts w:cstheme="minorHAnsi"/>
          <w:i/>
        </w:rPr>
        <w:t>c.end_time</w:t>
      </w:r>
      <w:proofErr w:type="spellEnd"/>
      <w:r w:rsidRPr="007E35A3">
        <w:rPr>
          <w:rFonts w:cstheme="minorHAnsi"/>
          <w:i/>
        </w:rPr>
        <w:t xml:space="preserve"> &lt; </w:t>
      </w:r>
      <w:proofErr w:type="spellStart"/>
      <w:r w:rsidRPr="007E35A3">
        <w:rPr>
          <w:rFonts w:cstheme="minorHAnsi"/>
          <w:i/>
        </w:rPr>
        <w:t>p.begin_time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conjunction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cả</w:t>
      </w:r>
      <w:proofErr w:type="spellEnd"/>
      <w:r>
        <w:rPr>
          <w:rFonts w:cstheme="minorHAnsi"/>
        </w:rPr>
        <w:t xml:space="preserve"> predicates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C </w:t>
      </w:r>
      <w:proofErr w:type="spellStart"/>
      <w:r>
        <w:rPr>
          <w:rFonts w:cstheme="minorHAnsi"/>
        </w:rPr>
        <w:t>suy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</w:t>
      </w:r>
      <w:proofErr w:type="spellEnd"/>
      <w:r>
        <w:rPr>
          <w:rFonts w:cstheme="minorHAnsi"/>
        </w:rPr>
        <w:t xml:space="preserve"> p.</w:t>
      </w:r>
    </w:p>
    <w:p w:rsidR="007E35A3" w:rsidRDefault="007E35A3" w:rsidP="004D0690">
      <w:pPr>
        <w:rPr>
          <w:rFonts w:cstheme="minorHAnsi"/>
        </w:rPr>
      </w:pPr>
      <w:proofErr w:type="spellStart"/>
      <w:proofErr w:type="gramStart"/>
      <w:r w:rsidRPr="00D70031">
        <w:rPr>
          <w:rFonts w:cstheme="minorHAnsi"/>
          <w:b/>
        </w:rPr>
        <w:t>Ràng</w:t>
      </w:r>
      <w:proofErr w:type="spellEnd"/>
      <w:r w:rsidRPr="00D70031">
        <w:rPr>
          <w:rFonts w:cstheme="minorHAnsi"/>
          <w:b/>
        </w:rPr>
        <w:t xml:space="preserve"> </w:t>
      </w:r>
      <w:proofErr w:type="spellStart"/>
      <w:r w:rsidRPr="00D70031">
        <w:rPr>
          <w:rFonts w:cstheme="minorHAnsi"/>
          <w:b/>
        </w:rPr>
        <w:t>buộc</w:t>
      </w:r>
      <w:proofErr w:type="spellEnd"/>
      <w:r w:rsidRPr="00D70031">
        <w:rPr>
          <w:rFonts w:cstheme="minorHAnsi"/>
          <w:b/>
        </w:rPr>
        <w:t xml:space="preserve"> </w:t>
      </w:r>
      <w:proofErr w:type="spellStart"/>
      <w:r w:rsidRPr="00D70031">
        <w:rPr>
          <w:rFonts w:cstheme="minorHAnsi"/>
          <w:b/>
        </w:rPr>
        <w:t>về</w:t>
      </w:r>
      <w:proofErr w:type="spellEnd"/>
      <w:r w:rsidRPr="00D70031">
        <w:rPr>
          <w:rFonts w:cstheme="minorHAnsi"/>
          <w:b/>
        </w:rPr>
        <w:t xml:space="preserve"> </w:t>
      </w:r>
      <w:proofErr w:type="spellStart"/>
      <w:r w:rsidRPr="00D70031">
        <w:rPr>
          <w:rFonts w:cstheme="minorHAnsi"/>
          <w:b/>
        </w:rPr>
        <w:t>thời</w:t>
      </w:r>
      <w:proofErr w:type="spellEnd"/>
      <w:r w:rsidRPr="00D70031">
        <w:rPr>
          <w:rFonts w:cstheme="minorHAnsi"/>
          <w:b/>
        </w:rPr>
        <w:t xml:space="preserve"> </w:t>
      </w:r>
      <w:proofErr w:type="spellStart"/>
      <w:r w:rsidRPr="00D70031">
        <w:rPr>
          <w:rFonts w:cstheme="minorHAnsi"/>
          <w:b/>
        </w:rPr>
        <w:t>gian</w:t>
      </w:r>
      <w:proofErr w:type="spellEnd"/>
      <w:r w:rsidRPr="00D70031">
        <w:rPr>
          <w:rFonts w:cstheme="minorHAnsi"/>
          <w:b/>
        </w:rPr>
        <w:t xml:space="preserve"> </w:t>
      </w:r>
      <w:proofErr w:type="spellStart"/>
      <w:r w:rsidRPr="00D70031">
        <w:rPr>
          <w:rFonts w:cstheme="minorHAnsi"/>
          <w:b/>
        </w:rPr>
        <w:t>cho</w:t>
      </w:r>
      <w:proofErr w:type="spellEnd"/>
      <w:r w:rsidRPr="00D70031">
        <w:rPr>
          <w:rFonts w:cstheme="minorHAnsi"/>
          <w:b/>
        </w:rPr>
        <w:t xml:space="preserve"> hyper-alerts</w:t>
      </w:r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vì</w:t>
      </w:r>
      <w:proofErr w:type="spellEnd"/>
      <w:r>
        <w:rPr>
          <w:rFonts w:cstheme="minorHAnsi"/>
        </w:rPr>
        <w:t xml:space="preserve"> framework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phép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nhiều</w:t>
      </w:r>
      <w:proofErr w:type="spellEnd"/>
      <w:r>
        <w:rPr>
          <w:rFonts w:cstheme="minorHAnsi"/>
        </w:rPr>
        <w:t xml:space="preserve"> alerts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aggregated </w:t>
      </w:r>
      <w:proofErr w:type="spellStart"/>
      <w:r>
        <w:rPr>
          <w:rFonts w:cstheme="minorHAnsi"/>
        </w:rPr>
        <w:t>thành</w:t>
      </w:r>
      <w:proofErr w:type="spellEnd"/>
      <w:r>
        <w:rPr>
          <w:rFonts w:cstheme="minorHAnsi"/>
        </w:rPr>
        <w:t xml:space="preserve"> 1 hyper-alert </w:t>
      </w:r>
      <w:proofErr w:type="spellStart"/>
      <w:r>
        <w:rPr>
          <w:rFonts w:cstheme="minorHAnsi"/>
        </w:rPr>
        <w:t>nên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dụng</w:t>
      </w:r>
      <w:proofErr w:type="spellEnd"/>
      <w:r>
        <w:rPr>
          <w:rFonts w:cstheme="minorHAnsi"/>
        </w:rPr>
        <w:t xml:space="preserve"> rang </w:t>
      </w:r>
      <w:proofErr w:type="spellStart"/>
      <w:r>
        <w:rPr>
          <w:rFonts w:cstheme="minorHAnsi"/>
        </w:rPr>
        <w:t>buộc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aggregation </w:t>
      </w:r>
      <w:proofErr w:type="spellStart"/>
      <w:r>
        <w:rPr>
          <w:rFonts w:cstheme="minorHAnsi"/>
        </w:rPr>
        <w:t>tạo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thành</w:t>
      </w:r>
      <w:proofErr w:type="spellEnd"/>
      <w:r>
        <w:rPr>
          <w:rFonts w:cstheme="minorHAnsi"/>
        </w:rPr>
        <w:t xml:space="preserve"> 1 hyper-alert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nghĩa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hơn</w:t>
      </w:r>
      <w:proofErr w:type="spellEnd"/>
      <w:r w:rsidR="000804B3">
        <w:rPr>
          <w:rFonts w:cstheme="minorHAnsi"/>
        </w:rPr>
        <w:t xml:space="preserve"> </w:t>
      </w:r>
      <w:proofErr w:type="spellStart"/>
      <w:r w:rsidR="000804B3">
        <w:rPr>
          <w:rFonts w:cstheme="minorHAnsi"/>
        </w:rPr>
        <w:t>đồng</w:t>
      </w:r>
      <w:proofErr w:type="spellEnd"/>
      <w:r w:rsidR="000804B3">
        <w:rPr>
          <w:rFonts w:cstheme="minorHAnsi"/>
        </w:rPr>
        <w:t xml:space="preserve"> </w:t>
      </w:r>
      <w:proofErr w:type="spellStart"/>
      <w:r w:rsidR="000804B3">
        <w:rPr>
          <w:rFonts w:cstheme="minorHAnsi"/>
        </w:rPr>
        <w:t>thời</w:t>
      </w:r>
      <w:proofErr w:type="spellEnd"/>
      <w:r w:rsidR="000804B3">
        <w:rPr>
          <w:rFonts w:cstheme="minorHAnsi"/>
        </w:rPr>
        <w:t xml:space="preserve"> </w:t>
      </w:r>
      <w:proofErr w:type="spellStart"/>
      <w:r w:rsidR="000804B3">
        <w:rPr>
          <w:rFonts w:cstheme="minorHAnsi"/>
        </w:rPr>
        <w:t>để</w:t>
      </w:r>
      <w:proofErr w:type="spellEnd"/>
      <w:r w:rsidR="000804B3">
        <w:rPr>
          <w:rFonts w:cstheme="minorHAnsi"/>
        </w:rPr>
        <w:t xml:space="preserve"> </w:t>
      </w:r>
      <w:proofErr w:type="spellStart"/>
      <w:r w:rsidR="000804B3">
        <w:rPr>
          <w:rFonts w:cstheme="minorHAnsi"/>
        </w:rPr>
        <w:t>giảm</w:t>
      </w:r>
      <w:proofErr w:type="spellEnd"/>
      <w:r w:rsidR="000804B3">
        <w:rPr>
          <w:rFonts w:cstheme="minorHAnsi"/>
        </w:rPr>
        <w:t xml:space="preserve"> unreasonable aggregation</w:t>
      </w:r>
      <w:r>
        <w:rPr>
          <w:rFonts w:cstheme="minorHAnsi"/>
        </w:rPr>
        <w:t>.</w:t>
      </w:r>
      <w:proofErr w:type="gramEnd"/>
      <w:r w:rsidR="000804B3">
        <w:rPr>
          <w:rFonts w:cstheme="minorHAnsi"/>
        </w:rPr>
        <w:t xml:space="preserve"> </w:t>
      </w:r>
      <w:proofErr w:type="spellStart"/>
      <w:r w:rsidR="000804B3">
        <w:rPr>
          <w:rFonts w:cstheme="minorHAnsi"/>
        </w:rPr>
        <w:t>Có</w:t>
      </w:r>
      <w:proofErr w:type="spellEnd"/>
      <w:r w:rsidR="000804B3">
        <w:rPr>
          <w:rFonts w:cstheme="minorHAnsi"/>
        </w:rPr>
        <w:t xml:space="preserve"> 2 </w:t>
      </w:r>
      <w:proofErr w:type="spellStart"/>
      <w:r w:rsidR="000804B3">
        <w:rPr>
          <w:rFonts w:cstheme="minorHAnsi"/>
        </w:rPr>
        <w:t>mức</w:t>
      </w:r>
      <w:proofErr w:type="spellEnd"/>
      <w:r w:rsidR="000804B3">
        <w:rPr>
          <w:rFonts w:cstheme="minorHAnsi"/>
        </w:rPr>
        <w:t xml:space="preserve"> rang </w:t>
      </w:r>
      <w:proofErr w:type="spellStart"/>
      <w:r w:rsidR="000804B3">
        <w:rPr>
          <w:rFonts w:cstheme="minorHAnsi"/>
        </w:rPr>
        <w:t>buộc</w:t>
      </w:r>
      <w:proofErr w:type="spellEnd"/>
      <w:r w:rsidR="000804B3">
        <w:rPr>
          <w:rFonts w:cstheme="minorHAnsi"/>
        </w:rPr>
        <w:t xml:space="preserve"> </w:t>
      </w:r>
      <w:proofErr w:type="spellStart"/>
      <w:r w:rsidR="000804B3">
        <w:rPr>
          <w:rFonts w:cstheme="minorHAnsi"/>
        </w:rPr>
        <w:t>về</w:t>
      </w:r>
      <w:proofErr w:type="spellEnd"/>
      <w:r w:rsidR="000804B3">
        <w:rPr>
          <w:rFonts w:cstheme="minorHAnsi"/>
        </w:rPr>
        <w:t xml:space="preserve"> </w:t>
      </w:r>
      <w:proofErr w:type="spellStart"/>
      <w:r w:rsidR="000804B3">
        <w:rPr>
          <w:rFonts w:cstheme="minorHAnsi"/>
        </w:rPr>
        <w:t>thời</w:t>
      </w:r>
      <w:proofErr w:type="spellEnd"/>
      <w:r w:rsidR="000804B3">
        <w:rPr>
          <w:rFonts w:cstheme="minorHAnsi"/>
        </w:rPr>
        <w:t xml:space="preserve"> </w:t>
      </w:r>
      <w:proofErr w:type="spellStart"/>
      <w:r w:rsidR="000804B3">
        <w:rPr>
          <w:rFonts w:cstheme="minorHAnsi"/>
        </w:rPr>
        <w:t>gian</w:t>
      </w:r>
      <w:proofErr w:type="spellEnd"/>
      <w:r w:rsidR="000804B3">
        <w:rPr>
          <w:rFonts w:cstheme="minorHAnsi"/>
        </w:rPr>
        <w:t>:</w:t>
      </w:r>
    </w:p>
    <w:p w:rsidR="000804B3" w:rsidRDefault="000804B3" w:rsidP="000804B3">
      <w:pPr>
        <w:pStyle w:val="ListParagraph"/>
        <w:numPr>
          <w:ilvl w:val="0"/>
          <w:numId w:val="1"/>
        </w:numPr>
        <w:rPr>
          <w:rFonts w:cstheme="minorHAnsi"/>
        </w:rPr>
      </w:pPr>
      <w:r w:rsidRPr="00D70031">
        <w:rPr>
          <w:rFonts w:cstheme="minorHAnsi"/>
          <w:i/>
        </w:rPr>
        <w:t>Duration constraint D</w:t>
      </w:r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hyper-alert h </w:t>
      </w:r>
      <w:proofErr w:type="spellStart"/>
      <w:r>
        <w:rPr>
          <w:rFonts w:cstheme="minorHAnsi"/>
        </w:rPr>
        <w:t>thoả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mãn</w:t>
      </w:r>
      <w:proofErr w:type="spellEnd"/>
      <w:r>
        <w:rPr>
          <w:rFonts w:cstheme="minorHAnsi"/>
        </w:rPr>
        <w:t xml:space="preserve"> duration constraint D </w:t>
      </w: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Max{</w:t>
      </w:r>
      <w:proofErr w:type="spellStart"/>
      <w:r>
        <w:rPr>
          <w:rFonts w:cstheme="minorHAnsi"/>
        </w:rPr>
        <w:t>t.end_time</w:t>
      </w:r>
      <w:proofErr w:type="spellEnd"/>
      <w:r>
        <w:rPr>
          <w:rFonts w:cstheme="minorHAnsi"/>
        </w:rPr>
        <w:t>} – Min{</w:t>
      </w:r>
      <w:proofErr w:type="spellStart"/>
      <w:r>
        <w:rPr>
          <w:rFonts w:cstheme="minorHAnsi"/>
        </w:rPr>
        <w:t>t.begin_time</w:t>
      </w:r>
      <w:proofErr w:type="spellEnd"/>
      <w:r>
        <w:rPr>
          <w:rFonts w:cstheme="minorHAnsi"/>
        </w:rPr>
        <w:t>} &lt; D</w:t>
      </w:r>
    </w:p>
    <w:p w:rsidR="000804B3" w:rsidRDefault="000804B3" w:rsidP="000804B3">
      <w:pPr>
        <w:pStyle w:val="ListParagraph"/>
        <w:numPr>
          <w:ilvl w:val="0"/>
          <w:numId w:val="1"/>
        </w:numPr>
        <w:rPr>
          <w:rFonts w:cstheme="minorHAnsi"/>
        </w:rPr>
      </w:pPr>
      <w:r w:rsidRPr="00D70031">
        <w:rPr>
          <w:rFonts w:cstheme="minorHAnsi"/>
          <w:i/>
        </w:rPr>
        <w:t>Interval constraint I</w:t>
      </w:r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hyper-alert h </w:t>
      </w:r>
      <w:proofErr w:type="spellStart"/>
      <w:r>
        <w:rPr>
          <w:rFonts w:cstheme="minorHAnsi"/>
        </w:rPr>
        <w:t>thoả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mãn</w:t>
      </w:r>
      <w:proofErr w:type="spellEnd"/>
      <w:r>
        <w:rPr>
          <w:rFonts w:cstheme="minorHAnsi"/>
        </w:rPr>
        <w:t xml:space="preserve"> interval constraint I </w:t>
      </w: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</w:t>
      </w:r>
    </w:p>
    <w:p w:rsidR="000804B3" w:rsidRDefault="000804B3" w:rsidP="000804B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h </w:t>
      </w:r>
      <w:proofErr w:type="spellStart"/>
      <w:r>
        <w:rPr>
          <w:rFonts w:cstheme="minorHAnsi"/>
        </w:rPr>
        <w:t>chỉ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1 </w:t>
      </w:r>
      <w:proofErr w:type="spellStart"/>
      <w:r>
        <w:rPr>
          <w:rFonts w:cstheme="minorHAnsi"/>
        </w:rPr>
        <w:t>tuple</w:t>
      </w:r>
      <w:proofErr w:type="spellEnd"/>
    </w:p>
    <w:p w:rsidR="000804B3" w:rsidRPr="000804B3" w:rsidRDefault="000804B3" w:rsidP="000804B3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tất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t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h, </w:t>
      </w:r>
      <w:proofErr w:type="spellStart"/>
      <w:r>
        <w:rPr>
          <w:rFonts w:cstheme="minorHAnsi"/>
        </w:rPr>
        <w:t>phải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tồn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tại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t’ </w:t>
      </w:r>
      <w:proofErr w:type="spellStart"/>
      <w:r>
        <w:rPr>
          <w:rFonts w:cstheme="minorHAnsi"/>
        </w:rPr>
        <w:t>khác</w:t>
      </w:r>
      <w:proofErr w:type="spellEnd"/>
      <w:r>
        <w:rPr>
          <w:rFonts w:cstheme="minorHAnsi"/>
        </w:rPr>
        <w:t xml:space="preserve"> t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h </w:t>
      </w:r>
      <w:proofErr w:type="spellStart"/>
      <w:r>
        <w:rPr>
          <w:rFonts w:cstheme="minorHAnsi"/>
        </w:rPr>
        <w:t>thoả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mãn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t.begin_time</w:t>
      </w:r>
      <w:proofErr w:type="spellEnd"/>
      <w:r>
        <w:rPr>
          <w:rFonts w:cstheme="minorHAnsi"/>
        </w:rPr>
        <w:t xml:space="preserve"> &lt; T &lt; </w:t>
      </w:r>
      <w:proofErr w:type="spellStart"/>
      <w:r>
        <w:rPr>
          <w:rFonts w:cstheme="minorHAnsi"/>
        </w:rPr>
        <w:t>t.end_time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t’.begin_time</w:t>
      </w:r>
      <w:proofErr w:type="spellEnd"/>
      <w:r>
        <w:rPr>
          <w:rFonts w:cstheme="minorHAnsi"/>
        </w:rPr>
        <w:t xml:space="preserve"> &lt; T’ &lt; </w:t>
      </w:r>
      <w:proofErr w:type="spellStart"/>
      <w:r>
        <w:rPr>
          <w:rFonts w:cstheme="minorHAnsi"/>
        </w:rPr>
        <w:t>t’.end_time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|T – T’| &lt; I</w:t>
      </w:r>
    </w:p>
    <w:p w:rsidR="007E35A3" w:rsidRDefault="00D70031" w:rsidP="004D0690">
      <w:pPr>
        <w:rPr>
          <w:rFonts w:cstheme="minorHAnsi"/>
        </w:rPr>
      </w:pPr>
      <w:r w:rsidRPr="00D70031">
        <w:rPr>
          <w:rFonts w:cstheme="minorHAnsi"/>
          <w:b/>
        </w:rPr>
        <w:lastRenderedPageBreak/>
        <w:t>Hyper-alert correlation graph</w:t>
      </w:r>
      <w:r>
        <w:rPr>
          <w:rFonts w:cstheme="minorHAnsi"/>
        </w:rPr>
        <w:t xml:space="preserve"> HG = (N</w:t>
      </w:r>
      <w:proofErr w:type="gramStart"/>
      <w:r>
        <w:rPr>
          <w:rFonts w:cstheme="minorHAnsi"/>
        </w:rPr>
        <w:t>,E</w:t>
      </w:r>
      <w:proofErr w:type="gram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đồ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hướng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đỉnh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hyper-alerts, </w:t>
      </w:r>
      <w:proofErr w:type="spellStart"/>
      <w:r>
        <w:rPr>
          <w:rFonts w:cstheme="minorHAnsi"/>
        </w:rPr>
        <w:t>với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mỗi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cặp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đỉnh</w:t>
      </w:r>
      <w:proofErr w:type="spellEnd"/>
      <w:r>
        <w:rPr>
          <w:rFonts w:cstheme="minorHAnsi"/>
        </w:rPr>
        <w:t xml:space="preserve"> n1, n2,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cạnh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từ</w:t>
      </w:r>
      <w:proofErr w:type="spellEnd"/>
      <w:r>
        <w:rPr>
          <w:rFonts w:cstheme="minorHAnsi"/>
        </w:rPr>
        <w:t xml:space="preserve"> n1 </w:t>
      </w:r>
      <w:proofErr w:type="spellStart"/>
      <w:r>
        <w:rPr>
          <w:rFonts w:cstheme="minorHAnsi"/>
        </w:rPr>
        <w:t>tới</w:t>
      </w:r>
      <w:proofErr w:type="spellEnd"/>
      <w:r>
        <w:rPr>
          <w:rFonts w:cstheme="minorHAnsi"/>
        </w:rPr>
        <w:t xml:space="preserve"> n2 </w:t>
      </w: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chỉ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hyper-alert </w:t>
      </w:r>
      <w:proofErr w:type="spellStart"/>
      <w:r>
        <w:rPr>
          <w:rFonts w:cstheme="minorHAnsi"/>
        </w:rPr>
        <w:t>biểu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diễn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bởi</w:t>
      </w:r>
      <w:proofErr w:type="spellEnd"/>
      <w:r>
        <w:rPr>
          <w:rFonts w:cstheme="minorHAnsi"/>
        </w:rPr>
        <w:t xml:space="preserve"> n1 prepares for n2.</w:t>
      </w:r>
    </w:p>
    <w:p w:rsidR="00A254AD" w:rsidRDefault="00A254AD" w:rsidP="004D0690">
      <w:pPr>
        <w:rPr>
          <w:rFonts w:cstheme="minorHAnsi"/>
        </w:rPr>
      </w:pPr>
      <w:proofErr w:type="spellStart"/>
      <w:r>
        <w:rPr>
          <w:rFonts w:cstheme="minorHAnsi"/>
        </w:rPr>
        <w:t>Ngoài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còn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số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định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nghĩa</w:t>
      </w:r>
      <w:proofErr w:type="spellEnd"/>
      <w:r>
        <w:rPr>
          <w:rFonts w:cstheme="minorHAnsi"/>
        </w:rPr>
        <w:t xml:space="preserve"> lien </w:t>
      </w:r>
      <w:proofErr w:type="spellStart"/>
      <w:r>
        <w:rPr>
          <w:rFonts w:cstheme="minorHAnsi"/>
        </w:rPr>
        <w:t>quan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tới</w:t>
      </w:r>
      <w:proofErr w:type="spellEnd"/>
      <w:r>
        <w:rPr>
          <w:rFonts w:cstheme="minorHAnsi"/>
        </w:rPr>
        <w:t xml:space="preserve"> correlation graph</w:t>
      </w:r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như</w:t>
      </w:r>
      <w:proofErr w:type="spellEnd"/>
      <w:r w:rsidR="004D56BF">
        <w:rPr>
          <w:rFonts w:cstheme="minorHAnsi"/>
        </w:rPr>
        <w:t xml:space="preserve"> precedent (n, HG), subsequent (n, HG) </w:t>
      </w:r>
      <w:proofErr w:type="spellStart"/>
      <w:r w:rsidR="004D56BF">
        <w:rPr>
          <w:rFonts w:cstheme="minorHAnsi"/>
        </w:rPr>
        <w:t>và</w:t>
      </w:r>
      <w:proofErr w:type="spellEnd"/>
      <w:r w:rsidR="004D56BF">
        <w:rPr>
          <w:rFonts w:cstheme="minorHAnsi"/>
        </w:rPr>
        <w:t xml:space="preserve"> correlated (n, HG). </w:t>
      </w:r>
      <w:proofErr w:type="spellStart"/>
      <w:r w:rsidR="004D56BF">
        <w:rPr>
          <w:rFonts w:cstheme="minorHAnsi"/>
        </w:rPr>
        <w:t>Chú</w:t>
      </w:r>
      <w:proofErr w:type="spellEnd"/>
      <w:r w:rsidR="004D56BF">
        <w:rPr>
          <w:rFonts w:cstheme="minorHAnsi"/>
        </w:rPr>
        <w:t xml:space="preserve"> ý, </w:t>
      </w:r>
      <w:proofErr w:type="spellStart"/>
      <w:r w:rsidR="004D56BF">
        <w:rPr>
          <w:rFonts w:cstheme="minorHAnsi"/>
        </w:rPr>
        <w:t>trong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thực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tế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không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phải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tất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cả</w:t>
      </w:r>
      <w:proofErr w:type="spellEnd"/>
      <w:r w:rsidR="004D56BF">
        <w:rPr>
          <w:rFonts w:cstheme="minorHAnsi"/>
        </w:rPr>
        <w:t xml:space="preserve"> hyper-alerts </w:t>
      </w:r>
      <w:proofErr w:type="spellStart"/>
      <w:r w:rsidR="004D56BF">
        <w:rPr>
          <w:rFonts w:cstheme="minorHAnsi"/>
        </w:rPr>
        <w:t>đều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liên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quan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tới</w:t>
      </w:r>
      <w:proofErr w:type="spellEnd"/>
      <w:r w:rsidR="004D56BF">
        <w:rPr>
          <w:rFonts w:cstheme="minorHAnsi"/>
        </w:rPr>
        <w:t xml:space="preserve"> hyper-alert n </w:t>
      </w:r>
      <w:proofErr w:type="spellStart"/>
      <w:r w:rsidR="004D56BF">
        <w:rPr>
          <w:rFonts w:cstheme="minorHAnsi"/>
        </w:rPr>
        <w:t>cần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quan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tâm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nên</w:t>
      </w:r>
      <w:proofErr w:type="spellEnd"/>
      <w:r w:rsidR="004D56BF">
        <w:rPr>
          <w:rFonts w:cstheme="minorHAnsi"/>
        </w:rPr>
        <w:t xml:space="preserve"> HG </w:t>
      </w:r>
      <w:proofErr w:type="spellStart"/>
      <w:r w:rsidR="004D56BF">
        <w:rPr>
          <w:rFonts w:cstheme="minorHAnsi"/>
        </w:rPr>
        <w:t>với</w:t>
      </w:r>
      <w:proofErr w:type="spellEnd"/>
      <w:r w:rsidR="004D56BF">
        <w:rPr>
          <w:rFonts w:cstheme="minorHAnsi"/>
        </w:rPr>
        <w:t xml:space="preserve"> correlated (n, HG) </w:t>
      </w:r>
      <w:proofErr w:type="spellStart"/>
      <w:r w:rsidR="004D56BF">
        <w:rPr>
          <w:rFonts w:cstheme="minorHAnsi"/>
        </w:rPr>
        <w:t>có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thể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khác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nhau</w:t>
      </w:r>
      <w:proofErr w:type="spellEnd"/>
      <w:r w:rsidR="004D56BF">
        <w:rPr>
          <w:rFonts w:cstheme="minorHAnsi"/>
        </w:rPr>
        <w:t>.</w:t>
      </w:r>
    </w:p>
    <w:p w:rsidR="004D56BF" w:rsidRDefault="004D56BF" w:rsidP="004D0690">
      <w:pPr>
        <w:rPr>
          <w:rFonts w:cstheme="minorHAnsi"/>
        </w:rPr>
      </w:pPr>
      <w:r>
        <w:rPr>
          <w:rFonts w:cstheme="minorHAnsi"/>
          <w:noProof/>
          <w:lang w:val="vi-VN" w:eastAsia="zh-CN"/>
        </w:rPr>
        <w:drawing>
          <wp:inline distT="0" distB="0" distL="0" distR="0">
            <wp:extent cx="5943600" cy="24853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5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6BF" w:rsidRDefault="00933D4A" w:rsidP="004D0690">
      <w:pPr>
        <w:rPr>
          <w:rFonts w:cstheme="minorHAnsi"/>
        </w:rPr>
      </w:pPr>
      <w:proofErr w:type="spellStart"/>
      <w:r>
        <w:rPr>
          <w:rFonts w:cstheme="minorHAnsi"/>
        </w:rPr>
        <w:t>Nhận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xét</w:t>
      </w:r>
      <w:proofErr w:type="spellEnd"/>
      <w:r>
        <w:rPr>
          <w:rFonts w:cstheme="minorHAnsi"/>
        </w:rPr>
        <w:t xml:space="preserve">: </w:t>
      </w:r>
    </w:p>
    <w:p w:rsidR="00933D4A" w:rsidRDefault="00933D4A" w:rsidP="00933D4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Cung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cấp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biểu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diễn</w:t>
      </w:r>
      <w:proofErr w:type="spellEnd"/>
      <w:r>
        <w:rPr>
          <w:rFonts w:cstheme="minorHAnsi"/>
        </w:rPr>
        <w:t xml:space="preserve"> ở </w:t>
      </w:r>
      <w:proofErr w:type="spellStart"/>
      <w:r>
        <w:rPr>
          <w:rFonts w:cstheme="minorHAnsi"/>
        </w:rPr>
        <w:t>mức</w:t>
      </w:r>
      <w:proofErr w:type="spellEnd"/>
      <w:r>
        <w:rPr>
          <w:rFonts w:cstheme="minorHAnsi"/>
        </w:rPr>
        <w:t xml:space="preserve"> high-level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correlated alerts</w:t>
      </w:r>
    </w:p>
    <w:p w:rsidR="00933D4A" w:rsidRDefault="00933D4A" w:rsidP="00933D4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giảm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thiểu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ảnh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hưởng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bởi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cảnh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sai</w:t>
      </w:r>
      <w:proofErr w:type="spellEnd"/>
      <w:r>
        <w:rPr>
          <w:rFonts w:cstheme="minorHAnsi"/>
        </w:rPr>
        <w:t>.</w:t>
      </w:r>
    </w:p>
    <w:p w:rsidR="00933D4A" w:rsidRDefault="00933D4A" w:rsidP="00933D4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phụ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thuộc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predefined attack scenarios. (</w:t>
      </w:r>
      <w:proofErr w:type="spellStart"/>
      <w:r>
        <w:rPr>
          <w:rFonts w:cstheme="minorHAnsi"/>
        </w:rPr>
        <w:t>giống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với</w:t>
      </w:r>
      <w:proofErr w:type="spellEnd"/>
      <w:r>
        <w:rPr>
          <w:rFonts w:cstheme="minorHAnsi"/>
        </w:rPr>
        <w:t xml:space="preserve"> JIGSAW)</w:t>
      </w:r>
    </w:p>
    <w:p w:rsidR="00933D4A" w:rsidRDefault="00933D4A" w:rsidP="00933D4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correlate alerts </w:t>
      </w:r>
      <w:proofErr w:type="spellStart"/>
      <w:r>
        <w:rPr>
          <w:rFonts w:cstheme="minorHAnsi"/>
        </w:rPr>
        <w:t>thậm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IDSs miss.</w:t>
      </w:r>
    </w:p>
    <w:p w:rsidR="00933D4A" w:rsidRPr="00933D4A" w:rsidRDefault="00933D4A" w:rsidP="00933D4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như</w:t>
      </w:r>
      <w:proofErr w:type="spellEnd"/>
      <w:r>
        <w:rPr>
          <w:rFonts w:cstheme="minorHAnsi"/>
        </w:rPr>
        <w:t xml:space="preserve"> critical attack lien </w:t>
      </w:r>
      <w:proofErr w:type="spellStart"/>
      <w:r>
        <w:rPr>
          <w:rFonts w:cstheme="minorHAnsi"/>
        </w:rPr>
        <w:t>kết</w:t>
      </w:r>
      <w:proofErr w:type="spellEnd"/>
      <w:r>
        <w:rPr>
          <w:rFonts w:cstheme="minorHAnsi"/>
        </w:rPr>
        <w:t xml:space="preserve"> 2 stage</w:t>
      </w:r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mà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bị</w:t>
      </w:r>
      <w:proofErr w:type="spellEnd"/>
      <w:r w:rsidR="00E336F3">
        <w:rPr>
          <w:rFonts w:cstheme="minorHAnsi"/>
        </w:rPr>
        <w:t xml:space="preserve"> miss </w:t>
      </w:r>
      <w:proofErr w:type="spellStart"/>
      <w:r w:rsidR="00E336F3">
        <w:rPr>
          <w:rFonts w:cstheme="minorHAnsi"/>
        </w:rPr>
        <w:t>thì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sẽ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tạo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thành</w:t>
      </w:r>
      <w:proofErr w:type="spellEnd"/>
      <w:r w:rsidR="00E336F3">
        <w:rPr>
          <w:rFonts w:cstheme="minorHAnsi"/>
        </w:rPr>
        <w:t xml:space="preserve"> 2 correlation graphs </w:t>
      </w:r>
      <w:proofErr w:type="spellStart"/>
      <w:r w:rsidR="00E336F3">
        <w:rPr>
          <w:rFonts w:cstheme="minorHAnsi"/>
        </w:rPr>
        <w:t>tách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biệt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nhau</w:t>
      </w:r>
      <w:proofErr w:type="spellEnd"/>
      <w:r w:rsidR="00E336F3">
        <w:rPr>
          <w:rFonts w:cstheme="minorHAnsi"/>
        </w:rPr>
        <w:t xml:space="preserve">. </w:t>
      </w:r>
      <w:proofErr w:type="spellStart"/>
      <w:r w:rsidR="00E336F3">
        <w:rPr>
          <w:rFonts w:cstheme="minorHAnsi"/>
        </w:rPr>
        <w:t>Đồng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thời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phương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pháp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này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cũng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không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hiệu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quả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cho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trường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hợp</w:t>
      </w:r>
      <w:proofErr w:type="spellEnd"/>
      <w:r w:rsidR="00E336F3">
        <w:rPr>
          <w:rFonts w:cstheme="minorHAnsi"/>
        </w:rPr>
        <w:t xml:space="preserve"> correlate alerts </w:t>
      </w:r>
      <w:proofErr w:type="spellStart"/>
      <w:r w:rsidR="00E336F3">
        <w:rPr>
          <w:rFonts w:cstheme="minorHAnsi"/>
        </w:rPr>
        <w:t>mà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không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có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quan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hệ</w:t>
      </w:r>
      <w:proofErr w:type="spellEnd"/>
      <w:r w:rsidR="00E336F3">
        <w:rPr>
          <w:rFonts w:cstheme="minorHAnsi"/>
        </w:rPr>
        <w:t xml:space="preserve"> prepare-for.</w:t>
      </w:r>
    </w:p>
    <w:p w:rsidR="00787EAA" w:rsidRPr="007E35A3" w:rsidRDefault="00787EAA" w:rsidP="00787EAA">
      <w:pPr>
        <w:rPr>
          <w:b/>
          <w:u w:val="single"/>
        </w:rPr>
      </w:pPr>
      <w:proofErr w:type="spellStart"/>
      <w:r w:rsidRPr="007E35A3">
        <w:rPr>
          <w:b/>
          <w:u w:val="single"/>
        </w:rPr>
        <w:t>HIện</w:t>
      </w:r>
      <w:proofErr w:type="spellEnd"/>
      <w:r w:rsidRPr="007E35A3">
        <w:rPr>
          <w:b/>
          <w:u w:val="single"/>
        </w:rPr>
        <w:t xml:space="preserve"> </w:t>
      </w:r>
      <w:proofErr w:type="spellStart"/>
      <w:r w:rsidRPr="007E35A3">
        <w:rPr>
          <w:b/>
          <w:u w:val="single"/>
        </w:rPr>
        <w:t>thực</w:t>
      </w:r>
      <w:proofErr w:type="spellEnd"/>
      <w:r w:rsidRPr="007E35A3">
        <w:rPr>
          <w:b/>
          <w:u w:val="single"/>
        </w:rPr>
        <w:t>:</w:t>
      </w:r>
    </w:p>
    <w:p w:rsidR="00787EAA" w:rsidRDefault="00E336F3" w:rsidP="00787EAA">
      <w:r>
        <w:rPr>
          <w:noProof/>
          <w:lang w:val="vi-VN" w:eastAsia="zh-CN"/>
        </w:rPr>
        <w:lastRenderedPageBreak/>
        <w:drawing>
          <wp:inline distT="0" distB="0" distL="0" distR="0">
            <wp:extent cx="5943600" cy="25581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6F3" w:rsidRDefault="00E336F3" w:rsidP="00787EAA">
      <w:proofErr w:type="spellStart"/>
      <w:proofErr w:type="gram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Java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JDBC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GraphViz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  <w:proofErr w:type="gramEnd"/>
      <w:r>
        <w:t xml:space="preserve"> Knowledgebase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 w:rsidRPr="003F4399">
        <w:rPr>
          <w:i/>
        </w:rPr>
        <w:t>hyper-alert types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3F4399">
        <w:rPr>
          <w:i/>
        </w:rPr>
        <w:t>các</w:t>
      </w:r>
      <w:proofErr w:type="spellEnd"/>
      <w:r w:rsidRPr="003F4399">
        <w:rPr>
          <w:i/>
        </w:rPr>
        <w:t xml:space="preserve"> </w:t>
      </w:r>
      <w:proofErr w:type="spellStart"/>
      <w:r w:rsidRPr="003F4399">
        <w:rPr>
          <w:i/>
        </w:rPr>
        <w:t>quan</w:t>
      </w:r>
      <w:proofErr w:type="spellEnd"/>
      <w:r w:rsidRPr="003F4399">
        <w:rPr>
          <w:i/>
        </w:rPr>
        <w:t xml:space="preserve"> </w:t>
      </w:r>
      <w:proofErr w:type="spellStart"/>
      <w:r w:rsidRPr="003F4399">
        <w:rPr>
          <w:i/>
        </w:rPr>
        <w:t>hệ</w:t>
      </w:r>
      <w:proofErr w:type="spellEnd"/>
      <w:r w:rsidRPr="003F4399">
        <w:rPr>
          <w:i/>
        </w:rPr>
        <w:t xml:space="preserve"> </w:t>
      </w:r>
      <w:proofErr w:type="spellStart"/>
      <w:r w:rsidRPr="003F4399">
        <w:rPr>
          <w:i/>
        </w:rPr>
        <w:t>dẫn</w:t>
      </w:r>
      <w:proofErr w:type="spellEnd"/>
      <w:r w:rsidRPr="003F4399">
        <w:rPr>
          <w:i/>
        </w:rPr>
        <w:t xml:space="preserve"> </w:t>
      </w:r>
      <w:proofErr w:type="spellStart"/>
      <w:r w:rsidRPr="003F4399">
        <w:rPr>
          <w:i/>
        </w:rPr>
        <w:t>xuất</w:t>
      </w:r>
      <w:proofErr w:type="spellEnd"/>
      <w:r w:rsidRPr="003F4399">
        <w:rPr>
          <w:i/>
        </w:rPr>
        <w:t xml:space="preserve"> </w:t>
      </w:r>
      <w:proofErr w:type="spellStart"/>
      <w:r w:rsidRPr="003F4399">
        <w:rPr>
          <w:i/>
        </w:rPr>
        <w:t>giữa</w:t>
      </w:r>
      <w:proofErr w:type="spellEnd"/>
      <w:r w:rsidRPr="003F4399">
        <w:rPr>
          <w:i/>
        </w:rPr>
        <w:t xml:space="preserve"> predicates</w:t>
      </w:r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XML file.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XML file,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sang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KB.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alerts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IDSs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DB.</w:t>
      </w:r>
    </w:p>
    <w:p w:rsidR="003F4399" w:rsidRDefault="003F4399" w:rsidP="00787EAA">
      <w:proofErr w:type="spellStart"/>
      <w:r>
        <w:t>Khi</w:t>
      </w:r>
      <w:proofErr w:type="spellEnd"/>
      <w:r>
        <w:t xml:space="preserve"> alert </w:t>
      </w:r>
      <w:proofErr w:type="spellStart"/>
      <w:r>
        <w:t>correlator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hyper-alert types,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prerequisite </w:t>
      </w:r>
      <w:proofErr w:type="spellStart"/>
      <w:r>
        <w:t>và</w:t>
      </w:r>
      <w:proofErr w:type="spellEnd"/>
      <w:r>
        <w:t xml:space="preserve"> consequence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hyper-alert type.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proofErr w:type="gramStart"/>
      <w:r>
        <w:t>rộng</w:t>
      </w:r>
      <w:proofErr w:type="spellEnd"/>
      <w:r>
        <w:t xml:space="preserve">  </w:t>
      </w:r>
      <w:proofErr w:type="spellStart"/>
      <w:r>
        <w:t>tập</w:t>
      </w:r>
      <w:proofErr w:type="spellEnd"/>
      <w:proofErr w:type="gramEnd"/>
      <w:r>
        <w:t xml:space="preserve"> </w:t>
      </w:r>
      <w:proofErr w:type="spellStart"/>
      <w:r>
        <w:t>hợp</w:t>
      </w:r>
      <w:proofErr w:type="spellEnd"/>
      <w:r>
        <w:t xml:space="preserve"> consequence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predicates </w:t>
      </w:r>
      <w:proofErr w:type="spellStart"/>
      <w:r>
        <w:t>trong</w:t>
      </w:r>
      <w:proofErr w:type="spellEnd"/>
      <w:r>
        <w:t xml:space="preserve"> KB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consequence </w:t>
      </w:r>
      <w:proofErr w:type="spellStart"/>
      <w:r>
        <w:t>đó</w:t>
      </w:r>
      <w:proofErr w:type="spellEnd"/>
      <w:r>
        <w:t>.</w:t>
      </w:r>
    </w:p>
    <w:p w:rsidR="00FB0756" w:rsidRDefault="003F4399" w:rsidP="00787EAA">
      <w:r>
        <w:t xml:space="preserve">Alerts </w:t>
      </w:r>
      <w:proofErr w:type="spellStart"/>
      <w:r>
        <w:t>được</w:t>
      </w:r>
      <w:proofErr w:type="spellEnd"/>
      <w:r>
        <w:t xml:space="preserve"> report </w:t>
      </w:r>
      <w:proofErr w:type="spellStart"/>
      <w:r>
        <w:t>từ</w:t>
      </w:r>
      <w:proofErr w:type="spellEnd"/>
      <w:r>
        <w:t xml:space="preserve"> IDSs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alert preprocessor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hyper-alerts.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predicates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string</w:t>
      </w:r>
      <w:r w:rsidR="00FB0756">
        <w:t xml:space="preserve">. </w:t>
      </w:r>
      <w:proofErr w:type="spellStart"/>
      <w:r w:rsidR="00FB0756">
        <w:t>Tập</w:t>
      </w:r>
      <w:proofErr w:type="spellEnd"/>
      <w:r w:rsidR="00FB0756">
        <w:t xml:space="preserve"> </w:t>
      </w:r>
      <w:proofErr w:type="spellStart"/>
      <w:r w:rsidR="00FB0756">
        <w:t>hợp</w:t>
      </w:r>
      <w:proofErr w:type="spellEnd"/>
      <w:r w:rsidR="00FB0756">
        <w:t xml:space="preserve"> </w:t>
      </w:r>
      <w:proofErr w:type="spellStart"/>
      <w:r w:rsidR="00FB0756">
        <w:t>của</w:t>
      </w:r>
      <w:proofErr w:type="spellEnd"/>
      <w:r w:rsidR="00FB0756">
        <w:t xml:space="preserve"> prerequisite </w:t>
      </w:r>
      <w:proofErr w:type="spellStart"/>
      <w:r w:rsidR="00FB0756">
        <w:t>và</w:t>
      </w:r>
      <w:proofErr w:type="spellEnd"/>
      <w:r w:rsidR="00FB0756">
        <w:t xml:space="preserve"> consequence </w:t>
      </w:r>
      <w:proofErr w:type="spellStart"/>
      <w:r w:rsidR="00FB0756">
        <w:t>được</w:t>
      </w:r>
      <w:proofErr w:type="spellEnd"/>
      <w:r w:rsidR="00FB0756">
        <w:t xml:space="preserve"> </w:t>
      </w:r>
      <w:proofErr w:type="spellStart"/>
      <w:r w:rsidR="00FB0756">
        <w:t>lưu</w:t>
      </w:r>
      <w:proofErr w:type="spellEnd"/>
      <w:r w:rsidR="00FB0756">
        <w:t xml:space="preserve"> </w:t>
      </w:r>
      <w:proofErr w:type="spellStart"/>
      <w:r w:rsidR="00FB0756">
        <w:t>trữ</w:t>
      </w:r>
      <w:proofErr w:type="spellEnd"/>
      <w:r w:rsidR="00FB0756">
        <w:t xml:space="preserve"> </w:t>
      </w:r>
      <w:proofErr w:type="spellStart"/>
      <w:r w:rsidR="00FB0756">
        <w:t>trong</w:t>
      </w:r>
      <w:proofErr w:type="spellEnd"/>
      <w:r w:rsidR="00FB0756">
        <w:t xml:space="preserve"> 2 </w:t>
      </w:r>
      <w:proofErr w:type="gramStart"/>
      <w:r w:rsidR="00FB0756">
        <w:t>tables</w:t>
      </w:r>
      <w:proofErr w:type="gramEnd"/>
      <w:r w:rsidR="00FB0756">
        <w:t xml:space="preserve"> </w:t>
      </w:r>
      <w:proofErr w:type="spellStart"/>
      <w:r w:rsidR="00FB0756">
        <w:t>là</w:t>
      </w:r>
      <w:proofErr w:type="spellEnd"/>
      <w:r w:rsidR="00FB0756">
        <w:t xml:space="preserve"> </w:t>
      </w:r>
      <w:proofErr w:type="spellStart"/>
      <w:r w:rsidR="00FB0756">
        <w:t>PrereqSet</w:t>
      </w:r>
      <w:proofErr w:type="spellEnd"/>
      <w:r w:rsidR="00FB0756">
        <w:t xml:space="preserve"> </w:t>
      </w:r>
      <w:proofErr w:type="spellStart"/>
      <w:r w:rsidR="00FB0756">
        <w:t>và</w:t>
      </w:r>
      <w:proofErr w:type="spellEnd"/>
      <w:r w:rsidR="00FB0756">
        <w:t xml:space="preserve"> </w:t>
      </w:r>
      <w:proofErr w:type="spellStart"/>
      <w:r w:rsidR="00FB0756">
        <w:t>ExpandedConseqSet</w:t>
      </w:r>
      <w:proofErr w:type="spellEnd"/>
      <w:r w:rsidR="00FB0756">
        <w:t xml:space="preserve">, </w:t>
      </w:r>
      <w:proofErr w:type="spellStart"/>
      <w:r w:rsidR="00FB0756">
        <w:t>với</w:t>
      </w:r>
      <w:proofErr w:type="spellEnd"/>
      <w:r w:rsidR="00FB0756">
        <w:t xml:space="preserve"> </w:t>
      </w:r>
      <w:proofErr w:type="spellStart"/>
      <w:r w:rsidR="00FB0756">
        <w:t>các</w:t>
      </w:r>
      <w:proofErr w:type="spellEnd"/>
      <w:r w:rsidR="00FB0756">
        <w:t xml:space="preserve"> </w:t>
      </w:r>
      <w:proofErr w:type="spellStart"/>
      <w:r w:rsidR="00FB0756">
        <w:t>thông</w:t>
      </w:r>
      <w:proofErr w:type="spellEnd"/>
      <w:r w:rsidR="00FB0756">
        <w:t xml:space="preserve"> tin: </w:t>
      </w:r>
      <w:proofErr w:type="spellStart"/>
      <w:r w:rsidR="00FB0756">
        <w:t>HyperAlertID</w:t>
      </w:r>
      <w:proofErr w:type="spellEnd"/>
      <w:r w:rsidR="00FB0756">
        <w:t xml:space="preserve">, </w:t>
      </w:r>
      <w:proofErr w:type="spellStart"/>
      <w:r w:rsidR="00FB0756">
        <w:t>EncodedPredicate</w:t>
      </w:r>
      <w:proofErr w:type="spellEnd"/>
      <w:r w:rsidR="00FB0756">
        <w:t xml:space="preserve">, </w:t>
      </w:r>
      <w:proofErr w:type="spellStart"/>
      <w:r w:rsidR="00FB0756">
        <w:t>begin_time</w:t>
      </w:r>
      <w:proofErr w:type="spellEnd"/>
      <w:r w:rsidR="00FB0756">
        <w:t xml:space="preserve">, </w:t>
      </w:r>
      <w:proofErr w:type="spellStart"/>
      <w:r w:rsidR="00FB0756">
        <w:t>end_time</w:t>
      </w:r>
      <w:proofErr w:type="spellEnd"/>
      <w:r w:rsidR="00FB0756">
        <w:t xml:space="preserve">. </w:t>
      </w:r>
    </w:p>
    <w:p w:rsidR="00FB0756" w:rsidRPr="00FB0756" w:rsidRDefault="00FB0756" w:rsidP="00787EAA">
      <w:pPr>
        <w:rPr>
          <w:b/>
          <w:i/>
        </w:rPr>
      </w:pPr>
      <w:proofErr w:type="spellStart"/>
      <w:r w:rsidRPr="00FB0756">
        <w:rPr>
          <w:b/>
          <w:i/>
        </w:rPr>
        <w:t>PrereqSet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B0756" w:rsidTr="00FB0756">
        <w:tc>
          <w:tcPr>
            <w:tcW w:w="2394" w:type="dxa"/>
          </w:tcPr>
          <w:p w:rsidR="00FB0756" w:rsidRDefault="00FB0756" w:rsidP="00787EAA">
            <w:bookmarkStart w:id="0" w:name="OLE_LINK1"/>
            <w:bookmarkStart w:id="1" w:name="OLE_LINK2"/>
            <w:proofErr w:type="spellStart"/>
            <w:r>
              <w:t>HyperAlertID</w:t>
            </w:r>
            <w:proofErr w:type="spellEnd"/>
          </w:p>
        </w:tc>
        <w:tc>
          <w:tcPr>
            <w:tcW w:w="2394" w:type="dxa"/>
          </w:tcPr>
          <w:p w:rsidR="00FB0756" w:rsidRDefault="00FB0756" w:rsidP="00787EAA">
            <w:proofErr w:type="spellStart"/>
            <w:r>
              <w:t>EncodedPredicate</w:t>
            </w:r>
            <w:proofErr w:type="spellEnd"/>
          </w:p>
        </w:tc>
        <w:tc>
          <w:tcPr>
            <w:tcW w:w="2394" w:type="dxa"/>
          </w:tcPr>
          <w:p w:rsidR="00FB0756" w:rsidRDefault="00FB0756" w:rsidP="00787EAA">
            <w:proofErr w:type="spellStart"/>
            <w:r>
              <w:t>Begin_time</w:t>
            </w:r>
            <w:proofErr w:type="spellEnd"/>
          </w:p>
        </w:tc>
        <w:tc>
          <w:tcPr>
            <w:tcW w:w="2394" w:type="dxa"/>
          </w:tcPr>
          <w:p w:rsidR="00FB0756" w:rsidRDefault="00FB0756" w:rsidP="00787EAA">
            <w:proofErr w:type="spellStart"/>
            <w:r>
              <w:t>End_time</w:t>
            </w:r>
            <w:proofErr w:type="spellEnd"/>
          </w:p>
        </w:tc>
      </w:tr>
    </w:tbl>
    <w:bookmarkEnd w:id="0"/>
    <w:bookmarkEnd w:id="1"/>
    <w:p w:rsidR="00FB0756" w:rsidRPr="00FB0756" w:rsidRDefault="00FB0756" w:rsidP="00787EAA">
      <w:pPr>
        <w:rPr>
          <w:b/>
          <w:i/>
        </w:rPr>
      </w:pPr>
      <w:proofErr w:type="spellStart"/>
      <w:r w:rsidRPr="00FB0756">
        <w:rPr>
          <w:b/>
          <w:i/>
        </w:rPr>
        <w:t>ExpandedConseqSet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B0756" w:rsidTr="008E5FC3">
        <w:tc>
          <w:tcPr>
            <w:tcW w:w="2394" w:type="dxa"/>
          </w:tcPr>
          <w:p w:rsidR="00FB0756" w:rsidRDefault="00FB0756" w:rsidP="008E5FC3">
            <w:proofErr w:type="spellStart"/>
            <w:r>
              <w:t>HyperAlertID</w:t>
            </w:r>
            <w:proofErr w:type="spellEnd"/>
          </w:p>
        </w:tc>
        <w:tc>
          <w:tcPr>
            <w:tcW w:w="2394" w:type="dxa"/>
          </w:tcPr>
          <w:p w:rsidR="00FB0756" w:rsidRDefault="00FB0756" w:rsidP="008E5FC3">
            <w:proofErr w:type="spellStart"/>
            <w:r>
              <w:t>EncodedPredicate</w:t>
            </w:r>
            <w:proofErr w:type="spellEnd"/>
          </w:p>
        </w:tc>
        <w:tc>
          <w:tcPr>
            <w:tcW w:w="2394" w:type="dxa"/>
          </w:tcPr>
          <w:p w:rsidR="00FB0756" w:rsidRDefault="00FB0756" w:rsidP="008E5FC3">
            <w:proofErr w:type="spellStart"/>
            <w:r>
              <w:t>Begin_time</w:t>
            </w:r>
            <w:proofErr w:type="spellEnd"/>
          </w:p>
        </w:tc>
        <w:tc>
          <w:tcPr>
            <w:tcW w:w="2394" w:type="dxa"/>
          </w:tcPr>
          <w:p w:rsidR="00FB0756" w:rsidRDefault="00FB0756" w:rsidP="008E5FC3">
            <w:proofErr w:type="spellStart"/>
            <w:r>
              <w:t>End_time</w:t>
            </w:r>
            <w:proofErr w:type="spellEnd"/>
          </w:p>
        </w:tc>
      </w:tr>
    </w:tbl>
    <w:p w:rsidR="00FB0756" w:rsidRDefault="00FB0756" w:rsidP="00787EAA"/>
    <w:p w:rsidR="003F4399" w:rsidRDefault="00FB0756" w:rsidP="00787EAA">
      <w:proofErr w:type="spellStart"/>
      <w:proofErr w:type="gram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alert correlation.</w:t>
      </w:r>
      <w:proofErr w:type="gramEnd"/>
    </w:p>
    <w:p w:rsidR="00FB0756" w:rsidRDefault="00FB0756" w:rsidP="00787EAA">
      <w:r>
        <w:rPr>
          <w:noProof/>
          <w:lang w:val="vi-VN" w:eastAsia="zh-CN"/>
        </w:rPr>
        <w:drawing>
          <wp:inline distT="0" distB="0" distL="0" distR="0">
            <wp:extent cx="5772150" cy="64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756" w:rsidRDefault="00FB0756" w:rsidP="00787EAA">
      <w:proofErr w:type="spellStart"/>
      <w:proofErr w:type="gramStart"/>
      <w:r>
        <w:t>Trong</w:t>
      </w:r>
      <w:proofErr w:type="spellEnd"/>
      <w:r>
        <w:t xml:space="preserve"> paper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minh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hyper-alert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proofErr w:type="gramEnd"/>
    </w:p>
    <w:p w:rsidR="00FB0756" w:rsidRPr="00FB0756" w:rsidRDefault="00FB0756" w:rsidP="00787EAA">
      <w:pPr>
        <w:rPr>
          <w:b/>
          <w:u w:val="single"/>
        </w:rPr>
      </w:pPr>
      <w:proofErr w:type="spellStart"/>
      <w:r w:rsidRPr="00FB0756">
        <w:rPr>
          <w:b/>
          <w:u w:val="single"/>
        </w:rPr>
        <w:lastRenderedPageBreak/>
        <w:t>Đánh</w:t>
      </w:r>
      <w:proofErr w:type="spellEnd"/>
      <w:r w:rsidRPr="00FB0756">
        <w:rPr>
          <w:b/>
          <w:u w:val="single"/>
        </w:rPr>
        <w:t xml:space="preserve"> </w:t>
      </w:r>
      <w:proofErr w:type="spellStart"/>
      <w:r w:rsidRPr="00FB0756">
        <w:rPr>
          <w:b/>
          <w:u w:val="single"/>
        </w:rPr>
        <w:t>giá</w:t>
      </w:r>
      <w:proofErr w:type="spellEnd"/>
      <w:r w:rsidRPr="00FB0756">
        <w:rPr>
          <w:b/>
          <w:u w:val="single"/>
        </w:rPr>
        <w:t xml:space="preserve"> </w:t>
      </w:r>
      <w:proofErr w:type="spellStart"/>
      <w:r w:rsidRPr="00FB0756">
        <w:rPr>
          <w:b/>
          <w:u w:val="single"/>
        </w:rPr>
        <w:t>kết</w:t>
      </w:r>
      <w:proofErr w:type="spellEnd"/>
      <w:r w:rsidRPr="00FB0756">
        <w:rPr>
          <w:b/>
          <w:u w:val="single"/>
        </w:rPr>
        <w:t xml:space="preserve"> </w:t>
      </w:r>
      <w:proofErr w:type="spellStart"/>
      <w:r w:rsidRPr="00FB0756">
        <w:rPr>
          <w:b/>
          <w:u w:val="single"/>
        </w:rPr>
        <w:t>quả</w:t>
      </w:r>
      <w:proofErr w:type="spellEnd"/>
      <w:r w:rsidRPr="00FB0756">
        <w:rPr>
          <w:b/>
          <w:u w:val="single"/>
        </w:rPr>
        <w:t>:</w:t>
      </w:r>
    </w:p>
    <w:p w:rsidR="009C7CFC" w:rsidRDefault="00FB0756" w:rsidP="00787EAA">
      <w:proofErr w:type="spellStart"/>
      <w:proofErr w:type="gram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2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2000 DARPA intrusion detection scenario specific datasets </w:t>
      </w:r>
      <w:proofErr w:type="spellStart"/>
      <w:r>
        <w:t>là</w:t>
      </w:r>
      <w:proofErr w:type="spellEnd"/>
      <w:r>
        <w:t xml:space="preserve"> LLDOS 1.0 </w:t>
      </w:r>
      <w:proofErr w:type="spellStart"/>
      <w:r>
        <w:t>và</w:t>
      </w:r>
      <w:proofErr w:type="spellEnd"/>
      <w:r>
        <w:t xml:space="preserve"> LLDOS 2.0</w:t>
      </w:r>
      <w:r w:rsidR="009C7CFC">
        <w:t>.</w:t>
      </w:r>
      <w:proofErr w:type="gramEnd"/>
      <w:r w:rsidR="009C7CFC">
        <w:t xml:space="preserve"> </w:t>
      </w:r>
    </w:p>
    <w:p w:rsidR="00FB0756" w:rsidRDefault="009C7CFC" w:rsidP="00787EAA">
      <w:r>
        <w:t xml:space="preserve">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completeness </w:t>
      </w:r>
      <w:proofErr w:type="spellStart"/>
      <w:r>
        <w:t>và</w:t>
      </w:r>
      <w:proofErr w:type="spellEnd"/>
      <w:r>
        <w:t xml:space="preserve"> soundness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:rsidR="009C7CFC" w:rsidRDefault="009C7CFC" w:rsidP="00787EAA">
      <w:r>
        <w:rPr>
          <w:noProof/>
          <w:lang w:val="vi-VN" w:eastAsia="zh-CN"/>
        </w:rPr>
        <w:drawing>
          <wp:inline distT="0" distB="0" distL="0" distR="0">
            <wp:extent cx="5943600" cy="5981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CFC" w:rsidRDefault="009C7CFC" w:rsidP="00787EAA">
      <w:proofErr w:type="spellStart"/>
      <w:r>
        <w:t>Và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trên</w:t>
      </w:r>
      <w:proofErr w:type="spellEnd"/>
      <w:r>
        <w:t>:</w:t>
      </w:r>
    </w:p>
    <w:p w:rsidR="009C7CFC" w:rsidRDefault="009C7CFC" w:rsidP="00787EAA">
      <w:r>
        <w:rPr>
          <w:noProof/>
          <w:lang w:val="vi-VN" w:eastAsia="zh-CN"/>
        </w:rPr>
        <w:drawing>
          <wp:inline distT="0" distB="0" distL="0" distR="0">
            <wp:extent cx="5029200" cy="17811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CFC" w:rsidRDefault="009C7CFC" w:rsidP="00787EAA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false alerts </w:t>
      </w:r>
      <w:proofErr w:type="spellStart"/>
      <w:r>
        <w:t>và</w:t>
      </w:r>
      <w:proofErr w:type="spellEnd"/>
      <w:r>
        <w:t xml:space="preserve"> true alerts. </w:t>
      </w:r>
    </w:p>
    <w:p w:rsidR="009C7CFC" w:rsidRDefault="009C7CFC" w:rsidP="00787EAA"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</w:t>
      </w:r>
      <w:r>
        <w:rPr>
          <w:noProof/>
          <w:lang w:val="vi-VN" w:eastAsia="zh-CN"/>
        </w:rPr>
        <w:drawing>
          <wp:inline distT="0" distB="0" distL="0" distR="0">
            <wp:extent cx="1323975" cy="2857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CFC" w:rsidRDefault="009C7CFC" w:rsidP="00787EAA">
      <w:proofErr w:type="spellStart"/>
      <w:r>
        <w:t>Còn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false alert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</w:t>
      </w:r>
      <w:r>
        <w:rPr>
          <w:noProof/>
          <w:lang w:val="vi-VN" w:eastAsia="zh-CN"/>
        </w:rPr>
        <w:drawing>
          <wp:inline distT="0" distB="0" distL="0" distR="0">
            <wp:extent cx="1343025" cy="2857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CFC" w:rsidRDefault="009C7CFC" w:rsidP="00787EAA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: </w:t>
      </w:r>
    </w:p>
    <w:p w:rsidR="009C7CFC" w:rsidRDefault="009C7CFC" w:rsidP="00787EAA">
      <w:r>
        <w:rPr>
          <w:noProof/>
          <w:lang w:val="vi-VN" w:eastAsia="zh-CN"/>
        </w:rPr>
        <w:drawing>
          <wp:inline distT="0" distB="0" distL="0" distR="0">
            <wp:extent cx="5943600" cy="185887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8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BC2" w:rsidRDefault="00D21BC2" w:rsidP="00787EAA">
      <w:r>
        <w:t xml:space="preserve">Paper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Appendixes:</w:t>
      </w:r>
    </w:p>
    <w:p w:rsidR="00D21BC2" w:rsidRDefault="00D21BC2" w:rsidP="00D21BC2">
      <w:pPr>
        <w:pStyle w:val="ListParagraph"/>
        <w:numPr>
          <w:ilvl w:val="0"/>
          <w:numId w:val="2"/>
        </w:numPr>
      </w:pPr>
      <w:proofErr w:type="spellStart"/>
      <w:r>
        <w:lastRenderedPageBreak/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hyper-alert types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5B5E35" w:rsidRDefault="005B5E35" w:rsidP="005B5E35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predicates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:rsidR="005B5E35" w:rsidRDefault="005B5E35" w:rsidP="005B5E35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performance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prerequisite/ consequence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hyper-alert type,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predicates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predicates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predicate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5B5E35" w:rsidRPr="008D340B" w:rsidRDefault="005B5E35" w:rsidP="005B5E35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predicates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. </w:t>
      </w:r>
      <w:r w:rsidRPr="008D340B">
        <w:rPr>
          <w:lang w:val="fr-FR"/>
        </w:rPr>
        <w:t>(</w:t>
      </w:r>
      <w:proofErr w:type="spellStart"/>
      <w:r w:rsidRPr="008D340B">
        <w:rPr>
          <w:lang w:val="fr-FR"/>
        </w:rPr>
        <w:t>ví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dụ</w:t>
      </w:r>
      <w:proofErr w:type="spellEnd"/>
      <w:r w:rsidRPr="008D340B">
        <w:rPr>
          <w:lang w:val="fr-FR"/>
        </w:rPr>
        <w:t xml:space="preserve">: </w:t>
      </w:r>
      <w:proofErr w:type="spellStart"/>
      <w:r w:rsidRPr="008D340B">
        <w:rPr>
          <w:lang w:val="fr-FR"/>
        </w:rPr>
        <w:t>OSSolaris</w:t>
      </w:r>
      <w:proofErr w:type="spellEnd"/>
      <w:r w:rsidRPr="008D340B">
        <w:rPr>
          <w:lang w:val="fr-FR"/>
        </w:rPr>
        <w:t>(</w:t>
      </w:r>
      <w:proofErr w:type="spellStart"/>
      <w:r w:rsidRPr="008D340B">
        <w:rPr>
          <w:lang w:val="fr-FR"/>
        </w:rPr>
        <w:t>DestIP</w:t>
      </w:r>
      <w:proofErr w:type="spellEnd"/>
      <w:r w:rsidRPr="008D340B">
        <w:rPr>
          <w:lang w:val="fr-FR"/>
        </w:rPr>
        <w:t xml:space="preserve">) </w:t>
      </w:r>
      <w:r>
        <w:sym w:font="Wingdings" w:char="F0E0"/>
      </w:r>
      <w:r w:rsidRPr="008D340B">
        <w:rPr>
          <w:lang w:val="fr-FR"/>
        </w:rPr>
        <w:t xml:space="preserve"> OSUNIX(</w:t>
      </w:r>
      <w:proofErr w:type="spellStart"/>
      <w:r w:rsidRPr="008D340B">
        <w:rPr>
          <w:lang w:val="fr-FR"/>
        </w:rPr>
        <w:t>DestIP</w:t>
      </w:r>
      <w:proofErr w:type="spellEnd"/>
      <w:r w:rsidRPr="008D340B">
        <w:rPr>
          <w:lang w:val="fr-FR"/>
        </w:rPr>
        <w:t xml:space="preserve">)). </w:t>
      </w:r>
      <w:proofErr w:type="spellStart"/>
      <w:r w:rsidRPr="008D340B">
        <w:rPr>
          <w:lang w:val="fr-FR"/>
        </w:rPr>
        <w:t>Các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dẫn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xuất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này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không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phải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lúc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nào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cũng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đúng</w:t>
      </w:r>
      <w:proofErr w:type="spellEnd"/>
      <w:r w:rsidRPr="008D340B">
        <w:rPr>
          <w:lang w:val="fr-FR"/>
        </w:rPr>
        <w:t xml:space="preserve">, </w:t>
      </w:r>
      <w:proofErr w:type="spellStart"/>
      <w:r w:rsidRPr="008D340B">
        <w:rPr>
          <w:lang w:val="fr-FR"/>
        </w:rPr>
        <w:t>nhưng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nếu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không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có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thì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sẽ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dễ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dẫn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đến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mất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cơ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hội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để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correlate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alerts</w:t>
      </w:r>
      <w:proofErr w:type="spellEnd"/>
      <w:r w:rsidRPr="008D340B">
        <w:rPr>
          <w:lang w:val="fr-FR"/>
        </w:rPr>
        <w:t xml:space="preserve"> khi </w:t>
      </w:r>
      <w:proofErr w:type="spellStart"/>
      <w:r w:rsidRPr="008D340B">
        <w:rPr>
          <w:lang w:val="fr-FR"/>
        </w:rPr>
        <w:t>mà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những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thông</w:t>
      </w:r>
      <w:proofErr w:type="spellEnd"/>
      <w:r w:rsidRPr="008D340B">
        <w:rPr>
          <w:lang w:val="fr-FR"/>
        </w:rPr>
        <w:t xml:space="preserve"> tin </w:t>
      </w:r>
      <w:proofErr w:type="spellStart"/>
      <w:r w:rsidRPr="008D340B">
        <w:rPr>
          <w:lang w:val="fr-FR"/>
        </w:rPr>
        <w:t>tấn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công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không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được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tìm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thấy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bởi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IDSs</w:t>
      </w:r>
      <w:proofErr w:type="spellEnd"/>
      <w:r w:rsidRPr="008D340B">
        <w:rPr>
          <w:lang w:val="fr-FR"/>
        </w:rPr>
        <w:t>.</w:t>
      </w:r>
    </w:p>
    <w:p w:rsidR="00D21BC2" w:rsidRDefault="00D21BC2" w:rsidP="00D21BC2">
      <w:pPr>
        <w:pStyle w:val="ListParagraph"/>
        <w:numPr>
          <w:ilvl w:val="0"/>
          <w:numId w:val="2"/>
        </w:numPr>
        <w:rPr>
          <w:lang w:val="fr-FR"/>
        </w:rPr>
      </w:pPr>
      <w:r w:rsidRPr="008D340B">
        <w:rPr>
          <w:lang w:val="fr-FR"/>
        </w:rPr>
        <w:t>Hyper-</w:t>
      </w:r>
      <w:proofErr w:type="spellStart"/>
      <w:r w:rsidRPr="008D340B">
        <w:rPr>
          <w:lang w:val="fr-FR"/>
        </w:rPr>
        <w:t>alert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Correlation</w:t>
      </w:r>
      <w:proofErr w:type="spellEnd"/>
      <w:r w:rsidRPr="008D340B">
        <w:rPr>
          <w:lang w:val="fr-FR"/>
        </w:rPr>
        <w:t xml:space="preserve"> Graphs</w:t>
      </w:r>
      <w:r w:rsidR="005B5E35" w:rsidRPr="008D340B">
        <w:rPr>
          <w:lang w:val="fr-FR"/>
        </w:rPr>
        <w:t xml:space="preserve">: </w:t>
      </w:r>
      <w:proofErr w:type="spellStart"/>
      <w:r w:rsidR="005B5E35" w:rsidRPr="008D340B">
        <w:rPr>
          <w:lang w:val="fr-FR"/>
        </w:rPr>
        <w:t>giới</w:t>
      </w:r>
      <w:proofErr w:type="spellEnd"/>
      <w:r w:rsidR="005B5E35" w:rsidRPr="008D340B">
        <w:rPr>
          <w:lang w:val="fr-FR"/>
        </w:rPr>
        <w:t xml:space="preserve"> </w:t>
      </w:r>
      <w:proofErr w:type="spellStart"/>
      <w:r w:rsidR="005B5E35" w:rsidRPr="008D340B">
        <w:rPr>
          <w:lang w:val="fr-FR"/>
        </w:rPr>
        <w:t>thiệu</w:t>
      </w:r>
      <w:proofErr w:type="spellEnd"/>
      <w:r w:rsidR="005B5E35" w:rsidRPr="008D340B">
        <w:rPr>
          <w:lang w:val="fr-FR"/>
        </w:rPr>
        <w:t xml:space="preserve"> </w:t>
      </w:r>
      <w:proofErr w:type="spellStart"/>
      <w:r w:rsidR="005B5E35" w:rsidRPr="008D340B">
        <w:rPr>
          <w:lang w:val="fr-FR"/>
        </w:rPr>
        <w:t>các</w:t>
      </w:r>
      <w:proofErr w:type="spellEnd"/>
      <w:r w:rsidR="005B5E35" w:rsidRPr="008D340B">
        <w:rPr>
          <w:lang w:val="fr-FR"/>
        </w:rPr>
        <w:t xml:space="preserve"> </w:t>
      </w:r>
      <w:proofErr w:type="spellStart"/>
      <w:r w:rsidR="005B5E35" w:rsidRPr="008D340B">
        <w:rPr>
          <w:lang w:val="fr-FR"/>
        </w:rPr>
        <w:t>đồ</w:t>
      </w:r>
      <w:proofErr w:type="spellEnd"/>
      <w:r w:rsidR="005B5E35" w:rsidRPr="008D340B">
        <w:rPr>
          <w:lang w:val="fr-FR"/>
        </w:rPr>
        <w:t xml:space="preserve"> </w:t>
      </w:r>
      <w:proofErr w:type="spellStart"/>
      <w:r w:rsidR="005B5E35" w:rsidRPr="008D340B">
        <w:rPr>
          <w:lang w:val="fr-FR"/>
        </w:rPr>
        <w:t>thị</w:t>
      </w:r>
      <w:proofErr w:type="spellEnd"/>
      <w:r w:rsidR="005B5E35" w:rsidRPr="008D340B">
        <w:rPr>
          <w:lang w:val="fr-FR"/>
        </w:rPr>
        <w:t xml:space="preserve"> </w:t>
      </w:r>
      <w:proofErr w:type="spellStart"/>
      <w:r w:rsidR="005B5E35" w:rsidRPr="008D340B">
        <w:rPr>
          <w:lang w:val="fr-FR"/>
        </w:rPr>
        <w:t>của</w:t>
      </w:r>
      <w:proofErr w:type="spellEnd"/>
      <w:r w:rsidR="005B5E35" w:rsidRPr="008D340B">
        <w:rPr>
          <w:lang w:val="fr-FR"/>
        </w:rPr>
        <w:t xml:space="preserve"> </w:t>
      </w:r>
      <w:proofErr w:type="spellStart"/>
      <w:r w:rsidR="005B5E35" w:rsidRPr="008D340B">
        <w:rPr>
          <w:lang w:val="fr-FR"/>
        </w:rPr>
        <w:t>chương</w:t>
      </w:r>
      <w:proofErr w:type="spellEnd"/>
      <w:r w:rsidR="005B5E35" w:rsidRPr="008D340B">
        <w:rPr>
          <w:lang w:val="fr-FR"/>
        </w:rPr>
        <w:t xml:space="preserve"> </w:t>
      </w:r>
      <w:proofErr w:type="spellStart"/>
      <w:r w:rsidR="005B5E35" w:rsidRPr="008D340B">
        <w:rPr>
          <w:lang w:val="fr-FR"/>
        </w:rPr>
        <w:t>trình</w:t>
      </w:r>
      <w:proofErr w:type="spellEnd"/>
      <w:r w:rsidR="005B5E35" w:rsidRPr="008D340B">
        <w:rPr>
          <w:lang w:val="fr-FR"/>
        </w:rPr>
        <w:t xml:space="preserve"> </w:t>
      </w:r>
      <w:proofErr w:type="spellStart"/>
      <w:r w:rsidR="005B5E35" w:rsidRPr="008D340B">
        <w:rPr>
          <w:lang w:val="fr-FR"/>
        </w:rPr>
        <w:t>trên</w:t>
      </w:r>
      <w:proofErr w:type="spellEnd"/>
      <w:r w:rsidR="005B5E35" w:rsidRPr="008D340B">
        <w:rPr>
          <w:lang w:val="fr-FR"/>
        </w:rPr>
        <w:t xml:space="preserve"> 3 </w:t>
      </w:r>
      <w:proofErr w:type="spellStart"/>
      <w:r w:rsidR="005B5E35" w:rsidRPr="008D340B">
        <w:rPr>
          <w:lang w:val="fr-FR"/>
        </w:rPr>
        <w:t>tập</w:t>
      </w:r>
      <w:proofErr w:type="spellEnd"/>
      <w:r w:rsidR="005B5E35" w:rsidRPr="008D340B">
        <w:rPr>
          <w:lang w:val="fr-FR"/>
        </w:rPr>
        <w:t xml:space="preserve"> </w:t>
      </w:r>
      <w:proofErr w:type="spellStart"/>
      <w:r w:rsidR="005B5E35" w:rsidRPr="008D340B">
        <w:rPr>
          <w:lang w:val="fr-FR"/>
        </w:rPr>
        <w:t>dữ</w:t>
      </w:r>
      <w:proofErr w:type="spellEnd"/>
      <w:r w:rsidR="005B5E35" w:rsidRPr="008D340B">
        <w:rPr>
          <w:lang w:val="fr-FR"/>
        </w:rPr>
        <w:t xml:space="preserve"> </w:t>
      </w:r>
      <w:proofErr w:type="spellStart"/>
      <w:r w:rsidR="005B5E35" w:rsidRPr="008D340B">
        <w:rPr>
          <w:lang w:val="fr-FR"/>
        </w:rPr>
        <w:t>liệu</w:t>
      </w:r>
      <w:proofErr w:type="spellEnd"/>
      <w:r w:rsidR="005B5E35" w:rsidRPr="008D340B">
        <w:rPr>
          <w:lang w:val="fr-FR"/>
        </w:rPr>
        <w:t xml:space="preserve"> </w:t>
      </w:r>
      <w:proofErr w:type="spellStart"/>
      <w:r w:rsidR="005B5E35" w:rsidRPr="008D340B">
        <w:rPr>
          <w:lang w:val="fr-FR"/>
        </w:rPr>
        <w:t>thử</w:t>
      </w:r>
      <w:proofErr w:type="spellEnd"/>
      <w:r w:rsidR="005B5E35" w:rsidRPr="008D340B">
        <w:rPr>
          <w:lang w:val="fr-FR"/>
        </w:rPr>
        <w:t xml:space="preserve"> </w:t>
      </w:r>
      <w:proofErr w:type="spellStart"/>
      <w:r w:rsidR="005B5E35" w:rsidRPr="008D340B">
        <w:rPr>
          <w:lang w:val="fr-FR"/>
        </w:rPr>
        <w:t>nghiệm</w:t>
      </w:r>
      <w:proofErr w:type="spellEnd"/>
      <w:r w:rsidR="005B5E35" w:rsidRPr="008D340B">
        <w:rPr>
          <w:lang w:val="fr-FR"/>
        </w:rPr>
        <w:t xml:space="preserve"> </w:t>
      </w:r>
      <w:proofErr w:type="spellStart"/>
      <w:r w:rsidR="005B5E35" w:rsidRPr="008D340B">
        <w:rPr>
          <w:lang w:val="fr-FR"/>
        </w:rPr>
        <w:t>khác</w:t>
      </w:r>
      <w:proofErr w:type="spellEnd"/>
      <w:r w:rsidR="005B5E35" w:rsidRPr="008D340B">
        <w:rPr>
          <w:lang w:val="fr-FR"/>
        </w:rPr>
        <w:t>.</w:t>
      </w:r>
    </w:p>
    <w:p w:rsidR="008F2D4E" w:rsidRDefault="008F2D4E" w:rsidP="008F2D4E">
      <w:pPr>
        <w:rPr>
          <w:lang w:val="fr-FR"/>
        </w:rPr>
      </w:pPr>
    </w:p>
    <w:p w:rsidR="008F2D4E" w:rsidRDefault="008F2D4E" w:rsidP="008F2D4E">
      <w:pPr>
        <w:rPr>
          <w:lang w:val="fr-FR"/>
        </w:rPr>
      </w:pPr>
      <w:proofErr w:type="spellStart"/>
      <w:r>
        <w:rPr>
          <w:lang w:val="fr-FR"/>
        </w:rPr>
        <w:t>Câu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hỏi</w:t>
      </w:r>
      <w:proofErr w:type="spellEnd"/>
      <w:r>
        <w:rPr>
          <w:lang w:val="fr-FR"/>
        </w:rPr>
        <w:t> :</w:t>
      </w:r>
    </w:p>
    <w:p w:rsidR="008F2D4E" w:rsidRPr="008F2D4E" w:rsidRDefault="008F2D4E" w:rsidP="008F2D4E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câu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Query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việc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tìm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cặp</w:t>
      </w:r>
      <w:proofErr w:type="spellEnd"/>
      <w:r>
        <w:rPr>
          <w:lang w:val="fr-FR"/>
        </w:rPr>
        <w:t xml:space="preserve"> h1, </w:t>
      </w:r>
      <w:proofErr w:type="gramStart"/>
      <w:r>
        <w:rPr>
          <w:lang w:val="fr-FR"/>
        </w:rPr>
        <w:t>h2 ,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tại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điều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lại</w:t>
      </w:r>
      <w:proofErr w:type="spellEnd"/>
      <w:r>
        <w:rPr>
          <w:lang w:val="fr-FR"/>
        </w:rPr>
        <w:t xml:space="preserve"> là </w:t>
      </w:r>
      <w:proofErr w:type="spellStart"/>
      <w:r>
        <w:rPr>
          <w:lang w:val="fr-FR"/>
        </w:rPr>
        <w:t>p.EncodedPredicate</w:t>
      </w:r>
      <w:proofErr w:type="spellEnd"/>
      <w:r>
        <w:rPr>
          <w:lang w:val="fr-FR"/>
        </w:rPr>
        <w:t xml:space="preserve"> = </w:t>
      </w:r>
      <w:proofErr w:type="spellStart"/>
      <w:r>
        <w:rPr>
          <w:lang w:val="fr-FR"/>
        </w:rPr>
        <w:t>c.EncodedPredicate</w:t>
      </w:r>
      <w:proofErr w:type="spellEnd"/>
      <w:r w:rsidR="009C3170">
        <w:rPr>
          <w:lang w:val="fr-FR"/>
        </w:rPr>
        <w:t xml:space="preserve">, </w:t>
      </w:r>
      <w:proofErr w:type="spellStart"/>
      <w:r w:rsidR="009C3170">
        <w:rPr>
          <w:lang w:val="fr-FR"/>
        </w:rPr>
        <w:t>theo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paper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thì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đây</w:t>
      </w:r>
      <w:proofErr w:type="spellEnd"/>
      <w:r w:rsidR="009C3170">
        <w:rPr>
          <w:lang w:val="fr-FR"/>
        </w:rPr>
        <w:t xml:space="preserve"> là compare String, </w:t>
      </w:r>
      <w:proofErr w:type="spellStart"/>
      <w:r w:rsidR="009C3170">
        <w:rPr>
          <w:lang w:val="fr-FR"/>
        </w:rPr>
        <w:t>tức</w:t>
      </w:r>
      <w:proofErr w:type="spellEnd"/>
      <w:r w:rsidR="009C3170">
        <w:rPr>
          <w:lang w:val="fr-FR"/>
        </w:rPr>
        <w:t xml:space="preserve"> là 2 </w:t>
      </w:r>
      <w:proofErr w:type="spellStart"/>
      <w:r w:rsidR="009C3170">
        <w:rPr>
          <w:lang w:val="fr-FR"/>
        </w:rPr>
        <w:t>cái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predicate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này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giống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nhau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như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đúc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thì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mới</w:t>
      </w:r>
      <w:proofErr w:type="spellEnd"/>
      <w:r w:rsidR="009C3170">
        <w:rPr>
          <w:lang w:val="fr-FR"/>
        </w:rPr>
        <w:t xml:space="preserve"> match </w:t>
      </w:r>
      <w:proofErr w:type="spellStart"/>
      <w:r w:rsidR="009C3170">
        <w:rPr>
          <w:lang w:val="fr-FR"/>
        </w:rPr>
        <w:t>được</w:t>
      </w:r>
      <w:proofErr w:type="spellEnd"/>
      <w:r w:rsidR="009C3170">
        <w:rPr>
          <w:lang w:val="fr-FR"/>
        </w:rPr>
        <w:t xml:space="preserve">. </w:t>
      </w:r>
      <w:proofErr w:type="spellStart"/>
      <w:r w:rsidR="009C3170">
        <w:rPr>
          <w:lang w:val="fr-FR"/>
        </w:rPr>
        <w:t>Nhưng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cái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thực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chất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chỉ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cần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cái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Prerequisite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có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nằm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trong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tập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ExpandedConsequence</w:t>
      </w:r>
      <w:proofErr w:type="spellEnd"/>
      <w:r w:rsidR="009C3170">
        <w:rPr>
          <w:lang w:val="fr-FR"/>
        </w:rPr>
        <w:t xml:space="preserve"> là </w:t>
      </w:r>
      <w:proofErr w:type="spellStart"/>
      <w:r w:rsidR="009C3170">
        <w:rPr>
          <w:lang w:val="fr-FR"/>
        </w:rPr>
        <w:t>dc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rồi</w:t>
      </w:r>
      <w:proofErr w:type="spellEnd"/>
      <w:r w:rsidR="009C3170">
        <w:rPr>
          <w:lang w:val="fr-FR"/>
        </w:rPr>
        <w:t>.</w:t>
      </w:r>
    </w:p>
    <w:sectPr w:rsidR="008F2D4E" w:rsidRPr="008F2D4E" w:rsidSect="0040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97194"/>
    <w:multiLevelType w:val="hybridMultilevel"/>
    <w:tmpl w:val="F580E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E6EDC"/>
    <w:multiLevelType w:val="hybridMultilevel"/>
    <w:tmpl w:val="F5AEA74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C3ED7"/>
    <w:multiLevelType w:val="hybridMultilevel"/>
    <w:tmpl w:val="8C2CEB70"/>
    <w:lvl w:ilvl="0" w:tplc="F738BB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hideGrammaticalErrors/>
  <w:proofState w:spelling="clean" w:grammar="clean"/>
  <w:defaultTabStop w:val="720"/>
  <w:characterSpacingControl w:val="doNotCompress"/>
  <w:compat/>
  <w:rsids>
    <w:rsidRoot w:val="00787EAA"/>
    <w:rsid w:val="00003F1F"/>
    <w:rsid w:val="00016652"/>
    <w:rsid w:val="0003231D"/>
    <w:rsid w:val="00055367"/>
    <w:rsid w:val="0005781E"/>
    <w:rsid w:val="0006063F"/>
    <w:rsid w:val="000651FA"/>
    <w:rsid w:val="000804B3"/>
    <w:rsid w:val="000B5BF8"/>
    <w:rsid w:val="000C4F08"/>
    <w:rsid w:val="000F1029"/>
    <w:rsid w:val="00103E21"/>
    <w:rsid w:val="00114001"/>
    <w:rsid w:val="00114FE0"/>
    <w:rsid w:val="00116A1F"/>
    <w:rsid w:val="00120314"/>
    <w:rsid w:val="001B7AC0"/>
    <w:rsid w:val="001C5009"/>
    <w:rsid w:val="001D09F4"/>
    <w:rsid w:val="001D6F5B"/>
    <w:rsid w:val="00207223"/>
    <w:rsid w:val="002228D9"/>
    <w:rsid w:val="00222951"/>
    <w:rsid w:val="00246F1E"/>
    <w:rsid w:val="002621B9"/>
    <w:rsid w:val="002721A8"/>
    <w:rsid w:val="00291D2E"/>
    <w:rsid w:val="00294C30"/>
    <w:rsid w:val="002A01D2"/>
    <w:rsid w:val="002C77DF"/>
    <w:rsid w:val="002E4C38"/>
    <w:rsid w:val="0030401A"/>
    <w:rsid w:val="00341F2D"/>
    <w:rsid w:val="00376B82"/>
    <w:rsid w:val="003B43BC"/>
    <w:rsid w:val="003B7F00"/>
    <w:rsid w:val="003D156E"/>
    <w:rsid w:val="003E1E6F"/>
    <w:rsid w:val="003F4399"/>
    <w:rsid w:val="004050AF"/>
    <w:rsid w:val="00462B64"/>
    <w:rsid w:val="00465836"/>
    <w:rsid w:val="004816B2"/>
    <w:rsid w:val="00482009"/>
    <w:rsid w:val="00493806"/>
    <w:rsid w:val="004A5CD2"/>
    <w:rsid w:val="004C3C1F"/>
    <w:rsid w:val="004D0690"/>
    <w:rsid w:val="004D56BF"/>
    <w:rsid w:val="00507A75"/>
    <w:rsid w:val="005419CA"/>
    <w:rsid w:val="005A062A"/>
    <w:rsid w:val="005B5E35"/>
    <w:rsid w:val="005D394C"/>
    <w:rsid w:val="005E3CC8"/>
    <w:rsid w:val="005E4E1A"/>
    <w:rsid w:val="005F75FD"/>
    <w:rsid w:val="006016D2"/>
    <w:rsid w:val="006149B5"/>
    <w:rsid w:val="00664038"/>
    <w:rsid w:val="00686E58"/>
    <w:rsid w:val="006C3DCB"/>
    <w:rsid w:val="006F5FF6"/>
    <w:rsid w:val="00753AA0"/>
    <w:rsid w:val="00761144"/>
    <w:rsid w:val="00762FD1"/>
    <w:rsid w:val="00787EAA"/>
    <w:rsid w:val="007B6863"/>
    <w:rsid w:val="007D3B41"/>
    <w:rsid w:val="007E35A3"/>
    <w:rsid w:val="007E55AA"/>
    <w:rsid w:val="008046BF"/>
    <w:rsid w:val="00833887"/>
    <w:rsid w:val="00835010"/>
    <w:rsid w:val="00841587"/>
    <w:rsid w:val="008A5C42"/>
    <w:rsid w:val="008B39CB"/>
    <w:rsid w:val="008D340B"/>
    <w:rsid w:val="008E41BC"/>
    <w:rsid w:val="008E58E5"/>
    <w:rsid w:val="008F2D4E"/>
    <w:rsid w:val="00932110"/>
    <w:rsid w:val="00933D4A"/>
    <w:rsid w:val="0095153B"/>
    <w:rsid w:val="0095293D"/>
    <w:rsid w:val="00967989"/>
    <w:rsid w:val="00975B18"/>
    <w:rsid w:val="009847F2"/>
    <w:rsid w:val="00991DA8"/>
    <w:rsid w:val="009A6BA4"/>
    <w:rsid w:val="009C3170"/>
    <w:rsid w:val="009C7CFC"/>
    <w:rsid w:val="009E1C6C"/>
    <w:rsid w:val="00A156BF"/>
    <w:rsid w:val="00A24E4A"/>
    <w:rsid w:val="00A254AD"/>
    <w:rsid w:val="00A4059D"/>
    <w:rsid w:val="00A57517"/>
    <w:rsid w:val="00A6325D"/>
    <w:rsid w:val="00AB4D47"/>
    <w:rsid w:val="00AE3DF6"/>
    <w:rsid w:val="00AF1508"/>
    <w:rsid w:val="00B02357"/>
    <w:rsid w:val="00B160DA"/>
    <w:rsid w:val="00B2664B"/>
    <w:rsid w:val="00B34EE9"/>
    <w:rsid w:val="00B478FE"/>
    <w:rsid w:val="00B50519"/>
    <w:rsid w:val="00B5371E"/>
    <w:rsid w:val="00B976A0"/>
    <w:rsid w:val="00BA58E9"/>
    <w:rsid w:val="00BA721E"/>
    <w:rsid w:val="00BB1ECE"/>
    <w:rsid w:val="00BD23E1"/>
    <w:rsid w:val="00BD25C1"/>
    <w:rsid w:val="00C27902"/>
    <w:rsid w:val="00C63C7A"/>
    <w:rsid w:val="00C6513C"/>
    <w:rsid w:val="00CE7BAB"/>
    <w:rsid w:val="00CF668A"/>
    <w:rsid w:val="00D21BC2"/>
    <w:rsid w:val="00D27058"/>
    <w:rsid w:val="00D62D9B"/>
    <w:rsid w:val="00D65210"/>
    <w:rsid w:val="00D67F59"/>
    <w:rsid w:val="00D70031"/>
    <w:rsid w:val="00D73EB0"/>
    <w:rsid w:val="00D92F21"/>
    <w:rsid w:val="00DA466D"/>
    <w:rsid w:val="00DE6ED2"/>
    <w:rsid w:val="00E07279"/>
    <w:rsid w:val="00E14626"/>
    <w:rsid w:val="00E31553"/>
    <w:rsid w:val="00E336F3"/>
    <w:rsid w:val="00E35601"/>
    <w:rsid w:val="00E55FA6"/>
    <w:rsid w:val="00E868C2"/>
    <w:rsid w:val="00E93220"/>
    <w:rsid w:val="00E93771"/>
    <w:rsid w:val="00E97128"/>
    <w:rsid w:val="00EB0EB8"/>
    <w:rsid w:val="00EB2B91"/>
    <w:rsid w:val="00EB7E65"/>
    <w:rsid w:val="00EC095B"/>
    <w:rsid w:val="00EE7797"/>
    <w:rsid w:val="00F1258C"/>
    <w:rsid w:val="00F15DA7"/>
    <w:rsid w:val="00F33B75"/>
    <w:rsid w:val="00F46737"/>
    <w:rsid w:val="00F56751"/>
    <w:rsid w:val="00F74BE0"/>
    <w:rsid w:val="00F92B58"/>
    <w:rsid w:val="00FB0756"/>
    <w:rsid w:val="00FD6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0AF"/>
  </w:style>
  <w:style w:type="paragraph" w:styleId="Heading1">
    <w:name w:val="heading 1"/>
    <w:basedOn w:val="Normal"/>
    <w:next w:val="Normal"/>
    <w:link w:val="Heading1Char"/>
    <w:uiPriority w:val="9"/>
    <w:qFormat/>
    <w:rsid w:val="00787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E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7E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7E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06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6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7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NTT</dc:creator>
  <cp:lastModifiedBy>KP</cp:lastModifiedBy>
  <cp:revision>4</cp:revision>
  <dcterms:created xsi:type="dcterms:W3CDTF">2010-09-29T00:57:00Z</dcterms:created>
  <dcterms:modified xsi:type="dcterms:W3CDTF">2010-10-02T14:34:00Z</dcterms:modified>
</cp:coreProperties>
</file>