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BF" w:rsidRDefault="00CB513B" w:rsidP="006715BF">
      <w:pPr>
        <w:pStyle w:val="ListParagraph"/>
        <w:numPr>
          <w:ilvl w:val="0"/>
          <w:numId w:val="1"/>
        </w:numPr>
      </w:pPr>
      <w:r>
        <w:t>B.Morin</w:t>
      </w:r>
      <w:r>
        <w:rPr>
          <w:lang w:val="en-US"/>
        </w:rPr>
        <w:t>,</w:t>
      </w:r>
      <w:r w:rsidR="006715BF">
        <w:t xml:space="preserve"> H.Debar</w:t>
      </w:r>
      <w:r>
        <w:rPr>
          <w:lang w:val="en-US"/>
        </w:rPr>
        <w:t>,</w:t>
      </w:r>
      <w:r w:rsidR="006715BF" w:rsidRPr="00CB513B">
        <w:rPr>
          <w:i/>
        </w:rPr>
        <w:t>Correlation of intrusion symptoms: an application of chronicles</w:t>
      </w:r>
      <w:r>
        <w:rPr>
          <w:i/>
          <w:lang w:val="en-US"/>
        </w:rPr>
        <w:t>,</w:t>
      </w:r>
      <w:r w:rsidR="006715BF">
        <w:t xml:space="preserve"> In Proceedings of the 6th International Symposium on Recent Advances in Intrusion Detection (RAID2003), Pittsburgh, PA, September2003.</w:t>
      </w:r>
    </w:p>
    <w:p w:rsidR="006715BF" w:rsidRDefault="00CB513B" w:rsidP="006715BF">
      <w:pPr>
        <w:pStyle w:val="ListParagraph"/>
        <w:numPr>
          <w:ilvl w:val="0"/>
          <w:numId w:val="1"/>
        </w:numPr>
      </w:pPr>
      <w:r>
        <w:t>Alfonso Valdes</w:t>
      </w:r>
      <w:r>
        <w:rPr>
          <w:lang w:val="en-US"/>
        </w:rPr>
        <w:t xml:space="preserve">, </w:t>
      </w:r>
      <w:r w:rsidR="006715BF">
        <w:t xml:space="preserve">Keith Skinner , SRI International </w:t>
      </w:r>
      <w:r w:rsidR="006715BF" w:rsidRPr="00CB513B">
        <w:rPr>
          <w:i/>
        </w:rPr>
        <w:t>, Probabilistic Alert Correlation</w:t>
      </w:r>
    </w:p>
    <w:p w:rsidR="006715BF" w:rsidRPr="00CB513B" w:rsidRDefault="006715BF" w:rsidP="006715BF">
      <w:pPr>
        <w:pStyle w:val="ListParagraph"/>
        <w:numPr>
          <w:ilvl w:val="0"/>
          <w:numId w:val="1"/>
        </w:numPr>
        <w:rPr>
          <w:i/>
        </w:rPr>
      </w:pPr>
      <w:r>
        <w:t>Xinzhou Qin and Wenke Lee , College of Computing Georgia Institute of Technology ,Atlanta , GA 30332,USA ,</w:t>
      </w:r>
      <w:r w:rsidRPr="00CB513B">
        <w:rPr>
          <w:i/>
        </w:rPr>
        <w:t>Discovering Novel Attack Strategies from INFOSEC Alerts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Xinzhou Qin and Wenke Lee , College of Computing Georgia Institute of Technology ,Atlanta , GA 30332,USA ,</w:t>
      </w:r>
      <w:r w:rsidRPr="00CB513B">
        <w:rPr>
          <w:i/>
        </w:rPr>
        <w:t>Attack Plan Recognition and Prediction Using Causal Networks</w:t>
      </w:r>
    </w:p>
    <w:p w:rsidR="006715BF" w:rsidRDefault="00CB513B" w:rsidP="006715BF">
      <w:pPr>
        <w:pStyle w:val="ListParagraph"/>
        <w:numPr>
          <w:ilvl w:val="0"/>
          <w:numId w:val="1"/>
        </w:numPr>
      </w:pPr>
      <w:r>
        <w:t>F.Cuppens</w:t>
      </w:r>
      <w:r>
        <w:rPr>
          <w:lang w:val="en-US"/>
        </w:rPr>
        <w:t xml:space="preserve">, </w:t>
      </w:r>
      <w:r w:rsidR="006715BF">
        <w:t>A.Miege</w:t>
      </w:r>
      <w:r>
        <w:rPr>
          <w:lang w:val="en-US"/>
        </w:rPr>
        <w:t xml:space="preserve">, </w:t>
      </w:r>
      <w:r w:rsidR="006715BF" w:rsidRPr="00CB513B">
        <w:rPr>
          <w:i/>
        </w:rPr>
        <w:t>Alert correlation in a cooperative intrusion detection framework</w:t>
      </w:r>
      <w:r>
        <w:rPr>
          <w:lang w:val="en-US"/>
        </w:rPr>
        <w:t>,</w:t>
      </w:r>
      <w:r w:rsidR="006715BF">
        <w:t>In Proc. Of the 2002 IEEE Symposium on Security and Privacy,May 2002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P.Ning ,Y.Cui, D.S.Reeves</w:t>
      </w:r>
      <w:r w:rsidR="00CB513B">
        <w:rPr>
          <w:lang w:val="en-US"/>
        </w:rPr>
        <w:t>,</w:t>
      </w:r>
      <w:r w:rsidRPr="00CB513B">
        <w:rPr>
          <w:i/>
        </w:rPr>
        <w:t xml:space="preserve">Constructing attack sceniarios through </w:t>
      </w:r>
      <w:r w:rsidR="00CB513B">
        <w:rPr>
          <w:i/>
        </w:rPr>
        <w:t>correlation of instrusion alert</w:t>
      </w:r>
      <w:r w:rsidR="00CB513B">
        <w:rPr>
          <w:i/>
          <w:lang w:val="en-US"/>
        </w:rPr>
        <w:t>s,</w:t>
      </w:r>
      <w:r>
        <w:t>In 9th ACM Conference on Computer and Communications Security,November 2002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S.Cheung,U.Lindqvist, and M.W.Fong</w:t>
      </w:r>
      <w:r w:rsidR="00CB513B">
        <w:rPr>
          <w:lang w:val="en-US"/>
        </w:rPr>
        <w:t>,</w:t>
      </w:r>
      <w:r w:rsidRPr="00CB513B">
        <w:rPr>
          <w:i/>
        </w:rPr>
        <w:t>Modeling multistep cyber attacks for scenario recognition</w:t>
      </w:r>
      <w:r w:rsidR="00CB513B">
        <w:rPr>
          <w:lang w:val="en-US"/>
        </w:rPr>
        <w:t>,</w:t>
      </w:r>
      <w:r>
        <w:t xml:space="preserve"> In Proceedings of the Third DARPA Information SurvivabilityConference and Exposition(DISCEX III), Washington,D.C,April 2003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00A57">
        <w:rPr>
          <w:color w:val="FF0000"/>
        </w:rPr>
        <w:t>http://technet.microsoft.com/en-us/library/cc766042.aspx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00A57">
        <w:rPr>
          <w:color w:val="FF0000"/>
          <w:lang w:val="en-US"/>
        </w:rPr>
        <w:t>http://technet.microsoft.com/en-us/magazine/2006.11.eventmanagement.aspx</w:t>
      </w:r>
    </w:p>
    <w:p w:rsidR="006715BF" w:rsidRDefault="00400A57" w:rsidP="006715BF">
      <w:pPr>
        <w:pStyle w:val="ListParagraph"/>
        <w:numPr>
          <w:ilvl w:val="0"/>
          <w:numId w:val="1"/>
        </w:numPr>
      </w:pPr>
      <w:r>
        <w:t>Herv´ e Debar</w:t>
      </w:r>
      <w:r>
        <w:rPr>
          <w:lang w:val="en-US"/>
        </w:rPr>
        <w:t>,</w:t>
      </w:r>
      <w:r>
        <w:t>Magnus Almgren, Marc Dacier</w:t>
      </w:r>
      <w:r w:rsidRPr="00400A57">
        <w:rPr>
          <w:i/>
          <w:lang w:val="en-US"/>
        </w:rPr>
        <w:t xml:space="preserve">, </w:t>
      </w:r>
      <w:r w:rsidR="006715BF" w:rsidRPr="00400A57">
        <w:rPr>
          <w:i/>
        </w:rPr>
        <w:t>A Lightweight Tool f</w:t>
      </w:r>
      <w:r>
        <w:rPr>
          <w:i/>
        </w:rPr>
        <w:t>or Detecting Web Server Attacks</w:t>
      </w:r>
      <w:r>
        <w:rPr>
          <w:i/>
          <w:lang w:val="en-US"/>
        </w:rPr>
        <w:t>,</w:t>
      </w:r>
      <w:r w:rsidR="006715BF">
        <w:t>Global Security Analysis Laboratory, IBM Research, Zurich Research LaboratoryCH-8803 R¨ uschlikon, Switzerland</w:t>
      </w:r>
    </w:p>
    <w:p w:rsidR="006715BF" w:rsidRPr="00400A57" w:rsidRDefault="00011BFC" w:rsidP="006715B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Karen Scarfone </w:t>
      </w:r>
      <w:r>
        <w:rPr>
          <w:lang w:val="en-US"/>
        </w:rPr>
        <w:t>,</w:t>
      </w:r>
      <w:r w:rsidRPr="00011BFC">
        <w:t xml:space="preserve"> Peter Mell </w:t>
      </w:r>
      <w:r>
        <w:rPr>
          <w:color w:val="FF0000"/>
          <w:lang w:val="en-US"/>
        </w:rPr>
        <w:t xml:space="preserve"> </w:t>
      </w:r>
      <w:r w:rsidR="006715BF" w:rsidRPr="00011BFC">
        <w:rPr>
          <w:i/>
          <w:color w:val="FF0000"/>
        </w:rPr>
        <w:t>Guide to Intrusion Detection and Prevention Systems (IDPS)</w:t>
      </w:r>
      <w:r w:rsidR="006715BF" w:rsidRPr="00400A57">
        <w:rPr>
          <w:color w:val="FF0000"/>
        </w:rPr>
        <w:t xml:space="preserve">  </w:t>
      </w:r>
      <w:r w:rsidR="006715BF" w:rsidRPr="00011BFC">
        <w:rPr>
          <w:i/>
        </w:rPr>
        <w:t xml:space="preserve">Recommendations of the National Institute of Standards and Technology </w:t>
      </w:r>
      <w:r>
        <w:rPr>
          <w:i/>
          <w:lang w:val="en-US"/>
        </w:rPr>
        <w:t xml:space="preserve">, </w:t>
      </w:r>
      <w:r>
        <w:rPr>
          <w:lang w:val="en-US"/>
        </w:rPr>
        <w:t>National Institute of Standards and Technology, Gaithersburg</w:t>
      </w:r>
      <w:r w:rsidR="00F47738">
        <w:rPr>
          <w:lang w:val="en-US"/>
        </w:rPr>
        <w:t xml:space="preserve"> , February 2007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>www.snort.org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Syngres Snort 2.0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Marty Roesch</w:t>
      </w:r>
      <w:r w:rsidR="00400A57">
        <w:rPr>
          <w:lang w:val="en-US"/>
        </w:rPr>
        <w:t>,</w:t>
      </w:r>
      <w:r w:rsidRPr="00400A57">
        <w:rPr>
          <w:i/>
        </w:rPr>
        <w:t>Introduction to Snort  A lightweight Intrusion Detection System</w:t>
      </w:r>
      <w:r w:rsidR="00F47738">
        <w:rPr>
          <w:i/>
          <w:lang w:val="en-US"/>
        </w:rPr>
        <w:t>,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Jay Beale , James C.Foster , Jeffrey Posluns </w:t>
      </w:r>
      <w:r>
        <w:rPr>
          <w:lang w:val="en-US"/>
        </w:rPr>
        <w:t>,</w:t>
      </w:r>
      <w:r>
        <w:t xml:space="preserve">Brian Caswell </w:t>
      </w:r>
      <w:r w:rsidR="00400A57">
        <w:rPr>
          <w:lang w:val="en-US"/>
        </w:rPr>
        <w:t>,</w:t>
      </w:r>
      <w:r w:rsidRPr="00400A57">
        <w:rPr>
          <w:i/>
        </w:rPr>
        <w:t>Snort 2.0 Intrusion detection</w:t>
      </w:r>
    </w:p>
    <w:p w:rsidR="006715BF" w:rsidRPr="00400A57" w:rsidRDefault="00400A57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Rafeeq Ur Rehman </w:t>
      </w:r>
      <w:r w:rsidRPr="00400A57">
        <w:rPr>
          <w:color w:val="FF0000"/>
          <w:lang w:val="en-US"/>
        </w:rPr>
        <w:t>,</w:t>
      </w:r>
      <w:r w:rsidR="006715BF" w:rsidRPr="00400A57">
        <w:rPr>
          <w:i/>
          <w:color w:val="FF0000"/>
        </w:rPr>
        <w:t xml:space="preserve">Intrusion detection with snort </w:t>
      </w:r>
      <w:r w:rsidRPr="00400A57">
        <w:rPr>
          <w:i/>
          <w:color w:val="FF0000"/>
          <w:lang w:val="en-US"/>
        </w:rPr>
        <w:t>,</w:t>
      </w:r>
      <w:r w:rsidR="006715BF" w:rsidRPr="00400A57">
        <w:rPr>
          <w:i/>
          <w:color w:val="FF0000"/>
        </w:rPr>
        <w:t xml:space="preserve"> Advaced IDS techniques using Snort , Apache, MySQL , PHP and ACID</w:t>
      </w:r>
    </w:p>
    <w:p w:rsidR="006715BF" w:rsidRPr="00400A57" w:rsidRDefault="00F47738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Martin Roesch </w:t>
      </w:r>
      <w:r>
        <w:rPr>
          <w:color w:val="FF0000"/>
          <w:lang w:val="en-US"/>
        </w:rPr>
        <w:t>,</w:t>
      </w:r>
      <w:r w:rsidR="006715BF" w:rsidRPr="00F47738">
        <w:rPr>
          <w:i/>
          <w:color w:val="FF0000"/>
        </w:rPr>
        <w:t>Snort - Lightweight Intrusion Detection for Networks</w:t>
      </w:r>
      <w:r>
        <w:rPr>
          <w:color w:val="FF0000"/>
          <w:lang w:val="en-US"/>
        </w:rPr>
        <w:t>,</w:t>
      </w:r>
      <w:r w:rsidR="006715BF" w:rsidRPr="00400A57">
        <w:rPr>
          <w:color w:val="FF0000"/>
        </w:rPr>
        <w:t xml:space="preserve"> Stanford Telecommunications, Inc.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Andy Bair</w:t>
      </w:r>
      <w:r w:rsidR="00400A57">
        <w:rPr>
          <w:lang w:val="en-US"/>
        </w:rPr>
        <w:t>,</w:t>
      </w:r>
      <w:r w:rsidRPr="00400A57">
        <w:rPr>
          <w:i/>
        </w:rPr>
        <w:t>Snort Management System: Managing Multiple Snort Instances on Many Systems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Apache state of the art</w:t>
      </w:r>
      <w:proofErr w:type="spellStart"/>
      <w:r w:rsidR="00CB513B">
        <w:rPr>
          <w:lang w:val="en-US"/>
        </w:rPr>
        <w:t>thamkhảotại</w:t>
      </w:r>
      <w:proofErr w:type="spellEnd"/>
      <w:r>
        <w:t>http//news.netcraft.com/archives/2010/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Installing and configuring Apache on Windows and hosting a website locally</w:t>
      </w:r>
      <w:proofErr w:type="spellStart"/>
      <w:r w:rsidR="0085423A">
        <w:rPr>
          <w:lang w:val="en-US"/>
        </w:rPr>
        <w:t>thamkhảotại</w:t>
      </w:r>
      <w:proofErr w:type="spellEnd"/>
      <w:r>
        <w:t>http://phprim.com/read.php?7,15,15</w:t>
      </w:r>
    </w:p>
    <w:p w:rsidR="006715BF" w:rsidRDefault="006715BF" w:rsidP="0085423A">
      <w:pPr>
        <w:pStyle w:val="ListParagraph"/>
        <w:numPr>
          <w:ilvl w:val="0"/>
          <w:numId w:val="1"/>
        </w:numPr>
      </w:pPr>
      <w:r>
        <w:t>Apache: The Definitive Guide</w:t>
      </w:r>
      <w:proofErr w:type="spellStart"/>
      <w:r w:rsidR="0085423A" w:rsidRPr="0085423A">
        <w:rPr>
          <w:lang w:val="en-US"/>
        </w:rPr>
        <w:t>thamkhảotại</w:t>
      </w:r>
      <w:r w:rsidR="0085423A">
        <w:rPr>
          <w:lang w:val="en-US"/>
        </w:rPr>
        <w:t>h</w:t>
      </w:r>
      <w:proofErr w:type="spellEnd"/>
      <w:r>
        <w:t>ttp://docstore.mik.ua/orelly/linux/apache/index.htm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Apache API</w:t>
      </w:r>
      <w:proofErr w:type="spellStart"/>
      <w:r w:rsidR="0085423A">
        <w:rPr>
          <w:lang w:val="en-US"/>
        </w:rPr>
        <w:t>thamkhảotại</w:t>
      </w:r>
      <w:proofErr w:type="spellEnd"/>
      <w:r>
        <w:t>http://httpd.apache.org/docs/1.3/misc/API.html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User Privileges and Account control</w:t>
      </w:r>
      <w:proofErr w:type="spellStart"/>
      <w:r w:rsidR="0085423A">
        <w:rPr>
          <w:lang w:val="en-US"/>
        </w:rPr>
        <w:t>thamkhảotại</w:t>
      </w:r>
      <w:proofErr w:type="spellEnd"/>
      <w:r w:rsidRPr="0085423A">
        <w:t>http://msdn.microsoft.com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John R. Goodall, Gregory Conti, Kwan-Liu Ma</w:t>
      </w:r>
      <w:r w:rsidRPr="00CB513B">
        <w:rPr>
          <w:i/>
        </w:rPr>
        <w:t>, VizSEC 2007</w:t>
      </w:r>
      <w:r>
        <w:t xml:space="preserve"> - Proceedings of the Workshop on Visualization for Computer Security- 2007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lastRenderedPageBreak/>
        <w:t xml:space="preserve">T. Tidwell, R. Larson, K. Fitch and J. Hale, </w:t>
      </w:r>
      <w:r w:rsidRPr="00CB513B">
        <w:rPr>
          <w:i/>
        </w:rPr>
        <w:t>Modeling Internet Attacks</w:t>
      </w:r>
      <w:r>
        <w:t>, Proceedings of the 2001 IEEE Workshop on Information Assurance and Security United States Military Academy, West Point, NY, 5-6 June, 2001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Bruce Schneier, </w:t>
      </w:r>
      <w:r w:rsidRPr="00CB513B">
        <w:rPr>
          <w:i/>
        </w:rPr>
        <w:t>Attack Trees</w:t>
      </w:r>
      <w:r>
        <w:t>, Counterpane Systems, SANS Network security 1999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Steven J. Templeton, Karl Levitt, </w:t>
      </w:r>
      <w:r w:rsidRPr="00CB513B">
        <w:rPr>
          <w:i/>
        </w:rPr>
        <w:t>A Requires/Provides Model for Computer Attacks</w:t>
      </w:r>
      <w:r>
        <w:t>, Dept. of Computer Science University of California, Davis.</w:t>
      </w:r>
      <w:bookmarkStart w:id="0" w:name="_GoBack"/>
      <w:bookmarkEnd w:id="0"/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Steven Cheung, Ulf Lindqvist, Martin W. Fong, </w:t>
      </w:r>
      <w:r w:rsidRPr="00CB513B">
        <w:rPr>
          <w:i/>
        </w:rPr>
        <w:t>Modeling Multistep Cyber Attacks for Scenario Recognition</w:t>
      </w:r>
      <w:r>
        <w:t>, Proceedings of the Third DARPA Information Survivability Conference and Exposition (DISCEX III), Washington, D.C., April 22–24, 2003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Bill TSOUMAS, Dimitris GRITZALIS, </w:t>
      </w:r>
      <w:r w:rsidRPr="00CB513B">
        <w:rPr>
          <w:i/>
        </w:rPr>
        <w:t>Towards an Ontology-based Security Management</w:t>
      </w:r>
      <w:r>
        <w:t>, Proceedings of the 20th International Conference on Advanced Information Networking and Applications (AINA’06)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The Intrusion Detection Message Exchange Format (IDMEF), RFC4765</w:t>
      </w:r>
    </w:p>
    <w:p w:rsidR="006715BF" w:rsidRPr="0085423A" w:rsidRDefault="006715BF" w:rsidP="0085423A">
      <w:pPr>
        <w:ind w:left="360"/>
        <w:rPr>
          <w:lang w:val="en-US"/>
        </w:rPr>
      </w:pPr>
    </w:p>
    <w:p w:rsidR="00E609CC" w:rsidRDefault="00E609CC"/>
    <w:sectPr w:rsidR="00E609CC" w:rsidSect="0069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24409"/>
    <w:multiLevelType w:val="hybridMultilevel"/>
    <w:tmpl w:val="9BF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138BC"/>
    <w:rsid w:val="00011BFC"/>
    <w:rsid w:val="00400A57"/>
    <w:rsid w:val="006715BF"/>
    <w:rsid w:val="006942A7"/>
    <w:rsid w:val="0085423A"/>
    <w:rsid w:val="00C138BC"/>
    <w:rsid w:val="00CB513B"/>
    <w:rsid w:val="00E609CC"/>
    <w:rsid w:val="00F4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A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5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Vic4ever</dc:creator>
  <cp:keywords/>
  <dc:description/>
  <cp:lastModifiedBy>Thang Le</cp:lastModifiedBy>
  <cp:revision>4</cp:revision>
  <dcterms:created xsi:type="dcterms:W3CDTF">2010-09-05T08:59:00Z</dcterms:created>
  <dcterms:modified xsi:type="dcterms:W3CDTF">2010-09-06T14:38:00Z</dcterms:modified>
</cp:coreProperties>
</file>