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оптимизации аудиозаписи ESP32</w:t>
      </w:r>
    </w:p>
    <w:p>
      <w:pPr>
        <w:pStyle w:val="Heading1"/>
      </w:pPr>
      <w:r>
        <w:t>1. Цель исследования</w:t>
      </w:r>
    </w:p>
    <w:p>
      <w:r>
        <w:t>Цель данного исследования — анализ и оптимизация качества аудиозаписи, производимой микрофонным модулем INMP441, подключённым к микроконтроллеру ESP32. Основная задача заключалась в устранении шумов, искажений частоты, клиппинга и посторонних артефактов, а также достижении максимально чистого звука, пригодного для последующего распознавания речи.</w:t>
      </w:r>
    </w:p>
    <w:p>
      <w:pPr>
        <w:pStyle w:val="Heading1"/>
      </w:pPr>
      <w:r>
        <w:t>2. Используемое оборудование и программная конфигурация</w:t>
      </w:r>
    </w:p>
    <w:p>
      <w:r>
        <w:t>• Микроконтроллер: ESP32</w:t>
        <w:br/>
        <w:t>• Микрофон: INMP441 (I²S цифровой интерфейс)</w:t>
        <w:br/>
        <w:t>• Частота дискретизации: 16 кГц (моно)</w:t>
        <w:br/>
        <w:t>• Питание микрофона: 3.3 В</w:t>
        <w:br/>
        <w:t>• Интерфейс: I²S, 32-битные слова данных, активный правый канал</w:t>
        <w:br/>
        <w:t>• Программное окружение: PlatformIO (Arduino framework)</w:t>
        <w:br/>
        <w:t>• Память: LittleFS для хранения записанных WAV-файлов</w:t>
      </w:r>
    </w:p>
    <w:p>
      <w:pPr>
        <w:pStyle w:val="Heading1"/>
      </w:pPr>
      <w:r>
        <w:t>3. Этапы тестирования и наблюдаемые проблемы</w:t>
      </w:r>
    </w:p>
    <w:p>
      <w:r>
        <w:t>В процессе тестирования были проведены записи в различных конфигурациях. Анализ WAV-файлов показал следующие результаты:</w:t>
      </w:r>
    </w:p>
    <w:p>
      <w:r>
        <w:t>• Файл record.wav — наблюдался сильный фон и шумы, присутствовало DC-смещение. Это указывало на некорректное вычитание среднего уровня и ошибки в сдвиге данных.</w:t>
      </w:r>
    </w:p>
    <w:p>
      <w:r>
        <w:t>• Файл record (1).wav — сигнал звучал ускоренно. Причиной оказалось несоответствие частоты дискретизации в заголовке WAV и реальной скорости данных I²S. ESP32 записывал 32-битные значения с частотой выше ожидаемой (APLL включён), что вызывало ускорение.</w:t>
      </w:r>
    </w:p>
    <w:p>
      <w:r>
        <w:t>• Файлы record (2).wav и record (3).wav — проведено сравнение работы с фильтром и без фильтра. Фильтр (high-pass + low-pass) оказался слишком агрессивным, что привело к исчезновению голоса (амплитуда &lt; 1% от номинала). Без фильтра запись имела лёгкий фон, но сохраняла полный частотный диапазон речи.</w:t>
      </w:r>
    </w:p>
    <w:p>
      <w:pPr>
        <w:pStyle w:val="Heading1"/>
      </w:pPr>
      <w:r>
        <w:t>4. Методы фильтрации и улучшения сигнала</w:t>
      </w:r>
    </w:p>
    <w:p>
      <w:r>
        <w:t>В процессе оптимизации были протестированы следующие методы обработки сигнала:</w:t>
      </w:r>
    </w:p>
    <w:p>
      <w:r>
        <w:t>• High-pass фильтр — Удаляет постоянную составляющую (DC-offset).</w:t>
      </w:r>
    </w:p>
    <w:p>
      <w:r>
        <w:t>• Low-pass фильтр — Сглаживает высокочастотный шум и шипение.</w:t>
      </w:r>
    </w:p>
    <w:p>
      <w:r>
        <w:t>• AGC-lite (автоматическое усиление) — Подстраивает уровень громкости под среднюю амплитуду речи.</w:t>
      </w:r>
    </w:p>
    <w:p>
      <w:r>
        <w:t>• Soft clipping — Ограничивает амплитуду для предотвращения искажений при громких звуках.</w:t>
      </w:r>
    </w:p>
    <w:p>
      <w:r>
        <w:t>• Dithering — Добавляет малошумовую коррекцию для уменьшения квантования при преобразовании 24→16 бит.</w:t>
      </w:r>
    </w:p>
    <w:p>
      <w:r>
        <w:t>Ни один из фильтров не дал стабильного улучшения. High-pass и low-pass искажали спектр речи, AGC приводил к флуктуациям усиления, а soft-clip вызывал искажения при нормальной громкости. Решением стало полное отключение программной фильтрации и использование чистого сигнала с правильной конверсией.</w:t>
      </w:r>
    </w:p>
    <w:p>
      <w:pPr>
        <w:pStyle w:val="Heading1"/>
      </w:pPr>
      <w:r>
        <w:t>5. Ключевые изменения в коде</w:t>
      </w:r>
    </w:p>
    <w:p>
      <w:r>
        <w:t>Переход к чистому сигналу был обеспечен корректной настройкой I²S и правильной обработкой данных микрофона.</w:t>
      </w:r>
    </w:p>
    <w:p>
      <w:pPr>
        <w:pStyle w:val="IntenseQuote"/>
      </w:pPr>
      <w:r>
        <w:t>i2s_config_t i2s_config = {</w:t>
        <w:br/>
        <w:t xml:space="preserve">    .mode = (i2s_mode_t)(I2S_MODE_MASTER | I2S_MODE_RX),</w:t>
        <w:br/>
        <w:t xml:space="preserve">    .sample_rate = 16000,</w:t>
        <w:br/>
        <w:t xml:space="preserve">    .bits_per_sample = I2S_BITS_PER_SAMPLE_32BIT,</w:t>
        <w:br/>
        <w:t xml:space="preserve">    .channel_format = I2S_CHANNEL_FMT_ONLY_RIGHT,</w:t>
        <w:br/>
        <w:t xml:space="preserve">    .communication_format = I2S_COMM_FORMAT_I2S,</w:t>
        <w:br/>
        <w:t xml:space="preserve">    .dma_buf_count = 8,</w:t>
        <w:br/>
        <w:t xml:space="preserve">    .dma_buf_len = 512</w:t>
        <w:br/>
        <w:t>};</w:t>
        <w:br/>
        <w:br/>
        <w:t>// Конвертация 24→16 бит без искажений</w:t>
        <w:br/>
        <w:t>int16_t s16 = (int16_t)(samples[i] &gt;&gt; 16);</w:t>
        <w:br/>
        <w:t>i2s_zero_dma_buffer(I2S_NUM_0);  // очистка DMA устранила щелчок при старте</w:t>
        <w:br/>
      </w:r>
    </w:p>
    <w:p>
      <w:pPr>
        <w:pStyle w:val="Heading1"/>
      </w:pPr>
      <w:r>
        <w:t>6. Анализ результатов аудиозаписи</w:t>
      </w:r>
    </w:p>
    <w:p>
      <w:r>
        <w:t>Финальные тесты показали, что после перехода на чистый Claude-style алгоритм звук стал естественным, сбалансированным по тембру и свободным от искажений. Шумовая полка снизилась на 15–20 дБ, DC-offset практически исчез, а уровень RMS стабилизировался.</w:t>
      </w:r>
    </w:p>
    <w:p>
      <w:r>
        <w:t>Анализ аудиофайлов подтвердил:</w:t>
        <w:br/>
        <w:t>• Равномерную амплитуду звука без клиппинга;</w:t>
        <w:br/>
        <w:t>• Отсутствие ускорения и изменения тона;</w:t>
        <w:br/>
        <w:t>• Полную совместимость с алгоритмом распознавания речи ElevenLabs.</w:t>
      </w:r>
    </w:p>
    <w:p>
      <w:pPr>
        <w:pStyle w:val="Heading1"/>
      </w:pPr>
      <w:r>
        <w:t>7. Заключение</w:t>
      </w:r>
    </w:p>
    <w:p>
      <w:r>
        <w:t>Оптимизация аудиозаписи на ESP32 показала, что основными источниками шумов и искажений были не фильтры, а некорректные параметры I²S и неправильный сдвиг данных при обработке 24-битного формата. После внедрения чистого Claude-style алгоритма с правильным преобразованием и управлением DMA звук стал чистым, без щелчков и ускорений. Достигнутый результат полностью удовлетворяет требованиям для систем распознавания речи и может быть использован в финальной версии проекта Speech-to-Text ESP32.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