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88CC" w14:textId="77777777" w:rsidR="003919D1" w:rsidRPr="00F91571" w:rsidRDefault="003919D1" w:rsidP="003919D1">
      <w:pPr>
        <w:rPr>
          <w:sz w:val="28"/>
          <w:szCs w:val="28"/>
        </w:rPr>
      </w:pPr>
      <w:r w:rsidRPr="00F91571">
        <w:rPr>
          <w:sz w:val="28"/>
          <w:szCs w:val="28"/>
        </w:rPr>
        <w:t>Univerzita Jana Evangelisty Purkyně, Ústí nad Labem</w:t>
      </w:r>
    </w:p>
    <w:p w14:paraId="79D4DC7D" w14:textId="77777777" w:rsidR="003919D1" w:rsidRPr="00F91571" w:rsidRDefault="003919D1" w:rsidP="003919D1">
      <w:pPr>
        <w:rPr>
          <w:sz w:val="28"/>
          <w:szCs w:val="28"/>
        </w:rPr>
      </w:pPr>
      <w:r w:rsidRPr="00F91571">
        <w:rPr>
          <w:sz w:val="28"/>
          <w:szCs w:val="28"/>
        </w:rPr>
        <w:t>Počítačové zpracování signálu KI/PZS</w:t>
      </w:r>
    </w:p>
    <w:p w14:paraId="761B9434" w14:textId="77777777" w:rsidR="003919D1" w:rsidRDefault="003919D1" w:rsidP="003919D1"/>
    <w:p w14:paraId="1B118534" w14:textId="77777777" w:rsidR="003919D1" w:rsidRDefault="003919D1" w:rsidP="003919D1"/>
    <w:p w14:paraId="0A2FEE8A" w14:textId="77777777" w:rsidR="003919D1" w:rsidRDefault="003919D1" w:rsidP="003919D1"/>
    <w:p w14:paraId="6BDEE505" w14:textId="77777777" w:rsidR="003919D1" w:rsidRDefault="003919D1" w:rsidP="003919D1"/>
    <w:p w14:paraId="6104D631" w14:textId="77777777" w:rsidR="003919D1" w:rsidRDefault="003919D1" w:rsidP="003919D1"/>
    <w:p w14:paraId="119A0CDD" w14:textId="77777777" w:rsidR="003919D1" w:rsidRDefault="003919D1" w:rsidP="003919D1"/>
    <w:p w14:paraId="5DEC45D0" w14:textId="77777777" w:rsidR="003919D1" w:rsidRDefault="003919D1" w:rsidP="003919D1"/>
    <w:p w14:paraId="4C3F19FF" w14:textId="77777777" w:rsidR="003919D1" w:rsidRDefault="003919D1" w:rsidP="003919D1"/>
    <w:p w14:paraId="2BD538E2" w14:textId="77777777" w:rsidR="003919D1" w:rsidRDefault="003919D1" w:rsidP="003919D1">
      <w:pPr>
        <w:jc w:val="center"/>
      </w:pPr>
    </w:p>
    <w:p w14:paraId="2DF40980" w14:textId="77777777" w:rsidR="003919D1" w:rsidRPr="00C623CA" w:rsidRDefault="003919D1" w:rsidP="003919D1">
      <w:pPr>
        <w:jc w:val="center"/>
        <w:rPr>
          <w:sz w:val="28"/>
          <w:szCs w:val="28"/>
        </w:rPr>
      </w:pPr>
      <w:r w:rsidRPr="00C623CA">
        <w:rPr>
          <w:sz w:val="28"/>
          <w:szCs w:val="28"/>
        </w:rPr>
        <w:t>Seminární práce</w:t>
      </w:r>
    </w:p>
    <w:p w14:paraId="2B96EFB8" w14:textId="499E3CE9" w:rsidR="003919D1" w:rsidRPr="008C0F0D" w:rsidRDefault="00D97B93" w:rsidP="003919D1">
      <w:pPr>
        <w:pStyle w:val="Nadpis1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Klasifikace zvukových záznamů</w:t>
      </w:r>
    </w:p>
    <w:p w14:paraId="5877392A" w14:textId="77777777" w:rsidR="003919D1" w:rsidRDefault="003919D1" w:rsidP="003919D1"/>
    <w:p w14:paraId="70D8D97F" w14:textId="77777777" w:rsidR="003919D1" w:rsidRDefault="003919D1" w:rsidP="003919D1"/>
    <w:p w14:paraId="4A1CC3CA" w14:textId="77777777" w:rsidR="003919D1" w:rsidRDefault="003919D1" w:rsidP="003919D1"/>
    <w:p w14:paraId="4C8FF087" w14:textId="77777777" w:rsidR="003919D1" w:rsidRDefault="003919D1" w:rsidP="003919D1"/>
    <w:p w14:paraId="490B4435" w14:textId="77777777" w:rsidR="003919D1" w:rsidRDefault="003919D1" w:rsidP="003919D1"/>
    <w:p w14:paraId="504484F0" w14:textId="77777777" w:rsidR="003919D1" w:rsidRDefault="003919D1" w:rsidP="003919D1"/>
    <w:p w14:paraId="6FACC34D" w14:textId="77777777" w:rsidR="003919D1" w:rsidRDefault="003919D1" w:rsidP="003919D1"/>
    <w:p w14:paraId="77113E9C" w14:textId="77777777" w:rsidR="003919D1" w:rsidRDefault="003919D1" w:rsidP="003919D1"/>
    <w:p w14:paraId="54E9C8A8" w14:textId="77777777" w:rsidR="003919D1" w:rsidRDefault="003919D1" w:rsidP="003919D1"/>
    <w:p w14:paraId="57B6C8FA" w14:textId="77777777" w:rsidR="003919D1" w:rsidRDefault="003919D1" w:rsidP="003919D1"/>
    <w:p w14:paraId="51CD5230" w14:textId="77777777" w:rsidR="003919D1" w:rsidRDefault="003919D1" w:rsidP="003919D1"/>
    <w:p w14:paraId="4CD6E6F6" w14:textId="77777777" w:rsidR="003919D1" w:rsidRDefault="003919D1" w:rsidP="003919D1"/>
    <w:p w14:paraId="6B6737F1" w14:textId="77777777" w:rsidR="003919D1" w:rsidRDefault="003919D1" w:rsidP="003919D1"/>
    <w:p w14:paraId="71DA0AD0" w14:textId="77777777" w:rsidR="003919D1" w:rsidRDefault="003919D1" w:rsidP="003919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919D1" w14:paraId="324126BB" w14:textId="77777777" w:rsidTr="006C521C">
        <w:tc>
          <w:tcPr>
            <w:tcW w:w="4531" w:type="dxa"/>
          </w:tcPr>
          <w:p w14:paraId="54DDCDEA" w14:textId="19B515A2" w:rsidR="003919D1" w:rsidRPr="008C0F0D" w:rsidRDefault="003919D1" w:rsidP="006C521C">
            <w:pPr>
              <w:rPr>
                <w:sz w:val="28"/>
                <w:szCs w:val="28"/>
              </w:rPr>
            </w:pPr>
            <w:r w:rsidRPr="008C0F0D">
              <w:rPr>
                <w:sz w:val="28"/>
                <w:szCs w:val="28"/>
              </w:rPr>
              <w:t>ZS 202</w:t>
            </w:r>
            <w:r w:rsidR="00172D1F">
              <w:rPr>
                <w:sz w:val="28"/>
                <w:szCs w:val="28"/>
              </w:rPr>
              <w:t>4</w:t>
            </w:r>
            <w:r w:rsidRPr="008C0F0D">
              <w:rPr>
                <w:sz w:val="28"/>
                <w:szCs w:val="28"/>
              </w:rPr>
              <w:t>/2</w:t>
            </w:r>
            <w:r w:rsidR="00172D1F">
              <w:rPr>
                <w:sz w:val="28"/>
                <w:szCs w:val="28"/>
              </w:rPr>
              <w:t>5</w:t>
            </w:r>
          </w:p>
        </w:tc>
        <w:tc>
          <w:tcPr>
            <w:tcW w:w="4531" w:type="dxa"/>
            <w:vAlign w:val="center"/>
          </w:tcPr>
          <w:p w14:paraId="5C3169B1" w14:textId="0A438BD0" w:rsidR="003919D1" w:rsidRPr="008C0F0D" w:rsidRDefault="00172D1F" w:rsidP="006C521C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Kučera</w:t>
            </w:r>
          </w:p>
          <w:p w14:paraId="6EB0836A" w14:textId="5F53204A" w:rsidR="003919D1" w:rsidRPr="008C0F0D" w:rsidRDefault="003919D1" w:rsidP="006C521C">
            <w:pPr>
              <w:jc w:val="right"/>
              <w:rPr>
                <w:sz w:val="28"/>
                <w:szCs w:val="28"/>
              </w:rPr>
            </w:pPr>
            <w:r w:rsidRPr="008C0F0D">
              <w:rPr>
                <w:sz w:val="28"/>
                <w:szCs w:val="28"/>
              </w:rPr>
              <w:t>Osobní číslo: F2</w:t>
            </w:r>
            <w:r w:rsidR="00172D1F">
              <w:rPr>
                <w:sz w:val="28"/>
                <w:szCs w:val="28"/>
              </w:rPr>
              <w:t>2125</w:t>
            </w:r>
          </w:p>
          <w:p w14:paraId="04AE6ABA" w14:textId="77777777" w:rsidR="003919D1" w:rsidRDefault="003919D1" w:rsidP="006C521C">
            <w:pPr>
              <w:jc w:val="right"/>
            </w:pPr>
          </w:p>
        </w:tc>
      </w:tr>
    </w:tbl>
    <w:p w14:paraId="5F5DEEA4" w14:textId="77777777" w:rsidR="00991B56" w:rsidRPr="002B7294" w:rsidRDefault="00991B56" w:rsidP="00385E38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lastRenderedPageBreak/>
        <w:t>Zadání</w:t>
      </w:r>
    </w:p>
    <w:p w14:paraId="2A4B71EB" w14:textId="6D4373C5" w:rsidR="00080B2F" w:rsidRDefault="00080B2F" w:rsidP="00080B2F">
      <w:pPr>
        <w:spacing w:before="240"/>
        <w:jc w:val="both"/>
        <w:rPr>
          <w:sz w:val="28"/>
          <w:szCs w:val="28"/>
        </w:rPr>
      </w:pPr>
      <w:r w:rsidRPr="002B7294">
        <w:rPr>
          <w:sz w:val="28"/>
          <w:szCs w:val="28"/>
        </w:rPr>
        <w:t xml:space="preserve">Ve zdrojové databázi najdete celkem 208 hlasových záznamů písmene a. Pomocí Vámi vybrané techniky v časové nebo frekvenční oblasti klasifikujte zvukové záznamy na dobré a patologické. V případě patologických poté klasifikujte jednotlivé poruchy. Jejich výčet najdete buď v hlavičkových souborech nebo v propisu databáze. Pro klasifikaci do jednotlivých skupin použijte veškeré techniky, které jste si v rámci kurzu osvojili včetně Fourierovy a </w:t>
      </w:r>
      <w:proofErr w:type="spellStart"/>
      <w:r w:rsidRPr="002B7294">
        <w:rPr>
          <w:sz w:val="28"/>
          <w:szCs w:val="28"/>
        </w:rPr>
        <w:t>kepstrální</w:t>
      </w:r>
      <w:proofErr w:type="spellEnd"/>
      <w:r w:rsidRPr="002B7294">
        <w:rPr>
          <w:sz w:val="28"/>
          <w:szCs w:val="28"/>
        </w:rPr>
        <w:t xml:space="preserve"> analýzy. Úspěšnost Vašeho postupu porovnejte s anotacemi, resp. rozřazením do skupin, které provedli experti, kteří data pořizovali.</w:t>
      </w:r>
    </w:p>
    <w:p w14:paraId="266A4354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1816B1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0791234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514503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C88888E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3EB41DEE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0882C4DF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807DED7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CA7B3E1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B757057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4F91FD46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E06E72F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3E3D2775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12D7ADA8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2EEDB083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C78E418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64B3BB80" w14:textId="77777777" w:rsidR="002B7294" w:rsidRDefault="002B7294" w:rsidP="00080B2F">
      <w:pPr>
        <w:spacing w:before="240"/>
        <w:jc w:val="both"/>
        <w:rPr>
          <w:sz w:val="28"/>
          <w:szCs w:val="28"/>
        </w:rPr>
      </w:pPr>
    </w:p>
    <w:p w14:paraId="00EB15D2" w14:textId="0DB53529" w:rsidR="002B7294" w:rsidRPr="002B7294" w:rsidRDefault="002B7294" w:rsidP="002B7294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lastRenderedPageBreak/>
        <w:t>Postup</w:t>
      </w:r>
    </w:p>
    <w:p w14:paraId="7DA27C0B" w14:textId="147B1CCD" w:rsidR="002B7294" w:rsidRDefault="002B7294" w:rsidP="002B7294">
      <w:pPr>
        <w:rPr>
          <w:sz w:val="28"/>
          <w:szCs w:val="28"/>
        </w:rPr>
      </w:pPr>
      <w:r>
        <w:rPr>
          <w:sz w:val="28"/>
          <w:szCs w:val="28"/>
        </w:rPr>
        <w:t xml:space="preserve">Před samotným načtením audio nahrávek jsem si poslechl vadný a zdravý audio záznam. Klasickým projevem patogenního záznamu pro mě byl rozdílný </w:t>
      </w:r>
      <w:proofErr w:type="spellStart"/>
      <w:r>
        <w:rPr>
          <w:sz w:val="28"/>
          <w:szCs w:val="28"/>
        </w:rPr>
        <w:t>pitch</w:t>
      </w:r>
      <w:proofErr w:type="spellEnd"/>
      <w:r>
        <w:rPr>
          <w:sz w:val="28"/>
          <w:szCs w:val="28"/>
        </w:rPr>
        <w:t>, tedy změna tónin</w:t>
      </w:r>
      <w:r w:rsidR="00106AAB">
        <w:rPr>
          <w:sz w:val="28"/>
          <w:szCs w:val="28"/>
        </w:rPr>
        <w:t>y</w:t>
      </w:r>
      <w:r>
        <w:rPr>
          <w:sz w:val="28"/>
          <w:szCs w:val="28"/>
        </w:rPr>
        <w:t xml:space="preserve"> hlasu</w:t>
      </w:r>
      <w:r w:rsidR="00106AAB">
        <w:rPr>
          <w:sz w:val="28"/>
          <w:szCs w:val="28"/>
        </w:rPr>
        <w:t>.</w:t>
      </w:r>
    </w:p>
    <w:p w14:paraId="1C830F99" w14:textId="088CCE6F" w:rsidR="002B7294" w:rsidRDefault="002B7294" w:rsidP="002B7294">
      <w:pPr>
        <w:pStyle w:val="Nadpis2"/>
        <w:rPr>
          <w:sz w:val="36"/>
          <w:szCs w:val="36"/>
        </w:rPr>
      </w:pPr>
      <w:r w:rsidRPr="002B7294">
        <w:rPr>
          <w:sz w:val="36"/>
          <w:szCs w:val="36"/>
        </w:rPr>
        <w:t>Výpočet variability t</w:t>
      </w:r>
      <w:r w:rsidRPr="002B7294">
        <w:rPr>
          <w:sz w:val="36"/>
          <w:szCs w:val="36"/>
        </w:rPr>
        <w:t>ó</w:t>
      </w:r>
      <w:r w:rsidRPr="002B7294">
        <w:rPr>
          <w:sz w:val="36"/>
          <w:szCs w:val="36"/>
        </w:rPr>
        <w:t>niny hlasu a klasifikace</w:t>
      </w:r>
    </w:p>
    <w:p w14:paraId="65E86232" w14:textId="77777777" w:rsidR="002B7294" w:rsidRDefault="002B7294" w:rsidP="002B7294">
      <w:pPr>
        <w:keepNext/>
      </w:pPr>
      <w:r w:rsidRPr="002B7294">
        <w:drawing>
          <wp:inline distT="0" distB="0" distL="0" distR="0" wp14:anchorId="772CE944" wp14:editId="073FDEEA">
            <wp:extent cx="5760720" cy="2798445"/>
            <wp:effectExtent l="0" t="0" r="0" b="1905"/>
            <wp:docPr id="11330828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2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97E" w14:textId="391D524D" w:rsidR="002B7294" w:rsidRDefault="002B7294" w:rsidP="002B7294">
      <w:pPr>
        <w:pStyle w:val="Titulek"/>
        <w:rPr>
          <w:color w:val="auto"/>
        </w:rPr>
      </w:pPr>
      <w:r w:rsidRPr="002B7294">
        <w:rPr>
          <w:color w:val="auto"/>
        </w:rPr>
        <w:t xml:space="preserve">Obrázek </w:t>
      </w:r>
      <w:r w:rsidRPr="002B7294">
        <w:rPr>
          <w:color w:val="auto"/>
        </w:rPr>
        <w:fldChar w:fldCharType="begin"/>
      </w:r>
      <w:r w:rsidRPr="002B7294">
        <w:rPr>
          <w:color w:val="auto"/>
        </w:rPr>
        <w:instrText xml:space="preserve"> SEQ Obrázek \* ARABIC </w:instrText>
      </w:r>
      <w:r w:rsidRPr="002B7294">
        <w:rPr>
          <w:color w:val="auto"/>
        </w:rPr>
        <w:fldChar w:fldCharType="separate"/>
      </w:r>
      <w:r w:rsidR="004A29D0">
        <w:rPr>
          <w:noProof/>
          <w:color w:val="auto"/>
        </w:rPr>
        <w:t>1</w:t>
      </w:r>
      <w:r w:rsidRPr="002B7294">
        <w:rPr>
          <w:color w:val="auto"/>
        </w:rPr>
        <w:fldChar w:fldCharType="end"/>
      </w:r>
      <w:r w:rsidRPr="002B7294">
        <w:rPr>
          <w:color w:val="auto"/>
        </w:rPr>
        <w:t xml:space="preserve"> - variabilita tonu</w:t>
      </w:r>
    </w:p>
    <w:p w14:paraId="14B86140" w14:textId="3C342D3E" w:rsidR="001B5E70" w:rsidRPr="001B5E70" w:rsidRDefault="001B5E70" w:rsidP="001B5E70">
      <w:pPr>
        <w:rPr>
          <w:sz w:val="28"/>
          <w:szCs w:val="28"/>
        </w:rPr>
      </w:pPr>
      <w:r w:rsidRPr="001B5E70">
        <w:rPr>
          <w:sz w:val="28"/>
          <w:szCs w:val="28"/>
        </w:rPr>
        <w:t>Předběžnou klasifikací nahrávek jsem klasifikoval 41 zdravých a 167 patogenních záznamů</w:t>
      </w:r>
      <w:r>
        <w:rPr>
          <w:sz w:val="28"/>
          <w:szCs w:val="28"/>
        </w:rPr>
        <w:t>, pouze pomocí nastavení prahu variability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niny hlasu.</w:t>
      </w:r>
    </w:p>
    <w:p w14:paraId="084333D8" w14:textId="0EE0744B" w:rsidR="002B7294" w:rsidRDefault="002B7294" w:rsidP="002B7294">
      <w:pPr>
        <w:rPr>
          <w:sz w:val="28"/>
          <w:szCs w:val="28"/>
        </w:rPr>
      </w:pPr>
      <w:r>
        <w:rPr>
          <w:sz w:val="28"/>
          <w:szCs w:val="28"/>
        </w:rPr>
        <w:t>Samotný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 ale nemusí znamenat nutně patogenní záznam, jelikož 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 ovlivňuje i pohlaví, věk a celkový projev jedince.</w:t>
      </w:r>
    </w:p>
    <w:p w14:paraId="65B3591E" w14:textId="77777777" w:rsidR="001B5E70" w:rsidRDefault="001B5E70" w:rsidP="001B5E70">
      <w:pPr>
        <w:keepNext/>
      </w:pPr>
      <w:r w:rsidRPr="001B5E70">
        <w:rPr>
          <w:sz w:val="28"/>
          <w:szCs w:val="28"/>
        </w:rPr>
        <w:drawing>
          <wp:inline distT="0" distB="0" distL="0" distR="0" wp14:anchorId="6951A66D" wp14:editId="0B9B6ED7">
            <wp:extent cx="5760720" cy="1598930"/>
            <wp:effectExtent l="0" t="0" r="0" b="1270"/>
            <wp:docPr id="159967547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5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90B0" w14:textId="658E851F" w:rsidR="002B7294" w:rsidRPr="001B5E70" w:rsidRDefault="001B5E70" w:rsidP="001B5E70">
      <w:pPr>
        <w:pStyle w:val="Titulek"/>
        <w:rPr>
          <w:color w:val="auto"/>
          <w:sz w:val="28"/>
          <w:szCs w:val="28"/>
        </w:rPr>
      </w:pPr>
      <w:r w:rsidRPr="001B5E70">
        <w:rPr>
          <w:color w:val="auto"/>
        </w:rPr>
        <w:t xml:space="preserve">Obrázek </w:t>
      </w:r>
      <w:r w:rsidRPr="001B5E70">
        <w:rPr>
          <w:color w:val="auto"/>
        </w:rPr>
        <w:fldChar w:fldCharType="begin"/>
      </w:r>
      <w:r w:rsidRPr="001B5E70">
        <w:rPr>
          <w:color w:val="auto"/>
        </w:rPr>
        <w:instrText xml:space="preserve"> SEQ Obrázek \* ARABIC </w:instrText>
      </w:r>
      <w:r w:rsidRPr="001B5E70">
        <w:rPr>
          <w:color w:val="auto"/>
        </w:rPr>
        <w:fldChar w:fldCharType="separate"/>
      </w:r>
      <w:r w:rsidR="004A29D0">
        <w:rPr>
          <w:noProof/>
          <w:color w:val="auto"/>
        </w:rPr>
        <w:t>2</w:t>
      </w:r>
      <w:r w:rsidRPr="001B5E70">
        <w:rPr>
          <w:color w:val="auto"/>
        </w:rPr>
        <w:fldChar w:fldCharType="end"/>
      </w:r>
      <w:r w:rsidRPr="001B5E70">
        <w:rPr>
          <w:color w:val="auto"/>
        </w:rPr>
        <w:t xml:space="preserve"> - propad u patogenní nahrávky</w:t>
      </w:r>
    </w:p>
    <w:p w14:paraId="7F963A04" w14:textId="0C593CB8" w:rsidR="002B7294" w:rsidRDefault="001B5E70" w:rsidP="002B7294">
      <w:pPr>
        <w:pStyle w:val="Nadpis2"/>
      </w:pPr>
      <w:r w:rsidRPr="001B5E70">
        <w:t>Fourierov</w:t>
      </w:r>
      <w:r>
        <w:t>a transformace</w:t>
      </w:r>
    </w:p>
    <w:p w14:paraId="1693635C" w14:textId="77777777" w:rsidR="009372B6" w:rsidRDefault="001B5E70" w:rsidP="001B5E70">
      <w:pPr>
        <w:rPr>
          <w:sz w:val="28"/>
          <w:szCs w:val="28"/>
        </w:rPr>
      </w:pPr>
      <w:r>
        <w:rPr>
          <w:sz w:val="28"/>
          <w:szCs w:val="28"/>
        </w:rPr>
        <w:t xml:space="preserve">Klasifikace čistě podle </w:t>
      </w:r>
      <w:r>
        <w:rPr>
          <w:sz w:val="28"/>
          <w:szCs w:val="28"/>
        </w:rPr>
        <w:t>t</w:t>
      </w:r>
      <w:r w:rsidRPr="002B7294">
        <w:rPr>
          <w:sz w:val="28"/>
          <w:szCs w:val="28"/>
        </w:rPr>
        <w:t>ó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u hlasu je velice nepřesná a proto jsem se rozhodl provést výpočet </w:t>
      </w:r>
      <w:r w:rsidRPr="001B5E70">
        <w:rPr>
          <w:sz w:val="28"/>
          <w:szCs w:val="28"/>
        </w:rPr>
        <w:t>Fourierovy</w:t>
      </w:r>
      <w:r>
        <w:rPr>
          <w:sz w:val="28"/>
          <w:szCs w:val="28"/>
        </w:rPr>
        <w:t xml:space="preserve"> transformace. </w:t>
      </w:r>
      <w:r w:rsidR="009372B6">
        <w:rPr>
          <w:sz w:val="28"/>
          <w:szCs w:val="28"/>
        </w:rPr>
        <w:t xml:space="preserve">FFT </w:t>
      </w:r>
      <w:r w:rsidR="009372B6" w:rsidRPr="009372B6">
        <w:rPr>
          <w:sz w:val="28"/>
          <w:szCs w:val="28"/>
        </w:rPr>
        <w:t xml:space="preserve">(Fast Fourier </w:t>
      </w:r>
      <w:proofErr w:type="spellStart"/>
      <w:r w:rsidR="009372B6" w:rsidRPr="009372B6">
        <w:rPr>
          <w:sz w:val="28"/>
          <w:szCs w:val="28"/>
        </w:rPr>
        <w:t>Transform</w:t>
      </w:r>
      <w:proofErr w:type="spellEnd"/>
      <w:r w:rsidR="009372B6" w:rsidRPr="009372B6">
        <w:rPr>
          <w:sz w:val="28"/>
          <w:szCs w:val="28"/>
        </w:rPr>
        <w:t>)</w:t>
      </w:r>
      <w:r w:rsidR="009372B6" w:rsidRPr="009372B6">
        <w:rPr>
          <w:sz w:val="28"/>
          <w:szCs w:val="28"/>
        </w:rPr>
        <w:t xml:space="preserve"> </w:t>
      </w:r>
      <w:r w:rsidR="009372B6">
        <w:rPr>
          <w:sz w:val="28"/>
          <w:szCs w:val="28"/>
        </w:rPr>
        <w:t xml:space="preserve"> převede </w:t>
      </w:r>
      <w:r w:rsidR="009372B6" w:rsidRPr="009372B6">
        <w:rPr>
          <w:sz w:val="28"/>
          <w:szCs w:val="28"/>
        </w:rPr>
        <w:t>zvukový signál</w:t>
      </w:r>
      <w:r w:rsidR="009372B6">
        <w:rPr>
          <w:sz w:val="28"/>
          <w:szCs w:val="28"/>
        </w:rPr>
        <w:t xml:space="preserve"> </w:t>
      </w:r>
      <w:r w:rsidR="009372B6" w:rsidRPr="009372B6">
        <w:rPr>
          <w:sz w:val="28"/>
          <w:szCs w:val="28"/>
        </w:rPr>
        <w:t>z časové domény do frekvenční domény.</w:t>
      </w:r>
      <w:r w:rsidR="009372B6">
        <w:rPr>
          <w:sz w:val="28"/>
          <w:szCs w:val="28"/>
        </w:rPr>
        <w:t xml:space="preserve"> </w:t>
      </w:r>
    </w:p>
    <w:p w14:paraId="721B4F2A" w14:textId="6433B6FD" w:rsidR="001B5E70" w:rsidRDefault="009372B6" w:rsidP="001B5E70">
      <w:pPr>
        <w:rPr>
          <w:sz w:val="28"/>
          <w:szCs w:val="28"/>
        </w:rPr>
      </w:pPr>
      <w:r w:rsidRPr="009372B6">
        <w:rPr>
          <w:sz w:val="28"/>
          <w:szCs w:val="28"/>
        </w:rPr>
        <w:lastRenderedPageBreak/>
        <w:t>Vypočítá</w:t>
      </w:r>
      <w:r w:rsidR="00CC796A">
        <w:rPr>
          <w:sz w:val="28"/>
          <w:szCs w:val="28"/>
        </w:rPr>
        <w:t xml:space="preserve"> se</w:t>
      </w:r>
      <w:r w:rsidRPr="009372B6">
        <w:rPr>
          <w:sz w:val="28"/>
          <w:szCs w:val="28"/>
        </w:rPr>
        <w:t xml:space="preserve"> hustot</w:t>
      </w:r>
      <w:r w:rsidR="00CC796A">
        <w:rPr>
          <w:sz w:val="28"/>
          <w:szCs w:val="28"/>
        </w:rPr>
        <w:t>a</w:t>
      </w:r>
      <w:r w:rsidRPr="009372B6">
        <w:rPr>
          <w:sz w:val="28"/>
          <w:szCs w:val="28"/>
        </w:rPr>
        <w:t xml:space="preserve"> výkonového spektra (PSD), která udává sílu jednotlivých frekvencí v signálu.</w:t>
      </w:r>
      <w:r>
        <w:rPr>
          <w:sz w:val="28"/>
          <w:szCs w:val="28"/>
        </w:rPr>
        <w:t xml:space="preserve"> </w:t>
      </w:r>
      <w:r w:rsidRPr="009372B6">
        <w:rPr>
          <w:sz w:val="28"/>
          <w:szCs w:val="28"/>
        </w:rPr>
        <w:t>Vrátí kladné frekvence a odpovídající PSD, protože negativní složky nejsou relevantní pro analýzu.</w:t>
      </w:r>
      <w:r>
        <w:rPr>
          <w:sz w:val="28"/>
          <w:szCs w:val="28"/>
        </w:rPr>
        <w:t xml:space="preserve"> Následně se identifikují dominantní frekvence (</w:t>
      </w:r>
      <w:proofErr w:type="spellStart"/>
      <w:r>
        <w:rPr>
          <w:sz w:val="28"/>
          <w:szCs w:val="28"/>
        </w:rPr>
        <w:t>peaks</w:t>
      </w:r>
      <w:proofErr w:type="spellEnd"/>
      <w:r>
        <w:rPr>
          <w:sz w:val="28"/>
          <w:szCs w:val="28"/>
        </w:rPr>
        <w:t xml:space="preserve">) pomocí funkce </w:t>
      </w:r>
      <w:proofErr w:type="spellStart"/>
      <w:r w:rsidRPr="009372B6">
        <w:rPr>
          <w:sz w:val="28"/>
          <w:szCs w:val="28"/>
        </w:rPr>
        <w:t>find_peaks</w:t>
      </w:r>
      <w:proofErr w:type="spellEnd"/>
      <w:r w:rsidRPr="009372B6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CC796A">
        <w:rPr>
          <w:sz w:val="28"/>
          <w:szCs w:val="28"/>
        </w:rPr>
        <w:t> </w:t>
      </w:r>
      <w:r w:rsidRPr="009372B6">
        <w:rPr>
          <w:sz w:val="28"/>
          <w:szCs w:val="28"/>
        </w:rPr>
        <w:t>PSD</w:t>
      </w:r>
      <w:r w:rsidR="00CC796A">
        <w:rPr>
          <w:sz w:val="28"/>
          <w:szCs w:val="28"/>
        </w:rPr>
        <w:t>. Podle dominantních frekvencí se určí prvních 10 harmonických složek a vypočte HNR, což je poměr mezi harmonickou a šumovou energií.</w:t>
      </w:r>
    </w:p>
    <w:p w14:paraId="06EDA308" w14:textId="77777777" w:rsidR="00CC796A" w:rsidRDefault="00CC796A" w:rsidP="00CC796A">
      <w:pPr>
        <w:keepNext/>
      </w:pPr>
      <w:r w:rsidRPr="00CC796A">
        <w:rPr>
          <w:sz w:val="28"/>
          <w:szCs w:val="28"/>
        </w:rPr>
        <w:drawing>
          <wp:inline distT="0" distB="0" distL="0" distR="0" wp14:anchorId="36BE1C6E" wp14:editId="2EABDEBA">
            <wp:extent cx="5760720" cy="1853565"/>
            <wp:effectExtent l="0" t="0" r="0" b="0"/>
            <wp:docPr id="5985834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3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88C" w14:textId="6FB6FBC6" w:rsidR="00CC796A" w:rsidRDefault="00CC796A" w:rsidP="00CC796A">
      <w:pPr>
        <w:pStyle w:val="Titulek"/>
        <w:rPr>
          <w:color w:val="auto"/>
        </w:rPr>
      </w:pPr>
      <w:r w:rsidRPr="00CC796A">
        <w:rPr>
          <w:color w:val="auto"/>
        </w:rPr>
        <w:t xml:space="preserve">Obrázek </w:t>
      </w:r>
      <w:r w:rsidRPr="00CC796A">
        <w:rPr>
          <w:color w:val="auto"/>
        </w:rPr>
        <w:fldChar w:fldCharType="begin"/>
      </w:r>
      <w:r w:rsidRPr="00CC796A">
        <w:rPr>
          <w:color w:val="auto"/>
        </w:rPr>
        <w:instrText xml:space="preserve"> SEQ Obrázek \* ARABIC </w:instrText>
      </w:r>
      <w:r w:rsidRPr="00CC796A">
        <w:rPr>
          <w:color w:val="auto"/>
        </w:rPr>
        <w:fldChar w:fldCharType="separate"/>
      </w:r>
      <w:r w:rsidR="004A29D0">
        <w:rPr>
          <w:noProof/>
          <w:color w:val="auto"/>
        </w:rPr>
        <w:t>3</w:t>
      </w:r>
      <w:r w:rsidRPr="00CC796A">
        <w:rPr>
          <w:color w:val="auto"/>
        </w:rPr>
        <w:fldChar w:fldCharType="end"/>
      </w:r>
      <w:r w:rsidRPr="00CC796A">
        <w:rPr>
          <w:color w:val="auto"/>
        </w:rPr>
        <w:t xml:space="preserve"> - frekvenční spektrum</w:t>
      </w:r>
    </w:p>
    <w:p w14:paraId="40D9E34C" w14:textId="18D214EC" w:rsidR="00CC796A" w:rsidRDefault="00CC796A" w:rsidP="00CC796A">
      <w:pPr>
        <w:pStyle w:val="Nadpis2"/>
        <w:rPr>
          <w:sz w:val="36"/>
          <w:szCs w:val="36"/>
        </w:rPr>
      </w:pPr>
      <w:r>
        <w:rPr>
          <w:sz w:val="36"/>
          <w:szCs w:val="36"/>
        </w:rPr>
        <w:t>Co tato analýza odhaluje?</w:t>
      </w:r>
    </w:p>
    <w:p w14:paraId="20E63D5C" w14:textId="24E8EA16" w:rsidR="00CC796A" w:rsidRDefault="00CC796A" w:rsidP="00CC796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C796A">
        <w:rPr>
          <w:sz w:val="28"/>
          <w:szCs w:val="28"/>
        </w:rPr>
        <w:t>Hlavní frekvence hlasu – umožňuje určit, zda se v signálu objevují přirozené harmonické složky.</w:t>
      </w:r>
    </w:p>
    <w:p w14:paraId="0C016287" w14:textId="4FF53C2D" w:rsidR="00CC796A" w:rsidRDefault="00CC796A" w:rsidP="00CC796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C796A">
        <w:rPr>
          <w:sz w:val="28"/>
          <w:szCs w:val="28"/>
        </w:rPr>
        <w:t>Přítomnost a rozložení harmonických složek – zdravý hlas má jasnější harmonickou strukturu, zatímco patologický hlas má často rozpadlé nebo oslabené harmonické frekvence.</w:t>
      </w:r>
    </w:p>
    <w:p w14:paraId="3C4BAEA1" w14:textId="0C0FE767" w:rsidR="009B3CC0" w:rsidRPr="009B3CC0" w:rsidRDefault="00CC796A" w:rsidP="009B3CC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44D40">
        <w:rPr>
          <w:sz w:val="28"/>
          <w:szCs w:val="28"/>
        </w:rPr>
        <w:t>HNR (</w:t>
      </w:r>
      <w:proofErr w:type="spellStart"/>
      <w:r w:rsidRPr="00C44D40">
        <w:rPr>
          <w:sz w:val="28"/>
          <w:szCs w:val="28"/>
        </w:rPr>
        <w:t>harmonic</w:t>
      </w:r>
      <w:proofErr w:type="spellEnd"/>
      <w:r w:rsidRPr="00C44D40">
        <w:rPr>
          <w:sz w:val="28"/>
          <w:szCs w:val="28"/>
        </w:rPr>
        <w:t>-to-</w:t>
      </w:r>
      <w:proofErr w:type="spellStart"/>
      <w:r w:rsidRPr="00C44D40">
        <w:rPr>
          <w:sz w:val="28"/>
          <w:szCs w:val="28"/>
        </w:rPr>
        <w:t>noise</w:t>
      </w:r>
      <w:proofErr w:type="spellEnd"/>
      <w:r w:rsidRPr="00C44D40">
        <w:rPr>
          <w:sz w:val="28"/>
          <w:szCs w:val="28"/>
        </w:rPr>
        <w:t xml:space="preserve"> ratio) – vysoká hodnota značí čistý hlas, nízká hodnota naznačuje zvýšený šum nebo nepravidelnosti v</w:t>
      </w:r>
      <w:r w:rsidR="009B3CC0">
        <w:rPr>
          <w:sz w:val="28"/>
          <w:szCs w:val="28"/>
        </w:rPr>
        <w:t> </w:t>
      </w:r>
      <w:r w:rsidRPr="00C44D40">
        <w:rPr>
          <w:sz w:val="28"/>
          <w:szCs w:val="28"/>
        </w:rPr>
        <w:t>signálu</w:t>
      </w:r>
      <w:r w:rsidR="009B3CC0">
        <w:rPr>
          <w:sz w:val="28"/>
          <w:szCs w:val="28"/>
        </w:rPr>
        <w:t>.</w:t>
      </w:r>
    </w:p>
    <w:p w14:paraId="5CC6FA97" w14:textId="33F750DE" w:rsidR="00C44D40" w:rsidRDefault="00C44D40" w:rsidP="00C44D40">
      <w:pPr>
        <w:rPr>
          <w:sz w:val="28"/>
          <w:szCs w:val="28"/>
        </w:rPr>
      </w:pPr>
      <w:r>
        <w:rPr>
          <w:sz w:val="28"/>
          <w:szCs w:val="28"/>
        </w:rPr>
        <w:t>Samotné HNR nám řekne asi nejvíce a také jde nejlépe zakomponovat do finálního výpočtu</w:t>
      </w:r>
      <w:r w:rsidR="009B3CC0">
        <w:rPr>
          <w:sz w:val="28"/>
          <w:szCs w:val="28"/>
        </w:rPr>
        <w:t xml:space="preserve">, proto jsem si vypočetl HNR </w:t>
      </w:r>
      <w:proofErr w:type="spellStart"/>
      <w:r w:rsidR="009B3CC0">
        <w:rPr>
          <w:sz w:val="28"/>
          <w:szCs w:val="28"/>
        </w:rPr>
        <w:t>skore</w:t>
      </w:r>
      <w:proofErr w:type="spellEnd"/>
      <w:r w:rsidR="009B3CC0">
        <w:rPr>
          <w:sz w:val="28"/>
          <w:szCs w:val="28"/>
        </w:rPr>
        <w:t xml:space="preserve"> všech záznamů.</w:t>
      </w:r>
    </w:p>
    <w:p w14:paraId="62C0EF0D" w14:textId="063CC72B" w:rsidR="009B3CC0" w:rsidRDefault="009B3CC0" w:rsidP="00C44D40">
      <w:pPr>
        <w:rPr>
          <w:sz w:val="28"/>
          <w:szCs w:val="28"/>
        </w:rPr>
      </w:pPr>
      <w:r w:rsidRPr="009B3CC0">
        <w:rPr>
          <w:sz w:val="28"/>
          <w:szCs w:val="28"/>
        </w:rPr>
        <w:drawing>
          <wp:inline distT="0" distB="0" distL="0" distR="0" wp14:anchorId="64B16F7F" wp14:editId="7EB1EE02">
            <wp:extent cx="5958840" cy="2221230"/>
            <wp:effectExtent l="0" t="0" r="3810" b="7620"/>
            <wp:docPr id="11113593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9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93" cy="22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1D3" w14:textId="00F57986" w:rsidR="009B3CC0" w:rsidRDefault="009B3CC0" w:rsidP="009B3CC0">
      <w:pPr>
        <w:pStyle w:val="Nadpis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Kepstrální</w:t>
      </w:r>
      <w:proofErr w:type="spellEnd"/>
      <w:r>
        <w:rPr>
          <w:sz w:val="36"/>
          <w:szCs w:val="36"/>
        </w:rPr>
        <w:t xml:space="preserve"> analýza (MFCC)</w:t>
      </w:r>
    </w:p>
    <w:p w14:paraId="16014AA1" w14:textId="6EB92678" w:rsidR="009B3CC0" w:rsidRDefault="009B3CC0" w:rsidP="009B3CC0">
      <w:pPr>
        <w:rPr>
          <w:sz w:val="28"/>
          <w:szCs w:val="28"/>
        </w:rPr>
      </w:pPr>
      <w:r>
        <w:rPr>
          <w:sz w:val="28"/>
          <w:szCs w:val="28"/>
        </w:rPr>
        <w:t xml:space="preserve">Tato analýza se používá k získání klíčových rysů zvuku a dobře reprezentuje jak lidské ucho vnímá zvuk. Např. </w:t>
      </w:r>
      <w:r w:rsidRPr="009B3CC0">
        <w:rPr>
          <w:sz w:val="28"/>
          <w:szCs w:val="28"/>
        </w:rPr>
        <w:t>dysfonie</w:t>
      </w:r>
      <w:r>
        <w:rPr>
          <w:sz w:val="28"/>
          <w:szCs w:val="28"/>
        </w:rPr>
        <w:t xml:space="preserve">, která je vedena v anotacích se dobře rozpozná díky nestabilní MFCC struktuře, celkově lze touto metodou odhalit </w:t>
      </w:r>
      <w:r w:rsidR="00A97302">
        <w:rPr>
          <w:sz w:val="28"/>
          <w:szCs w:val="28"/>
        </w:rPr>
        <w:t>hlasové abnormality.</w:t>
      </w:r>
    </w:p>
    <w:p w14:paraId="356ED2A0" w14:textId="77777777" w:rsidR="00A97302" w:rsidRDefault="00A97302" w:rsidP="00A97302">
      <w:pPr>
        <w:keepNext/>
      </w:pPr>
      <w:r w:rsidRPr="00A97302">
        <w:rPr>
          <w:sz w:val="28"/>
          <w:szCs w:val="28"/>
        </w:rPr>
        <w:drawing>
          <wp:inline distT="0" distB="0" distL="0" distR="0" wp14:anchorId="46E9AE4D" wp14:editId="5B61FB85">
            <wp:extent cx="5760720" cy="3941445"/>
            <wp:effectExtent l="0" t="0" r="0" b="1905"/>
            <wp:docPr id="4509912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9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BBE" w14:textId="0AF2C94A" w:rsidR="00A97302" w:rsidRPr="00A97302" w:rsidRDefault="00A97302" w:rsidP="00A97302">
      <w:pPr>
        <w:pStyle w:val="Titulek"/>
        <w:rPr>
          <w:color w:val="auto"/>
          <w:sz w:val="28"/>
          <w:szCs w:val="28"/>
        </w:rPr>
      </w:pPr>
      <w:r w:rsidRPr="00A97302">
        <w:rPr>
          <w:color w:val="auto"/>
        </w:rPr>
        <w:t xml:space="preserve">Obrázek </w:t>
      </w:r>
      <w:r w:rsidRPr="00A97302">
        <w:rPr>
          <w:color w:val="auto"/>
        </w:rPr>
        <w:fldChar w:fldCharType="begin"/>
      </w:r>
      <w:r w:rsidRPr="00A97302">
        <w:rPr>
          <w:color w:val="auto"/>
        </w:rPr>
        <w:instrText xml:space="preserve"> SEQ Obrázek \* ARABIC </w:instrText>
      </w:r>
      <w:r w:rsidRPr="00A97302">
        <w:rPr>
          <w:color w:val="auto"/>
        </w:rPr>
        <w:fldChar w:fldCharType="separate"/>
      </w:r>
      <w:r w:rsidR="004A29D0">
        <w:rPr>
          <w:noProof/>
          <w:color w:val="auto"/>
        </w:rPr>
        <w:t>4</w:t>
      </w:r>
      <w:r w:rsidRPr="00A97302">
        <w:rPr>
          <w:color w:val="auto"/>
        </w:rPr>
        <w:fldChar w:fldCharType="end"/>
      </w:r>
      <w:r w:rsidRPr="00A97302">
        <w:rPr>
          <w:color w:val="auto"/>
        </w:rPr>
        <w:t xml:space="preserve"> - </w:t>
      </w:r>
      <w:proofErr w:type="spellStart"/>
      <w:r w:rsidRPr="00A97302">
        <w:rPr>
          <w:color w:val="auto"/>
        </w:rPr>
        <w:t>kepstrální</w:t>
      </w:r>
      <w:proofErr w:type="spellEnd"/>
      <w:r w:rsidRPr="00A97302">
        <w:rPr>
          <w:color w:val="auto"/>
        </w:rPr>
        <w:t xml:space="preserve"> analýza</w:t>
      </w:r>
    </w:p>
    <w:p w14:paraId="7A15CD92" w14:textId="1FD40AA9" w:rsidR="009B3CC0" w:rsidRDefault="00A97302" w:rsidP="009B3CC0">
      <w:pPr>
        <w:rPr>
          <w:sz w:val="28"/>
          <w:szCs w:val="28"/>
        </w:rPr>
      </w:pPr>
      <w:r>
        <w:rPr>
          <w:sz w:val="28"/>
          <w:szCs w:val="28"/>
        </w:rPr>
        <w:t xml:space="preserve">Pro každý záznam bylo vypočteno MFCC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>.</w:t>
      </w:r>
    </w:p>
    <w:p w14:paraId="0CCD80A0" w14:textId="77777777" w:rsidR="00A97302" w:rsidRDefault="00A97302" w:rsidP="009B3CC0">
      <w:pPr>
        <w:rPr>
          <w:sz w:val="28"/>
          <w:szCs w:val="28"/>
        </w:rPr>
      </w:pPr>
    </w:p>
    <w:p w14:paraId="2C2C9392" w14:textId="77777777" w:rsidR="00A97302" w:rsidRDefault="00A97302" w:rsidP="009B3CC0">
      <w:pPr>
        <w:rPr>
          <w:sz w:val="28"/>
          <w:szCs w:val="28"/>
        </w:rPr>
      </w:pPr>
    </w:p>
    <w:p w14:paraId="5F6DAEC2" w14:textId="77777777" w:rsidR="00A97302" w:rsidRDefault="00A97302" w:rsidP="009B3CC0">
      <w:pPr>
        <w:rPr>
          <w:sz w:val="28"/>
          <w:szCs w:val="28"/>
        </w:rPr>
      </w:pPr>
    </w:p>
    <w:p w14:paraId="6DD4EDBB" w14:textId="77777777" w:rsidR="00A97302" w:rsidRDefault="00A97302" w:rsidP="009B3CC0">
      <w:pPr>
        <w:rPr>
          <w:sz w:val="28"/>
          <w:szCs w:val="28"/>
        </w:rPr>
      </w:pPr>
    </w:p>
    <w:p w14:paraId="4DD70392" w14:textId="77777777" w:rsidR="00A97302" w:rsidRDefault="00A97302" w:rsidP="009B3CC0">
      <w:pPr>
        <w:rPr>
          <w:sz w:val="28"/>
          <w:szCs w:val="28"/>
        </w:rPr>
      </w:pPr>
    </w:p>
    <w:p w14:paraId="37310DBF" w14:textId="77777777" w:rsidR="00A97302" w:rsidRDefault="00A97302" w:rsidP="009B3CC0">
      <w:pPr>
        <w:rPr>
          <w:sz w:val="28"/>
          <w:szCs w:val="28"/>
        </w:rPr>
      </w:pPr>
    </w:p>
    <w:p w14:paraId="5F051A94" w14:textId="77777777" w:rsidR="00A97302" w:rsidRDefault="00A97302" w:rsidP="009B3CC0">
      <w:pPr>
        <w:rPr>
          <w:sz w:val="28"/>
          <w:szCs w:val="28"/>
        </w:rPr>
      </w:pPr>
    </w:p>
    <w:p w14:paraId="71E3E0E8" w14:textId="77777777" w:rsidR="00A97302" w:rsidRDefault="00A97302" w:rsidP="009B3CC0">
      <w:pPr>
        <w:rPr>
          <w:sz w:val="28"/>
          <w:szCs w:val="28"/>
        </w:rPr>
      </w:pPr>
    </w:p>
    <w:p w14:paraId="1BD743A7" w14:textId="0C0C6B0C" w:rsidR="00A97302" w:rsidRDefault="00A97302" w:rsidP="00A97302">
      <w:pPr>
        <w:pStyle w:val="Nadpis2"/>
      </w:pPr>
      <w:r>
        <w:lastRenderedPageBreak/>
        <w:t>SPOJENÍ HNR, MFCC, ZCR A SPECTRAL SKORE</w:t>
      </w:r>
    </w:p>
    <w:p w14:paraId="3CB09830" w14:textId="7DF1CDFA" w:rsidR="00A97302" w:rsidRDefault="008303DE" w:rsidP="00A97302">
      <w:pPr>
        <w:rPr>
          <w:sz w:val="28"/>
          <w:szCs w:val="28"/>
        </w:rPr>
      </w:pPr>
      <w:r>
        <w:rPr>
          <w:sz w:val="28"/>
          <w:szCs w:val="28"/>
        </w:rPr>
        <w:t xml:space="preserve">Pro finální verdikt jsem se rozhodl spojit předchozí dvě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 xml:space="preserve"> (HNR a MFCC) a k nim přidat pro větší přesnost ZCR a </w:t>
      </w:r>
      <w:proofErr w:type="spellStart"/>
      <w:r>
        <w:rPr>
          <w:sz w:val="28"/>
          <w:szCs w:val="28"/>
        </w:rPr>
        <w:t>Spectral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skore</w:t>
      </w:r>
      <w:proofErr w:type="spellEnd"/>
      <w:r>
        <w:rPr>
          <w:sz w:val="28"/>
          <w:szCs w:val="28"/>
        </w:rPr>
        <w:t>.</w:t>
      </w:r>
    </w:p>
    <w:p w14:paraId="50BF1047" w14:textId="3EF03D3C" w:rsidR="008303DE" w:rsidRDefault="008303DE" w:rsidP="00A97302">
      <w:pPr>
        <w:rPr>
          <w:sz w:val="28"/>
          <w:szCs w:val="28"/>
        </w:rPr>
      </w:pPr>
      <w:r>
        <w:rPr>
          <w:sz w:val="28"/>
          <w:szCs w:val="28"/>
        </w:rPr>
        <w:t xml:space="preserve">Výhody </w:t>
      </w:r>
      <w:proofErr w:type="spellStart"/>
      <w:r w:rsidRPr="008303DE">
        <w:rPr>
          <w:sz w:val="28"/>
          <w:szCs w:val="28"/>
        </w:rPr>
        <w:t>Zero-Crossing</w:t>
      </w:r>
      <w:proofErr w:type="spellEnd"/>
      <w:r w:rsidRPr="008303DE">
        <w:rPr>
          <w:sz w:val="28"/>
          <w:szCs w:val="28"/>
        </w:rPr>
        <w:t xml:space="preserve"> </w:t>
      </w:r>
      <w:proofErr w:type="spellStart"/>
      <w:r w:rsidRPr="008303DE">
        <w:rPr>
          <w:sz w:val="28"/>
          <w:szCs w:val="28"/>
        </w:rPr>
        <w:t>Rate</w:t>
      </w:r>
      <w:proofErr w:type="spellEnd"/>
      <w:r w:rsidRPr="008303DE">
        <w:rPr>
          <w:sz w:val="28"/>
          <w:szCs w:val="28"/>
        </w:rPr>
        <w:t xml:space="preserve"> (ZCR)</w:t>
      </w:r>
      <w:r>
        <w:rPr>
          <w:sz w:val="28"/>
          <w:szCs w:val="28"/>
        </w:rPr>
        <w:t>:</w:t>
      </w:r>
    </w:p>
    <w:p w14:paraId="4DADC460" w14:textId="77777777" w:rsidR="008303DE" w:rsidRPr="008303DE" w:rsidRDefault="008303DE" w:rsidP="008303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303DE">
        <w:rPr>
          <w:sz w:val="28"/>
          <w:szCs w:val="28"/>
        </w:rPr>
        <w:t>Udává frekvenci změny polarity signálu (kolikrát signál protne osu X za sekundu).</w:t>
      </w:r>
    </w:p>
    <w:p w14:paraId="3D1D6357" w14:textId="6EB38B4C" w:rsidR="008303DE" w:rsidRDefault="008303DE" w:rsidP="008303D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303DE">
        <w:rPr>
          <w:sz w:val="28"/>
          <w:szCs w:val="28"/>
        </w:rPr>
        <w:t>Vysoké ZCR může znamenat, že signál obsahuje více šumu, což bývá typické pro patologické hlasy.</w:t>
      </w:r>
    </w:p>
    <w:p w14:paraId="63824525" w14:textId="447D22B6" w:rsidR="008303DE" w:rsidRDefault="008303DE" w:rsidP="008303DE">
      <w:pPr>
        <w:rPr>
          <w:sz w:val="28"/>
          <w:szCs w:val="28"/>
        </w:rPr>
      </w:pPr>
      <w:r>
        <w:rPr>
          <w:sz w:val="28"/>
          <w:szCs w:val="28"/>
        </w:rPr>
        <w:t xml:space="preserve">Výhody </w:t>
      </w:r>
      <w:r w:rsidRPr="008303DE">
        <w:rPr>
          <w:sz w:val="28"/>
          <w:szCs w:val="28"/>
        </w:rPr>
        <w:t>Spektrální</w:t>
      </w:r>
      <w:r>
        <w:rPr>
          <w:sz w:val="28"/>
          <w:szCs w:val="28"/>
        </w:rPr>
        <w:t>ho</w:t>
      </w:r>
      <w:r w:rsidRPr="008303DE">
        <w:rPr>
          <w:sz w:val="28"/>
          <w:szCs w:val="28"/>
        </w:rPr>
        <w:t xml:space="preserve"> </w:t>
      </w:r>
      <w:proofErr w:type="spellStart"/>
      <w:r w:rsidRPr="008303DE">
        <w:rPr>
          <w:sz w:val="28"/>
          <w:szCs w:val="28"/>
        </w:rPr>
        <w:t>centroid</w:t>
      </w:r>
      <w:r>
        <w:rPr>
          <w:sz w:val="28"/>
          <w:szCs w:val="28"/>
        </w:rPr>
        <w:t>u</w:t>
      </w:r>
      <w:proofErr w:type="spellEnd"/>
      <w:r w:rsidR="00C57BC0">
        <w:rPr>
          <w:sz w:val="28"/>
          <w:szCs w:val="28"/>
        </w:rPr>
        <w:t>:</w:t>
      </w:r>
    </w:p>
    <w:p w14:paraId="5985E72C" w14:textId="77777777" w:rsidR="00C57BC0" w:rsidRPr="00C57BC0" w:rsidRDefault="00C57BC0" w:rsidP="00C57BC0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57BC0">
        <w:rPr>
          <w:sz w:val="28"/>
          <w:szCs w:val="28"/>
        </w:rPr>
        <w:t>Udává těžiště frekvenčního spektra – tedy, kde je soustředěna většina energie signálu.</w:t>
      </w:r>
    </w:p>
    <w:p w14:paraId="53E3F099" w14:textId="77777777" w:rsidR="0081382F" w:rsidRDefault="00C57BC0" w:rsidP="0081382F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57BC0">
        <w:rPr>
          <w:sz w:val="28"/>
          <w:szCs w:val="28"/>
        </w:rPr>
        <w:t xml:space="preserve">Patologické hlasy často mají nižší spektrální </w:t>
      </w:r>
      <w:proofErr w:type="spellStart"/>
      <w:r w:rsidRPr="00C57BC0">
        <w:rPr>
          <w:sz w:val="28"/>
          <w:szCs w:val="28"/>
        </w:rPr>
        <w:t>centroid</w:t>
      </w:r>
      <w:proofErr w:type="spellEnd"/>
      <w:r w:rsidRPr="00C57BC0">
        <w:rPr>
          <w:sz w:val="28"/>
          <w:szCs w:val="28"/>
        </w:rPr>
        <w:t xml:space="preserve"> kvůli zvýšené hrubosti a poruchám ve vyšších frekvencích.</w:t>
      </w:r>
    </w:p>
    <w:p w14:paraId="5155BEEA" w14:textId="2930E593" w:rsidR="0081382F" w:rsidRPr="0081382F" w:rsidRDefault="0081382F" w:rsidP="0081382F">
      <w:pPr>
        <w:rPr>
          <w:sz w:val="28"/>
          <w:szCs w:val="28"/>
        </w:rPr>
      </w:pPr>
      <w:r w:rsidRPr="0081382F">
        <w:rPr>
          <w:sz w:val="28"/>
          <w:szCs w:val="28"/>
        </w:rPr>
        <w:t>Každý zvukový záznam je popsán jako vektor složený z různých rysů:</w:t>
      </w:r>
    </w:p>
    <w:p w14:paraId="6189F677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HNR (jedna hodnota)</w:t>
      </w:r>
    </w:p>
    <w:p w14:paraId="04C11CCF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MFCC (průměr všech 13 koeficientů)</w:t>
      </w:r>
    </w:p>
    <w:p w14:paraId="7F7AE20D" w14:textId="77777777" w:rsidR="0081382F" w:rsidRP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>ZCR (jedna hodnota)</w:t>
      </w:r>
    </w:p>
    <w:p w14:paraId="283EF70C" w14:textId="77777777" w:rsidR="0081382F" w:rsidRDefault="0081382F" w:rsidP="0081382F">
      <w:pPr>
        <w:numPr>
          <w:ilvl w:val="0"/>
          <w:numId w:val="4"/>
        </w:numPr>
        <w:rPr>
          <w:sz w:val="28"/>
          <w:szCs w:val="28"/>
        </w:rPr>
      </w:pPr>
      <w:r w:rsidRPr="0081382F">
        <w:rPr>
          <w:sz w:val="28"/>
          <w:szCs w:val="28"/>
        </w:rPr>
        <w:t xml:space="preserve">Spektrální </w:t>
      </w:r>
      <w:proofErr w:type="spellStart"/>
      <w:r w:rsidRPr="0081382F">
        <w:rPr>
          <w:sz w:val="28"/>
          <w:szCs w:val="28"/>
        </w:rPr>
        <w:t>centroid</w:t>
      </w:r>
      <w:proofErr w:type="spellEnd"/>
      <w:r w:rsidRPr="0081382F">
        <w:rPr>
          <w:sz w:val="28"/>
          <w:szCs w:val="28"/>
        </w:rPr>
        <w:t xml:space="preserve"> (jedna hodnota)</w:t>
      </w:r>
    </w:p>
    <w:p w14:paraId="114F33E0" w14:textId="2098BEDB" w:rsidR="000C1E57" w:rsidRDefault="0081382F" w:rsidP="0081382F">
      <w:pPr>
        <w:rPr>
          <w:sz w:val="28"/>
          <w:szCs w:val="28"/>
        </w:rPr>
      </w:pPr>
      <w:r w:rsidRPr="0081382F">
        <w:rPr>
          <w:sz w:val="28"/>
          <w:szCs w:val="28"/>
        </w:rPr>
        <w:t>Tyto hodnoty jsou sloučeny do jednoho celkového vektoru charakterizujícího hlasový záznam.</w:t>
      </w:r>
    </w:p>
    <w:p w14:paraId="62FD2D93" w14:textId="5CAD113A" w:rsidR="000C1E57" w:rsidRDefault="000C1E57" w:rsidP="000C1E57">
      <w:pPr>
        <w:pStyle w:val="Nadpis2"/>
        <w:rPr>
          <w:sz w:val="36"/>
          <w:szCs w:val="36"/>
        </w:rPr>
      </w:pPr>
      <w:r>
        <w:rPr>
          <w:sz w:val="36"/>
          <w:szCs w:val="36"/>
        </w:rPr>
        <w:t>Závěr</w:t>
      </w:r>
    </w:p>
    <w:p w14:paraId="5C80FC3B" w14:textId="3A10E745" w:rsidR="000C1E57" w:rsidRDefault="00EC38BE" w:rsidP="000C1E57">
      <w:pPr>
        <w:rPr>
          <w:sz w:val="28"/>
          <w:szCs w:val="28"/>
        </w:rPr>
      </w:pPr>
      <w:r>
        <w:rPr>
          <w:sz w:val="28"/>
          <w:szCs w:val="28"/>
        </w:rPr>
        <w:t xml:space="preserve">Pomocí </w:t>
      </w:r>
      <w:proofErr w:type="spellStart"/>
      <w:r>
        <w:rPr>
          <w:sz w:val="28"/>
          <w:szCs w:val="28"/>
        </w:rPr>
        <w:t>pravidlového</w:t>
      </w:r>
      <w:proofErr w:type="spellEnd"/>
      <w:r>
        <w:rPr>
          <w:sz w:val="28"/>
          <w:szCs w:val="28"/>
        </w:rPr>
        <w:t xml:space="preserve"> klasifikátoru jsem roztřídil záznamy, přičemž jsem použil manuálně nastavené prahové hodnoty pro jednotlivé rysy hlasu.</w:t>
      </w:r>
    </w:p>
    <w:p w14:paraId="40035E83" w14:textId="14E601FE" w:rsidR="00EC38BE" w:rsidRDefault="00EC38BE" w:rsidP="000C1E57">
      <w:pPr>
        <w:rPr>
          <w:sz w:val="28"/>
          <w:szCs w:val="28"/>
        </w:rPr>
      </w:pPr>
      <w:r>
        <w:rPr>
          <w:sz w:val="28"/>
          <w:szCs w:val="28"/>
        </w:rPr>
        <w:t>Rysy hlasu a nastavené</w:t>
      </w:r>
      <w:r w:rsidR="0079033E">
        <w:rPr>
          <w:sz w:val="28"/>
          <w:szCs w:val="28"/>
        </w:rPr>
        <w:t xml:space="preserve"> prahové</w:t>
      </w:r>
      <w:r>
        <w:rPr>
          <w:sz w:val="28"/>
          <w:szCs w:val="28"/>
        </w:rPr>
        <w:t xml:space="preserve"> hodnoty:</w:t>
      </w:r>
    </w:p>
    <w:p w14:paraId="7C685E79" w14:textId="3C35D08B" w:rsidR="00EC38BE" w:rsidRPr="00F7757A" w:rsidRDefault="00EC38BE" w:rsidP="00F7757A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Nízké HNR → patologický hlas (více šumu).</w:t>
      </w:r>
      <w:r w:rsidR="00F7757A">
        <w:rPr>
          <w:sz w:val="28"/>
          <w:szCs w:val="28"/>
        </w:rPr>
        <w:t xml:space="preserve"> </w:t>
      </w:r>
      <w:proofErr w:type="spellStart"/>
      <w:r w:rsidR="00F7757A" w:rsidRPr="00F7757A">
        <w:rPr>
          <w:b/>
          <w:bCs/>
          <w:sz w:val="28"/>
          <w:szCs w:val="28"/>
          <w:highlight w:val="yellow"/>
        </w:rPr>
        <w:t>hnr_threshold</w:t>
      </w:r>
      <w:proofErr w:type="spellEnd"/>
      <w:r w:rsidR="00F7757A" w:rsidRPr="00F7757A">
        <w:rPr>
          <w:b/>
          <w:bCs/>
          <w:sz w:val="28"/>
          <w:szCs w:val="28"/>
          <w:highlight w:val="yellow"/>
        </w:rPr>
        <w:t xml:space="preserve"> = 23</w:t>
      </w:r>
    </w:p>
    <w:p w14:paraId="4AFD4A7B" w14:textId="3ACC79BF" w:rsidR="00EC38BE" w:rsidRPr="00F7757A" w:rsidRDefault="00EC38BE" w:rsidP="00F7757A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Nízké MFCC průměry → patologický hlas (menší amplitudy, nepravidelnosti).</w:t>
      </w:r>
      <w:r w:rsidR="00F7757A">
        <w:rPr>
          <w:sz w:val="28"/>
          <w:szCs w:val="28"/>
        </w:rPr>
        <w:t xml:space="preserve"> </w:t>
      </w:r>
      <w:proofErr w:type="spellStart"/>
      <w:r w:rsidR="00F7757A" w:rsidRPr="00F7757A">
        <w:rPr>
          <w:b/>
          <w:bCs/>
          <w:sz w:val="28"/>
          <w:szCs w:val="28"/>
          <w:highlight w:val="yellow"/>
        </w:rPr>
        <w:t>mfcc_threshold</w:t>
      </w:r>
      <w:proofErr w:type="spellEnd"/>
      <w:r w:rsidR="00F7757A" w:rsidRPr="00F7757A">
        <w:rPr>
          <w:b/>
          <w:bCs/>
          <w:sz w:val="28"/>
          <w:szCs w:val="28"/>
          <w:highlight w:val="yellow"/>
        </w:rPr>
        <w:t xml:space="preserve"> = -65</w:t>
      </w:r>
    </w:p>
    <w:p w14:paraId="721F3AB4" w14:textId="781FEA43" w:rsidR="00EC38BE" w:rsidRPr="0079033E" w:rsidRDefault="00EC38BE" w:rsidP="0079033E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>Vysoké ZCR → patologický hlas (více změn polarity, signál je méně stabilní).</w:t>
      </w:r>
      <w:r w:rsidR="0079033E">
        <w:rPr>
          <w:sz w:val="28"/>
          <w:szCs w:val="28"/>
        </w:rPr>
        <w:t xml:space="preserve"> </w:t>
      </w:r>
      <w:proofErr w:type="spellStart"/>
      <w:r w:rsidR="0079033E" w:rsidRPr="0079033E">
        <w:rPr>
          <w:b/>
          <w:bCs/>
          <w:sz w:val="28"/>
          <w:szCs w:val="28"/>
          <w:highlight w:val="yellow"/>
        </w:rPr>
        <w:t>zcr_threshold</w:t>
      </w:r>
      <w:proofErr w:type="spellEnd"/>
      <w:r w:rsidR="0079033E" w:rsidRPr="0079033E">
        <w:rPr>
          <w:b/>
          <w:bCs/>
          <w:sz w:val="28"/>
          <w:szCs w:val="28"/>
          <w:highlight w:val="yellow"/>
        </w:rPr>
        <w:t xml:space="preserve"> = 0.3</w:t>
      </w:r>
    </w:p>
    <w:p w14:paraId="1251F00C" w14:textId="05EA7E02" w:rsidR="00EC38BE" w:rsidRPr="0079033E" w:rsidRDefault="00EC38BE" w:rsidP="0079033E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C38BE">
        <w:rPr>
          <w:sz w:val="28"/>
          <w:szCs w:val="28"/>
        </w:rPr>
        <w:t xml:space="preserve">Vysoký spektrální </w:t>
      </w:r>
      <w:proofErr w:type="spellStart"/>
      <w:r w:rsidRPr="00EC38BE">
        <w:rPr>
          <w:sz w:val="28"/>
          <w:szCs w:val="28"/>
        </w:rPr>
        <w:t>centroid</w:t>
      </w:r>
      <w:proofErr w:type="spellEnd"/>
      <w:r w:rsidRPr="00EC38BE">
        <w:rPr>
          <w:sz w:val="28"/>
          <w:szCs w:val="28"/>
        </w:rPr>
        <w:t xml:space="preserve"> → patologický hlas (více energie ve vyšších frekvencích, možné narušení).</w:t>
      </w:r>
      <w:r w:rsidR="0079033E">
        <w:rPr>
          <w:sz w:val="28"/>
          <w:szCs w:val="28"/>
        </w:rPr>
        <w:t xml:space="preserve"> </w:t>
      </w:r>
      <w:proofErr w:type="spellStart"/>
      <w:r w:rsidR="0079033E" w:rsidRPr="0079033E">
        <w:rPr>
          <w:b/>
          <w:bCs/>
          <w:sz w:val="28"/>
          <w:szCs w:val="28"/>
          <w:highlight w:val="yellow"/>
        </w:rPr>
        <w:t>spectral_centroid_threshold</w:t>
      </w:r>
      <w:proofErr w:type="spellEnd"/>
      <w:r w:rsidR="0079033E" w:rsidRPr="0079033E">
        <w:rPr>
          <w:b/>
          <w:bCs/>
          <w:sz w:val="28"/>
          <w:szCs w:val="28"/>
          <w:highlight w:val="yellow"/>
        </w:rPr>
        <w:t xml:space="preserve"> = 1000</w:t>
      </w:r>
    </w:p>
    <w:p w14:paraId="3C3E405F" w14:textId="77777777" w:rsidR="004A29D0" w:rsidRDefault="00EC38BE" w:rsidP="004A29D0">
      <w:pPr>
        <w:keepNext/>
      </w:pPr>
      <w:r w:rsidRPr="00EC38BE">
        <w:rPr>
          <w:sz w:val="28"/>
          <w:szCs w:val="28"/>
        </w:rPr>
        <w:lastRenderedPageBreak/>
        <w:drawing>
          <wp:inline distT="0" distB="0" distL="0" distR="0" wp14:anchorId="14FA2612" wp14:editId="44141445">
            <wp:extent cx="5760720" cy="3741420"/>
            <wp:effectExtent l="0" t="0" r="0" b="0"/>
            <wp:docPr id="12292805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0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4C02" w14:textId="6A7F32E2" w:rsidR="00EC38BE" w:rsidRPr="004A29D0" w:rsidRDefault="004A29D0" w:rsidP="004A29D0">
      <w:pPr>
        <w:pStyle w:val="Titulek"/>
        <w:rPr>
          <w:color w:val="auto"/>
          <w:sz w:val="28"/>
          <w:szCs w:val="28"/>
        </w:rPr>
      </w:pPr>
      <w:r w:rsidRPr="004A29D0">
        <w:rPr>
          <w:color w:val="auto"/>
        </w:rPr>
        <w:t xml:space="preserve">Obrázek </w:t>
      </w:r>
      <w:r w:rsidRPr="004A29D0">
        <w:rPr>
          <w:color w:val="auto"/>
        </w:rPr>
        <w:fldChar w:fldCharType="begin"/>
      </w:r>
      <w:r w:rsidRPr="004A29D0">
        <w:rPr>
          <w:color w:val="auto"/>
        </w:rPr>
        <w:instrText xml:space="preserve"> SEQ Obrázek \* ARABIC </w:instrText>
      </w:r>
      <w:r w:rsidRPr="004A29D0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4A29D0">
        <w:rPr>
          <w:color w:val="auto"/>
        </w:rPr>
        <w:fldChar w:fldCharType="end"/>
      </w:r>
      <w:r w:rsidRPr="004A29D0">
        <w:rPr>
          <w:color w:val="auto"/>
        </w:rPr>
        <w:t xml:space="preserve"> - výsledek (přesnost)</w:t>
      </w:r>
    </w:p>
    <w:p w14:paraId="17510554" w14:textId="77777777" w:rsidR="000C1E57" w:rsidRPr="000C1E57" w:rsidRDefault="000C1E57" w:rsidP="000C1E57"/>
    <w:p w14:paraId="1765FA05" w14:textId="77777777" w:rsidR="004A29D0" w:rsidRDefault="008065AB" w:rsidP="004A29D0">
      <w:pPr>
        <w:keepNext/>
      </w:pPr>
      <w:r w:rsidRPr="008065AB">
        <w:rPr>
          <w:sz w:val="28"/>
          <w:szCs w:val="28"/>
        </w:rPr>
        <w:drawing>
          <wp:inline distT="0" distB="0" distL="0" distR="0" wp14:anchorId="148B4EF5" wp14:editId="1AA40EE4">
            <wp:extent cx="5760720" cy="4061460"/>
            <wp:effectExtent l="0" t="0" r="0" b="0"/>
            <wp:docPr id="12220971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7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302" w14:textId="0507B024" w:rsidR="00C44D40" w:rsidRPr="00CF44F1" w:rsidRDefault="004A29D0" w:rsidP="00CF44F1">
      <w:pPr>
        <w:pStyle w:val="Titulek"/>
        <w:rPr>
          <w:color w:val="auto"/>
          <w:sz w:val="28"/>
          <w:szCs w:val="28"/>
        </w:rPr>
      </w:pPr>
      <w:r w:rsidRPr="004A29D0">
        <w:rPr>
          <w:color w:val="auto"/>
        </w:rPr>
        <w:t xml:space="preserve">Obrázek </w:t>
      </w:r>
      <w:r w:rsidRPr="004A29D0">
        <w:rPr>
          <w:color w:val="auto"/>
        </w:rPr>
        <w:fldChar w:fldCharType="begin"/>
      </w:r>
      <w:r w:rsidRPr="004A29D0">
        <w:rPr>
          <w:color w:val="auto"/>
        </w:rPr>
        <w:instrText xml:space="preserve"> SEQ Obrázek \* ARABIC </w:instrText>
      </w:r>
      <w:r w:rsidRPr="004A29D0">
        <w:rPr>
          <w:color w:val="auto"/>
        </w:rPr>
        <w:fldChar w:fldCharType="separate"/>
      </w:r>
      <w:r w:rsidRPr="004A29D0">
        <w:rPr>
          <w:noProof/>
          <w:color w:val="auto"/>
        </w:rPr>
        <w:t>6</w:t>
      </w:r>
      <w:r w:rsidRPr="004A29D0">
        <w:rPr>
          <w:color w:val="auto"/>
        </w:rPr>
        <w:fldChar w:fldCharType="end"/>
      </w:r>
      <w:r w:rsidRPr="004A29D0">
        <w:rPr>
          <w:color w:val="auto"/>
        </w:rPr>
        <w:t xml:space="preserve"> - výsledek (</w:t>
      </w:r>
      <w:proofErr w:type="spellStart"/>
      <w:r w:rsidRPr="004A29D0">
        <w:rPr>
          <w:color w:val="auto"/>
        </w:rPr>
        <w:t>confusion</w:t>
      </w:r>
      <w:proofErr w:type="spellEnd"/>
      <w:r w:rsidRPr="004A29D0">
        <w:rPr>
          <w:color w:val="auto"/>
        </w:rPr>
        <w:t xml:space="preserve"> matrix)</w:t>
      </w:r>
    </w:p>
    <w:p w14:paraId="16D3C992" w14:textId="77777777" w:rsidR="00CC796A" w:rsidRDefault="00CC796A" w:rsidP="001B5E70">
      <w:pPr>
        <w:rPr>
          <w:sz w:val="28"/>
          <w:szCs w:val="28"/>
        </w:rPr>
      </w:pPr>
    </w:p>
    <w:p w14:paraId="2D4FCFAE" w14:textId="77777777" w:rsidR="001B5E70" w:rsidRPr="001B5E70" w:rsidRDefault="001B5E70" w:rsidP="001B5E70">
      <w:pPr>
        <w:rPr>
          <w:sz w:val="28"/>
          <w:szCs w:val="28"/>
        </w:rPr>
      </w:pPr>
    </w:p>
    <w:p w14:paraId="2E034349" w14:textId="77777777" w:rsidR="002B7294" w:rsidRPr="002B7294" w:rsidRDefault="002B7294" w:rsidP="002B7294">
      <w:pPr>
        <w:rPr>
          <w:sz w:val="28"/>
          <w:szCs w:val="28"/>
        </w:rPr>
      </w:pPr>
    </w:p>
    <w:sectPr w:rsidR="002B7294" w:rsidRPr="002B7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91147"/>
    <w:multiLevelType w:val="hybridMultilevel"/>
    <w:tmpl w:val="289E8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FB9"/>
    <w:multiLevelType w:val="hybridMultilevel"/>
    <w:tmpl w:val="B5749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0751"/>
    <w:multiLevelType w:val="multilevel"/>
    <w:tmpl w:val="B99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C535E"/>
    <w:multiLevelType w:val="hybridMultilevel"/>
    <w:tmpl w:val="FD86A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529B1"/>
    <w:multiLevelType w:val="hybridMultilevel"/>
    <w:tmpl w:val="64E628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4490">
    <w:abstractNumId w:val="3"/>
  </w:num>
  <w:num w:numId="2" w16cid:durableId="1642075090">
    <w:abstractNumId w:val="0"/>
  </w:num>
  <w:num w:numId="3" w16cid:durableId="1008405645">
    <w:abstractNumId w:val="1"/>
  </w:num>
  <w:num w:numId="4" w16cid:durableId="2090616926">
    <w:abstractNumId w:val="2"/>
  </w:num>
  <w:num w:numId="5" w16cid:durableId="297227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D1"/>
    <w:rsid w:val="00063BC9"/>
    <w:rsid w:val="00080B2F"/>
    <w:rsid w:val="00082030"/>
    <w:rsid w:val="00090EC3"/>
    <w:rsid w:val="000C1E57"/>
    <w:rsid w:val="000E41EF"/>
    <w:rsid w:val="000E7C98"/>
    <w:rsid w:val="00106AAB"/>
    <w:rsid w:val="00172D1F"/>
    <w:rsid w:val="00196F69"/>
    <w:rsid w:val="001B5E70"/>
    <w:rsid w:val="001D4553"/>
    <w:rsid w:val="001F20FF"/>
    <w:rsid w:val="001F44C2"/>
    <w:rsid w:val="002011FC"/>
    <w:rsid w:val="002623D6"/>
    <w:rsid w:val="00291C79"/>
    <w:rsid w:val="002B7294"/>
    <w:rsid w:val="00322764"/>
    <w:rsid w:val="00357E2E"/>
    <w:rsid w:val="00374A43"/>
    <w:rsid w:val="00385E38"/>
    <w:rsid w:val="00387C8A"/>
    <w:rsid w:val="003919D1"/>
    <w:rsid w:val="004A29D0"/>
    <w:rsid w:val="004B6E83"/>
    <w:rsid w:val="004E1727"/>
    <w:rsid w:val="005A6E22"/>
    <w:rsid w:val="0061333C"/>
    <w:rsid w:val="006C521C"/>
    <w:rsid w:val="00705EE1"/>
    <w:rsid w:val="00734DEA"/>
    <w:rsid w:val="00783598"/>
    <w:rsid w:val="00784256"/>
    <w:rsid w:val="0079033E"/>
    <w:rsid w:val="00796A41"/>
    <w:rsid w:val="007C5EF7"/>
    <w:rsid w:val="007D505A"/>
    <w:rsid w:val="008065AB"/>
    <w:rsid w:val="0081382F"/>
    <w:rsid w:val="008303DE"/>
    <w:rsid w:val="00841184"/>
    <w:rsid w:val="00894B4B"/>
    <w:rsid w:val="008C0F0D"/>
    <w:rsid w:val="008D1B43"/>
    <w:rsid w:val="009372B6"/>
    <w:rsid w:val="00941161"/>
    <w:rsid w:val="00947A44"/>
    <w:rsid w:val="0097043D"/>
    <w:rsid w:val="00991B56"/>
    <w:rsid w:val="009B3CC0"/>
    <w:rsid w:val="00A50B52"/>
    <w:rsid w:val="00A97302"/>
    <w:rsid w:val="00AB37C8"/>
    <w:rsid w:val="00AC1620"/>
    <w:rsid w:val="00AD6F42"/>
    <w:rsid w:val="00B265DE"/>
    <w:rsid w:val="00B30020"/>
    <w:rsid w:val="00B56DF9"/>
    <w:rsid w:val="00BA0D17"/>
    <w:rsid w:val="00BA2825"/>
    <w:rsid w:val="00C1484D"/>
    <w:rsid w:val="00C3230A"/>
    <w:rsid w:val="00C44D40"/>
    <w:rsid w:val="00C57BC0"/>
    <w:rsid w:val="00C732C9"/>
    <w:rsid w:val="00CB3C66"/>
    <w:rsid w:val="00CC796A"/>
    <w:rsid w:val="00CD613C"/>
    <w:rsid w:val="00CF44F1"/>
    <w:rsid w:val="00D16628"/>
    <w:rsid w:val="00D27B68"/>
    <w:rsid w:val="00D607C9"/>
    <w:rsid w:val="00D84FD8"/>
    <w:rsid w:val="00D97B93"/>
    <w:rsid w:val="00DD31F1"/>
    <w:rsid w:val="00DF44DB"/>
    <w:rsid w:val="00E33499"/>
    <w:rsid w:val="00E416CE"/>
    <w:rsid w:val="00E47F9D"/>
    <w:rsid w:val="00EA2EB2"/>
    <w:rsid w:val="00EC38BE"/>
    <w:rsid w:val="00F33CB0"/>
    <w:rsid w:val="00F709BF"/>
    <w:rsid w:val="00F7757A"/>
    <w:rsid w:val="00FB41DA"/>
    <w:rsid w:val="00FC24F2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CBD"/>
  <w15:docId w15:val="{32475E4C-722A-41F4-87AB-8602F026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19D1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19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1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1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1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919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3919D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3919D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991B56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991B56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91B56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Odstavecseseznamem">
    <w:name w:val="List Paragraph"/>
    <w:basedOn w:val="Normln"/>
    <w:uiPriority w:val="34"/>
    <w:qFormat/>
    <w:rsid w:val="00CC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679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Martin Kučera</cp:lastModifiedBy>
  <cp:revision>178</cp:revision>
  <cp:lastPrinted>2025-01-30T04:17:00Z</cp:lastPrinted>
  <dcterms:created xsi:type="dcterms:W3CDTF">2024-02-05T17:44:00Z</dcterms:created>
  <dcterms:modified xsi:type="dcterms:W3CDTF">2025-01-30T04:20:00Z</dcterms:modified>
</cp:coreProperties>
</file>