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326C" w14:textId="77777777" w:rsidR="00616EB4" w:rsidRPr="00583374" w:rsidRDefault="00616EB4" w:rsidP="00616EB4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b/>
          <w:bCs/>
          <w:color w:val="000000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434692E" wp14:editId="69B3CEDE">
            <wp:simplePos x="0" y="0"/>
            <wp:positionH relativeFrom="column">
              <wp:posOffset>2701290</wp:posOffset>
            </wp:positionH>
            <wp:positionV relativeFrom="paragraph">
              <wp:posOffset>26670</wp:posOffset>
            </wp:positionV>
            <wp:extent cx="367665" cy="607060"/>
            <wp:effectExtent l="0" t="0" r="0" b="254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15D08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4B3AE93A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2E123083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0ADBCE49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 xml:space="preserve">МИНИСТЕРСТВО </w:t>
      </w:r>
      <w:r>
        <w:rPr>
          <w:rFonts w:eastAsia="Times New Roman"/>
          <w:color w:val="000000"/>
          <w:sz w:val="22"/>
        </w:rPr>
        <w:t xml:space="preserve">НАУКИ И ВЫСШЕГО </w:t>
      </w:r>
      <w:r w:rsidRPr="00583374">
        <w:rPr>
          <w:rFonts w:eastAsia="Times New Roman"/>
          <w:color w:val="000000"/>
          <w:sz w:val="22"/>
        </w:rPr>
        <w:t>ОБРАЗОВАНИЯ РОССИЙСКОЙ ФЕДЕРАЦИИ</w:t>
      </w:r>
    </w:p>
    <w:p w14:paraId="2D857EF1" w14:textId="77777777" w:rsidR="00616EB4" w:rsidRPr="00583374" w:rsidRDefault="00616EB4" w:rsidP="00616EB4">
      <w:pPr>
        <w:pBdr>
          <w:bottom w:val="thinThickSmallGap" w:sz="24" w:space="1" w:color="auto"/>
        </w:pBd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автономное образовательное учреждение</w:t>
      </w:r>
      <w:r>
        <w:rPr>
          <w:rFonts w:eastAsia="Times New Roman"/>
          <w:color w:val="000000"/>
          <w:sz w:val="22"/>
        </w:rPr>
        <w:t xml:space="preserve"> </w:t>
      </w:r>
      <w:r w:rsidRPr="00583374">
        <w:rPr>
          <w:rFonts w:eastAsia="Times New Roman"/>
          <w:color w:val="000000"/>
          <w:sz w:val="22"/>
        </w:rPr>
        <w:t>высшего образования</w:t>
      </w:r>
    </w:p>
    <w:p w14:paraId="7563B4C5" w14:textId="77777777" w:rsidR="00616EB4" w:rsidRPr="00583374" w:rsidRDefault="00616EB4" w:rsidP="00616EB4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14:paraId="0D1AE5E0" w14:textId="77777777" w:rsidR="00616EB4" w:rsidRPr="00583374" w:rsidRDefault="00616EB4" w:rsidP="00616EB4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color w:val="000000"/>
          <w:szCs w:val="28"/>
        </w:rPr>
        <w:t>(ДВФУ)</w:t>
      </w:r>
    </w:p>
    <w:p w14:paraId="5BF18309" w14:textId="77777777" w:rsidR="00616EB4" w:rsidRPr="00583374" w:rsidRDefault="00616EB4" w:rsidP="00616EB4">
      <w:pPr>
        <w:tabs>
          <w:tab w:val="left" w:pos="-284"/>
        </w:tabs>
        <w:jc w:val="center"/>
        <w:rPr>
          <w:rFonts w:eastAsia="Times New Roman"/>
          <w:color w:val="000000"/>
          <w:sz w:val="22"/>
        </w:rPr>
      </w:pPr>
    </w:p>
    <w:p w14:paraId="5B3CE71B" w14:textId="77777777" w:rsidR="00616EB4" w:rsidRPr="00583374" w:rsidRDefault="00616EB4" w:rsidP="00616EB4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ШКОЛА ЕСТЕСТВЕННЫХ НАУК</w:t>
      </w:r>
    </w:p>
    <w:p w14:paraId="4A7AD3CB" w14:textId="77777777" w:rsidR="00616EB4" w:rsidRPr="00583374" w:rsidRDefault="00616EB4" w:rsidP="00616EB4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</w:p>
    <w:p w14:paraId="651BFC8B" w14:textId="77777777" w:rsidR="00616EB4" w:rsidRPr="00583374" w:rsidRDefault="00616EB4" w:rsidP="00616EB4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color w:val="000000"/>
          <w:szCs w:val="28"/>
        </w:rPr>
      </w:pPr>
      <w:r w:rsidRPr="00583374">
        <w:rPr>
          <w:rFonts w:eastAsia="Times New Roman"/>
          <w:b/>
          <w:color w:val="000000"/>
          <w:szCs w:val="28"/>
        </w:rPr>
        <w:t>Кафедра информатики, математического и компьютерного моделирования</w:t>
      </w:r>
    </w:p>
    <w:p w14:paraId="7DB44C9D" w14:textId="77777777" w:rsidR="00616EB4" w:rsidRPr="00583374" w:rsidRDefault="00616EB4" w:rsidP="00616EB4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</w:p>
    <w:p w14:paraId="08EC275D" w14:textId="77777777" w:rsidR="00616EB4" w:rsidRPr="00583374" w:rsidRDefault="00616EB4" w:rsidP="00616EB4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  <w:r w:rsidRPr="00583374">
        <w:rPr>
          <w:rFonts w:eastAsia="Times New Roman"/>
          <w:b/>
          <w:bCs/>
          <w:color w:val="000000"/>
          <w:spacing w:val="5"/>
          <w:kern w:val="28"/>
          <w:szCs w:val="28"/>
        </w:rPr>
        <w:t>ОТЗЫВ РУКОВОДИТЕЛЯ ВКР</w:t>
      </w:r>
    </w:p>
    <w:p w14:paraId="66AEC5DE" w14:textId="6791E14F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 выпускную квалификационную работу студента</w:t>
      </w:r>
    </w:p>
    <w:p w14:paraId="59E9C07F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778AA2B9" w14:textId="2E994706" w:rsidR="00616EB4" w:rsidRPr="00583374" w:rsidRDefault="00AC7B57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bscript"/>
        </w:rPr>
      </w:pPr>
      <w:proofErr w:type="spellStart"/>
      <w:r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Куцелабского</w:t>
      </w:r>
      <w:proofErr w:type="spellEnd"/>
      <w:r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Егора Сергеевича</w:t>
      </w:r>
    </w:p>
    <w:p w14:paraId="1C918434" w14:textId="77777777" w:rsidR="00616EB4" w:rsidRPr="0058337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(</w:t>
      </w:r>
      <w:r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Фамилия, Имя, Отчество</w:t>
      </w: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)</w:t>
      </w:r>
    </w:p>
    <w:p w14:paraId="15896F13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направление подготовки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Pr="00515CE9">
        <w:rPr>
          <w:rFonts w:eastAsia="Times New Roman"/>
          <w:szCs w:val="28"/>
          <w:u w:val="single"/>
        </w:rPr>
        <w:t>01.03.02 –</w:t>
      </w:r>
      <w:r>
        <w:rPr>
          <w:rFonts w:eastAsia="Times New Roman"/>
          <w:szCs w:val="28"/>
          <w:u w:val="single"/>
        </w:rPr>
        <w:t xml:space="preserve"> </w:t>
      </w:r>
      <w:r w:rsidRPr="00515CE9">
        <w:rPr>
          <w:rFonts w:eastAsia="Times New Roman"/>
          <w:szCs w:val="28"/>
          <w:u w:val="single"/>
        </w:rPr>
        <w:t>Прикладная математика  и информатика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14:paraId="5476D782" w14:textId="77777777" w:rsidR="00616EB4" w:rsidRPr="00286609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</w:p>
    <w:p w14:paraId="6E368B7D" w14:textId="77777777" w:rsidR="00616EB4" w:rsidRPr="00286609" w:rsidRDefault="00616EB4" w:rsidP="00616EB4">
      <w:pPr>
        <w:widowControl w:val="0"/>
        <w:tabs>
          <w:tab w:val="left" w:pos="-284"/>
          <w:tab w:val="left" w:pos="1134"/>
        </w:tabs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286609">
        <w:rPr>
          <w:rFonts w:eastAsia="Times New Roman"/>
          <w:sz w:val="24"/>
          <w:szCs w:val="24"/>
          <w:u w:val="single"/>
        </w:rPr>
        <w:t>профиль «Системное программирование»</w:t>
      </w:r>
    </w:p>
    <w:p w14:paraId="3D921E84" w14:textId="77777777" w:rsidR="00616EB4" w:rsidRPr="00286609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14:paraId="29A97B35" w14:textId="77777777" w:rsidR="00616EB4" w:rsidRPr="00515CE9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группа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Б8403а</w:t>
      </w:r>
    </w:p>
    <w:p w14:paraId="65E85E25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1E708CA2" w14:textId="5D0B3C77" w:rsidR="00616EB4" w:rsidRPr="00C37DD2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 ВКР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</w:t>
      </w:r>
      <w:r w:rsidR="00C37DD2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А.С. </w:t>
      </w:r>
      <w:proofErr w:type="spellStart"/>
      <w:r w:rsidR="00C37DD2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Кленин</w:t>
      </w:r>
      <w:proofErr w:type="spellEnd"/>
    </w:p>
    <w:p w14:paraId="5ECFD880" w14:textId="77777777" w:rsidR="00616EB4" w:rsidRPr="0058337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(ученая степень, ученое звание, </w:t>
      </w:r>
      <w:proofErr w:type="spell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14:paraId="66B1826F" w14:textId="51F29A08" w:rsidR="00616EB4" w:rsidRPr="00AC7B57" w:rsidRDefault="00616EB4" w:rsidP="00AC7B57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 тему</w:t>
      </w:r>
      <w:r w:rsidR="00AC7B57" w:rsidRPr="00AC7B57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Текстовый процессор для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  <w:lang w:val="en-US"/>
        </w:rPr>
        <w:t>open</w:t>
      </w:r>
      <w:r w:rsidR="00AC7B57"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-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  <w:lang w:val="en-US"/>
        </w:rPr>
        <w:t>source</w:t>
      </w:r>
      <w:r w:rsidR="00AC7B57" w:rsidRP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движка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  <w:lang w:val="en-US"/>
        </w:rPr>
        <w:t>Citrus</w:t>
      </w:r>
    </w:p>
    <w:p w14:paraId="42E5D7A8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bookmarkStart w:id="0" w:name="_GoBack"/>
      <w:bookmarkEnd w:id="0"/>
    </w:p>
    <w:p w14:paraId="068F2120" w14:textId="7A25A862" w:rsidR="00616EB4" w:rsidRDefault="00616EB4" w:rsidP="00616EB4">
      <w:pPr>
        <w:tabs>
          <w:tab w:val="left" w:pos="-284"/>
        </w:tabs>
        <w:spacing w:after="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Дата защиты ВКР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ab/>
        <w:t xml:space="preserve"> «___» _________________ 20___г.</w:t>
      </w:r>
    </w:p>
    <w:p w14:paraId="11B9A560" w14:textId="77777777" w:rsidR="0088375C" w:rsidRDefault="0088375C" w:rsidP="00616EB4">
      <w:pPr>
        <w:tabs>
          <w:tab w:val="left" w:pos="-284"/>
        </w:tabs>
        <w:spacing w:after="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5135CD98" w14:textId="1BB2E433" w:rsidR="000E4473" w:rsidRPr="000E4473" w:rsidRDefault="00314980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 w:rsidRPr="000E4473">
        <w:rPr>
          <w:rFonts w:eastAsia="Times New Roman"/>
          <w:sz w:val="24"/>
          <w:szCs w:val="24"/>
        </w:rPr>
        <w:t xml:space="preserve">Возможность отображения и редактирования текста – важная часть многих современных информационных систем. Это утверждение верно и для игровых движков. </w:t>
      </w:r>
      <w:r w:rsidR="000E4473" w:rsidRPr="000E4473">
        <w:rPr>
          <w:rFonts w:eastAsia="Times New Roman"/>
          <w:sz w:val="24"/>
          <w:szCs w:val="24"/>
        </w:rPr>
        <w:t xml:space="preserve">Версия текстового процессора, существовавшая в движке </w:t>
      </w:r>
      <w:r w:rsidR="000E4473" w:rsidRPr="000E4473">
        <w:rPr>
          <w:rFonts w:eastAsia="Times New Roman"/>
          <w:sz w:val="24"/>
          <w:szCs w:val="24"/>
          <w:lang w:val="en-US"/>
        </w:rPr>
        <w:t>Citrus</w:t>
      </w:r>
      <w:r w:rsidR="000E4473" w:rsidRPr="000E4473">
        <w:rPr>
          <w:rFonts w:eastAsia="Times New Roman"/>
          <w:sz w:val="24"/>
          <w:szCs w:val="24"/>
        </w:rPr>
        <w:t xml:space="preserve">, разрабатываемом компанией </w:t>
      </w:r>
      <w:r w:rsidR="000E4473" w:rsidRPr="000E4473">
        <w:rPr>
          <w:rFonts w:eastAsia="Times New Roman"/>
          <w:sz w:val="24"/>
          <w:szCs w:val="24"/>
          <w:lang w:val="en-US"/>
        </w:rPr>
        <w:t>Game</w:t>
      </w:r>
      <w:r w:rsidR="000E4473" w:rsidRPr="000E4473">
        <w:rPr>
          <w:rFonts w:eastAsia="Times New Roman"/>
          <w:sz w:val="24"/>
          <w:szCs w:val="24"/>
        </w:rPr>
        <w:t xml:space="preserve"> </w:t>
      </w:r>
      <w:r w:rsidR="000E4473" w:rsidRPr="000E4473">
        <w:rPr>
          <w:rFonts w:eastAsia="Times New Roman"/>
          <w:sz w:val="24"/>
          <w:szCs w:val="24"/>
          <w:lang w:val="en-US"/>
        </w:rPr>
        <w:t>Forest</w:t>
      </w:r>
      <w:r w:rsidR="000E4473" w:rsidRPr="000E4473">
        <w:rPr>
          <w:rFonts w:eastAsia="Times New Roman"/>
          <w:sz w:val="24"/>
          <w:szCs w:val="24"/>
        </w:rPr>
        <w:t>, не обладала достаточной производительностью и требовала переработки.</w:t>
      </w:r>
    </w:p>
    <w:p w14:paraId="319FAA8D" w14:textId="3892BCD7" w:rsidR="000E4473" w:rsidRPr="000C7BD5" w:rsidRDefault="000E4473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Реализация текстового процессора – сложная задача, поскольку для его эффективной работы необходимо применять сложные структуры данных, при этом грамотно выстроив общую архитектуру проекта.</w:t>
      </w:r>
    </w:p>
    <w:p w14:paraId="11E3960B" w14:textId="3621628C" w:rsidR="000E4473" w:rsidRDefault="000E4473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Работа Егора выполнена самостоятельно, с учетом советов и рекомендаций научного руководителя. Материал в выпускной квалификационной работе изложен грамотно, разделён на главы. В первой главе находится введение, где дана информация о компании </w:t>
      </w:r>
      <w:r>
        <w:rPr>
          <w:rFonts w:eastAsia="Times New Roman"/>
          <w:sz w:val="24"/>
          <w:szCs w:val="24"/>
          <w:lang w:val="en-US"/>
        </w:rPr>
        <w:t>Game</w:t>
      </w:r>
      <w:r w:rsidRPr="000E447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Forest</w:t>
      </w:r>
      <w:r w:rsidRPr="000E447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игровом движке </w:t>
      </w:r>
      <w:r>
        <w:rPr>
          <w:rFonts w:eastAsia="Times New Roman"/>
          <w:sz w:val="24"/>
          <w:szCs w:val="24"/>
          <w:lang w:val="en-US"/>
        </w:rPr>
        <w:t>Citrus</w:t>
      </w:r>
      <w:r w:rsidRPr="000E447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 об устройстве предыдущей версии текстового процессора. В последующих главах описаны подходы к реализации текстовых процессоров и сравнение их эффективности, дана информация об архитектуре реализованной системы, применяемых структурах данных, достигнутых результатах.</w:t>
      </w:r>
    </w:p>
    <w:p w14:paraId="64EE5A4F" w14:textId="5E18792A" w:rsidR="00E62BFA" w:rsidRDefault="00C37DD2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Все поставленные в ходе работы задачи полностью решены, работа полностью соответствует изначальной постановке задачи. В ходе выполнения выпускной квалификационной работы Куцелабский Е.С. продемонстрировал способности к самостоятельному решению сложных задач, к изучению информации о предметной области и успешном её прикладном применении. </w:t>
      </w:r>
      <w:r>
        <w:rPr>
          <w:rFonts w:eastAsia="Times New Roman"/>
          <w:color w:val="000000"/>
          <w:sz w:val="24"/>
          <w:szCs w:val="24"/>
        </w:rPr>
        <w:t xml:space="preserve">Считаю, что выпускная </w:t>
      </w:r>
      <w:r>
        <w:rPr>
          <w:rFonts w:eastAsia="Times New Roman"/>
          <w:color w:val="000000"/>
          <w:sz w:val="24"/>
          <w:szCs w:val="24"/>
        </w:rPr>
        <w:lastRenderedPageBreak/>
        <w:t xml:space="preserve">квалификационная работа выполнена на оценку «Отлично», соответствует всем требованиям, предъявляемым к подобным работам, а </w:t>
      </w:r>
      <w:r>
        <w:rPr>
          <w:rFonts w:eastAsia="Times New Roman"/>
          <w:color w:val="000000"/>
          <w:sz w:val="24"/>
          <w:szCs w:val="24"/>
        </w:rPr>
        <w:t>Егор Сергеевич Куцелабский</w:t>
      </w:r>
      <w:r>
        <w:rPr>
          <w:rFonts w:eastAsia="Times New Roman"/>
          <w:color w:val="000000"/>
          <w:sz w:val="24"/>
          <w:szCs w:val="24"/>
        </w:rPr>
        <w:t xml:space="preserve"> заслуживает присвоение квалификации бакалавра по направлению 01.03.02 – Прикладная математика и информатика.</w:t>
      </w:r>
      <w:r>
        <w:rPr>
          <w:rFonts w:eastAsia="Times New Roman"/>
          <w:sz w:val="24"/>
          <w:szCs w:val="24"/>
        </w:rPr>
        <w:t xml:space="preserve"> </w:t>
      </w:r>
    </w:p>
    <w:p w14:paraId="6BED1B4B" w14:textId="77777777" w:rsidR="00C37DD2" w:rsidRPr="00C37DD2" w:rsidRDefault="00C37DD2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0E641263" w14:textId="77777777" w:rsidR="0088375C" w:rsidRPr="0088375C" w:rsidRDefault="0088375C" w:rsidP="00314980">
      <w:pPr>
        <w:tabs>
          <w:tab w:val="left" w:pos="-284"/>
        </w:tabs>
        <w:spacing w:after="0" w:line="240" w:lineRule="auto"/>
        <w:jc w:val="both"/>
        <w:rPr>
          <w:rFonts w:eastAsia="Times New Roman"/>
          <w:sz w:val="24"/>
          <w:szCs w:val="24"/>
          <w:u w:val="single"/>
        </w:rPr>
      </w:pPr>
    </w:p>
    <w:p w14:paraId="0740FAEF" w14:textId="13324D80" w:rsidR="00616EB4" w:rsidRPr="00C37DD2" w:rsidRDefault="00616EB4" w:rsidP="00616EB4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583374">
        <w:rPr>
          <w:rFonts w:eastAsia="Times New Roman"/>
          <w:sz w:val="24"/>
          <w:szCs w:val="24"/>
        </w:rPr>
        <w:t xml:space="preserve">Оригинальность текста ВКР составляет </w:t>
      </w:r>
      <w:r w:rsidR="00C37DD2">
        <w:rPr>
          <w:rFonts w:eastAsia="Times New Roman"/>
          <w:sz w:val="24"/>
          <w:szCs w:val="24"/>
        </w:rPr>
        <w:t xml:space="preserve">   </w:t>
      </w:r>
      <w:r w:rsidR="00C37DD2">
        <w:rPr>
          <w:rFonts w:eastAsia="Times New Roman"/>
          <w:sz w:val="24"/>
          <w:szCs w:val="24"/>
          <w:u w:val="single"/>
        </w:rPr>
        <w:t>99 %</w:t>
      </w:r>
    </w:p>
    <w:p w14:paraId="62E74537" w14:textId="77777777" w:rsidR="00616EB4" w:rsidRDefault="00616EB4" w:rsidP="00616EB4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</w:p>
    <w:p w14:paraId="5D573721" w14:textId="55F264F4" w:rsidR="00616EB4" w:rsidRPr="00C37DD2" w:rsidRDefault="00616EB4" w:rsidP="00616EB4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583374">
        <w:rPr>
          <w:rFonts w:eastAsia="Times New Roman"/>
          <w:sz w:val="24"/>
          <w:szCs w:val="24"/>
        </w:rPr>
        <w:t xml:space="preserve">Оценка </w:t>
      </w:r>
      <w:r w:rsidR="00C37DD2">
        <w:rPr>
          <w:rFonts w:eastAsia="Times New Roman"/>
          <w:sz w:val="24"/>
          <w:szCs w:val="24"/>
          <w:u w:val="single"/>
        </w:rPr>
        <w:t>Отлично</w:t>
      </w:r>
    </w:p>
    <w:p w14:paraId="75EAD942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4D9DA4DF" w14:textId="76D6D36F" w:rsidR="00616EB4" w:rsidRPr="0058337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 ВКР 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______________   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</w:t>
      </w:r>
      <w:r w:rsidR="00AC7B57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proofErr w:type="spellStart"/>
      <w:r w:rsidR="00AC7B5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А.С.Кленин</w:t>
      </w:r>
      <w:proofErr w:type="spellEnd"/>
    </w:p>
    <w:p w14:paraId="33CAEE6E" w14:textId="77777777" w:rsidR="00616EB4" w:rsidRDefault="00616EB4" w:rsidP="00616EB4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                   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(уч. степень, уч. звание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</w:t>
      </w:r>
      <w:proofErr w:type="gram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подпись)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</w:t>
      </w:r>
      <w:proofErr w:type="gram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(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proofErr w:type="spell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</w:t>
      </w:r>
      <w:proofErr w:type="spellEnd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14:paraId="09B51D5F" w14:textId="671521E5" w:rsidR="004374E8" w:rsidRPr="00784553" w:rsidRDefault="00616EB4" w:rsidP="004921F9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lang w:val="en-US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«</w:t>
      </w:r>
      <w:r w:rsidR="004D4648">
        <w:rPr>
          <w:rFonts w:eastAsia="Times New Roman"/>
          <w:color w:val="000000"/>
          <w:spacing w:val="5"/>
          <w:kern w:val="28"/>
          <w:sz w:val="24"/>
          <w:szCs w:val="24"/>
        </w:rPr>
        <w:t>20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»</w:t>
      </w:r>
      <w:r w:rsidR="004D4648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="004D4648" w:rsidRPr="004D4648">
        <w:rPr>
          <w:rFonts w:eastAsia="Times New Roman"/>
          <w:color w:val="000000"/>
          <w:spacing w:val="5"/>
          <w:kern w:val="28"/>
          <w:sz w:val="24"/>
          <w:szCs w:val="24"/>
        </w:rPr>
        <w:t>июня</w:t>
      </w:r>
      <w:r w:rsidR="004D4648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Pr="004D4648">
        <w:rPr>
          <w:rFonts w:eastAsia="Times New Roman"/>
          <w:color w:val="000000"/>
          <w:spacing w:val="5"/>
          <w:kern w:val="28"/>
          <w:sz w:val="24"/>
          <w:szCs w:val="24"/>
        </w:rPr>
        <w:t>20</w:t>
      </w:r>
      <w:r w:rsidR="004D4648" w:rsidRPr="004D4648">
        <w:rPr>
          <w:rFonts w:eastAsia="Times New Roman"/>
          <w:color w:val="000000"/>
          <w:spacing w:val="5"/>
          <w:kern w:val="28"/>
          <w:sz w:val="24"/>
          <w:szCs w:val="24"/>
        </w:rPr>
        <w:t>19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г.</w:t>
      </w:r>
    </w:p>
    <w:sectPr w:rsidR="004374E8" w:rsidRPr="00784553" w:rsidSect="005833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BBA"/>
    <w:rsid w:val="0000206E"/>
    <w:rsid w:val="000072D5"/>
    <w:rsid w:val="00010339"/>
    <w:rsid w:val="0001613A"/>
    <w:rsid w:val="0003406D"/>
    <w:rsid w:val="0004594E"/>
    <w:rsid w:val="00052C9D"/>
    <w:rsid w:val="00055BA7"/>
    <w:rsid w:val="00093826"/>
    <w:rsid w:val="00097D7A"/>
    <w:rsid w:val="000A5124"/>
    <w:rsid w:val="000C4843"/>
    <w:rsid w:val="000C7BD5"/>
    <w:rsid w:val="000E4473"/>
    <w:rsid w:val="000E7F7C"/>
    <w:rsid w:val="00101A6F"/>
    <w:rsid w:val="0012037D"/>
    <w:rsid w:val="00122863"/>
    <w:rsid w:val="00142F29"/>
    <w:rsid w:val="001745CA"/>
    <w:rsid w:val="00175E07"/>
    <w:rsid w:val="001A6BDE"/>
    <w:rsid w:val="001B28A1"/>
    <w:rsid w:val="001C5A15"/>
    <w:rsid w:val="001C7851"/>
    <w:rsid w:val="001E55A1"/>
    <w:rsid w:val="001F61D8"/>
    <w:rsid w:val="00213144"/>
    <w:rsid w:val="002255BE"/>
    <w:rsid w:val="002455EF"/>
    <w:rsid w:val="00267CD1"/>
    <w:rsid w:val="002A3E35"/>
    <w:rsid w:val="002C3944"/>
    <w:rsid w:val="002C7365"/>
    <w:rsid w:val="002F5386"/>
    <w:rsid w:val="00303061"/>
    <w:rsid w:val="00314980"/>
    <w:rsid w:val="00324095"/>
    <w:rsid w:val="00325168"/>
    <w:rsid w:val="00351C9F"/>
    <w:rsid w:val="003A168C"/>
    <w:rsid w:val="003B2797"/>
    <w:rsid w:val="003C703F"/>
    <w:rsid w:val="003D72FC"/>
    <w:rsid w:val="004030AE"/>
    <w:rsid w:val="004374E8"/>
    <w:rsid w:val="00440E37"/>
    <w:rsid w:val="00443AD5"/>
    <w:rsid w:val="00476BFC"/>
    <w:rsid w:val="004823CD"/>
    <w:rsid w:val="0048369D"/>
    <w:rsid w:val="004921F9"/>
    <w:rsid w:val="004D4648"/>
    <w:rsid w:val="004D7880"/>
    <w:rsid w:val="004E5EEE"/>
    <w:rsid w:val="004E6386"/>
    <w:rsid w:val="004F4C17"/>
    <w:rsid w:val="00510833"/>
    <w:rsid w:val="0051389A"/>
    <w:rsid w:val="00543902"/>
    <w:rsid w:val="00546DDB"/>
    <w:rsid w:val="00562883"/>
    <w:rsid w:val="005A414E"/>
    <w:rsid w:val="005B1D1B"/>
    <w:rsid w:val="005E617B"/>
    <w:rsid w:val="00600977"/>
    <w:rsid w:val="00614912"/>
    <w:rsid w:val="00615D68"/>
    <w:rsid w:val="00616EB4"/>
    <w:rsid w:val="006243EB"/>
    <w:rsid w:val="006349CC"/>
    <w:rsid w:val="006478C4"/>
    <w:rsid w:val="00652F9B"/>
    <w:rsid w:val="0069156B"/>
    <w:rsid w:val="00696D13"/>
    <w:rsid w:val="0069713B"/>
    <w:rsid w:val="006A0324"/>
    <w:rsid w:val="006A2B19"/>
    <w:rsid w:val="006A4D5D"/>
    <w:rsid w:val="006D0FED"/>
    <w:rsid w:val="006F2D02"/>
    <w:rsid w:val="00700DC6"/>
    <w:rsid w:val="0072389A"/>
    <w:rsid w:val="00784553"/>
    <w:rsid w:val="007A0B46"/>
    <w:rsid w:val="007A69FB"/>
    <w:rsid w:val="007D7D0B"/>
    <w:rsid w:val="007F1CEF"/>
    <w:rsid w:val="00812EA6"/>
    <w:rsid w:val="00833D59"/>
    <w:rsid w:val="0083594D"/>
    <w:rsid w:val="008439A2"/>
    <w:rsid w:val="00863E6D"/>
    <w:rsid w:val="00880CF7"/>
    <w:rsid w:val="0088375C"/>
    <w:rsid w:val="00887C0D"/>
    <w:rsid w:val="008B7B64"/>
    <w:rsid w:val="008D1654"/>
    <w:rsid w:val="008E0FD2"/>
    <w:rsid w:val="00930E3E"/>
    <w:rsid w:val="0093608D"/>
    <w:rsid w:val="00957C9D"/>
    <w:rsid w:val="009B04A1"/>
    <w:rsid w:val="00A35A7C"/>
    <w:rsid w:val="00A3746E"/>
    <w:rsid w:val="00A602A5"/>
    <w:rsid w:val="00A77E3D"/>
    <w:rsid w:val="00AB4696"/>
    <w:rsid w:val="00AB5BBA"/>
    <w:rsid w:val="00AC7B57"/>
    <w:rsid w:val="00AE7F38"/>
    <w:rsid w:val="00B049FA"/>
    <w:rsid w:val="00B15003"/>
    <w:rsid w:val="00B30632"/>
    <w:rsid w:val="00B32637"/>
    <w:rsid w:val="00B65397"/>
    <w:rsid w:val="00B959E8"/>
    <w:rsid w:val="00BB25D6"/>
    <w:rsid w:val="00BC6C26"/>
    <w:rsid w:val="00BD30DD"/>
    <w:rsid w:val="00BE161A"/>
    <w:rsid w:val="00BE1925"/>
    <w:rsid w:val="00C047FD"/>
    <w:rsid w:val="00C138A9"/>
    <w:rsid w:val="00C231F3"/>
    <w:rsid w:val="00C23A00"/>
    <w:rsid w:val="00C241FD"/>
    <w:rsid w:val="00C3281D"/>
    <w:rsid w:val="00C37DD2"/>
    <w:rsid w:val="00C43D90"/>
    <w:rsid w:val="00C51EC0"/>
    <w:rsid w:val="00C522B7"/>
    <w:rsid w:val="00C53D47"/>
    <w:rsid w:val="00C80D69"/>
    <w:rsid w:val="00CA46D6"/>
    <w:rsid w:val="00CB160F"/>
    <w:rsid w:val="00CC27ED"/>
    <w:rsid w:val="00CC73C1"/>
    <w:rsid w:val="00CE6AE3"/>
    <w:rsid w:val="00D06C14"/>
    <w:rsid w:val="00D07C1B"/>
    <w:rsid w:val="00D31A4A"/>
    <w:rsid w:val="00D5757F"/>
    <w:rsid w:val="00D70C60"/>
    <w:rsid w:val="00D77E37"/>
    <w:rsid w:val="00DA0312"/>
    <w:rsid w:val="00DA6FE6"/>
    <w:rsid w:val="00DB3EC6"/>
    <w:rsid w:val="00DC0279"/>
    <w:rsid w:val="00DE2A71"/>
    <w:rsid w:val="00DF29DF"/>
    <w:rsid w:val="00E10223"/>
    <w:rsid w:val="00E13934"/>
    <w:rsid w:val="00E5290F"/>
    <w:rsid w:val="00E62BFA"/>
    <w:rsid w:val="00E62CB9"/>
    <w:rsid w:val="00E80156"/>
    <w:rsid w:val="00E80A4F"/>
    <w:rsid w:val="00E80CF6"/>
    <w:rsid w:val="00EA7A00"/>
    <w:rsid w:val="00EC5703"/>
    <w:rsid w:val="00EC6103"/>
    <w:rsid w:val="00ED0350"/>
    <w:rsid w:val="00EE5059"/>
    <w:rsid w:val="00F230A4"/>
    <w:rsid w:val="00F2386B"/>
    <w:rsid w:val="00F429A8"/>
    <w:rsid w:val="00F63DF0"/>
    <w:rsid w:val="00F714F4"/>
    <w:rsid w:val="00F737E5"/>
    <w:rsid w:val="00F74223"/>
    <w:rsid w:val="00F82A42"/>
    <w:rsid w:val="00F84701"/>
    <w:rsid w:val="00F8741D"/>
    <w:rsid w:val="00FC3961"/>
    <w:rsid w:val="00FD623D"/>
    <w:rsid w:val="00FE6EBE"/>
    <w:rsid w:val="00FF35B5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9DF9"/>
  <w15:docId w15:val="{9BE3FFED-711D-4796-BA23-08C578A0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B4"/>
    <w:rPr>
      <w:rFonts w:ascii="Times New Roman" w:eastAsiaTheme="minorEastAsia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616EB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6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Наталья Евгеньевна</dc:creator>
  <cp:lastModifiedBy>Egorchik</cp:lastModifiedBy>
  <cp:revision>20</cp:revision>
  <dcterms:created xsi:type="dcterms:W3CDTF">2019-05-21T03:48:00Z</dcterms:created>
  <dcterms:modified xsi:type="dcterms:W3CDTF">2019-07-01T08:33:00Z</dcterms:modified>
</cp:coreProperties>
</file>